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6D125" w14:textId="77777777" w:rsidR="00CE12BD" w:rsidRDefault="00CE12BD">
      <w:pPr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14:paraId="1AE6F895" w14:textId="6EFF79F6" w:rsidR="00723731" w:rsidRDefault="008F2CA4">
      <w:pPr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EXPERIMENT 01</w:t>
      </w:r>
    </w:p>
    <w:p w14:paraId="29DB3D6E" w14:textId="77777777" w:rsidR="00723731" w:rsidRDefault="008F2CA4">
      <w:pPr>
        <w:jc w:val="center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Introduction to Java Environment</w:t>
      </w:r>
    </w:p>
    <w:p w14:paraId="5AD05B82" w14:textId="77777777" w:rsidR="00723731" w:rsidRDefault="00723731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6536D10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8BA254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Task 1: Demonstrate the sequential procedure for installing the JDK.</w:t>
      </w:r>
    </w:p>
    <w:p w14:paraId="0CDF4E1B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41043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  <w:r>
        <w:rPr>
          <w:rFonts w:ascii="Times New Roman" w:eastAsia="Times New Roman" w:hAnsi="Times New Roman" w:cs="Times New Roman"/>
          <w:sz w:val="24"/>
          <w:szCs w:val="24"/>
        </w:rPr>
        <w:t>: Search for Java Development Kit (JDK).</w:t>
      </w:r>
    </w:p>
    <w:p w14:paraId="15B0CBDC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5EA5AA" wp14:editId="2C0649A8">
            <wp:extent cx="5700713" cy="2995738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99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97197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C81A76" w14:textId="6CC25F2A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2: </w:t>
      </w:r>
      <w:r>
        <w:rPr>
          <w:rFonts w:ascii="Times New Roman" w:eastAsia="Times New Roman" w:hAnsi="Times New Roman" w:cs="Times New Roman"/>
          <w:sz w:val="24"/>
          <w:szCs w:val="24"/>
        </w:rPr>
        <w:t>Go to the Oracle website to download the authentic JDK.</w:t>
      </w:r>
    </w:p>
    <w:p w14:paraId="0CAC1310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47A91" wp14:editId="461EB98F">
            <wp:extent cx="5310188" cy="2525686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525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F965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637474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Select a suitable executable file as per the operating system to start downloading.</w:t>
      </w:r>
    </w:p>
    <w:p w14:paraId="40775B09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C3A64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C17539" wp14:editId="4FBAD01E">
            <wp:extent cx="5943600" cy="25654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8EB2A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B2861E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CEE285" wp14:editId="37D4D711">
            <wp:extent cx="5625687" cy="1938338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5687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02144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2D74C1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B4DA9A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EAACA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F6C26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8067B0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F3AF0F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61751C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6B4F18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0F597D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DAF51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5927F4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B5620" w14:textId="360BA8D8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Click the downloaded file to start installing the JDK.</w:t>
      </w:r>
    </w:p>
    <w:p w14:paraId="71F3F6CB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4FBC9D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4B7D57" wp14:editId="1A146E77">
            <wp:extent cx="4462463" cy="3387170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3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3980C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CC2FF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DE8873" wp14:editId="2025669E">
            <wp:extent cx="4329113" cy="3234201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234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01AB25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A0F839B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9EAD864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Task 2: Illustrate how to set the Path Variables both temporarily and permanently.</w:t>
      </w:r>
    </w:p>
    <w:p w14:paraId="317C3F2F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0B329" w14:textId="77777777" w:rsidR="00723731" w:rsidRDefault="008F2CA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To set the Path Variable permanently</w:t>
      </w:r>
    </w:p>
    <w:p w14:paraId="7835F180" w14:textId="77777777" w:rsidR="00723731" w:rsidRDefault="0072373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487EB1E3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sz w:val="24"/>
          <w:szCs w:val="24"/>
        </w:rPr>
        <w:t>Right-click on ‘My Computer’ or ‘This PC’ and select ‘Properties’.</w:t>
      </w:r>
    </w:p>
    <w:p w14:paraId="3F7B2B01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2DA186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DE6FC6" wp14:editId="5172D77F">
            <wp:extent cx="4986338" cy="267883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7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A7B8E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82C364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8E8DC6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Click on ‘Change Settings’ and select the ‘Advanced Tab’ from the pop-up menu.</w:t>
      </w:r>
    </w:p>
    <w:p w14:paraId="1FE1B27C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88F273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C1F170" wp14:editId="54582868">
            <wp:extent cx="5110163" cy="2563271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563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9F07C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EEEF83" w14:textId="77777777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B7C32" w14:textId="0F5EB268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Step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Next, click the ‘Environment Variables’ button.</w:t>
      </w:r>
    </w:p>
    <w:p w14:paraId="6F785803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Click on the ‘New’ button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D560B9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ECA04D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130C00" wp14:editId="56C03D41">
            <wp:extent cx="5943600" cy="29210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E96FD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837333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4: </w:t>
      </w:r>
      <w:r>
        <w:rPr>
          <w:rFonts w:ascii="Times New Roman" w:eastAsia="Times New Roman" w:hAnsi="Times New Roman" w:cs="Times New Roman"/>
          <w:sz w:val="24"/>
          <w:szCs w:val="24"/>
        </w:rPr>
        <w:t>Set the Variable Name to ‘path’ and Variable Value to the path copied from the D:\ repository.</w:t>
      </w:r>
    </w:p>
    <w:p w14:paraId="67E75F24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9CC55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7FADDFA" wp14:editId="5E2280DB">
            <wp:extent cx="5943600" cy="19558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0B410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8CC31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CB644DF" wp14:editId="277D0DC2">
            <wp:extent cx="3952875" cy="1800225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E2961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B61CD8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‘OK’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0F7D6390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613DAA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5: </w:t>
      </w:r>
      <w:r>
        <w:rPr>
          <w:rFonts w:ascii="Times New Roman" w:eastAsia="Times New Roman" w:hAnsi="Times New Roman" w:cs="Times New Roman"/>
          <w:sz w:val="24"/>
          <w:szCs w:val="24"/>
        </w:rPr>
        <w:t>Follow with all OK and OK to complete setting the path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25877EFF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1FC71D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269282" w14:textId="77777777" w:rsidR="00723731" w:rsidRDefault="008F2CA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To set the Path Variable temporarily.</w:t>
      </w:r>
    </w:p>
    <w:p w14:paraId="32CF3914" w14:textId="77777777" w:rsidR="00723731" w:rsidRDefault="0072373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2CD826A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eastAsia="Times New Roman" w:hAnsi="Times New Roman" w:cs="Times New Roman"/>
          <w:sz w:val="24"/>
          <w:szCs w:val="24"/>
        </w:rPr>
        <w:t>Search for the Command Prompt in windows search and open it.</w:t>
      </w:r>
    </w:p>
    <w:p w14:paraId="311107A8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5F8820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8590F0" wp14:editId="36160946">
            <wp:extent cx="5567363" cy="3640199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640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63A7E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2EF22E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Step 2: </w:t>
      </w:r>
      <w:r>
        <w:rPr>
          <w:rFonts w:ascii="Times New Roman" w:eastAsia="Times New Roman" w:hAnsi="Times New Roman" w:cs="Times New Roman"/>
          <w:sz w:val="24"/>
          <w:szCs w:val="24"/>
        </w:rPr>
        <w:t>Type the following command to set the path.</w:t>
      </w:r>
    </w:p>
    <w:p w14:paraId="4D0D92AC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C0A0A9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6EA437" wp14:editId="5D9E8707">
            <wp:extent cx="5943600" cy="3886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03482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4B3325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If there is no error the path is successfully set.</w:t>
      </w:r>
    </w:p>
    <w:p w14:paraId="07F5FD11" w14:textId="77777777" w:rsidR="00723731" w:rsidRDefault="008F2CA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If not, try again setting 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path.</w:t>
      </w:r>
    </w:p>
    <w:p w14:paraId="02FA3ADD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0E0EA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0B1466E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BE7B723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3699701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4D2BA4F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3424456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04476B4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D8A9A9A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959DD2A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7865838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7F32C85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6FFAB6F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9606EE1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Task 3: Provide information on five widely used Java Integrated Development Environments (IDEs).</w:t>
      </w:r>
    </w:p>
    <w:p w14:paraId="338A985D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5AF0876" wp14:editId="46E46671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286000" cy="1257300"/>
            <wp:effectExtent l="0" t="0" r="0" b="0"/>
            <wp:wrapSquare wrapText="bothSides" distT="114300" distB="114300" distL="114300" distR="1143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03ED77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BlueJ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BlueJ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mentioned earlier, is worth noting again as it's designed specifically for teaching and learning Java programming. It provides a visual environment to help beginners understand object-oriented concepts.</w:t>
      </w:r>
    </w:p>
    <w:p w14:paraId="1CB9EB97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8FAEEA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5FD2E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3EB410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3AD325" wp14:editId="42C300F7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358958" cy="963020"/>
            <wp:effectExtent l="0" t="0" r="0" b="0"/>
            <wp:wrapSquare wrapText="bothSides" distT="114300" distB="114300" distL="114300" distR="1143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958" cy="96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8EA84C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JDeveloper: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JDeveloper is Oracle's integ</w:t>
      </w:r>
      <w:r>
        <w:rPr>
          <w:rFonts w:ascii="Times New Roman" w:eastAsia="Times New Roman" w:hAnsi="Times New Roman" w:cs="Times New Roman"/>
          <w:sz w:val="24"/>
          <w:szCs w:val="24"/>
        </w:rPr>
        <w:t>rated development environment for Java and other languages. It's particularly well-suited for Oracle development.</w:t>
      </w:r>
    </w:p>
    <w:p w14:paraId="7FDB4751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4BFB38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F15281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F723CA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4B8D9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Eclipse: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Eclipse is a widely used open-source IDE for Java development. It supports a rich set of features, plugins, and has a large and active community.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E08EB5B" wp14:editId="4739E3EA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362200" cy="14001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D44D13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9DAFA3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67E2F8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7B2D85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8E1098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F89C9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F5B372" w14:textId="77777777" w:rsidR="00723731" w:rsidRDefault="008F2CA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2E96A64" wp14:editId="1FA344C3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424113" cy="1447800"/>
            <wp:effectExtent l="0" t="0" r="0" b="0"/>
            <wp:wrapSquare wrapText="bothSides" distT="114300" distB="114300" distL="114300" distR="11430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F1E493" w14:textId="77777777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IntelliJ IDEA: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Developed by JetBrains, IntelliJ IDEA is a powerful and feature-rich IDE for Java dev</w:t>
      </w:r>
      <w:r>
        <w:rPr>
          <w:rFonts w:ascii="Times New Roman" w:eastAsia="Times New Roman" w:hAnsi="Times New Roman" w:cs="Times New Roman"/>
          <w:sz w:val="24"/>
          <w:szCs w:val="24"/>
        </w:rPr>
        <w:t>elopment. It offers a smart code editor, advanced navigation, and excellent support for various frameworks.</w:t>
      </w:r>
    </w:p>
    <w:p w14:paraId="70DA8BCE" w14:textId="77777777" w:rsidR="00723731" w:rsidRDefault="0072373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244B7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82E318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ED58E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636726" w14:textId="4E9B61DE" w:rsidR="00723731" w:rsidRDefault="008F2CA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Dr</w:t>
      </w:r>
      <w:r w:rsidR="00CE12B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Java: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Dr</w:t>
      </w:r>
      <w:r w:rsidR="00CE12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Java is a lightweight, open-source IDE primarily designed for educational purposes. It's simple and easy to use, making it a good choice for beginners and educators.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591BCCA" wp14:editId="530463F4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00313" cy="895350"/>
            <wp:effectExtent l="0" t="0" r="0" b="0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791059" w14:textId="77777777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C74DD68" w14:textId="6F67431D" w:rsidR="00723731" w:rsidRDefault="00723731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869729" w14:textId="2329447D" w:rsidR="00CE12BD" w:rsidRDefault="00CE12BD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353074" wp14:editId="281229DF">
                <wp:simplePos x="0" y="0"/>
                <wp:positionH relativeFrom="column">
                  <wp:posOffset>7620</wp:posOffset>
                </wp:positionH>
                <wp:positionV relativeFrom="paragraph">
                  <wp:posOffset>81915</wp:posOffset>
                </wp:positionV>
                <wp:extent cx="5867400" cy="30480"/>
                <wp:effectExtent l="0" t="0" r="19050" b="2667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0" cy="3048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848AE" id="Straight Connector 19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6.45pt" to="462.6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" strokecolor="black [3040]"/>
            </w:pict>
          </mc:Fallback>
        </mc:AlternateContent>
      </w:r>
    </w:p>
    <w:sectPr w:rsidR="00CE12B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1ED077" w14:textId="77777777" w:rsidR="008F2CA4" w:rsidRDefault="008F2CA4">
      <w:pPr>
        <w:spacing w:line="240" w:lineRule="auto"/>
      </w:pPr>
      <w:r>
        <w:separator/>
      </w:r>
    </w:p>
  </w:endnote>
  <w:endnote w:type="continuationSeparator" w:id="0">
    <w:p w14:paraId="262656B7" w14:textId="77777777" w:rsidR="008F2CA4" w:rsidRDefault="008F2C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EE187" w14:textId="77777777" w:rsidR="00723731" w:rsidRDefault="00723731"/>
  <w:tbl>
    <w:tblPr>
      <w:tblStyle w:val="a"/>
      <w:tblW w:w="936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600" w:firstRow="0" w:lastRow="0" w:firstColumn="0" w:lastColumn="0" w:noHBand="1" w:noVBand="1"/>
    </w:tblPr>
    <w:tblGrid>
      <w:gridCol w:w="4680"/>
      <w:gridCol w:w="4680"/>
    </w:tblGrid>
    <w:tr w:rsidR="00CE12BD" w14:paraId="72D63211" w14:textId="77777777" w:rsidTr="00B9754B">
      <w:tc>
        <w:tcPr>
          <w:tcW w:w="468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0D0129B" w14:textId="77777777" w:rsidR="00CE12BD" w:rsidRDefault="00CE12BD" w:rsidP="00CE12B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Java Programming Lab</w:t>
          </w:r>
        </w:p>
      </w:tc>
      <w:tc>
        <w:tcPr>
          <w:tcW w:w="468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7966ABB5" w14:textId="77777777" w:rsidR="00CE12BD" w:rsidRDefault="00CE12BD" w:rsidP="00CE12B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</w:pPr>
          <w:r>
            <w:t>MCA23 Batch B3</w:t>
          </w:r>
        </w:p>
      </w:tc>
    </w:tr>
  </w:tbl>
  <w:p w14:paraId="2978A766" w14:textId="77777777" w:rsidR="00723731" w:rsidRDefault="00723731" w:rsidP="00CE1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B5A6F" w14:textId="77777777" w:rsidR="008F2CA4" w:rsidRDefault="008F2CA4">
      <w:pPr>
        <w:spacing w:line="240" w:lineRule="auto"/>
      </w:pPr>
      <w:r>
        <w:separator/>
      </w:r>
    </w:p>
  </w:footnote>
  <w:footnote w:type="continuationSeparator" w:id="0">
    <w:p w14:paraId="73B01438" w14:textId="77777777" w:rsidR="008F2CA4" w:rsidRDefault="008F2C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B0D64" w14:textId="77777777" w:rsidR="00723731" w:rsidRDefault="00723731"/>
  <w:tbl>
    <w:tblPr>
      <w:tblStyle w:val="a0"/>
      <w:tblW w:w="936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600" w:firstRow="0" w:lastRow="0" w:firstColumn="0" w:lastColumn="0" w:noHBand="1" w:noVBand="1"/>
    </w:tblPr>
    <w:tblGrid>
      <w:gridCol w:w="3680"/>
      <w:gridCol w:w="2560"/>
      <w:gridCol w:w="3120"/>
    </w:tblGrid>
    <w:tr w:rsidR="00CE12BD" w14:paraId="6630258F" w14:textId="77777777" w:rsidTr="00CE12BD">
      <w:tc>
        <w:tcPr>
          <w:tcW w:w="368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4BD4EF1" w14:textId="77777777" w:rsidR="00CE12BD" w:rsidRDefault="00CE12BD" w:rsidP="00CE12B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Name: Akash Kumar Yadav</w:t>
          </w:r>
        </w:p>
      </w:tc>
      <w:tc>
        <w:tcPr>
          <w:tcW w:w="256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D8A4B38" w14:textId="77777777" w:rsidR="00CE12BD" w:rsidRDefault="00CE12BD" w:rsidP="00CE12B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</w:pPr>
          <w:r>
            <w:t>Roll No.: R271223114</w:t>
          </w:r>
        </w:p>
      </w:tc>
      <w:tc>
        <w:tcPr>
          <w:tcW w:w="31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D746AC0" w14:textId="77777777" w:rsidR="00CE12BD" w:rsidRDefault="00CE12BD" w:rsidP="00CE12BD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</w:pPr>
          <w:r>
            <w:t>SAP ID: 500124804</w:t>
          </w:r>
        </w:p>
      </w:tc>
    </w:tr>
  </w:tbl>
  <w:p w14:paraId="4AD9AEE8" w14:textId="77777777" w:rsidR="00723731" w:rsidRDefault="0072373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731"/>
    <w:rsid w:val="0055452D"/>
    <w:rsid w:val="00723731"/>
    <w:rsid w:val="008F2CA4"/>
    <w:rsid w:val="00CE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89DA5"/>
  <w15:docId w15:val="{96A779A7-9626-4C97-BB62-61E324921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E12B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2BD"/>
  </w:style>
  <w:style w:type="paragraph" w:styleId="Footer">
    <w:name w:val="footer"/>
    <w:basedOn w:val="Normal"/>
    <w:link w:val="FooterChar"/>
    <w:uiPriority w:val="99"/>
    <w:unhideWhenUsed/>
    <w:rsid w:val="00CE12B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2024-01-16T13:15:00Z</dcterms:created>
  <dcterms:modified xsi:type="dcterms:W3CDTF">2024-01-16T13:23:00Z</dcterms:modified>
</cp:coreProperties>
</file>