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06CF" w14:textId="3E2661E3" w:rsidR="000D5FB0" w:rsidRPr="000D5FB0" w:rsidRDefault="000D5FB0" w:rsidP="00590061">
      <w:pPr>
        <w:pStyle w:val="NoSpacing"/>
        <w:jc w:val="center"/>
        <w:rPr>
          <w:rFonts w:ascii="Times New Roman" w:hAnsi="Times New Roman" w:cs="Times New Roman"/>
          <w:b/>
          <w:bCs/>
          <w:sz w:val="40"/>
          <w:szCs w:val="40"/>
        </w:rPr>
      </w:pPr>
      <w:r w:rsidRPr="000D5FB0">
        <w:rPr>
          <w:rFonts w:ascii="Times New Roman" w:hAnsi="Times New Roman" w:cs="Times New Roman"/>
          <w:b/>
          <w:bCs/>
          <w:sz w:val="40"/>
          <w:szCs w:val="40"/>
        </w:rPr>
        <w:t>CAPSTONE PROJECT REPORT</w:t>
      </w:r>
    </w:p>
    <w:p w14:paraId="59B930F1" w14:textId="7ECC8951" w:rsidR="000D5FB0" w:rsidRDefault="000D5FB0" w:rsidP="000D5FB0">
      <w:pPr>
        <w:pStyle w:val="NoSpacing"/>
        <w:jc w:val="center"/>
        <w:rPr>
          <w:rFonts w:ascii="Times New Roman" w:hAnsi="Times New Roman" w:cs="Times New Roman"/>
          <w:sz w:val="28"/>
          <w:szCs w:val="28"/>
        </w:rPr>
      </w:pPr>
      <w:r w:rsidRPr="000D5FB0">
        <w:rPr>
          <w:rFonts w:ascii="Times New Roman" w:hAnsi="Times New Roman" w:cs="Times New Roman"/>
          <w:sz w:val="28"/>
          <w:szCs w:val="28"/>
        </w:rPr>
        <w:t xml:space="preserve">(Project </w:t>
      </w:r>
      <w:r>
        <w:rPr>
          <w:rFonts w:ascii="Times New Roman" w:hAnsi="Times New Roman" w:cs="Times New Roman"/>
          <w:sz w:val="28"/>
          <w:szCs w:val="28"/>
        </w:rPr>
        <w:t>T</w:t>
      </w:r>
      <w:r w:rsidRPr="000D5FB0">
        <w:rPr>
          <w:rFonts w:ascii="Times New Roman" w:hAnsi="Times New Roman" w:cs="Times New Roman"/>
          <w:sz w:val="28"/>
          <w:szCs w:val="28"/>
        </w:rPr>
        <w:t>erm January 29 – May 14, 2024)</w:t>
      </w:r>
    </w:p>
    <w:p w14:paraId="51A69372" w14:textId="77777777" w:rsidR="000D5FB0" w:rsidRDefault="000D5FB0" w:rsidP="000D5FB0">
      <w:pPr>
        <w:pStyle w:val="NoSpacing"/>
        <w:jc w:val="center"/>
        <w:rPr>
          <w:rFonts w:ascii="Times New Roman" w:hAnsi="Times New Roman" w:cs="Times New Roman"/>
          <w:sz w:val="28"/>
          <w:szCs w:val="28"/>
        </w:rPr>
      </w:pPr>
    </w:p>
    <w:p w14:paraId="2B02BECD" w14:textId="77777777" w:rsidR="000D5FB0" w:rsidRPr="000D5FB0" w:rsidRDefault="000D5FB0" w:rsidP="000D5FB0">
      <w:pPr>
        <w:pStyle w:val="NoSpacing"/>
        <w:jc w:val="center"/>
        <w:rPr>
          <w:rFonts w:ascii="Times New Roman" w:hAnsi="Times New Roman" w:cs="Times New Roman"/>
          <w:sz w:val="28"/>
          <w:szCs w:val="28"/>
        </w:rPr>
      </w:pPr>
    </w:p>
    <w:p w14:paraId="3A7216E5" w14:textId="2F7B1030" w:rsidR="006B54BD" w:rsidRDefault="006B54BD" w:rsidP="00CC0D64">
      <w:pPr>
        <w:jc w:val="center"/>
        <w:rPr>
          <w:rFonts w:ascii="Times New Roman" w:hAnsi="Times New Roman" w:cs="Times New Roman"/>
          <w:b/>
          <w:bCs/>
          <w:color w:val="000000" w:themeColor="text1"/>
          <w:sz w:val="40"/>
          <w:szCs w:val="40"/>
        </w:rPr>
      </w:pPr>
      <w:r w:rsidRPr="00160390">
        <w:rPr>
          <w:rFonts w:ascii="Times New Roman" w:hAnsi="Times New Roman" w:cs="Times New Roman"/>
          <w:b/>
          <w:bCs/>
          <w:color w:val="000000" w:themeColor="text1"/>
          <w:sz w:val="40"/>
          <w:szCs w:val="40"/>
        </w:rPr>
        <w:t>Deciphering Earth’s Surface – Land Cover Prediction via Computer Vision on Satellite Imagery</w:t>
      </w:r>
    </w:p>
    <w:p w14:paraId="3D4C73A5" w14:textId="77777777" w:rsidR="00CC0D64" w:rsidRPr="00CC0D64" w:rsidRDefault="00CC0D64" w:rsidP="00CC0D64">
      <w:pPr>
        <w:jc w:val="center"/>
        <w:rPr>
          <w:rFonts w:ascii="Times New Roman" w:hAnsi="Times New Roman" w:cs="Times New Roman"/>
          <w:b/>
          <w:bCs/>
          <w:color w:val="000000" w:themeColor="text1"/>
          <w:sz w:val="40"/>
          <w:szCs w:val="40"/>
        </w:rPr>
      </w:pPr>
    </w:p>
    <w:p w14:paraId="1F6052C5" w14:textId="5E30102D" w:rsidR="00044026" w:rsidRPr="00CC0D64" w:rsidRDefault="00044026" w:rsidP="00044026">
      <w:pPr>
        <w:jc w:val="center"/>
        <w:rPr>
          <w:rFonts w:ascii="Times New Roman" w:hAnsi="Times New Roman" w:cs="Times New Roman"/>
          <w:color w:val="000000" w:themeColor="text1"/>
          <w:sz w:val="28"/>
          <w:szCs w:val="28"/>
        </w:rPr>
      </w:pPr>
      <w:r w:rsidRPr="00CC0D64">
        <w:rPr>
          <w:rFonts w:ascii="Times New Roman" w:hAnsi="Times New Roman" w:cs="Times New Roman"/>
          <w:color w:val="000000" w:themeColor="text1"/>
          <w:sz w:val="28"/>
          <w:szCs w:val="28"/>
        </w:rPr>
        <w:t>Submitted by</w:t>
      </w:r>
    </w:p>
    <w:p w14:paraId="775504B6" w14:textId="235ECB8B" w:rsidR="006B54BD" w:rsidRPr="00CC0D64" w:rsidRDefault="00CC0D64" w:rsidP="00611290">
      <w:pPr>
        <w:pStyle w:val="NoSpacing"/>
        <w:jc w:val="center"/>
        <w:rPr>
          <w:rFonts w:ascii="Times New Roman" w:hAnsi="Times New Roman" w:cs="Times New Roman"/>
          <w:b/>
          <w:bCs/>
          <w:sz w:val="28"/>
          <w:szCs w:val="28"/>
        </w:rPr>
      </w:pPr>
      <w:r w:rsidRPr="00CC0D64">
        <w:rPr>
          <w:rFonts w:ascii="Times New Roman" w:hAnsi="Times New Roman" w:cs="Times New Roman"/>
          <w:b/>
          <w:bCs/>
          <w:sz w:val="28"/>
          <w:szCs w:val="28"/>
        </w:rPr>
        <w:t>Akash Reddy</w:t>
      </w:r>
      <w:r w:rsidR="00611290">
        <w:rPr>
          <w:rFonts w:ascii="Times New Roman" w:hAnsi="Times New Roman" w:cs="Times New Roman"/>
          <w:b/>
          <w:bCs/>
          <w:sz w:val="28"/>
          <w:szCs w:val="28"/>
        </w:rPr>
        <w:t xml:space="preserve"> </w:t>
      </w:r>
      <w:r w:rsidR="001214F1">
        <w:rPr>
          <w:rFonts w:ascii="Times New Roman" w:hAnsi="Times New Roman" w:cs="Times New Roman"/>
          <w:b/>
          <w:bCs/>
          <w:sz w:val="28"/>
          <w:szCs w:val="28"/>
        </w:rPr>
        <w:t>–</w:t>
      </w:r>
      <w:r w:rsidR="00611290">
        <w:rPr>
          <w:rFonts w:ascii="Times New Roman" w:hAnsi="Times New Roman" w:cs="Times New Roman"/>
          <w:b/>
          <w:bCs/>
          <w:sz w:val="28"/>
          <w:szCs w:val="28"/>
        </w:rPr>
        <w:t xml:space="preserve"> </w:t>
      </w:r>
      <w:r w:rsidR="001214F1">
        <w:rPr>
          <w:rFonts w:ascii="Times New Roman" w:hAnsi="Times New Roman" w:cs="Times New Roman"/>
          <w:b/>
          <w:bCs/>
          <w:sz w:val="28"/>
          <w:szCs w:val="28"/>
        </w:rPr>
        <w:t>LB04019</w:t>
      </w:r>
    </w:p>
    <w:p w14:paraId="6807FED8" w14:textId="13C1C07D" w:rsidR="00C041E4" w:rsidRDefault="00CC0D64" w:rsidP="00611290">
      <w:pPr>
        <w:pStyle w:val="NoSpacing"/>
        <w:jc w:val="center"/>
        <w:rPr>
          <w:rFonts w:ascii="Times New Roman" w:hAnsi="Times New Roman" w:cs="Times New Roman"/>
          <w:b/>
          <w:bCs/>
          <w:sz w:val="28"/>
          <w:szCs w:val="28"/>
        </w:rPr>
      </w:pPr>
      <w:proofErr w:type="spellStart"/>
      <w:r w:rsidRPr="00CC0D64">
        <w:rPr>
          <w:rFonts w:ascii="Times New Roman" w:hAnsi="Times New Roman" w:cs="Times New Roman"/>
          <w:b/>
          <w:bCs/>
          <w:sz w:val="28"/>
          <w:szCs w:val="28"/>
        </w:rPr>
        <w:t>Y</w:t>
      </w:r>
      <w:r w:rsidR="00776574" w:rsidRPr="00CC0D64">
        <w:rPr>
          <w:rFonts w:ascii="Times New Roman" w:hAnsi="Times New Roman" w:cs="Times New Roman"/>
          <w:b/>
          <w:bCs/>
          <w:sz w:val="28"/>
          <w:szCs w:val="28"/>
        </w:rPr>
        <w:t>ashwanth</w:t>
      </w:r>
      <w:proofErr w:type="spellEnd"/>
      <w:r w:rsidR="00776574" w:rsidRPr="00CC0D64">
        <w:rPr>
          <w:rFonts w:ascii="Times New Roman" w:hAnsi="Times New Roman" w:cs="Times New Roman"/>
          <w:b/>
          <w:bCs/>
          <w:sz w:val="28"/>
          <w:szCs w:val="28"/>
        </w:rPr>
        <w:t xml:space="preserve"> </w:t>
      </w:r>
      <w:proofErr w:type="spellStart"/>
      <w:r w:rsidR="00776574" w:rsidRPr="00CC0D64">
        <w:rPr>
          <w:rFonts w:ascii="Times New Roman" w:hAnsi="Times New Roman" w:cs="Times New Roman"/>
          <w:b/>
          <w:bCs/>
          <w:sz w:val="28"/>
          <w:szCs w:val="28"/>
        </w:rPr>
        <w:t>Vemulapalli</w:t>
      </w:r>
      <w:proofErr w:type="spellEnd"/>
      <w:r w:rsidR="00611290">
        <w:rPr>
          <w:rFonts w:ascii="Times New Roman" w:hAnsi="Times New Roman" w:cs="Times New Roman"/>
          <w:b/>
          <w:bCs/>
          <w:sz w:val="28"/>
          <w:szCs w:val="28"/>
        </w:rPr>
        <w:t xml:space="preserve"> – </w:t>
      </w:r>
      <w:r w:rsidR="001214F1">
        <w:rPr>
          <w:rFonts w:ascii="Times New Roman" w:hAnsi="Times New Roman" w:cs="Times New Roman"/>
          <w:b/>
          <w:bCs/>
          <w:sz w:val="28"/>
          <w:szCs w:val="28"/>
        </w:rPr>
        <w:t>PP24297</w:t>
      </w:r>
    </w:p>
    <w:p w14:paraId="6E42BD4D" w14:textId="77777777" w:rsidR="00611290" w:rsidRDefault="00611290" w:rsidP="00611290">
      <w:pPr>
        <w:pStyle w:val="NoSpacing"/>
        <w:jc w:val="center"/>
        <w:rPr>
          <w:rFonts w:ascii="Times New Roman" w:hAnsi="Times New Roman" w:cs="Times New Roman"/>
          <w:b/>
          <w:bCs/>
          <w:sz w:val="28"/>
          <w:szCs w:val="28"/>
        </w:rPr>
      </w:pPr>
    </w:p>
    <w:p w14:paraId="4B6B22CA" w14:textId="77777777" w:rsidR="00C041E4" w:rsidRDefault="00C041E4" w:rsidP="00CC0D64">
      <w:pPr>
        <w:pStyle w:val="NoSpacing"/>
        <w:rPr>
          <w:rFonts w:ascii="Times New Roman" w:hAnsi="Times New Roman" w:cs="Times New Roman"/>
          <w:b/>
          <w:bCs/>
          <w:sz w:val="28"/>
          <w:szCs w:val="28"/>
        </w:rPr>
      </w:pPr>
    </w:p>
    <w:p w14:paraId="29AC0F72" w14:textId="7D1C38BE" w:rsidR="007B2C8C" w:rsidRDefault="007B2C8C" w:rsidP="007B2C8C">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Course Code: Data 606 </w:t>
      </w:r>
    </w:p>
    <w:p w14:paraId="528A981A" w14:textId="77777777" w:rsidR="007B2C8C" w:rsidRDefault="007B2C8C" w:rsidP="007B2C8C">
      <w:pPr>
        <w:pStyle w:val="NoSpacing"/>
        <w:jc w:val="center"/>
        <w:rPr>
          <w:rFonts w:ascii="Times New Roman" w:hAnsi="Times New Roman" w:cs="Times New Roman"/>
          <w:b/>
          <w:bCs/>
          <w:sz w:val="28"/>
          <w:szCs w:val="28"/>
        </w:rPr>
      </w:pPr>
    </w:p>
    <w:p w14:paraId="5E1FEFEA" w14:textId="77777777" w:rsidR="007B2C8C" w:rsidRPr="008E28A2" w:rsidRDefault="007B2C8C" w:rsidP="007B2C8C">
      <w:pPr>
        <w:pStyle w:val="NoSpacing"/>
        <w:jc w:val="center"/>
        <w:rPr>
          <w:rFonts w:ascii="Times New Roman" w:hAnsi="Times New Roman" w:cs="Times New Roman"/>
          <w:sz w:val="28"/>
          <w:szCs w:val="28"/>
        </w:rPr>
      </w:pPr>
      <w:r w:rsidRPr="008E28A2">
        <w:rPr>
          <w:rFonts w:ascii="Times New Roman" w:hAnsi="Times New Roman" w:cs="Times New Roman"/>
          <w:sz w:val="28"/>
          <w:szCs w:val="28"/>
        </w:rPr>
        <w:t xml:space="preserve">Under the guidance of </w:t>
      </w:r>
    </w:p>
    <w:p w14:paraId="49A4905D" w14:textId="138FB939" w:rsidR="006B54BD" w:rsidRPr="00C82DAA" w:rsidRDefault="007B2C8C" w:rsidP="00C82DAA">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2D4F2B67" w14:textId="4F5348D8" w:rsidR="006B54BD" w:rsidRPr="00D023FF" w:rsidRDefault="00EA55FC" w:rsidP="006B54BD">
      <w:pPr>
        <w:pStyle w:val="NoSpacing"/>
        <w:jc w:val="center"/>
        <w:rPr>
          <w:rFonts w:ascii="Times New Roman" w:hAnsi="Times New Roman" w:cs="Times New Roman"/>
          <w:b/>
          <w:bCs/>
          <w:sz w:val="28"/>
          <w:szCs w:val="28"/>
        </w:rPr>
      </w:pPr>
      <w:r w:rsidRPr="00D023FF">
        <w:rPr>
          <w:rFonts w:ascii="Times New Roman" w:hAnsi="Times New Roman" w:cs="Times New Roman"/>
          <w:b/>
          <w:bCs/>
          <w:sz w:val="28"/>
          <w:szCs w:val="28"/>
        </w:rPr>
        <w:t>Dr. Tony Diana</w:t>
      </w:r>
    </w:p>
    <w:p w14:paraId="60D05079" w14:textId="77777777" w:rsidR="00F17264" w:rsidRDefault="00F17264" w:rsidP="006B54BD">
      <w:pPr>
        <w:pStyle w:val="NoSpacing"/>
        <w:jc w:val="center"/>
        <w:rPr>
          <w:rFonts w:ascii="Times New Roman" w:hAnsi="Times New Roman" w:cs="Times New Roman"/>
          <w:b/>
          <w:bCs/>
          <w:sz w:val="32"/>
          <w:szCs w:val="32"/>
        </w:rPr>
      </w:pPr>
    </w:p>
    <w:p w14:paraId="10B45B99" w14:textId="2A1292F9" w:rsidR="00F17264" w:rsidRDefault="00D023FF" w:rsidP="006B54BD">
      <w:pPr>
        <w:pStyle w:val="NoSpacing"/>
        <w:jc w:val="center"/>
        <w:rPr>
          <w:rFonts w:ascii="Times New Roman" w:hAnsi="Times New Roman" w:cs="Times New Roman"/>
          <w:b/>
          <w:bCs/>
          <w:sz w:val="28"/>
          <w:szCs w:val="28"/>
        </w:rPr>
      </w:pPr>
      <w:r w:rsidRPr="00D023FF">
        <w:rPr>
          <w:rFonts w:ascii="Times New Roman" w:hAnsi="Times New Roman" w:cs="Times New Roman"/>
          <w:b/>
          <w:bCs/>
          <w:sz w:val="28"/>
          <w:szCs w:val="28"/>
        </w:rPr>
        <w:t>Master of Professional Studies in Data Science</w:t>
      </w:r>
    </w:p>
    <w:p w14:paraId="48CD825B" w14:textId="77777777" w:rsidR="0039445E" w:rsidRDefault="0039445E" w:rsidP="006B54BD">
      <w:pPr>
        <w:pStyle w:val="NoSpacing"/>
        <w:jc w:val="center"/>
        <w:rPr>
          <w:rFonts w:ascii="Times New Roman" w:hAnsi="Times New Roman" w:cs="Times New Roman"/>
          <w:b/>
          <w:bCs/>
          <w:sz w:val="28"/>
          <w:szCs w:val="28"/>
        </w:rPr>
      </w:pPr>
    </w:p>
    <w:p w14:paraId="239462B1" w14:textId="77777777" w:rsidR="00D023FF" w:rsidRDefault="00D023FF" w:rsidP="006B54BD">
      <w:pPr>
        <w:pStyle w:val="NoSpacing"/>
        <w:jc w:val="center"/>
        <w:rPr>
          <w:rFonts w:ascii="Times New Roman" w:hAnsi="Times New Roman" w:cs="Times New Roman"/>
          <w:b/>
          <w:bCs/>
          <w:sz w:val="28"/>
          <w:szCs w:val="28"/>
        </w:rPr>
      </w:pPr>
    </w:p>
    <w:p w14:paraId="6598A101" w14:textId="1AC3D1EF" w:rsidR="00D023FF" w:rsidRPr="00D023FF" w:rsidRDefault="0039445E" w:rsidP="006B54BD">
      <w:pPr>
        <w:pStyle w:val="NoSpacing"/>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59798A" wp14:editId="0F0EC224">
            <wp:extent cx="1092200" cy="1681989"/>
            <wp:effectExtent l="0" t="0" r="0" b="0"/>
            <wp:docPr id="149292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21971" name="Picture 14929219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3753" cy="1684381"/>
                    </a:xfrm>
                    <a:prstGeom prst="rect">
                      <a:avLst/>
                    </a:prstGeom>
                  </pic:spPr>
                </pic:pic>
              </a:graphicData>
            </a:graphic>
          </wp:inline>
        </w:drawing>
      </w:r>
    </w:p>
    <w:p w14:paraId="1A200277" w14:textId="77777777" w:rsidR="00D023FF" w:rsidRDefault="00D023FF" w:rsidP="006B54BD">
      <w:pPr>
        <w:pStyle w:val="NoSpacing"/>
        <w:jc w:val="center"/>
        <w:rPr>
          <w:rFonts w:ascii="Times New Roman" w:hAnsi="Times New Roman" w:cs="Times New Roman"/>
          <w:b/>
          <w:bCs/>
          <w:sz w:val="32"/>
          <w:szCs w:val="32"/>
        </w:rPr>
      </w:pPr>
    </w:p>
    <w:p w14:paraId="1DA18415" w14:textId="77777777" w:rsidR="00EA55FC" w:rsidRDefault="00EA55FC" w:rsidP="006B54BD">
      <w:pPr>
        <w:pStyle w:val="NoSpacing"/>
        <w:jc w:val="center"/>
        <w:rPr>
          <w:rFonts w:ascii="Times New Roman" w:hAnsi="Times New Roman" w:cs="Times New Roman"/>
          <w:b/>
          <w:bCs/>
          <w:sz w:val="32"/>
          <w:szCs w:val="32"/>
        </w:rPr>
      </w:pPr>
    </w:p>
    <w:p w14:paraId="605A70D9" w14:textId="77777777" w:rsidR="00B35F72" w:rsidRPr="006B54BD" w:rsidRDefault="00B35F72" w:rsidP="006B54BD">
      <w:pPr>
        <w:pStyle w:val="NoSpacing"/>
        <w:jc w:val="center"/>
        <w:rPr>
          <w:rFonts w:ascii="Times New Roman" w:hAnsi="Times New Roman" w:cs="Times New Roman"/>
          <w:b/>
          <w:bCs/>
          <w:sz w:val="32"/>
          <w:szCs w:val="32"/>
        </w:rPr>
      </w:pPr>
    </w:p>
    <w:p w14:paraId="7CDE6B0F" w14:textId="77777777" w:rsidR="00611290" w:rsidRDefault="00611290" w:rsidP="00486254">
      <w:pPr>
        <w:jc w:val="center"/>
        <w:rPr>
          <w:rFonts w:ascii="Times New Roman" w:hAnsi="Times New Roman" w:cs="Times New Roman"/>
          <w:b/>
          <w:bCs/>
          <w:sz w:val="28"/>
          <w:szCs w:val="28"/>
        </w:rPr>
      </w:pPr>
    </w:p>
    <w:p w14:paraId="5EF04FED" w14:textId="77777777" w:rsidR="00593907" w:rsidRDefault="00593907" w:rsidP="00486254">
      <w:pPr>
        <w:jc w:val="center"/>
        <w:rPr>
          <w:rFonts w:ascii="Times New Roman" w:hAnsi="Times New Roman" w:cs="Times New Roman"/>
          <w:b/>
          <w:bCs/>
          <w:sz w:val="28"/>
          <w:szCs w:val="28"/>
        </w:rPr>
      </w:pPr>
    </w:p>
    <w:p w14:paraId="68F2AD60" w14:textId="7D591E67" w:rsidR="0039105A" w:rsidRDefault="00ED127E" w:rsidP="00486254">
      <w:pPr>
        <w:jc w:val="center"/>
        <w:rPr>
          <w:rFonts w:ascii="Times New Roman" w:hAnsi="Times New Roman" w:cs="Times New Roman"/>
          <w:b/>
          <w:bCs/>
          <w:sz w:val="28"/>
          <w:szCs w:val="28"/>
        </w:rPr>
      </w:pPr>
      <w:r w:rsidRPr="00ED127E">
        <w:rPr>
          <w:rFonts w:ascii="Times New Roman" w:hAnsi="Times New Roman" w:cs="Times New Roman"/>
          <w:b/>
          <w:bCs/>
          <w:sz w:val="28"/>
          <w:szCs w:val="28"/>
        </w:rPr>
        <w:lastRenderedPageBreak/>
        <w:t>CONTENTS</w:t>
      </w:r>
    </w:p>
    <w:p w14:paraId="6B27F5B9" w14:textId="5B0BCC0F" w:rsidR="006B1000" w:rsidRDefault="006B1000" w:rsidP="004862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w:t>
      </w:r>
    </w:p>
    <w:p w14:paraId="72161228" w14:textId="7703E2FD" w:rsidR="00486254" w:rsidRPr="0012737B" w:rsidRDefault="00486254" w:rsidP="00486254">
      <w:pPr>
        <w:pStyle w:val="ListParagraph"/>
        <w:numPr>
          <w:ilvl w:val="0"/>
          <w:numId w:val="2"/>
        </w:numPr>
        <w:rPr>
          <w:rFonts w:ascii="Times New Roman" w:hAnsi="Times New Roman" w:cs="Times New Roman"/>
          <w:sz w:val="24"/>
          <w:szCs w:val="24"/>
        </w:rPr>
      </w:pPr>
      <w:r w:rsidRPr="0012737B">
        <w:rPr>
          <w:rFonts w:ascii="Times New Roman" w:hAnsi="Times New Roman" w:cs="Times New Roman"/>
          <w:sz w:val="24"/>
          <w:szCs w:val="24"/>
        </w:rPr>
        <w:t>INTRODUCTION</w:t>
      </w:r>
    </w:p>
    <w:p w14:paraId="3644D7CD" w14:textId="04820475" w:rsidR="00486254" w:rsidRPr="0012737B" w:rsidRDefault="0082605C" w:rsidP="00486254">
      <w:pPr>
        <w:pStyle w:val="ListParagraph"/>
        <w:numPr>
          <w:ilvl w:val="0"/>
          <w:numId w:val="2"/>
        </w:numPr>
        <w:rPr>
          <w:rFonts w:ascii="Times New Roman" w:hAnsi="Times New Roman" w:cs="Times New Roman"/>
          <w:sz w:val="24"/>
          <w:szCs w:val="24"/>
        </w:rPr>
      </w:pPr>
      <w:r w:rsidRPr="0012737B">
        <w:rPr>
          <w:rFonts w:ascii="Times New Roman" w:hAnsi="Times New Roman" w:cs="Times New Roman"/>
          <w:sz w:val="24"/>
          <w:szCs w:val="24"/>
        </w:rPr>
        <w:t>DATASET</w:t>
      </w:r>
    </w:p>
    <w:p w14:paraId="764F1276" w14:textId="7CA0508D" w:rsidR="0082605C" w:rsidRPr="0012737B" w:rsidRDefault="00A61F6F" w:rsidP="00486254">
      <w:pPr>
        <w:pStyle w:val="ListParagraph"/>
        <w:numPr>
          <w:ilvl w:val="0"/>
          <w:numId w:val="2"/>
        </w:numPr>
        <w:rPr>
          <w:rFonts w:ascii="Times New Roman" w:hAnsi="Times New Roman" w:cs="Times New Roman"/>
          <w:sz w:val="24"/>
          <w:szCs w:val="24"/>
        </w:rPr>
      </w:pPr>
      <w:r w:rsidRPr="0012737B">
        <w:rPr>
          <w:rFonts w:ascii="Times New Roman" w:hAnsi="Times New Roman" w:cs="Times New Roman"/>
          <w:sz w:val="24"/>
          <w:szCs w:val="24"/>
        </w:rPr>
        <w:t>LITERATUR</w:t>
      </w:r>
      <w:r w:rsidR="0012737B">
        <w:rPr>
          <w:rFonts w:ascii="Times New Roman" w:hAnsi="Times New Roman" w:cs="Times New Roman"/>
          <w:sz w:val="24"/>
          <w:szCs w:val="24"/>
        </w:rPr>
        <w:t>E</w:t>
      </w:r>
      <w:r w:rsidRPr="0012737B">
        <w:rPr>
          <w:rFonts w:ascii="Times New Roman" w:hAnsi="Times New Roman" w:cs="Times New Roman"/>
          <w:sz w:val="24"/>
          <w:szCs w:val="24"/>
        </w:rPr>
        <w:t xml:space="preserve"> REVIEW</w:t>
      </w:r>
    </w:p>
    <w:p w14:paraId="4EFBC6D2" w14:textId="4D8C9571" w:rsidR="00A61F6F" w:rsidRDefault="0012737B" w:rsidP="00486254">
      <w:pPr>
        <w:pStyle w:val="ListParagraph"/>
        <w:numPr>
          <w:ilvl w:val="0"/>
          <w:numId w:val="2"/>
        </w:numPr>
        <w:rPr>
          <w:rFonts w:ascii="Times New Roman" w:hAnsi="Times New Roman" w:cs="Times New Roman"/>
          <w:sz w:val="24"/>
          <w:szCs w:val="24"/>
        </w:rPr>
      </w:pPr>
      <w:r w:rsidRPr="0012737B">
        <w:rPr>
          <w:rFonts w:ascii="Times New Roman" w:hAnsi="Times New Roman" w:cs="Times New Roman"/>
          <w:sz w:val="24"/>
          <w:szCs w:val="24"/>
        </w:rPr>
        <w:t>EXPLORATORY DATA ANALYSIS</w:t>
      </w:r>
    </w:p>
    <w:p w14:paraId="21A9B645" w14:textId="5ABA1F68" w:rsidR="0080723A" w:rsidRDefault="0080723A" w:rsidP="004862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METHODOLOGY</w:t>
      </w:r>
    </w:p>
    <w:p w14:paraId="721F4928" w14:textId="5088A882" w:rsidR="0080723A" w:rsidRDefault="0080723A" w:rsidP="004862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w:t>
      </w:r>
    </w:p>
    <w:p w14:paraId="3B5E143A" w14:textId="078A2D98" w:rsidR="0080723A" w:rsidRPr="0012737B" w:rsidRDefault="0080723A" w:rsidP="004862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E54B69">
        <w:rPr>
          <w:rFonts w:ascii="Times New Roman" w:hAnsi="Times New Roman" w:cs="Times New Roman"/>
          <w:sz w:val="24"/>
          <w:szCs w:val="24"/>
        </w:rPr>
        <w:t>ONLUSION</w:t>
      </w:r>
    </w:p>
    <w:p w14:paraId="3A743198" w14:textId="5DEDEFD7" w:rsidR="0012737B" w:rsidRDefault="0012737B" w:rsidP="00486254">
      <w:pPr>
        <w:pStyle w:val="ListParagraph"/>
        <w:numPr>
          <w:ilvl w:val="0"/>
          <w:numId w:val="2"/>
        </w:numPr>
        <w:rPr>
          <w:rFonts w:ascii="Times New Roman" w:hAnsi="Times New Roman" w:cs="Times New Roman"/>
          <w:sz w:val="24"/>
          <w:szCs w:val="24"/>
        </w:rPr>
      </w:pPr>
      <w:r w:rsidRPr="0012737B">
        <w:rPr>
          <w:rFonts w:ascii="Times New Roman" w:hAnsi="Times New Roman" w:cs="Times New Roman"/>
          <w:sz w:val="24"/>
          <w:szCs w:val="24"/>
        </w:rPr>
        <w:t>REFERENCES</w:t>
      </w:r>
    </w:p>
    <w:p w14:paraId="6C52349A" w14:textId="77777777" w:rsidR="0012737B" w:rsidRDefault="0012737B" w:rsidP="0012737B">
      <w:pPr>
        <w:rPr>
          <w:rFonts w:ascii="Times New Roman" w:hAnsi="Times New Roman" w:cs="Times New Roman"/>
          <w:sz w:val="24"/>
          <w:szCs w:val="24"/>
        </w:rPr>
      </w:pPr>
    </w:p>
    <w:p w14:paraId="12667BC0" w14:textId="686E9F7D" w:rsidR="0012737B" w:rsidRDefault="0012737B" w:rsidP="0012737B">
      <w:pPr>
        <w:rPr>
          <w:rFonts w:ascii="Times New Roman" w:hAnsi="Times New Roman" w:cs="Times New Roman"/>
          <w:sz w:val="24"/>
          <w:szCs w:val="24"/>
        </w:rPr>
      </w:pPr>
    </w:p>
    <w:p w14:paraId="02947908" w14:textId="5B5DD246" w:rsidR="003C35F4" w:rsidRDefault="0012737B">
      <w:pPr>
        <w:rPr>
          <w:rFonts w:ascii="Times New Roman" w:hAnsi="Times New Roman" w:cs="Times New Roman"/>
          <w:sz w:val="24"/>
          <w:szCs w:val="24"/>
        </w:rPr>
      </w:pPr>
      <w:r>
        <w:rPr>
          <w:rFonts w:ascii="Times New Roman" w:hAnsi="Times New Roman" w:cs="Times New Roman"/>
          <w:sz w:val="24"/>
          <w:szCs w:val="24"/>
        </w:rPr>
        <w:br w:type="page"/>
      </w:r>
    </w:p>
    <w:p w14:paraId="16DD7133" w14:textId="5328B89A" w:rsidR="001F3D6F" w:rsidRDefault="0072104F" w:rsidP="00816E81">
      <w:pPr>
        <w:pStyle w:val="ListParagraph"/>
        <w:numPr>
          <w:ilvl w:val="0"/>
          <w:numId w:val="11"/>
        </w:numPr>
        <w:rPr>
          <w:rFonts w:ascii="Times New Roman" w:hAnsi="Times New Roman" w:cs="Times New Roman"/>
          <w:b/>
          <w:bCs/>
          <w:sz w:val="28"/>
          <w:szCs w:val="28"/>
        </w:rPr>
      </w:pPr>
      <w:r w:rsidRPr="001F3D6F">
        <w:rPr>
          <w:rFonts w:ascii="Times New Roman" w:hAnsi="Times New Roman" w:cs="Times New Roman"/>
          <w:b/>
          <w:bCs/>
          <w:sz w:val="28"/>
          <w:szCs w:val="28"/>
        </w:rPr>
        <w:lastRenderedPageBreak/>
        <w:t>ABSTRACT</w:t>
      </w:r>
    </w:p>
    <w:p w14:paraId="7A73064C" w14:textId="77777777" w:rsidR="00186B4D" w:rsidRDefault="00186B4D" w:rsidP="00186B4D">
      <w:pPr>
        <w:pStyle w:val="ListParagraph"/>
        <w:ind w:left="360"/>
        <w:rPr>
          <w:rFonts w:ascii="Times New Roman" w:hAnsi="Times New Roman" w:cs="Times New Roman"/>
          <w:b/>
          <w:bCs/>
          <w:sz w:val="28"/>
          <w:szCs w:val="28"/>
        </w:rPr>
      </w:pPr>
    </w:p>
    <w:p w14:paraId="6EA1086A" w14:textId="39A893B9" w:rsidR="001F3D6F" w:rsidRDefault="001E5319" w:rsidP="00D05A38">
      <w:pPr>
        <w:jc w:val="both"/>
        <w:rPr>
          <w:rFonts w:ascii="Times New Roman" w:hAnsi="Times New Roman" w:cs="Times New Roman"/>
          <w:sz w:val="24"/>
          <w:szCs w:val="24"/>
        </w:rPr>
      </w:pPr>
      <w:r>
        <w:rPr>
          <w:rFonts w:ascii="Times New Roman" w:hAnsi="Times New Roman" w:cs="Times New Roman"/>
          <w:sz w:val="24"/>
          <w:szCs w:val="24"/>
        </w:rPr>
        <w:t>Nowadays</w:t>
      </w:r>
      <w:r w:rsidR="00BA7C3C">
        <w:rPr>
          <w:rFonts w:ascii="Times New Roman" w:hAnsi="Times New Roman" w:cs="Times New Roman"/>
          <w:sz w:val="24"/>
          <w:szCs w:val="24"/>
        </w:rPr>
        <w:t xml:space="preserve">, </w:t>
      </w:r>
      <w:r w:rsidR="00F6409C">
        <w:rPr>
          <w:rFonts w:ascii="Times New Roman" w:hAnsi="Times New Roman" w:cs="Times New Roman"/>
          <w:sz w:val="24"/>
          <w:szCs w:val="24"/>
        </w:rPr>
        <w:t xml:space="preserve">effective </w:t>
      </w:r>
      <w:r>
        <w:rPr>
          <w:rFonts w:ascii="Times New Roman" w:hAnsi="Times New Roman" w:cs="Times New Roman"/>
          <w:sz w:val="24"/>
          <w:szCs w:val="24"/>
        </w:rPr>
        <w:t xml:space="preserve">continuous environmental </w:t>
      </w:r>
      <w:r w:rsidR="00F6409C">
        <w:rPr>
          <w:rFonts w:ascii="Times New Roman" w:hAnsi="Times New Roman" w:cs="Times New Roman"/>
          <w:sz w:val="24"/>
          <w:szCs w:val="24"/>
        </w:rPr>
        <w:t>monitoring</w:t>
      </w:r>
      <w:r>
        <w:rPr>
          <w:rFonts w:ascii="Times New Roman" w:hAnsi="Times New Roman" w:cs="Times New Roman"/>
          <w:sz w:val="24"/>
          <w:szCs w:val="24"/>
        </w:rPr>
        <w:t xml:space="preserve">, disaster response, and urban planning are vital for the development that </w:t>
      </w:r>
      <w:r w:rsidR="00171DCA">
        <w:rPr>
          <w:rFonts w:ascii="Times New Roman" w:hAnsi="Times New Roman" w:cs="Times New Roman"/>
          <w:sz w:val="24"/>
          <w:szCs w:val="24"/>
        </w:rPr>
        <w:t xml:space="preserve">satisfies the current needs while safeguarding the capacity </w:t>
      </w:r>
      <w:r w:rsidR="00885D61">
        <w:rPr>
          <w:rFonts w:ascii="Times New Roman" w:hAnsi="Times New Roman" w:cs="Times New Roman"/>
          <w:sz w:val="24"/>
          <w:szCs w:val="24"/>
        </w:rPr>
        <w:t xml:space="preserve">of future generations to meet their own. </w:t>
      </w:r>
      <w:r w:rsidR="00FC5AC3">
        <w:rPr>
          <w:rFonts w:ascii="Times New Roman" w:hAnsi="Times New Roman" w:cs="Times New Roman"/>
          <w:sz w:val="24"/>
          <w:szCs w:val="24"/>
        </w:rPr>
        <w:t xml:space="preserve">In this project, </w:t>
      </w:r>
      <w:r w:rsidR="00BA7C3C">
        <w:rPr>
          <w:rFonts w:ascii="Times New Roman" w:hAnsi="Times New Roman" w:cs="Times New Roman"/>
          <w:sz w:val="24"/>
          <w:szCs w:val="24"/>
        </w:rPr>
        <w:t xml:space="preserve">we aimed to address the critical need for an automated image recognition system capable of predicting land cover in satellite imagery. </w:t>
      </w:r>
      <w:r w:rsidR="00721628">
        <w:rPr>
          <w:rFonts w:ascii="Times New Roman" w:hAnsi="Times New Roman" w:cs="Times New Roman"/>
          <w:sz w:val="24"/>
          <w:szCs w:val="24"/>
        </w:rPr>
        <w:t>This system would facilitate ongoing observation of shifts in the environment, prompt reactions to disasters, and well-informed urban development strategies.</w:t>
      </w:r>
      <w:r w:rsidR="005E1203">
        <w:rPr>
          <w:rFonts w:ascii="Times New Roman" w:hAnsi="Times New Roman" w:cs="Times New Roman"/>
          <w:sz w:val="24"/>
          <w:szCs w:val="24"/>
        </w:rPr>
        <w:t xml:space="preserve"> </w:t>
      </w:r>
      <w:r w:rsidR="00721628">
        <w:rPr>
          <w:rFonts w:ascii="Times New Roman" w:hAnsi="Times New Roman" w:cs="Times New Roman"/>
          <w:sz w:val="24"/>
          <w:szCs w:val="24"/>
        </w:rPr>
        <w:t xml:space="preserve"> </w:t>
      </w:r>
    </w:p>
    <w:p w14:paraId="006282AB" w14:textId="06FB41A2" w:rsidR="00816E81" w:rsidRDefault="00F45796" w:rsidP="00D05A38">
      <w:pPr>
        <w:jc w:val="both"/>
        <w:rPr>
          <w:rFonts w:ascii="Times New Roman" w:hAnsi="Times New Roman" w:cs="Times New Roman"/>
          <w:sz w:val="24"/>
          <w:szCs w:val="24"/>
        </w:rPr>
      </w:pPr>
      <w:r>
        <w:rPr>
          <w:rFonts w:ascii="Times New Roman" w:hAnsi="Times New Roman" w:cs="Times New Roman"/>
          <w:sz w:val="24"/>
          <w:szCs w:val="24"/>
        </w:rPr>
        <w:t xml:space="preserve">To build this </w:t>
      </w:r>
      <w:r w:rsidR="00705A1F">
        <w:rPr>
          <w:rFonts w:ascii="Times New Roman" w:hAnsi="Times New Roman" w:cs="Times New Roman"/>
          <w:sz w:val="24"/>
          <w:szCs w:val="24"/>
        </w:rPr>
        <w:t xml:space="preserve">Image recognition </w:t>
      </w:r>
      <w:r>
        <w:rPr>
          <w:rFonts w:ascii="Times New Roman" w:hAnsi="Times New Roman" w:cs="Times New Roman"/>
          <w:sz w:val="24"/>
          <w:szCs w:val="24"/>
        </w:rPr>
        <w:t>system we used Euro</w:t>
      </w:r>
      <w:r w:rsidR="00184782">
        <w:rPr>
          <w:rFonts w:ascii="Times New Roman" w:hAnsi="Times New Roman" w:cs="Times New Roman"/>
          <w:sz w:val="24"/>
          <w:szCs w:val="24"/>
        </w:rPr>
        <w:t>SAT Sentinel 2 satellite image</w:t>
      </w:r>
      <w:r w:rsidR="00705A1F">
        <w:rPr>
          <w:rFonts w:ascii="Times New Roman" w:hAnsi="Times New Roman" w:cs="Times New Roman"/>
          <w:sz w:val="24"/>
          <w:szCs w:val="24"/>
        </w:rPr>
        <w:t>s which ha</w:t>
      </w:r>
      <w:r w:rsidR="00C87C18">
        <w:rPr>
          <w:rFonts w:ascii="Times New Roman" w:hAnsi="Times New Roman" w:cs="Times New Roman"/>
          <w:sz w:val="24"/>
          <w:szCs w:val="24"/>
        </w:rPr>
        <w:t xml:space="preserve">d </w:t>
      </w:r>
      <w:r w:rsidR="00705A1F">
        <w:rPr>
          <w:rFonts w:ascii="Times New Roman" w:hAnsi="Times New Roman" w:cs="Times New Roman"/>
          <w:sz w:val="24"/>
          <w:szCs w:val="24"/>
        </w:rPr>
        <w:t>27000 images belonging to 10 different classes</w:t>
      </w:r>
      <w:r w:rsidR="00816E81">
        <w:rPr>
          <w:rFonts w:ascii="Times New Roman" w:hAnsi="Times New Roman" w:cs="Times New Roman"/>
          <w:sz w:val="24"/>
          <w:szCs w:val="24"/>
        </w:rPr>
        <w:t xml:space="preserve">. </w:t>
      </w:r>
      <w:r w:rsidR="00C87C18">
        <w:rPr>
          <w:rFonts w:ascii="Times New Roman" w:hAnsi="Times New Roman" w:cs="Times New Roman"/>
          <w:sz w:val="24"/>
          <w:szCs w:val="24"/>
        </w:rPr>
        <w:t>Each image in the dataset had 13 spectral bands.</w:t>
      </w:r>
      <w:r w:rsidR="00186B4D">
        <w:rPr>
          <w:rFonts w:ascii="Times New Roman" w:hAnsi="Times New Roman" w:cs="Times New Roman"/>
          <w:sz w:val="24"/>
          <w:szCs w:val="24"/>
        </w:rPr>
        <w:t xml:space="preserve"> </w:t>
      </w:r>
      <w:r w:rsidR="005C4690">
        <w:rPr>
          <w:rFonts w:ascii="Times New Roman" w:hAnsi="Times New Roman" w:cs="Times New Roman"/>
          <w:sz w:val="24"/>
          <w:szCs w:val="24"/>
        </w:rPr>
        <w:t xml:space="preserve">We experimented with 4 different architectures [Custom CNN model, Pretrained VGG19+ Pretrained VGG16, Pretrained Xception] and could achieve a maximum accuracy of 97.13% on unseen test data using VGG19. </w:t>
      </w:r>
      <w:r w:rsidR="00816E81">
        <w:rPr>
          <w:rFonts w:ascii="Times New Roman" w:hAnsi="Times New Roman" w:cs="Times New Roman"/>
          <w:sz w:val="24"/>
          <w:szCs w:val="24"/>
        </w:rPr>
        <w:t xml:space="preserve">Further, the web application created using the Streamlit was deployed using NGROK. </w:t>
      </w:r>
    </w:p>
    <w:p w14:paraId="15C6DACE" w14:textId="77777777" w:rsidR="00816E81" w:rsidRDefault="00816E81" w:rsidP="00D05A38">
      <w:pPr>
        <w:jc w:val="both"/>
        <w:rPr>
          <w:rFonts w:ascii="Times New Roman" w:hAnsi="Times New Roman" w:cs="Times New Roman"/>
          <w:sz w:val="24"/>
          <w:szCs w:val="24"/>
        </w:rPr>
      </w:pPr>
    </w:p>
    <w:p w14:paraId="6B29E2BE" w14:textId="7268D2C9" w:rsidR="00816E81" w:rsidRDefault="00816E81" w:rsidP="00816E81">
      <w:pPr>
        <w:pStyle w:val="ListParagraph"/>
        <w:numPr>
          <w:ilvl w:val="0"/>
          <w:numId w:val="11"/>
        </w:numPr>
        <w:jc w:val="both"/>
        <w:rPr>
          <w:rFonts w:ascii="Times New Roman" w:hAnsi="Times New Roman" w:cs="Times New Roman"/>
          <w:b/>
          <w:bCs/>
          <w:sz w:val="28"/>
          <w:szCs w:val="28"/>
        </w:rPr>
      </w:pPr>
      <w:r w:rsidRPr="00816E81">
        <w:rPr>
          <w:rFonts w:ascii="Times New Roman" w:hAnsi="Times New Roman" w:cs="Times New Roman"/>
          <w:b/>
          <w:bCs/>
          <w:sz w:val="28"/>
          <w:szCs w:val="28"/>
        </w:rPr>
        <w:t>INTRODUCTION</w:t>
      </w:r>
    </w:p>
    <w:p w14:paraId="19F78DAD" w14:textId="606A68FC" w:rsidR="00816E81" w:rsidRDefault="00816E81" w:rsidP="00816E81">
      <w:pPr>
        <w:pStyle w:val="ListParagraph"/>
        <w:ind w:left="0"/>
        <w:jc w:val="both"/>
        <w:rPr>
          <w:rFonts w:ascii="Times New Roman" w:hAnsi="Times New Roman" w:cs="Times New Roman"/>
          <w:b/>
          <w:bCs/>
          <w:sz w:val="28"/>
          <w:szCs w:val="28"/>
        </w:rPr>
      </w:pPr>
    </w:p>
    <w:p w14:paraId="5B1A6D62" w14:textId="6DF3AF34" w:rsidR="007C0568" w:rsidRDefault="007C0568" w:rsidP="00816E81">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this technological era, technolo</w:t>
      </w:r>
      <w:r w:rsidR="00175672">
        <w:rPr>
          <w:rFonts w:ascii="Times New Roman" w:hAnsi="Times New Roman" w:cs="Times New Roman"/>
          <w:sz w:val="24"/>
          <w:szCs w:val="24"/>
        </w:rPr>
        <w:t xml:space="preserve">gy can be leveraged in environmental science to give us amazing chances to understand and manage our planet resources. </w:t>
      </w:r>
      <w:r w:rsidR="00185C5D">
        <w:rPr>
          <w:rFonts w:ascii="Times New Roman" w:hAnsi="Times New Roman" w:cs="Times New Roman"/>
          <w:sz w:val="24"/>
          <w:szCs w:val="24"/>
        </w:rPr>
        <w:t xml:space="preserve">One such area is use of satellite image data for environmental surveillance </w:t>
      </w:r>
      <w:r w:rsidR="00E21064">
        <w:rPr>
          <w:rFonts w:ascii="Times New Roman" w:hAnsi="Times New Roman" w:cs="Times New Roman"/>
          <w:sz w:val="24"/>
          <w:szCs w:val="24"/>
        </w:rPr>
        <w:t xml:space="preserve">wherein </w:t>
      </w:r>
      <w:r w:rsidR="00B95F72">
        <w:rPr>
          <w:rFonts w:ascii="Times New Roman" w:hAnsi="Times New Roman" w:cs="Times New Roman"/>
          <w:sz w:val="24"/>
          <w:szCs w:val="24"/>
        </w:rPr>
        <w:t xml:space="preserve">careful watch is </w:t>
      </w:r>
      <w:r w:rsidR="00102C88">
        <w:rPr>
          <w:rFonts w:ascii="Times New Roman" w:hAnsi="Times New Roman" w:cs="Times New Roman"/>
          <w:sz w:val="24"/>
          <w:szCs w:val="24"/>
        </w:rPr>
        <w:t xml:space="preserve">kept for tracking changes, assessing impacts, and ensuring well-being of ecosystems and communities. This information </w:t>
      </w:r>
      <w:r w:rsidR="00E63754">
        <w:rPr>
          <w:rFonts w:ascii="Times New Roman" w:hAnsi="Times New Roman" w:cs="Times New Roman"/>
          <w:sz w:val="24"/>
          <w:szCs w:val="24"/>
        </w:rPr>
        <w:t>collected through environmental surveillance serves to identify potential risks, guide decision-making processes, and support initiatives aimed at preserving and safeguarding natural resources.</w:t>
      </w:r>
    </w:p>
    <w:p w14:paraId="1623940F" w14:textId="77777777" w:rsidR="00E63754" w:rsidRDefault="00E63754" w:rsidP="00816E81">
      <w:pPr>
        <w:pStyle w:val="ListParagraph"/>
        <w:ind w:left="0"/>
        <w:jc w:val="both"/>
        <w:rPr>
          <w:rFonts w:ascii="Times New Roman" w:hAnsi="Times New Roman" w:cs="Times New Roman"/>
          <w:sz w:val="24"/>
          <w:szCs w:val="24"/>
        </w:rPr>
      </w:pPr>
    </w:p>
    <w:p w14:paraId="4B9FB974" w14:textId="3B092679" w:rsidR="00B65622" w:rsidRDefault="007656AB" w:rsidP="007656A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environmental surveillance can be achieved by training and deploying the CNN architecture model. </w:t>
      </w:r>
    </w:p>
    <w:p w14:paraId="013987D3" w14:textId="77777777" w:rsidR="007656AB" w:rsidRDefault="007656AB" w:rsidP="007656AB">
      <w:pPr>
        <w:pStyle w:val="ListParagraph"/>
        <w:ind w:left="0"/>
        <w:jc w:val="both"/>
        <w:rPr>
          <w:rFonts w:ascii="Times New Roman" w:hAnsi="Times New Roman" w:cs="Times New Roman"/>
          <w:sz w:val="24"/>
          <w:szCs w:val="24"/>
        </w:rPr>
      </w:pPr>
    </w:p>
    <w:p w14:paraId="5F4BAAE0" w14:textId="0836ACE1" w:rsidR="000A405F" w:rsidRPr="007656AB" w:rsidRDefault="00202DAA" w:rsidP="007656AB">
      <w:pPr>
        <w:pStyle w:val="ListParagraph"/>
        <w:numPr>
          <w:ilvl w:val="0"/>
          <w:numId w:val="11"/>
        </w:numPr>
        <w:rPr>
          <w:rFonts w:ascii="Times New Roman" w:hAnsi="Times New Roman" w:cs="Times New Roman"/>
          <w:b/>
          <w:bCs/>
          <w:sz w:val="28"/>
          <w:szCs w:val="28"/>
        </w:rPr>
      </w:pPr>
      <w:r w:rsidRPr="007656AB">
        <w:rPr>
          <w:rFonts w:ascii="Times New Roman" w:hAnsi="Times New Roman" w:cs="Times New Roman"/>
          <w:b/>
          <w:bCs/>
          <w:sz w:val="28"/>
          <w:szCs w:val="28"/>
        </w:rPr>
        <w:t>DATASET</w:t>
      </w:r>
    </w:p>
    <w:p w14:paraId="47D4C27E" w14:textId="53A60D2F" w:rsidR="000A405F" w:rsidRDefault="000A405F" w:rsidP="006F0B35">
      <w:pPr>
        <w:pStyle w:val="NoSpacing"/>
        <w:jc w:val="both"/>
        <w:rPr>
          <w:rFonts w:ascii="Times New Roman" w:hAnsi="Times New Roman" w:cs="Times New Roman"/>
          <w:sz w:val="24"/>
          <w:szCs w:val="24"/>
        </w:rPr>
      </w:pPr>
      <w:r w:rsidRPr="00E53256">
        <w:rPr>
          <w:rFonts w:ascii="Times New Roman" w:hAnsi="Times New Roman" w:cs="Times New Roman"/>
          <w:sz w:val="24"/>
          <w:szCs w:val="24"/>
        </w:rPr>
        <w:t xml:space="preserve">The dataset was created by the Remote Sensing Technology institute of the German Aerospace Centre. </w:t>
      </w:r>
      <w:r w:rsidRPr="00416A80">
        <w:rPr>
          <w:rFonts w:ascii="Times New Roman" w:hAnsi="Times New Roman" w:cs="Times New Roman"/>
          <w:sz w:val="24"/>
          <w:szCs w:val="24"/>
        </w:rPr>
        <w:t>The EuroSAT dataset contains high resolution Sentinel-2 satellite images from the European Space Agency’s Copernicus program</w:t>
      </w:r>
      <w:r>
        <w:rPr>
          <w:rFonts w:ascii="Times New Roman" w:hAnsi="Times New Roman" w:cs="Times New Roman"/>
          <w:sz w:val="24"/>
          <w:szCs w:val="24"/>
        </w:rPr>
        <w:t xml:space="preserve">. </w:t>
      </w:r>
      <w:r w:rsidRPr="00416A80">
        <w:rPr>
          <w:rFonts w:ascii="Times New Roman" w:hAnsi="Times New Roman" w:cs="Times New Roman"/>
          <w:sz w:val="24"/>
          <w:szCs w:val="24"/>
        </w:rPr>
        <w:t>There are total of 27000 images distributed among 10 classes</w:t>
      </w:r>
      <w:r>
        <w:rPr>
          <w:rFonts w:ascii="Times New Roman" w:hAnsi="Times New Roman" w:cs="Times New Roman"/>
          <w:sz w:val="24"/>
          <w:szCs w:val="24"/>
        </w:rPr>
        <w:t>.</w:t>
      </w:r>
      <w:r w:rsidR="001C4B72" w:rsidRPr="001C4B72">
        <w:rPr>
          <w:rFonts w:ascii="Times New Roman" w:hAnsi="Times New Roman" w:cs="Times New Roman"/>
          <w:sz w:val="24"/>
          <w:szCs w:val="24"/>
        </w:rPr>
        <w:t xml:space="preserve"> </w:t>
      </w:r>
      <w:r w:rsidR="001C4B72">
        <w:rPr>
          <w:rFonts w:ascii="Times New Roman" w:hAnsi="Times New Roman" w:cs="Times New Roman"/>
          <w:sz w:val="24"/>
          <w:szCs w:val="24"/>
        </w:rPr>
        <w:t>Each image in the dataset had 13 spectral bands.</w:t>
      </w:r>
      <w:r>
        <w:rPr>
          <w:rFonts w:ascii="Times New Roman" w:hAnsi="Times New Roman" w:cs="Times New Roman"/>
          <w:sz w:val="24"/>
          <w:szCs w:val="24"/>
        </w:rPr>
        <w:t xml:space="preserve"> </w:t>
      </w:r>
      <w:r w:rsidR="006F0B35" w:rsidRPr="006F0B35">
        <w:rPr>
          <w:rFonts w:ascii="Times New Roman" w:hAnsi="Times New Roman" w:cs="Times New Roman"/>
          <w:sz w:val="24"/>
          <w:szCs w:val="24"/>
        </w:rPr>
        <w:t>The images cover various landscapes such as urban areas, farmland, forest, sea and lake, residential areas, annual crops, bare land and more.</w:t>
      </w:r>
      <w:r w:rsidR="006F0B35">
        <w:rPr>
          <w:rFonts w:ascii="Times New Roman" w:hAnsi="Times New Roman" w:cs="Times New Roman"/>
          <w:sz w:val="24"/>
          <w:szCs w:val="24"/>
        </w:rPr>
        <w:t xml:space="preserve"> </w:t>
      </w:r>
      <w:r w:rsidRPr="00416A80">
        <w:rPr>
          <w:rFonts w:ascii="Times New Roman" w:hAnsi="Times New Roman" w:cs="Times New Roman"/>
          <w:sz w:val="24"/>
          <w:szCs w:val="24"/>
        </w:rPr>
        <w:t xml:space="preserve">The size of the dataset is </w:t>
      </w:r>
      <w:r w:rsidR="00B254DF">
        <w:rPr>
          <w:rFonts w:ascii="Times New Roman" w:hAnsi="Times New Roman" w:cs="Times New Roman"/>
          <w:sz w:val="24"/>
          <w:szCs w:val="24"/>
        </w:rPr>
        <w:t xml:space="preserve">2.7 </w:t>
      </w:r>
      <w:r w:rsidRPr="00416A80">
        <w:rPr>
          <w:rFonts w:ascii="Times New Roman" w:hAnsi="Times New Roman" w:cs="Times New Roman"/>
          <w:sz w:val="24"/>
          <w:szCs w:val="24"/>
        </w:rPr>
        <w:t>GB</w:t>
      </w:r>
      <w:r>
        <w:rPr>
          <w:rFonts w:ascii="Times New Roman" w:hAnsi="Times New Roman" w:cs="Times New Roman"/>
          <w:sz w:val="24"/>
          <w:szCs w:val="24"/>
        </w:rPr>
        <w:t xml:space="preserve">. </w:t>
      </w:r>
    </w:p>
    <w:p w14:paraId="088AA1AF" w14:textId="77777777" w:rsidR="00FB696F" w:rsidRDefault="00FB696F" w:rsidP="000A405F">
      <w:pPr>
        <w:pStyle w:val="NoSpacing"/>
        <w:jc w:val="both"/>
        <w:rPr>
          <w:rFonts w:ascii="Times New Roman" w:hAnsi="Times New Roman" w:cs="Times New Roman"/>
          <w:sz w:val="24"/>
          <w:szCs w:val="24"/>
        </w:rPr>
      </w:pPr>
    </w:p>
    <w:p w14:paraId="6A55DF5E" w14:textId="75D41218" w:rsidR="004C31F7" w:rsidRPr="00CC3B50" w:rsidRDefault="000E3AB2" w:rsidP="00CC3B50">
      <w:pPr>
        <w:pStyle w:val="NoSpacing"/>
        <w:jc w:val="both"/>
        <w:rPr>
          <w:rFonts w:ascii="Times New Roman" w:hAnsi="Times New Roman" w:cs="Times New Roman"/>
          <w:sz w:val="24"/>
          <w:szCs w:val="24"/>
        </w:rPr>
      </w:pPr>
      <w:r>
        <w:rPr>
          <w:rFonts w:ascii="Times New Roman" w:hAnsi="Times New Roman" w:cs="Times New Roman"/>
          <w:sz w:val="24"/>
          <w:szCs w:val="24"/>
        </w:rPr>
        <w:t xml:space="preserve">Link to download - </w:t>
      </w:r>
      <w:hyperlink r:id="rId9" w:history="1">
        <w:r w:rsidR="00CC3B50" w:rsidRPr="00933058">
          <w:rPr>
            <w:rStyle w:val="Hyperlink"/>
            <w:rFonts w:ascii="Times New Roman" w:hAnsi="Times New Roman" w:cs="Times New Roman"/>
            <w:i/>
            <w:iCs/>
            <w:sz w:val="24"/>
            <w:szCs w:val="24"/>
          </w:rPr>
          <w:t>https://madm.dfki.de/files/sentinel/EuroSATallBands.zip</w:t>
        </w:r>
      </w:hyperlink>
    </w:p>
    <w:p w14:paraId="38F49507" w14:textId="77777777" w:rsidR="004C31F7" w:rsidRDefault="004C31F7" w:rsidP="004C31F7">
      <w:pPr>
        <w:pStyle w:val="NoSpacing"/>
        <w:ind w:left="360"/>
        <w:jc w:val="both"/>
        <w:rPr>
          <w:rFonts w:ascii="Times New Roman" w:hAnsi="Times New Roman" w:cs="Times New Roman"/>
          <w:b/>
          <w:bCs/>
          <w:sz w:val="28"/>
          <w:szCs w:val="28"/>
        </w:rPr>
      </w:pPr>
    </w:p>
    <w:p w14:paraId="7939EC15" w14:textId="1922E272" w:rsidR="006C7D89" w:rsidRDefault="006C7D89" w:rsidP="004C31F7">
      <w:pPr>
        <w:pStyle w:val="NoSpacing"/>
        <w:numPr>
          <w:ilvl w:val="0"/>
          <w:numId w:val="11"/>
        </w:numPr>
        <w:jc w:val="both"/>
        <w:rPr>
          <w:rFonts w:ascii="Times New Roman" w:hAnsi="Times New Roman" w:cs="Times New Roman"/>
          <w:b/>
          <w:bCs/>
          <w:sz w:val="28"/>
          <w:szCs w:val="28"/>
        </w:rPr>
      </w:pPr>
      <w:r w:rsidRPr="004C31F7">
        <w:rPr>
          <w:rFonts w:ascii="Times New Roman" w:hAnsi="Times New Roman" w:cs="Times New Roman"/>
          <w:b/>
          <w:bCs/>
          <w:sz w:val="28"/>
          <w:szCs w:val="28"/>
        </w:rPr>
        <w:t>LITERATURE REVIEW</w:t>
      </w:r>
    </w:p>
    <w:p w14:paraId="75BA7C3C" w14:textId="77777777" w:rsidR="004C31F7" w:rsidRPr="004C31F7" w:rsidRDefault="004C31F7" w:rsidP="004C31F7">
      <w:pPr>
        <w:pStyle w:val="NoSpacing"/>
        <w:ind w:left="360"/>
        <w:jc w:val="both"/>
        <w:rPr>
          <w:rFonts w:ascii="Times New Roman" w:hAnsi="Times New Roman" w:cs="Times New Roman"/>
          <w:b/>
          <w:bCs/>
          <w:sz w:val="28"/>
          <w:szCs w:val="28"/>
        </w:rPr>
      </w:pPr>
    </w:p>
    <w:p w14:paraId="10294FF6" w14:textId="6C5403F1" w:rsidR="00887F07" w:rsidRPr="00887F07" w:rsidRDefault="00887F07" w:rsidP="00246D1F">
      <w:pPr>
        <w:jc w:val="both"/>
        <w:rPr>
          <w:rFonts w:ascii="Times New Roman" w:hAnsi="Times New Roman" w:cs="Times New Roman"/>
          <w:sz w:val="24"/>
          <w:szCs w:val="24"/>
        </w:rPr>
      </w:pPr>
      <w:r w:rsidRPr="00887F07">
        <w:rPr>
          <w:rFonts w:ascii="Times New Roman" w:hAnsi="Times New Roman" w:cs="Times New Roman"/>
          <w:sz w:val="24"/>
          <w:szCs w:val="24"/>
        </w:rPr>
        <w:lastRenderedPageBreak/>
        <w:t xml:space="preserve">This literature review explores key research papers focusing on different applications of CNNs in </w:t>
      </w:r>
      <w:r w:rsidR="002A2F69">
        <w:rPr>
          <w:rFonts w:ascii="Times New Roman" w:hAnsi="Times New Roman" w:cs="Times New Roman"/>
          <w:sz w:val="24"/>
          <w:szCs w:val="24"/>
        </w:rPr>
        <w:t>remote sensing domain</w:t>
      </w:r>
      <w:r w:rsidRPr="00887F07">
        <w:rPr>
          <w:rFonts w:ascii="Times New Roman" w:hAnsi="Times New Roman" w:cs="Times New Roman"/>
          <w:sz w:val="24"/>
          <w:szCs w:val="24"/>
        </w:rPr>
        <w:t>.</w:t>
      </w:r>
    </w:p>
    <w:p w14:paraId="56FA8ED9" w14:textId="5C5C6F66" w:rsidR="00887F07" w:rsidRDefault="00887F07" w:rsidP="00246D1F">
      <w:pPr>
        <w:jc w:val="both"/>
        <w:rPr>
          <w:rFonts w:ascii="Times New Roman" w:hAnsi="Times New Roman" w:cs="Times New Roman"/>
          <w:sz w:val="24"/>
          <w:szCs w:val="24"/>
        </w:rPr>
      </w:pPr>
      <w:r w:rsidRPr="00887F07">
        <w:rPr>
          <w:rFonts w:ascii="Times New Roman" w:hAnsi="Times New Roman" w:cs="Times New Roman"/>
          <w:sz w:val="24"/>
          <w:szCs w:val="24"/>
        </w:rPr>
        <w:t>Helber et al. (</w:t>
      </w:r>
      <w:r w:rsidR="009A756E">
        <w:rPr>
          <w:rFonts w:ascii="Times New Roman" w:hAnsi="Times New Roman" w:cs="Times New Roman"/>
          <w:sz w:val="24"/>
          <w:szCs w:val="24"/>
        </w:rPr>
        <w:t>2017</w:t>
      </w:r>
      <w:r w:rsidRPr="00887F07">
        <w:rPr>
          <w:rFonts w:ascii="Times New Roman" w:hAnsi="Times New Roman" w:cs="Times New Roman"/>
          <w:sz w:val="24"/>
          <w:szCs w:val="24"/>
        </w:rPr>
        <w:t>)</w:t>
      </w:r>
      <w:r w:rsidR="009A756E">
        <w:rPr>
          <w:rFonts w:ascii="Times New Roman" w:hAnsi="Times New Roman" w:cs="Times New Roman"/>
          <w:sz w:val="24"/>
          <w:szCs w:val="24"/>
        </w:rPr>
        <w:t xml:space="preserve"> [1]</w:t>
      </w:r>
      <w:r w:rsidRPr="00887F07">
        <w:rPr>
          <w:rFonts w:ascii="Times New Roman" w:hAnsi="Times New Roman" w:cs="Times New Roman"/>
          <w:sz w:val="24"/>
          <w:szCs w:val="24"/>
        </w:rPr>
        <w:t xml:space="preserve">: </w:t>
      </w:r>
    </w:p>
    <w:p w14:paraId="02F2F9A9" w14:textId="77777777" w:rsidR="008522A8" w:rsidRDefault="008522A8" w:rsidP="00246D1F">
      <w:pPr>
        <w:jc w:val="both"/>
        <w:rPr>
          <w:rFonts w:ascii="Times New Roman" w:hAnsi="Times New Roman" w:cs="Times New Roman"/>
          <w:sz w:val="24"/>
          <w:szCs w:val="24"/>
        </w:rPr>
      </w:pPr>
      <w:r w:rsidRPr="008522A8">
        <w:rPr>
          <w:rFonts w:ascii="Times New Roman" w:hAnsi="Times New Roman" w:cs="Times New Roman"/>
          <w:sz w:val="24"/>
          <w:szCs w:val="24"/>
        </w:rPr>
        <w:t>Helber et al. tackle the task of classifying land use and land cover using Sentinel-2 satellite imagery, which is readily available through the Copernicus Earth observation initiative. They present a new dataset containing Sentinel-2 images across 13 spectral bands and encompassing 10 land cover categories, comprising a total of 27,000 annotated images. Employing advanced deep convolutional neural networks (CNNs), they achieve an impressive overall accuracy of 98.57% in classification. This study underscores the potential of CNN-based classification systems in Earth observation applications, particularly in identifying changes in land use and land cover patterns over time.</w:t>
      </w:r>
    </w:p>
    <w:p w14:paraId="1AFB4F02" w14:textId="5BF93855" w:rsidR="009A756E" w:rsidRDefault="00887F07" w:rsidP="00246D1F">
      <w:pPr>
        <w:jc w:val="both"/>
        <w:rPr>
          <w:rFonts w:ascii="Times New Roman" w:hAnsi="Times New Roman" w:cs="Times New Roman"/>
          <w:sz w:val="24"/>
          <w:szCs w:val="24"/>
        </w:rPr>
      </w:pPr>
      <w:r w:rsidRPr="00887F07">
        <w:rPr>
          <w:rFonts w:ascii="Times New Roman" w:hAnsi="Times New Roman" w:cs="Times New Roman"/>
          <w:sz w:val="24"/>
          <w:szCs w:val="24"/>
        </w:rPr>
        <w:t>Senecal et al. (</w:t>
      </w:r>
      <w:r w:rsidR="009A756E">
        <w:rPr>
          <w:rFonts w:ascii="Times New Roman" w:hAnsi="Times New Roman" w:cs="Times New Roman"/>
          <w:sz w:val="24"/>
          <w:szCs w:val="24"/>
        </w:rPr>
        <w:t>2019</w:t>
      </w:r>
      <w:r w:rsidRPr="00887F07">
        <w:rPr>
          <w:rFonts w:ascii="Times New Roman" w:hAnsi="Times New Roman" w:cs="Times New Roman"/>
          <w:sz w:val="24"/>
          <w:szCs w:val="24"/>
        </w:rPr>
        <w:t>)</w:t>
      </w:r>
      <w:r w:rsidR="009A756E">
        <w:rPr>
          <w:rFonts w:ascii="Times New Roman" w:hAnsi="Times New Roman" w:cs="Times New Roman"/>
          <w:sz w:val="24"/>
          <w:szCs w:val="24"/>
        </w:rPr>
        <w:t xml:space="preserve"> [2]</w:t>
      </w:r>
      <w:r w:rsidRPr="00887F07">
        <w:rPr>
          <w:rFonts w:ascii="Times New Roman" w:hAnsi="Times New Roman" w:cs="Times New Roman"/>
          <w:sz w:val="24"/>
          <w:szCs w:val="24"/>
        </w:rPr>
        <w:t xml:space="preserve">: </w:t>
      </w:r>
    </w:p>
    <w:p w14:paraId="5AA67145" w14:textId="41B7F4DE" w:rsidR="00521552" w:rsidRDefault="00521552" w:rsidP="00246D1F">
      <w:pPr>
        <w:jc w:val="both"/>
        <w:rPr>
          <w:rFonts w:ascii="Times New Roman" w:hAnsi="Times New Roman" w:cs="Times New Roman"/>
          <w:sz w:val="24"/>
          <w:szCs w:val="24"/>
        </w:rPr>
      </w:pPr>
      <w:r w:rsidRPr="00521552">
        <w:rPr>
          <w:rFonts w:ascii="Times New Roman" w:hAnsi="Times New Roman" w:cs="Times New Roman"/>
          <w:sz w:val="24"/>
          <w:szCs w:val="24"/>
        </w:rPr>
        <w:t>Senecal et al. concentrate on crafting neural network designs customized for multi-spectral and hyper-spectral images, areas that have not garnered as much focus as RGB imagery. They present a compact CNN architecture tailored to effectively classify 10-band multi-spectral images, showcasing better classification accuracy and efficacy in utilizing samples compared to conventional deep architectures like ResNet or DenseNet.</w:t>
      </w:r>
    </w:p>
    <w:p w14:paraId="06C21FF2" w14:textId="6708E0D6" w:rsidR="009A756E" w:rsidRDefault="00887F07" w:rsidP="00246D1F">
      <w:pPr>
        <w:jc w:val="both"/>
        <w:rPr>
          <w:rFonts w:ascii="Times New Roman" w:hAnsi="Times New Roman" w:cs="Times New Roman"/>
          <w:sz w:val="24"/>
          <w:szCs w:val="24"/>
        </w:rPr>
      </w:pPr>
      <w:r w:rsidRPr="00887F07">
        <w:rPr>
          <w:rFonts w:ascii="Times New Roman" w:hAnsi="Times New Roman" w:cs="Times New Roman"/>
          <w:sz w:val="24"/>
          <w:szCs w:val="24"/>
        </w:rPr>
        <w:t>Shaha and Pawar (</w:t>
      </w:r>
      <w:r w:rsidR="00000D92">
        <w:rPr>
          <w:rFonts w:ascii="Times New Roman" w:hAnsi="Times New Roman" w:cs="Times New Roman"/>
          <w:sz w:val="24"/>
          <w:szCs w:val="24"/>
        </w:rPr>
        <w:t>2018</w:t>
      </w:r>
      <w:r w:rsidRPr="00887F07">
        <w:rPr>
          <w:rFonts w:ascii="Times New Roman" w:hAnsi="Times New Roman" w:cs="Times New Roman"/>
          <w:sz w:val="24"/>
          <w:szCs w:val="24"/>
        </w:rPr>
        <w:t>)</w:t>
      </w:r>
      <w:r w:rsidR="009A756E">
        <w:rPr>
          <w:rFonts w:ascii="Times New Roman" w:hAnsi="Times New Roman" w:cs="Times New Roman"/>
          <w:sz w:val="24"/>
          <w:szCs w:val="24"/>
        </w:rPr>
        <w:t xml:space="preserve"> [3]</w:t>
      </w:r>
      <w:r w:rsidRPr="00887F07">
        <w:rPr>
          <w:rFonts w:ascii="Times New Roman" w:hAnsi="Times New Roman" w:cs="Times New Roman"/>
          <w:sz w:val="24"/>
          <w:szCs w:val="24"/>
        </w:rPr>
        <w:t xml:space="preserve">: </w:t>
      </w:r>
    </w:p>
    <w:p w14:paraId="2EE4F5DE" w14:textId="2151A894" w:rsidR="000479B9" w:rsidRDefault="004252E8" w:rsidP="009E602B">
      <w:pPr>
        <w:jc w:val="both"/>
        <w:rPr>
          <w:rFonts w:ascii="Times New Roman" w:hAnsi="Times New Roman" w:cs="Times New Roman"/>
          <w:sz w:val="24"/>
          <w:szCs w:val="24"/>
        </w:rPr>
      </w:pPr>
      <w:r w:rsidRPr="004252E8">
        <w:rPr>
          <w:rFonts w:ascii="Times New Roman" w:hAnsi="Times New Roman" w:cs="Times New Roman"/>
          <w:sz w:val="24"/>
          <w:szCs w:val="24"/>
        </w:rPr>
        <w:t>Shaha and Pawar delve into the utilization of CNNs, specifically leveraging pre-trained models such as VGG19, for tasks related to image classification. They apply transfer learning to refine pre-existing networks on recognized datasets like GHIM10K and CalTech256, evaluating the efficacy of VGG19 against other well-known CNN structures like AlexNet and VGG16. Furthermore, they explore hybrid learning strategies that combine CNN feature extraction with support vector machine (SVM) classifiers. Their results illustrate the efficacy of fine-tuning VGG19 in achieving superior performance in image classification endeavors, underscoring the significance of CNN architectures and transfer learning methodologies.</w:t>
      </w:r>
    </w:p>
    <w:p w14:paraId="713AFF70" w14:textId="77777777" w:rsidR="009E602B" w:rsidRDefault="009E602B" w:rsidP="009E602B">
      <w:pPr>
        <w:jc w:val="both"/>
        <w:rPr>
          <w:rFonts w:ascii="Times New Roman" w:hAnsi="Times New Roman" w:cs="Times New Roman"/>
          <w:sz w:val="24"/>
          <w:szCs w:val="24"/>
        </w:rPr>
      </w:pPr>
    </w:p>
    <w:p w14:paraId="1E34F290" w14:textId="2FB317C6" w:rsidR="00104559" w:rsidRPr="00201A30" w:rsidRDefault="00104559" w:rsidP="00D77238">
      <w:pPr>
        <w:pStyle w:val="ListParagraph"/>
        <w:numPr>
          <w:ilvl w:val="0"/>
          <w:numId w:val="11"/>
        </w:numPr>
        <w:rPr>
          <w:rFonts w:ascii="Times New Roman" w:hAnsi="Times New Roman" w:cs="Times New Roman"/>
          <w:b/>
          <w:bCs/>
          <w:sz w:val="28"/>
          <w:szCs w:val="28"/>
        </w:rPr>
      </w:pPr>
      <w:r w:rsidRPr="00752350">
        <w:rPr>
          <w:rFonts w:ascii="Times New Roman" w:hAnsi="Times New Roman" w:cs="Times New Roman"/>
          <w:b/>
          <w:bCs/>
          <w:sz w:val="28"/>
          <w:szCs w:val="28"/>
        </w:rPr>
        <w:t>EXPLORATORY DATA ANALYSIS</w:t>
      </w:r>
    </w:p>
    <w:p w14:paraId="67DB6E36" w14:textId="1BDF01EF" w:rsidR="00524160" w:rsidRDefault="00524160" w:rsidP="00D77238">
      <w:pPr>
        <w:rPr>
          <w:rFonts w:ascii="Times New Roman" w:hAnsi="Times New Roman" w:cs="Times New Roman"/>
          <w:b/>
          <w:bCs/>
          <w:sz w:val="28"/>
          <w:szCs w:val="28"/>
        </w:rPr>
      </w:pPr>
      <w:r w:rsidRPr="00524160">
        <w:rPr>
          <w:rFonts w:ascii="Times New Roman" w:hAnsi="Times New Roman" w:cs="Times New Roman"/>
          <w:b/>
          <w:bCs/>
          <w:noProof/>
          <w:sz w:val="28"/>
          <w:szCs w:val="28"/>
        </w:rPr>
        <w:lastRenderedPageBreak/>
        <w:drawing>
          <wp:inline distT="0" distB="0" distL="0" distR="0" wp14:anchorId="5559FF7F" wp14:editId="17B1F50B">
            <wp:extent cx="5943600" cy="2230120"/>
            <wp:effectExtent l="19050" t="19050" r="19050" b="17780"/>
            <wp:docPr id="200259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8987" name=""/>
                    <pic:cNvPicPr/>
                  </pic:nvPicPr>
                  <pic:blipFill>
                    <a:blip r:embed="rId10"/>
                    <a:stretch>
                      <a:fillRect/>
                    </a:stretch>
                  </pic:blipFill>
                  <pic:spPr>
                    <a:xfrm>
                      <a:off x="0" y="0"/>
                      <a:ext cx="5943600" cy="2230120"/>
                    </a:xfrm>
                    <a:prstGeom prst="rect">
                      <a:avLst/>
                    </a:prstGeom>
                    <a:ln w="3175">
                      <a:solidFill>
                        <a:schemeClr val="tx1"/>
                      </a:solidFill>
                    </a:ln>
                  </pic:spPr>
                </pic:pic>
              </a:graphicData>
            </a:graphic>
          </wp:inline>
        </w:drawing>
      </w:r>
    </w:p>
    <w:p w14:paraId="075C44DC" w14:textId="42C95267" w:rsidR="00104559" w:rsidRPr="00524160" w:rsidRDefault="00524160" w:rsidP="000479B9">
      <w:pPr>
        <w:jc w:val="center"/>
        <w:rPr>
          <w:rFonts w:ascii="Times New Roman" w:hAnsi="Times New Roman" w:cs="Times New Roman"/>
          <w:i/>
          <w:iCs/>
          <w:sz w:val="20"/>
          <w:szCs w:val="20"/>
        </w:rPr>
      </w:pPr>
      <w:r w:rsidRPr="00524160">
        <w:rPr>
          <w:rFonts w:ascii="Times New Roman" w:hAnsi="Times New Roman" w:cs="Times New Roman"/>
          <w:i/>
          <w:iCs/>
          <w:sz w:val="20"/>
          <w:szCs w:val="20"/>
        </w:rPr>
        <w:t>Fig</w:t>
      </w:r>
      <w:r w:rsidR="005A064B">
        <w:rPr>
          <w:rFonts w:ascii="Times New Roman" w:hAnsi="Times New Roman" w:cs="Times New Roman"/>
          <w:i/>
          <w:iCs/>
          <w:sz w:val="20"/>
          <w:szCs w:val="20"/>
        </w:rPr>
        <w:t>.1</w:t>
      </w:r>
      <w:r w:rsidRPr="00524160">
        <w:rPr>
          <w:rFonts w:ascii="Times New Roman" w:hAnsi="Times New Roman" w:cs="Times New Roman"/>
          <w:i/>
          <w:iCs/>
          <w:sz w:val="20"/>
          <w:szCs w:val="20"/>
        </w:rPr>
        <w:t xml:space="preserve"> – Bar Plot for Distribution of land cover class labels</w:t>
      </w:r>
    </w:p>
    <w:p w14:paraId="19673972" w14:textId="77777777" w:rsidR="005A1D3B" w:rsidRPr="005A1D3B" w:rsidRDefault="005A1D3B" w:rsidP="005A1D3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From the above plot it can be observed that the Pasture image label has least number of images in dataset and whereas the below mentioned labels has the highest number of images.</w:t>
      </w:r>
    </w:p>
    <w:p w14:paraId="281393D8" w14:textId="77777777" w:rsidR="005A1D3B" w:rsidRPr="005A1D3B" w:rsidRDefault="005A1D3B" w:rsidP="005A1D3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Herbaceous Vegetation</w:t>
      </w:r>
    </w:p>
    <w:p w14:paraId="121B9F9C" w14:textId="77777777" w:rsidR="005A1D3B" w:rsidRPr="005A1D3B" w:rsidRDefault="005A1D3B" w:rsidP="005A1D3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Forest</w:t>
      </w:r>
    </w:p>
    <w:p w14:paraId="48C6EADB" w14:textId="77777777" w:rsidR="005A1D3B" w:rsidRPr="005A1D3B" w:rsidRDefault="005A1D3B" w:rsidP="005A1D3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Sealake</w:t>
      </w:r>
    </w:p>
    <w:p w14:paraId="122C9C78" w14:textId="77777777" w:rsidR="005A1D3B" w:rsidRPr="005A1D3B" w:rsidRDefault="005A1D3B" w:rsidP="005A1D3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Annual Crop</w:t>
      </w:r>
    </w:p>
    <w:p w14:paraId="547B50F4" w14:textId="77777777" w:rsidR="005A1D3B" w:rsidRDefault="005A1D3B" w:rsidP="005A1D3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A1D3B">
        <w:rPr>
          <w:rFonts w:ascii="Times New Roman" w:eastAsia="Times New Roman" w:hAnsi="Times New Roman" w:cs="Times New Roman"/>
          <w:color w:val="000000"/>
          <w:kern w:val="0"/>
          <w:sz w:val="24"/>
          <w:szCs w:val="24"/>
          <w14:ligatures w14:val="none"/>
        </w:rPr>
        <w:t>Residential</w:t>
      </w:r>
    </w:p>
    <w:p w14:paraId="605D993A" w14:textId="468522EC" w:rsidR="005A1D3B" w:rsidRPr="005A1D3B" w:rsidRDefault="00AC14F9" w:rsidP="005A1D3B">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AC14F9">
        <w:rPr>
          <w:rFonts w:ascii="Times New Roman" w:eastAsia="Times New Roman" w:hAnsi="Times New Roman" w:cs="Times New Roman"/>
          <w:noProof/>
          <w:color w:val="000000"/>
          <w:kern w:val="0"/>
          <w:sz w:val="24"/>
          <w:szCs w:val="24"/>
          <w14:ligatures w14:val="none"/>
        </w:rPr>
        <w:drawing>
          <wp:inline distT="0" distB="0" distL="0" distR="0" wp14:anchorId="7C998A01" wp14:editId="77219F77">
            <wp:extent cx="5943600" cy="2135505"/>
            <wp:effectExtent l="19050" t="19050" r="19050" b="17145"/>
            <wp:docPr id="121852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27161" name=""/>
                    <pic:cNvPicPr/>
                  </pic:nvPicPr>
                  <pic:blipFill>
                    <a:blip r:embed="rId11"/>
                    <a:stretch>
                      <a:fillRect/>
                    </a:stretch>
                  </pic:blipFill>
                  <pic:spPr>
                    <a:xfrm>
                      <a:off x="0" y="0"/>
                      <a:ext cx="5943600" cy="2135505"/>
                    </a:xfrm>
                    <a:prstGeom prst="rect">
                      <a:avLst/>
                    </a:prstGeom>
                    <a:ln w="3175">
                      <a:solidFill>
                        <a:schemeClr val="tx1"/>
                      </a:solidFill>
                    </a:ln>
                  </pic:spPr>
                </pic:pic>
              </a:graphicData>
            </a:graphic>
          </wp:inline>
        </w:drawing>
      </w:r>
    </w:p>
    <w:p w14:paraId="36611A2C" w14:textId="1F0AB703" w:rsidR="00524160" w:rsidRPr="003C1640" w:rsidRDefault="003C1640" w:rsidP="003C1640">
      <w:pPr>
        <w:jc w:val="center"/>
        <w:rPr>
          <w:rFonts w:ascii="Times New Roman" w:hAnsi="Times New Roman" w:cs="Times New Roman"/>
          <w:i/>
          <w:iCs/>
          <w:sz w:val="20"/>
          <w:szCs w:val="20"/>
        </w:rPr>
      </w:pPr>
      <w:r w:rsidRPr="003C1640">
        <w:rPr>
          <w:rFonts w:ascii="Times New Roman" w:hAnsi="Times New Roman" w:cs="Times New Roman"/>
          <w:i/>
          <w:iCs/>
          <w:sz w:val="20"/>
          <w:szCs w:val="20"/>
        </w:rPr>
        <w:t>Fig</w:t>
      </w:r>
      <w:r w:rsidR="005A064B">
        <w:rPr>
          <w:rFonts w:ascii="Times New Roman" w:hAnsi="Times New Roman" w:cs="Times New Roman"/>
          <w:i/>
          <w:iCs/>
          <w:sz w:val="20"/>
          <w:szCs w:val="20"/>
        </w:rPr>
        <w:t>.</w:t>
      </w:r>
      <w:proofErr w:type="gramStart"/>
      <w:r w:rsidR="005A064B">
        <w:rPr>
          <w:rFonts w:ascii="Times New Roman" w:hAnsi="Times New Roman" w:cs="Times New Roman"/>
          <w:i/>
          <w:iCs/>
          <w:sz w:val="20"/>
          <w:szCs w:val="20"/>
        </w:rPr>
        <w:t xml:space="preserve">2 </w:t>
      </w:r>
      <w:r w:rsidRPr="003C1640">
        <w:rPr>
          <w:rFonts w:ascii="Times New Roman" w:hAnsi="Times New Roman" w:cs="Times New Roman"/>
          <w:i/>
          <w:iCs/>
          <w:sz w:val="20"/>
          <w:szCs w:val="20"/>
        </w:rPr>
        <w:t xml:space="preserve"> –</w:t>
      </w:r>
      <w:proofErr w:type="gramEnd"/>
      <w:r w:rsidRPr="003C1640">
        <w:rPr>
          <w:rFonts w:ascii="Times New Roman" w:hAnsi="Times New Roman" w:cs="Times New Roman"/>
          <w:i/>
          <w:iCs/>
          <w:sz w:val="20"/>
          <w:szCs w:val="20"/>
        </w:rPr>
        <w:t xml:space="preserve"> Line chart showing channel size variation</w:t>
      </w:r>
    </w:p>
    <w:p w14:paraId="55099979" w14:textId="63C72AA3" w:rsidR="00D06F05" w:rsidRDefault="003C1640" w:rsidP="003C1640">
      <w:pPr>
        <w:rPr>
          <w:rFonts w:ascii="Times New Roman" w:hAnsi="Times New Roman" w:cs="Times New Roman"/>
          <w:sz w:val="24"/>
          <w:szCs w:val="24"/>
        </w:rPr>
      </w:pPr>
      <w:r>
        <w:rPr>
          <w:rFonts w:ascii="Times New Roman" w:hAnsi="Times New Roman" w:cs="Times New Roman"/>
          <w:sz w:val="24"/>
          <w:szCs w:val="24"/>
        </w:rPr>
        <w:t>From the above line chart</w:t>
      </w:r>
      <w:r w:rsidR="00D06F05">
        <w:rPr>
          <w:rFonts w:ascii="Times New Roman" w:hAnsi="Times New Roman" w:cs="Times New Roman"/>
          <w:sz w:val="24"/>
          <w:szCs w:val="24"/>
        </w:rPr>
        <w:t>,</w:t>
      </w:r>
      <w:r>
        <w:rPr>
          <w:rFonts w:ascii="Times New Roman" w:hAnsi="Times New Roman" w:cs="Times New Roman"/>
          <w:sz w:val="24"/>
          <w:szCs w:val="24"/>
        </w:rPr>
        <w:t xml:space="preserve"> it can be observed that the</w:t>
      </w:r>
      <w:r w:rsidR="00D06F05">
        <w:rPr>
          <w:rFonts w:ascii="Times New Roman" w:hAnsi="Times New Roman" w:cs="Times New Roman"/>
          <w:sz w:val="24"/>
          <w:szCs w:val="24"/>
        </w:rPr>
        <w:t>re are same number of channels for all the images in the dataset which are 13.</w:t>
      </w:r>
    </w:p>
    <w:p w14:paraId="2E9BDC97" w14:textId="78E3E445" w:rsidR="00361A8D" w:rsidRPr="003C1640" w:rsidRDefault="00106A01" w:rsidP="003C1640">
      <w:pPr>
        <w:rPr>
          <w:rFonts w:ascii="Times New Roman" w:hAnsi="Times New Roman" w:cs="Times New Roman"/>
          <w:sz w:val="24"/>
          <w:szCs w:val="24"/>
        </w:rPr>
      </w:pPr>
      <w:r w:rsidRPr="00106A01">
        <w:rPr>
          <w:rFonts w:ascii="Times New Roman" w:hAnsi="Times New Roman" w:cs="Times New Roman"/>
          <w:noProof/>
          <w:sz w:val="24"/>
          <w:szCs w:val="24"/>
        </w:rPr>
        <w:lastRenderedPageBreak/>
        <w:drawing>
          <wp:inline distT="0" distB="0" distL="0" distR="0" wp14:anchorId="59B92C8B" wp14:editId="46F4D0AE">
            <wp:extent cx="5391150" cy="2995083"/>
            <wp:effectExtent l="19050" t="19050" r="19050" b="15240"/>
            <wp:docPr id="182602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4980" name=""/>
                    <pic:cNvPicPr/>
                  </pic:nvPicPr>
                  <pic:blipFill>
                    <a:blip r:embed="rId12"/>
                    <a:stretch>
                      <a:fillRect/>
                    </a:stretch>
                  </pic:blipFill>
                  <pic:spPr>
                    <a:xfrm>
                      <a:off x="0" y="0"/>
                      <a:ext cx="5422897" cy="3012720"/>
                    </a:xfrm>
                    <a:prstGeom prst="rect">
                      <a:avLst/>
                    </a:prstGeom>
                    <a:ln w="3175">
                      <a:solidFill>
                        <a:schemeClr val="tx1"/>
                      </a:solidFill>
                    </a:ln>
                  </pic:spPr>
                </pic:pic>
              </a:graphicData>
            </a:graphic>
          </wp:inline>
        </w:drawing>
      </w:r>
    </w:p>
    <w:p w14:paraId="2DB4C072" w14:textId="4066ED76" w:rsidR="00104559" w:rsidRPr="00726F2F" w:rsidRDefault="00726F2F" w:rsidP="000479B9">
      <w:pPr>
        <w:jc w:val="center"/>
        <w:rPr>
          <w:rFonts w:ascii="Times New Roman" w:hAnsi="Times New Roman" w:cs="Times New Roman"/>
          <w:i/>
          <w:iCs/>
          <w:sz w:val="20"/>
          <w:szCs w:val="20"/>
        </w:rPr>
      </w:pPr>
      <w:r w:rsidRPr="00726F2F">
        <w:rPr>
          <w:rFonts w:ascii="Times New Roman" w:hAnsi="Times New Roman" w:cs="Times New Roman"/>
          <w:i/>
          <w:iCs/>
          <w:sz w:val="20"/>
          <w:szCs w:val="20"/>
        </w:rPr>
        <w:t>Fig</w:t>
      </w:r>
      <w:r w:rsidR="005A064B">
        <w:rPr>
          <w:rFonts w:ascii="Times New Roman" w:hAnsi="Times New Roman" w:cs="Times New Roman"/>
          <w:i/>
          <w:iCs/>
          <w:sz w:val="20"/>
          <w:szCs w:val="20"/>
        </w:rPr>
        <w:t>.3</w:t>
      </w:r>
      <w:r w:rsidRPr="00726F2F">
        <w:rPr>
          <w:rFonts w:ascii="Times New Roman" w:hAnsi="Times New Roman" w:cs="Times New Roman"/>
          <w:i/>
          <w:iCs/>
          <w:sz w:val="20"/>
          <w:szCs w:val="20"/>
        </w:rPr>
        <w:t>– Sample images from the dataset.</w:t>
      </w:r>
    </w:p>
    <w:p w14:paraId="7A016EF5" w14:textId="5DA2CC3F" w:rsidR="00104559" w:rsidRDefault="009A5BBE" w:rsidP="00726F2F">
      <w:pPr>
        <w:rPr>
          <w:rFonts w:ascii="Times New Roman" w:hAnsi="Times New Roman" w:cs="Times New Roman"/>
          <w:b/>
          <w:bCs/>
          <w:sz w:val="28"/>
          <w:szCs w:val="28"/>
        </w:rPr>
      </w:pPr>
      <w:r w:rsidRPr="009A5BBE">
        <w:rPr>
          <w:rFonts w:ascii="Times New Roman" w:hAnsi="Times New Roman" w:cs="Times New Roman"/>
          <w:b/>
          <w:bCs/>
          <w:noProof/>
          <w:sz w:val="28"/>
          <w:szCs w:val="28"/>
        </w:rPr>
        <w:drawing>
          <wp:inline distT="0" distB="0" distL="0" distR="0" wp14:anchorId="4982770F" wp14:editId="6AE6E527">
            <wp:extent cx="5943600" cy="1957070"/>
            <wp:effectExtent l="19050" t="19050" r="19050" b="24130"/>
            <wp:docPr id="14736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0158" name=""/>
                    <pic:cNvPicPr/>
                  </pic:nvPicPr>
                  <pic:blipFill>
                    <a:blip r:embed="rId13"/>
                    <a:stretch>
                      <a:fillRect/>
                    </a:stretch>
                  </pic:blipFill>
                  <pic:spPr>
                    <a:xfrm>
                      <a:off x="0" y="0"/>
                      <a:ext cx="5943600" cy="1957070"/>
                    </a:xfrm>
                    <a:prstGeom prst="rect">
                      <a:avLst/>
                    </a:prstGeom>
                    <a:ln w="3175">
                      <a:solidFill>
                        <a:schemeClr val="tx1"/>
                      </a:solidFill>
                    </a:ln>
                  </pic:spPr>
                </pic:pic>
              </a:graphicData>
            </a:graphic>
          </wp:inline>
        </w:drawing>
      </w:r>
    </w:p>
    <w:p w14:paraId="45DABC13" w14:textId="6C0A8926" w:rsidR="00104559" w:rsidRPr="009A5BBE" w:rsidRDefault="009A5BBE" w:rsidP="000479B9">
      <w:pPr>
        <w:jc w:val="center"/>
        <w:rPr>
          <w:rFonts w:ascii="Times New Roman" w:hAnsi="Times New Roman" w:cs="Times New Roman"/>
          <w:i/>
          <w:iCs/>
          <w:sz w:val="20"/>
          <w:szCs w:val="20"/>
        </w:rPr>
      </w:pPr>
      <w:r w:rsidRPr="009A5BBE">
        <w:rPr>
          <w:rFonts w:ascii="Times New Roman" w:hAnsi="Times New Roman" w:cs="Times New Roman"/>
          <w:i/>
          <w:iCs/>
          <w:sz w:val="20"/>
          <w:szCs w:val="20"/>
        </w:rPr>
        <w:t>Fig</w:t>
      </w:r>
      <w:r w:rsidR="005A064B">
        <w:rPr>
          <w:rFonts w:ascii="Times New Roman" w:hAnsi="Times New Roman" w:cs="Times New Roman"/>
          <w:i/>
          <w:iCs/>
          <w:sz w:val="20"/>
          <w:szCs w:val="20"/>
        </w:rPr>
        <w:t>.4</w:t>
      </w:r>
      <w:r w:rsidRPr="009A5BBE">
        <w:rPr>
          <w:rFonts w:ascii="Times New Roman" w:hAnsi="Times New Roman" w:cs="Times New Roman"/>
          <w:i/>
          <w:iCs/>
          <w:sz w:val="20"/>
          <w:szCs w:val="20"/>
        </w:rPr>
        <w:t xml:space="preserve"> – Line chart for heights and widths of images</w:t>
      </w:r>
    </w:p>
    <w:p w14:paraId="250A2184" w14:textId="2C6A3E96" w:rsidR="00104559" w:rsidRDefault="006D2425" w:rsidP="001F66F3">
      <w:pPr>
        <w:rPr>
          <w:rFonts w:ascii="Times New Roman" w:hAnsi="Times New Roman" w:cs="Times New Roman"/>
          <w:sz w:val="24"/>
          <w:szCs w:val="24"/>
        </w:rPr>
      </w:pPr>
      <w:r>
        <w:rPr>
          <w:rFonts w:ascii="Times New Roman" w:hAnsi="Times New Roman" w:cs="Times New Roman"/>
          <w:sz w:val="24"/>
          <w:szCs w:val="24"/>
        </w:rPr>
        <w:t xml:space="preserve">From the above line charts for image heights and widths, it can be observed that the </w:t>
      </w:r>
      <w:r w:rsidR="00A84D6F">
        <w:rPr>
          <w:rFonts w:ascii="Times New Roman" w:hAnsi="Times New Roman" w:cs="Times New Roman"/>
          <w:sz w:val="24"/>
          <w:szCs w:val="24"/>
        </w:rPr>
        <w:t>heights and widths of all images are found to be 64 and 64 respectively.</w:t>
      </w:r>
    </w:p>
    <w:p w14:paraId="7EFD4ED2" w14:textId="77777777" w:rsidR="003D5158" w:rsidRDefault="003D5158" w:rsidP="001F66F3">
      <w:pPr>
        <w:rPr>
          <w:rFonts w:ascii="Times New Roman" w:hAnsi="Times New Roman" w:cs="Times New Roman"/>
          <w:sz w:val="24"/>
          <w:szCs w:val="24"/>
        </w:rPr>
      </w:pPr>
    </w:p>
    <w:p w14:paraId="278EB194" w14:textId="2F671AFE" w:rsidR="00FF240F" w:rsidRPr="00CA2723" w:rsidRDefault="00FF240F" w:rsidP="00FF240F">
      <w:pPr>
        <w:pStyle w:val="ListParagraph"/>
        <w:numPr>
          <w:ilvl w:val="0"/>
          <w:numId w:val="11"/>
        </w:numPr>
        <w:rPr>
          <w:rFonts w:ascii="Times New Roman" w:hAnsi="Times New Roman" w:cs="Times New Roman"/>
          <w:b/>
          <w:bCs/>
          <w:sz w:val="24"/>
          <w:szCs w:val="24"/>
        </w:rPr>
      </w:pPr>
      <w:r w:rsidRPr="00FF240F">
        <w:rPr>
          <w:rFonts w:ascii="Times New Roman" w:hAnsi="Times New Roman" w:cs="Times New Roman"/>
          <w:b/>
          <w:bCs/>
          <w:sz w:val="28"/>
          <w:szCs w:val="28"/>
        </w:rPr>
        <w:t xml:space="preserve">METHODOLOGY </w:t>
      </w:r>
    </w:p>
    <w:p w14:paraId="53928251" w14:textId="30C471D9" w:rsidR="00CA2723" w:rsidRDefault="00CA2723" w:rsidP="00CA2723">
      <w:pPr>
        <w:rPr>
          <w:rFonts w:ascii="Times New Roman" w:hAnsi="Times New Roman" w:cs="Times New Roman"/>
          <w:sz w:val="24"/>
          <w:szCs w:val="24"/>
        </w:rPr>
      </w:pPr>
      <w:r>
        <w:rPr>
          <w:rFonts w:ascii="Times New Roman" w:hAnsi="Times New Roman" w:cs="Times New Roman"/>
          <w:sz w:val="24"/>
          <w:szCs w:val="24"/>
        </w:rPr>
        <w:t>For building this image recognition system, the following methodology has been employed.</w:t>
      </w:r>
    </w:p>
    <w:p w14:paraId="649B1E6C" w14:textId="54DF1188" w:rsidR="00186B28" w:rsidRDefault="00186B28"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Download the dataset from the source.</w:t>
      </w:r>
    </w:p>
    <w:p w14:paraId="69BB269B" w14:textId="18E976C6" w:rsidR="00186B28" w:rsidRDefault="00497545"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Explore the image data</w:t>
      </w:r>
      <w:r w:rsidR="001214F1">
        <w:rPr>
          <w:rFonts w:ascii="Times New Roman" w:hAnsi="Times New Roman" w:cs="Times New Roman"/>
          <w:sz w:val="24"/>
          <w:szCs w:val="24"/>
        </w:rPr>
        <w:t>.</w:t>
      </w:r>
    </w:p>
    <w:p w14:paraId="6DAF6047" w14:textId="7A37EE10" w:rsidR="00497545" w:rsidRDefault="00497545"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a custom data generator and process .tiff image files using tifffile library.</w:t>
      </w:r>
    </w:p>
    <w:p w14:paraId="246021B2" w14:textId="29624F59" w:rsidR="00497545" w:rsidRDefault="00497545"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Create a CNN model </w:t>
      </w:r>
      <w:r w:rsidR="001214F1">
        <w:rPr>
          <w:rFonts w:ascii="Times New Roman" w:hAnsi="Times New Roman" w:cs="Times New Roman"/>
          <w:sz w:val="24"/>
          <w:szCs w:val="24"/>
        </w:rPr>
        <w:t>and</w:t>
      </w:r>
      <w:r>
        <w:rPr>
          <w:rFonts w:ascii="Times New Roman" w:hAnsi="Times New Roman" w:cs="Times New Roman"/>
          <w:sz w:val="24"/>
          <w:szCs w:val="24"/>
        </w:rPr>
        <w:t xml:space="preserve"> use pre</w:t>
      </w:r>
      <w:r w:rsidR="001214F1">
        <w:rPr>
          <w:rFonts w:ascii="Times New Roman" w:hAnsi="Times New Roman" w:cs="Times New Roman"/>
          <w:sz w:val="24"/>
          <w:szCs w:val="24"/>
        </w:rPr>
        <w:t>-</w:t>
      </w:r>
      <w:r>
        <w:rPr>
          <w:rFonts w:ascii="Times New Roman" w:hAnsi="Times New Roman" w:cs="Times New Roman"/>
          <w:sz w:val="24"/>
          <w:szCs w:val="24"/>
        </w:rPr>
        <w:t xml:space="preserve">trained CNN </w:t>
      </w:r>
      <w:r w:rsidR="001C4B72">
        <w:rPr>
          <w:rFonts w:ascii="Times New Roman" w:hAnsi="Times New Roman" w:cs="Times New Roman"/>
          <w:sz w:val="24"/>
          <w:szCs w:val="24"/>
        </w:rPr>
        <w:t>models (</w:t>
      </w:r>
      <w:r w:rsidR="001214F1">
        <w:rPr>
          <w:rFonts w:ascii="Times New Roman" w:hAnsi="Times New Roman" w:cs="Times New Roman"/>
          <w:sz w:val="24"/>
          <w:szCs w:val="24"/>
        </w:rPr>
        <w:t xml:space="preserve">VGG16, VGG19, </w:t>
      </w:r>
      <w:proofErr w:type="spellStart"/>
      <w:r w:rsidR="001214F1">
        <w:rPr>
          <w:rFonts w:ascii="Times New Roman" w:hAnsi="Times New Roman" w:cs="Times New Roman"/>
          <w:sz w:val="24"/>
          <w:szCs w:val="24"/>
        </w:rPr>
        <w:t>Xception</w:t>
      </w:r>
      <w:proofErr w:type="spellEnd"/>
      <w:r w:rsidR="001214F1">
        <w:rPr>
          <w:rFonts w:ascii="Times New Roman" w:hAnsi="Times New Roman" w:cs="Times New Roman"/>
          <w:sz w:val="24"/>
          <w:szCs w:val="24"/>
        </w:rPr>
        <w:t>)</w:t>
      </w:r>
      <w:r>
        <w:rPr>
          <w:rFonts w:ascii="Times New Roman" w:hAnsi="Times New Roman" w:cs="Times New Roman"/>
          <w:sz w:val="24"/>
          <w:szCs w:val="24"/>
        </w:rPr>
        <w:t>.</w:t>
      </w:r>
    </w:p>
    <w:p w14:paraId="59D214BC" w14:textId="2806F0CE" w:rsidR="00497545" w:rsidRDefault="00497545"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Train the model.</w:t>
      </w:r>
    </w:p>
    <w:p w14:paraId="10A26D10" w14:textId="08755924" w:rsidR="00497545" w:rsidRPr="00186B28" w:rsidRDefault="00497545" w:rsidP="00186B2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Deploy the web</w:t>
      </w:r>
      <w:r w:rsidR="001214F1">
        <w:rPr>
          <w:rFonts w:ascii="Times New Roman" w:hAnsi="Times New Roman" w:cs="Times New Roman"/>
          <w:sz w:val="24"/>
          <w:szCs w:val="24"/>
        </w:rPr>
        <w:t xml:space="preserve"> </w:t>
      </w:r>
      <w:r>
        <w:rPr>
          <w:rFonts w:ascii="Times New Roman" w:hAnsi="Times New Roman" w:cs="Times New Roman"/>
          <w:sz w:val="24"/>
          <w:szCs w:val="24"/>
        </w:rPr>
        <w:t xml:space="preserve">app created using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in NGROK.</w:t>
      </w:r>
    </w:p>
    <w:p w14:paraId="47D9118D" w14:textId="77777777" w:rsidR="00FF240F" w:rsidRDefault="00FF240F" w:rsidP="00FF240F">
      <w:pPr>
        <w:pStyle w:val="ListParagraph"/>
        <w:ind w:left="360"/>
        <w:rPr>
          <w:rFonts w:ascii="Times New Roman" w:hAnsi="Times New Roman" w:cs="Times New Roman"/>
          <w:b/>
          <w:bCs/>
          <w:sz w:val="24"/>
          <w:szCs w:val="24"/>
        </w:rPr>
      </w:pPr>
    </w:p>
    <w:p w14:paraId="5C56F777" w14:textId="2E732763" w:rsidR="00FF240F" w:rsidRDefault="00E972BE" w:rsidP="00925A70">
      <w:pPr>
        <w:pStyle w:val="ListParagraph"/>
        <w:numPr>
          <w:ilvl w:val="0"/>
          <w:numId w:val="11"/>
        </w:numPr>
        <w:rPr>
          <w:rFonts w:ascii="Times New Roman" w:hAnsi="Times New Roman" w:cs="Times New Roman"/>
          <w:b/>
          <w:bCs/>
          <w:sz w:val="28"/>
          <w:szCs w:val="28"/>
        </w:rPr>
      </w:pPr>
      <w:r w:rsidRPr="00E972BE">
        <w:rPr>
          <w:rFonts w:ascii="Times New Roman" w:hAnsi="Times New Roman" w:cs="Times New Roman"/>
          <w:b/>
          <w:bCs/>
          <w:sz w:val="28"/>
          <w:szCs w:val="28"/>
        </w:rPr>
        <w:t>RESULTS</w:t>
      </w:r>
    </w:p>
    <w:p w14:paraId="4EF75C02" w14:textId="2ACF1546" w:rsidR="00F25E4B" w:rsidRDefault="0038442E" w:rsidP="00A80FF2">
      <w:pPr>
        <w:jc w:val="both"/>
        <w:rPr>
          <w:rFonts w:ascii="Times New Roman" w:hAnsi="Times New Roman" w:cs="Times New Roman"/>
          <w:sz w:val="24"/>
          <w:szCs w:val="24"/>
        </w:rPr>
      </w:pPr>
      <w:r>
        <w:rPr>
          <w:rFonts w:ascii="Times New Roman" w:hAnsi="Times New Roman" w:cs="Times New Roman"/>
          <w:sz w:val="24"/>
          <w:szCs w:val="24"/>
        </w:rPr>
        <w:t>The following are the training results obtained for each model for the following conditions.</w:t>
      </w:r>
    </w:p>
    <w:p w14:paraId="40B0ECCF" w14:textId="5E79A78D" w:rsidR="0038442E" w:rsidRPr="006C66F3" w:rsidRDefault="0038442E" w:rsidP="00A80FF2">
      <w:pPr>
        <w:pStyle w:val="NoSpacing"/>
        <w:jc w:val="both"/>
        <w:rPr>
          <w:rFonts w:ascii="Times New Roman" w:hAnsi="Times New Roman" w:cs="Times New Roman"/>
          <w:sz w:val="24"/>
          <w:szCs w:val="24"/>
        </w:rPr>
      </w:pPr>
      <w:r w:rsidRPr="006C66F3">
        <w:rPr>
          <w:rFonts w:ascii="Times New Roman" w:hAnsi="Times New Roman" w:cs="Times New Roman"/>
          <w:sz w:val="24"/>
          <w:szCs w:val="24"/>
        </w:rPr>
        <w:t>Optimizer – Adam @ initial learning rate of 0.0001</w:t>
      </w:r>
    </w:p>
    <w:p w14:paraId="5515C193" w14:textId="05F9F043" w:rsidR="006C66F3" w:rsidRDefault="00574DDF" w:rsidP="00A80FF2">
      <w:pPr>
        <w:pStyle w:val="NoSpacing"/>
        <w:jc w:val="both"/>
        <w:rPr>
          <w:rFonts w:ascii="Times New Roman" w:hAnsi="Times New Roman" w:cs="Times New Roman"/>
          <w:sz w:val="24"/>
          <w:szCs w:val="24"/>
        </w:rPr>
      </w:pPr>
      <w:r w:rsidRPr="006C66F3">
        <w:rPr>
          <w:rFonts w:ascii="Times New Roman" w:hAnsi="Times New Roman" w:cs="Times New Roman"/>
          <w:sz w:val="24"/>
          <w:szCs w:val="24"/>
        </w:rPr>
        <w:t>Total number of epochs</w:t>
      </w:r>
      <w:r w:rsidR="006C66F3">
        <w:rPr>
          <w:rFonts w:ascii="Times New Roman" w:hAnsi="Times New Roman" w:cs="Times New Roman"/>
          <w:sz w:val="24"/>
          <w:szCs w:val="24"/>
        </w:rPr>
        <w:t xml:space="preserve"> – 60</w:t>
      </w:r>
      <w:r w:rsidR="004936C1">
        <w:rPr>
          <w:rFonts w:ascii="Times New Roman" w:hAnsi="Times New Roman" w:cs="Times New Roman"/>
          <w:sz w:val="24"/>
          <w:szCs w:val="24"/>
        </w:rPr>
        <w:t>.</w:t>
      </w:r>
    </w:p>
    <w:p w14:paraId="64F6F7FF" w14:textId="27D8BCDC" w:rsidR="001440D5" w:rsidRDefault="00D4533A" w:rsidP="00A80FF2">
      <w:pPr>
        <w:pStyle w:val="NoSpacing"/>
        <w:jc w:val="both"/>
        <w:rPr>
          <w:rFonts w:ascii="Times New Roman" w:hAnsi="Times New Roman" w:cs="Times New Roman"/>
          <w:sz w:val="24"/>
          <w:szCs w:val="24"/>
        </w:rPr>
      </w:pPr>
      <w:r>
        <w:rPr>
          <w:rFonts w:ascii="Times New Roman" w:hAnsi="Times New Roman" w:cs="Times New Roman"/>
          <w:sz w:val="24"/>
          <w:szCs w:val="24"/>
        </w:rPr>
        <w:t xml:space="preserve">Early stopping – </w:t>
      </w:r>
      <w:r w:rsidR="00262B50">
        <w:rPr>
          <w:rFonts w:ascii="Times New Roman" w:hAnsi="Times New Roman" w:cs="Times New Roman"/>
          <w:sz w:val="24"/>
          <w:szCs w:val="24"/>
        </w:rPr>
        <w:t>Training stops early if the</w:t>
      </w:r>
      <w:r>
        <w:rPr>
          <w:rFonts w:ascii="Times New Roman" w:hAnsi="Times New Roman" w:cs="Times New Roman"/>
          <w:sz w:val="24"/>
          <w:szCs w:val="24"/>
        </w:rPr>
        <w:t xml:space="preserve"> </w:t>
      </w:r>
      <w:r w:rsidR="001440D5">
        <w:rPr>
          <w:rFonts w:ascii="Times New Roman" w:hAnsi="Times New Roman" w:cs="Times New Roman"/>
          <w:sz w:val="24"/>
          <w:szCs w:val="24"/>
        </w:rPr>
        <w:t>categorical accuracy does not change for 4 consecutive iterations.</w:t>
      </w:r>
    </w:p>
    <w:p w14:paraId="76210708" w14:textId="1E0A9894" w:rsidR="00293F0F" w:rsidRDefault="001440D5" w:rsidP="00A80FF2">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Learning rate </w:t>
      </w:r>
      <w:r w:rsidR="00262B50">
        <w:rPr>
          <w:rFonts w:ascii="Times New Roman" w:hAnsi="Times New Roman" w:cs="Times New Roman"/>
          <w:sz w:val="24"/>
          <w:szCs w:val="24"/>
        </w:rPr>
        <w:t>–</w:t>
      </w:r>
      <w:r>
        <w:rPr>
          <w:rFonts w:ascii="Times New Roman" w:hAnsi="Times New Roman" w:cs="Times New Roman"/>
          <w:sz w:val="24"/>
          <w:szCs w:val="24"/>
        </w:rPr>
        <w:t xml:space="preserve"> </w:t>
      </w:r>
      <w:r w:rsidR="00262B50">
        <w:rPr>
          <w:rFonts w:ascii="Times New Roman" w:hAnsi="Times New Roman" w:cs="Times New Roman"/>
          <w:sz w:val="24"/>
          <w:szCs w:val="24"/>
        </w:rPr>
        <w:t>Reduces learning rate by 0.95 if the categorical accuracy does not change for 2 consecutive iterations.</w:t>
      </w:r>
    </w:p>
    <w:p w14:paraId="2DB0C2A9" w14:textId="77777777" w:rsidR="00361E78" w:rsidRDefault="00361E78" w:rsidP="00A80FF2">
      <w:pPr>
        <w:pStyle w:val="NoSpacing"/>
        <w:jc w:val="both"/>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2207"/>
        <w:gridCol w:w="1208"/>
        <w:gridCol w:w="1337"/>
        <w:gridCol w:w="1183"/>
        <w:gridCol w:w="1980"/>
        <w:gridCol w:w="1710"/>
      </w:tblGrid>
      <w:tr w:rsidR="00B07815" w14:paraId="680A2ABF" w14:textId="77777777" w:rsidTr="00134E99">
        <w:tc>
          <w:tcPr>
            <w:tcW w:w="2207" w:type="dxa"/>
          </w:tcPr>
          <w:p w14:paraId="18F9ED5C" w14:textId="4B1D3296" w:rsidR="00B07815" w:rsidRPr="00134E99" w:rsidRDefault="00B07815"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Model</w:t>
            </w:r>
          </w:p>
        </w:tc>
        <w:tc>
          <w:tcPr>
            <w:tcW w:w="1208" w:type="dxa"/>
          </w:tcPr>
          <w:p w14:paraId="30043E62" w14:textId="54C24854" w:rsidR="00B07815" w:rsidRPr="00134E99" w:rsidRDefault="00B07815"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Params</w:t>
            </w:r>
          </w:p>
        </w:tc>
        <w:tc>
          <w:tcPr>
            <w:tcW w:w="1337" w:type="dxa"/>
          </w:tcPr>
          <w:p w14:paraId="4713B332" w14:textId="6EA7A224" w:rsidR="00B07815" w:rsidRPr="00134E99" w:rsidRDefault="00B07815"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Train Loss</w:t>
            </w:r>
          </w:p>
        </w:tc>
        <w:tc>
          <w:tcPr>
            <w:tcW w:w="1183" w:type="dxa"/>
          </w:tcPr>
          <w:p w14:paraId="59CE57A9" w14:textId="124C83FD" w:rsidR="00B07815" w:rsidRPr="00134E99" w:rsidRDefault="00B07815"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Test Loss</w:t>
            </w:r>
          </w:p>
        </w:tc>
        <w:tc>
          <w:tcPr>
            <w:tcW w:w="1980" w:type="dxa"/>
          </w:tcPr>
          <w:p w14:paraId="5C05C7B5" w14:textId="57FBD971" w:rsidR="00B07815" w:rsidRPr="00134E99" w:rsidRDefault="000D47D9"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Train Accuracy</w:t>
            </w:r>
          </w:p>
        </w:tc>
        <w:tc>
          <w:tcPr>
            <w:tcW w:w="1710" w:type="dxa"/>
          </w:tcPr>
          <w:p w14:paraId="64CB585F" w14:textId="013DAD05" w:rsidR="00B07815" w:rsidRPr="00134E99" w:rsidRDefault="000D47D9" w:rsidP="00A7339A">
            <w:pPr>
              <w:pStyle w:val="NoSpacing"/>
              <w:jc w:val="center"/>
              <w:rPr>
                <w:rFonts w:ascii="Times New Roman" w:hAnsi="Times New Roman" w:cs="Times New Roman"/>
                <w:b/>
                <w:bCs/>
                <w:sz w:val="24"/>
                <w:szCs w:val="24"/>
              </w:rPr>
            </w:pPr>
            <w:r w:rsidRPr="00134E99">
              <w:rPr>
                <w:rFonts w:ascii="Times New Roman" w:hAnsi="Times New Roman" w:cs="Times New Roman"/>
                <w:b/>
                <w:bCs/>
                <w:sz w:val="24"/>
                <w:szCs w:val="24"/>
              </w:rPr>
              <w:t>Test Accuracy</w:t>
            </w:r>
          </w:p>
        </w:tc>
      </w:tr>
      <w:tr w:rsidR="00B07815" w14:paraId="64F20992" w14:textId="77777777" w:rsidTr="00134E99">
        <w:tc>
          <w:tcPr>
            <w:tcW w:w="2207" w:type="dxa"/>
          </w:tcPr>
          <w:p w14:paraId="6916D35A" w14:textId="3A669310" w:rsidR="00B07815" w:rsidRDefault="000D47D9" w:rsidP="00A7339A">
            <w:pPr>
              <w:pStyle w:val="NoSpacing"/>
              <w:jc w:val="center"/>
              <w:rPr>
                <w:rFonts w:ascii="Times New Roman" w:hAnsi="Times New Roman" w:cs="Times New Roman"/>
                <w:sz w:val="24"/>
                <w:szCs w:val="24"/>
              </w:rPr>
            </w:pPr>
            <w:r>
              <w:rPr>
                <w:rFonts w:ascii="Times New Roman" w:hAnsi="Times New Roman" w:cs="Times New Roman"/>
                <w:sz w:val="24"/>
                <w:szCs w:val="24"/>
              </w:rPr>
              <w:t>Custom CNN model</w:t>
            </w:r>
          </w:p>
        </w:tc>
        <w:tc>
          <w:tcPr>
            <w:tcW w:w="1208" w:type="dxa"/>
          </w:tcPr>
          <w:p w14:paraId="1F504D97" w14:textId="20F8D177" w:rsidR="00B07815" w:rsidRPr="007532D6" w:rsidRDefault="008C32B3" w:rsidP="00A7339A">
            <w:pPr>
              <w:pStyle w:val="NoSpacing"/>
              <w:jc w:val="center"/>
              <w:rPr>
                <w:rFonts w:ascii="Times New Roman" w:hAnsi="Times New Roman" w:cs="Times New Roman"/>
                <w:sz w:val="24"/>
                <w:szCs w:val="24"/>
              </w:rPr>
            </w:pPr>
            <w:r w:rsidRPr="008C32B3">
              <w:rPr>
                <w:rFonts w:ascii="Times New Roman" w:hAnsi="Times New Roman" w:cs="Times New Roman"/>
                <w:sz w:val="24"/>
                <w:szCs w:val="24"/>
              </w:rPr>
              <w:t>114394</w:t>
            </w:r>
          </w:p>
        </w:tc>
        <w:tc>
          <w:tcPr>
            <w:tcW w:w="1337" w:type="dxa"/>
          </w:tcPr>
          <w:p w14:paraId="2BB7081A" w14:textId="44A85574" w:rsidR="00B07815" w:rsidRDefault="00D14B88" w:rsidP="00A7339A">
            <w:pPr>
              <w:pStyle w:val="NoSpacing"/>
              <w:jc w:val="center"/>
              <w:rPr>
                <w:rFonts w:ascii="Times New Roman" w:hAnsi="Times New Roman" w:cs="Times New Roman"/>
                <w:sz w:val="24"/>
                <w:szCs w:val="24"/>
              </w:rPr>
            </w:pPr>
            <w:r w:rsidRPr="00A7339A">
              <w:rPr>
                <w:rFonts w:ascii="Times New Roman" w:hAnsi="Times New Roman" w:cs="Times New Roman"/>
                <w:sz w:val="24"/>
                <w:szCs w:val="24"/>
              </w:rPr>
              <w:t>0.1567</w:t>
            </w:r>
          </w:p>
        </w:tc>
        <w:tc>
          <w:tcPr>
            <w:tcW w:w="1183" w:type="dxa"/>
          </w:tcPr>
          <w:p w14:paraId="27BE9035" w14:textId="50FEA885" w:rsidR="00B07815" w:rsidRDefault="00D14B88" w:rsidP="00A7339A">
            <w:pPr>
              <w:pStyle w:val="NoSpacing"/>
              <w:jc w:val="center"/>
              <w:rPr>
                <w:rFonts w:ascii="Times New Roman" w:hAnsi="Times New Roman" w:cs="Times New Roman"/>
                <w:sz w:val="24"/>
                <w:szCs w:val="24"/>
              </w:rPr>
            </w:pPr>
            <w:r w:rsidRPr="00A7339A">
              <w:rPr>
                <w:rFonts w:ascii="Times New Roman" w:hAnsi="Times New Roman" w:cs="Times New Roman"/>
                <w:sz w:val="24"/>
                <w:szCs w:val="24"/>
              </w:rPr>
              <w:t>0.1438</w:t>
            </w:r>
          </w:p>
        </w:tc>
        <w:tc>
          <w:tcPr>
            <w:tcW w:w="1980" w:type="dxa"/>
          </w:tcPr>
          <w:p w14:paraId="54AF1506" w14:textId="0ABA9ED9" w:rsidR="00B07815" w:rsidRDefault="00D14B88"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946</w:t>
            </w:r>
          </w:p>
        </w:tc>
        <w:tc>
          <w:tcPr>
            <w:tcW w:w="1710" w:type="dxa"/>
          </w:tcPr>
          <w:p w14:paraId="5BC663DD" w14:textId="2394DF10" w:rsidR="00B07815" w:rsidRDefault="00D14B88"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9515</w:t>
            </w:r>
          </w:p>
        </w:tc>
      </w:tr>
      <w:tr w:rsidR="00B07815" w14:paraId="0CFA58F9" w14:textId="77777777" w:rsidTr="00134E99">
        <w:tc>
          <w:tcPr>
            <w:tcW w:w="2207" w:type="dxa"/>
          </w:tcPr>
          <w:p w14:paraId="346622A5" w14:textId="5AA67564" w:rsidR="00B07815" w:rsidRDefault="000D47D9" w:rsidP="00A7339A">
            <w:pPr>
              <w:pStyle w:val="NoSpacing"/>
              <w:jc w:val="center"/>
              <w:rPr>
                <w:rFonts w:ascii="Times New Roman" w:hAnsi="Times New Roman" w:cs="Times New Roman"/>
                <w:sz w:val="24"/>
                <w:szCs w:val="24"/>
              </w:rPr>
            </w:pPr>
            <w:r>
              <w:rPr>
                <w:rFonts w:ascii="Times New Roman" w:hAnsi="Times New Roman" w:cs="Times New Roman"/>
                <w:sz w:val="24"/>
                <w:szCs w:val="24"/>
              </w:rPr>
              <w:t>VGG19</w:t>
            </w:r>
          </w:p>
        </w:tc>
        <w:tc>
          <w:tcPr>
            <w:tcW w:w="1208" w:type="dxa"/>
          </w:tcPr>
          <w:p w14:paraId="0A042842" w14:textId="2E8BFD89" w:rsidR="00B07815" w:rsidRDefault="008C32B3" w:rsidP="00A7339A">
            <w:pPr>
              <w:pStyle w:val="NoSpacing"/>
              <w:jc w:val="center"/>
              <w:rPr>
                <w:rFonts w:ascii="Times New Roman" w:hAnsi="Times New Roman" w:cs="Times New Roman"/>
                <w:sz w:val="24"/>
                <w:szCs w:val="24"/>
              </w:rPr>
            </w:pPr>
            <w:r w:rsidRPr="008C32B3">
              <w:rPr>
                <w:rFonts w:ascii="Times New Roman" w:hAnsi="Times New Roman" w:cs="Times New Roman"/>
                <w:sz w:val="24"/>
                <w:szCs w:val="24"/>
              </w:rPr>
              <w:t>20551852</w:t>
            </w:r>
          </w:p>
        </w:tc>
        <w:tc>
          <w:tcPr>
            <w:tcW w:w="1337" w:type="dxa"/>
          </w:tcPr>
          <w:p w14:paraId="4D4BF067" w14:textId="25415753" w:rsidR="00B07815" w:rsidRDefault="00D14B88"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1086</w:t>
            </w:r>
          </w:p>
        </w:tc>
        <w:tc>
          <w:tcPr>
            <w:tcW w:w="1183" w:type="dxa"/>
          </w:tcPr>
          <w:p w14:paraId="75527ECC" w14:textId="5549B1BA" w:rsidR="00B07815" w:rsidRDefault="00D14B88"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1051</w:t>
            </w:r>
          </w:p>
        </w:tc>
        <w:tc>
          <w:tcPr>
            <w:tcW w:w="1980" w:type="dxa"/>
          </w:tcPr>
          <w:p w14:paraId="78D76113" w14:textId="72CE8ECD" w:rsidR="00B07815" w:rsidRDefault="00D14B88"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9647</w:t>
            </w:r>
          </w:p>
        </w:tc>
        <w:tc>
          <w:tcPr>
            <w:tcW w:w="1710" w:type="dxa"/>
          </w:tcPr>
          <w:p w14:paraId="79B4179A" w14:textId="644517B0" w:rsidR="00B07815" w:rsidRDefault="00D14B88" w:rsidP="00A7339A">
            <w:pPr>
              <w:pStyle w:val="NoSpacing"/>
              <w:jc w:val="center"/>
              <w:rPr>
                <w:rFonts w:ascii="Times New Roman" w:hAnsi="Times New Roman" w:cs="Times New Roman"/>
                <w:sz w:val="24"/>
                <w:szCs w:val="24"/>
              </w:rPr>
            </w:pPr>
            <w:r w:rsidRPr="00A7339A">
              <w:rPr>
                <w:rFonts w:ascii="Times New Roman" w:hAnsi="Times New Roman" w:cs="Times New Roman"/>
                <w:sz w:val="24"/>
                <w:szCs w:val="24"/>
              </w:rPr>
              <w:t>0.9713</w:t>
            </w:r>
          </w:p>
        </w:tc>
      </w:tr>
      <w:tr w:rsidR="00B07815" w14:paraId="7055788C" w14:textId="77777777" w:rsidTr="00134E99">
        <w:tc>
          <w:tcPr>
            <w:tcW w:w="2207" w:type="dxa"/>
          </w:tcPr>
          <w:p w14:paraId="7B33FCD4" w14:textId="3690FC75" w:rsidR="00B07815" w:rsidRDefault="000D47D9" w:rsidP="00A7339A">
            <w:pPr>
              <w:pStyle w:val="NoSpacing"/>
              <w:jc w:val="center"/>
              <w:rPr>
                <w:rFonts w:ascii="Times New Roman" w:hAnsi="Times New Roman" w:cs="Times New Roman"/>
                <w:sz w:val="24"/>
                <w:szCs w:val="24"/>
              </w:rPr>
            </w:pPr>
            <w:r>
              <w:rPr>
                <w:rFonts w:ascii="Times New Roman" w:hAnsi="Times New Roman" w:cs="Times New Roman"/>
                <w:sz w:val="24"/>
                <w:szCs w:val="24"/>
              </w:rPr>
              <w:t>VGG16</w:t>
            </w:r>
          </w:p>
        </w:tc>
        <w:tc>
          <w:tcPr>
            <w:tcW w:w="1208" w:type="dxa"/>
          </w:tcPr>
          <w:p w14:paraId="137CF755" w14:textId="43DF6230" w:rsidR="00B07815" w:rsidRDefault="008C32B3" w:rsidP="00A7339A">
            <w:pPr>
              <w:pStyle w:val="NoSpacing"/>
              <w:jc w:val="center"/>
              <w:rPr>
                <w:rFonts w:ascii="Times New Roman" w:hAnsi="Times New Roman" w:cs="Times New Roman"/>
                <w:sz w:val="24"/>
                <w:szCs w:val="24"/>
              </w:rPr>
            </w:pPr>
            <w:r w:rsidRPr="007532D6">
              <w:rPr>
                <w:rFonts w:ascii="Times New Roman" w:hAnsi="Times New Roman" w:cs="Times New Roman"/>
                <w:sz w:val="24"/>
                <w:szCs w:val="24"/>
              </w:rPr>
              <w:t>15242156</w:t>
            </w:r>
          </w:p>
        </w:tc>
        <w:tc>
          <w:tcPr>
            <w:tcW w:w="1337" w:type="dxa"/>
          </w:tcPr>
          <w:p w14:paraId="14774FF2" w14:textId="140CE197" w:rsidR="00B07815" w:rsidRDefault="000D2ED3"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1067</w:t>
            </w:r>
          </w:p>
        </w:tc>
        <w:tc>
          <w:tcPr>
            <w:tcW w:w="1183" w:type="dxa"/>
          </w:tcPr>
          <w:p w14:paraId="4042C55D" w14:textId="7615FE5D" w:rsidR="00B07815" w:rsidRDefault="000D2ED3"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0961</w:t>
            </w:r>
          </w:p>
        </w:tc>
        <w:tc>
          <w:tcPr>
            <w:tcW w:w="1980" w:type="dxa"/>
          </w:tcPr>
          <w:p w14:paraId="5C9A6171" w14:textId="10E9A8B4" w:rsidR="00B07815" w:rsidRDefault="00A7339A"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9651</w:t>
            </w:r>
          </w:p>
        </w:tc>
        <w:tc>
          <w:tcPr>
            <w:tcW w:w="1710" w:type="dxa"/>
          </w:tcPr>
          <w:p w14:paraId="29991208" w14:textId="504B0455" w:rsidR="00B07815" w:rsidRDefault="00A7339A"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9689</w:t>
            </w:r>
          </w:p>
        </w:tc>
      </w:tr>
      <w:tr w:rsidR="00B07815" w14:paraId="78DB4A04" w14:textId="77777777" w:rsidTr="00134E99">
        <w:tc>
          <w:tcPr>
            <w:tcW w:w="2207" w:type="dxa"/>
          </w:tcPr>
          <w:p w14:paraId="19FE832E" w14:textId="7F5047F3" w:rsidR="00B07815" w:rsidRDefault="000D47D9" w:rsidP="00A7339A">
            <w:pPr>
              <w:pStyle w:val="NoSpacing"/>
              <w:jc w:val="center"/>
              <w:rPr>
                <w:rFonts w:ascii="Times New Roman" w:hAnsi="Times New Roman" w:cs="Times New Roman"/>
                <w:sz w:val="24"/>
                <w:szCs w:val="24"/>
              </w:rPr>
            </w:pPr>
            <w:r>
              <w:rPr>
                <w:rFonts w:ascii="Times New Roman" w:hAnsi="Times New Roman" w:cs="Times New Roman"/>
                <w:sz w:val="24"/>
                <w:szCs w:val="24"/>
              </w:rPr>
              <w:t>Xception</w:t>
            </w:r>
          </w:p>
        </w:tc>
        <w:tc>
          <w:tcPr>
            <w:tcW w:w="1208" w:type="dxa"/>
          </w:tcPr>
          <w:p w14:paraId="14D8380F" w14:textId="3CFEFAA4" w:rsidR="00B07815" w:rsidRDefault="008C32B3" w:rsidP="00A7339A">
            <w:pPr>
              <w:pStyle w:val="NoSpacing"/>
              <w:jc w:val="center"/>
              <w:rPr>
                <w:rFonts w:ascii="Times New Roman" w:hAnsi="Times New Roman" w:cs="Times New Roman"/>
                <w:sz w:val="24"/>
                <w:szCs w:val="24"/>
              </w:rPr>
            </w:pPr>
            <w:r w:rsidRPr="008C32B3">
              <w:rPr>
                <w:rFonts w:ascii="Times New Roman" w:hAnsi="Times New Roman" w:cs="Times New Roman"/>
                <w:sz w:val="24"/>
                <w:szCs w:val="24"/>
              </w:rPr>
              <w:t>22907284</w:t>
            </w:r>
          </w:p>
        </w:tc>
        <w:tc>
          <w:tcPr>
            <w:tcW w:w="1337" w:type="dxa"/>
          </w:tcPr>
          <w:p w14:paraId="53FB39FA" w14:textId="76AF2F48" w:rsidR="00B07815" w:rsidRDefault="00A7339A"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1122</w:t>
            </w:r>
          </w:p>
        </w:tc>
        <w:tc>
          <w:tcPr>
            <w:tcW w:w="1183" w:type="dxa"/>
          </w:tcPr>
          <w:p w14:paraId="67EC037C" w14:textId="3EDECAAA" w:rsidR="00B07815" w:rsidRDefault="00A7339A"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2156</w:t>
            </w:r>
          </w:p>
        </w:tc>
        <w:tc>
          <w:tcPr>
            <w:tcW w:w="1980" w:type="dxa"/>
          </w:tcPr>
          <w:p w14:paraId="644E99D1" w14:textId="3B7244B2" w:rsidR="00B07815" w:rsidRDefault="00A7339A" w:rsidP="00A7339A">
            <w:pPr>
              <w:pStyle w:val="NoSpacing"/>
              <w:jc w:val="center"/>
              <w:rPr>
                <w:rFonts w:ascii="Times New Roman" w:hAnsi="Times New Roman" w:cs="Times New Roman"/>
                <w:sz w:val="24"/>
                <w:szCs w:val="24"/>
              </w:rPr>
            </w:pPr>
            <w:r>
              <w:rPr>
                <w:rFonts w:ascii="Times New Roman" w:hAnsi="Times New Roman" w:cs="Times New Roman"/>
                <w:sz w:val="24"/>
                <w:szCs w:val="24"/>
              </w:rPr>
              <w:t>0.</w:t>
            </w:r>
            <w:r w:rsidRPr="00A7339A">
              <w:rPr>
                <w:rFonts w:ascii="Times New Roman" w:hAnsi="Times New Roman" w:cs="Times New Roman"/>
                <w:sz w:val="24"/>
                <w:szCs w:val="24"/>
              </w:rPr>
              <w:t xml:space="preserve"> 9614</w:t>
            </w:r>
          </w:p>
        </w:tc>
        <w:tc>
          <w:tcPr>
            <w:tcW w:w="1710" w:type="dxa"/>
          </w:tcPr>
          <w:p w14:paraId="366FC4BD" w14:textId="2E92A703" w:rsidR="00B07815" w:rsidRDefault="00A7339A" w:rsidP="00A7339A">
            <w:pPr>
              <w:pStyle w:val="NoSpacing"/>
              <w:jc w:val="center"/>
              <w:rPr>
                <w:rFonts w:ascii="Times New Roman" w:hAnsi="Times New Roman" w:cs="Times New Roman"/>
                <w:sz w:val="24"/>
                <w:szCs w:val="24"/>
              </w:rPr>
            </w:pPr>
            <w:r w:rsidRPr="00A7339A">
              <w:rPr>
                <w:rFonts w:ascii="Times New Roman" w:hAnsi="Times New Roman" w:cs="Times New Roman"/>
                <w:sz w:val="24"/>
                <w:szCs w:val="24"/>
              </w:rPr>
              <w:t>0.9607</w:t>
            </w:r>
          </w:p>
        </w:tc>
      </w:tr>
    </w:tbl>
    <w:p w14:paraId="19E47CDC" w14:textId="51AC1193" w:rsidR="004936C1" w:rsidRPr="001C4B72" w:rsidRDefault="001C4B72" w:rsidP="001C4B72">
      <w:pPr>
        <w:jc w:val="center"/>
        <w:rPr>
          <w:rFonts w:ascii="Times New Roman" w:hAnsi="Times New Roman" w:cs="Times New Roman"/>
          <w:i/>
          <w:iCs/>
          <w:sz w:val="20"/>
          <w:szCs w:val="20"/>
        </w:rPr>
      </w:pPr>
      <w:r>
        <w:rPr>
          <w:rFonts w:ascii="Times New Roman" w:hAnsi="Times New Roman" w:cs="Times New Roman"/>
          <w:i/>
          <w:iCs/>
          <w:sz w:val="20"/>
          <w:szCs w:val="20"/>
        </w:rPr>
        <w:t>Table.1</w:t>
      </w:r>
      <w:r w:rsidRPr="009A5BBE">
        <w:rPr>
          <w:rFonts w:ascii="Times New Roman" w:hAnsi="Times New Roman" w:cs="Times New Roman"/>
          <w:i/>
          <w:iCs/>
          <w:sz w:val="20"/>
          <w:szCs w:val="20"/>
        </w:rPr>
        <w:t xml:space="preserve"> </w:t>
      </w:r>
      <w:r>
        <w:rPr>
          <w:rFonts w:ascii="Times New Roman" w:hAnsi="Times New Roman" w:cs="Times New Roman"/>
          <w:i/>
          <w:iCs/>
          <w:sz w:val="20"/>
          <w:szCs w:val="20"/>
        </w:rPr>
        <w:t>– Summary of the Models</w:t>
      </w:r>
    </w:p>
    <w:p w14:paraId="762E84B3" w14:textId="39C6904C" w:rsidR="004B3285" w:rsidRDefault="004B3285" w:rsidP="00F25E4B">
      <w:pPr>
        <w:rPr>
          <w:rFonts w:ascii="Times New Roman" w:hAnsi="Times New Roman" w:cs="Times New Roman"/>
          <w:b/>
          <w:bCs/>
          <w:sz w:val="28"/>
          <w:szCs w:val="28"/>
        </w:rPr>
      </w:pPr>
      <w:r w:rsidRPr="004B3285">
        <w:rPr>
          <w:rFonts w:ascii="Times New Roman" w:hAnsi="Times New Roman" w:cs="Times New Roman"/>
          <w:b/>
          <w:bCs/>
          <w:noProof/>
          <w:sz w:val="28"/>
          <w:szCs w:val="28"/>
        </w:rPr>
        <w:drawing>
          <wp:inline distT="0" distB="0" distL="0" distR="0" wp14:anchorId="119A86C8" wp14:editId="5E73EE18">
            <wp:extent cx="5941447" cy="1996573"/>
            <wp:effectExtent l="12700" t="12700" r="15240" b="10160"/>
            <wp:docPr id="115575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59253" name=""/>
                    <pic:cNvPicPr/>
                  </pic:nvPicPr>
                  <pic:blipFill>
                    <a:blip r:embed="rId14"/>
                    <a:stretch>
                      <a:fillRect/>
                    </a:stretch>
                  </pic:blipFill>
                  <pic:spPr>
                    <a:xfrm>
                      <a:off x="0" y="0"/>
                      <a:ext cx="6387749" cy="2146549"/>
                    </a:xfrm>
                    <a:prstGeom prst="rect">
                      <a:avLst/>
                    </a:prstGeom>
                    <a:ln w="3175">
                      <a:solidFill>
                        <a:schemeClr val="tx1"/>
                      </a:solidFill>
                    </a:ln>
                  </pic:spPr>
                </pic:pic>
              </a:graphicData>
            </a:graphic>
          </wp:inline>
        </w:drawing>
      </w:r>
    </w:p>
    <w:p w14:paraId="389B055C" w14:textId="77777777" w:rsidR="007F2BA2" w:rsidRDefault="001214F1" w:rsidP="001214F1">
      <w:pPr>
        <w:jc w:val="center"/>
        <w:rPr>
          <w:rFonts w:ascii="Times New Roman" w:hAnsi="Times New Roman" w:cs="Times New Roman"/>
          <w:i/>
          <w:iCs/>
          <w:sz w:val="20"/>
          <w:szCs w:val="20"/>
        </w:rPr>
      </w:pPr>
      <w:r w:rsidRPr="009A5BBE">
        <w:rPr>
          <w:rFonts w:ascii="Times New Roman" w:hAnsi="Times New Roman" w:cs="Times New Roman"/>
          <w:i/>
          <w:iCs/>
          <w:sz w:val="20"/>
          <w:szCs w:val="20"/>
        </w:rPr>
        <w:t>Fig</w:t>
      </w:r>
      <w:r>
        <w:rPr>
          <w:rFonts w:ascii="Times New Roman" w:hAnsi="Times New Roman" w:cs="Times New Roman"/>
          <w:i/>
          <w:iCs/>
          <w:sz w:val="20"/>
          <w:szCs w:val="20"/>
        </w:rPr>
        <w:t>.5</w:t>
      </w:r>
      <w:r w:rsidRPr="009A5BBE">
        <w:rPr>
          <w:rFonts w:ascii="Times New Roman" w:hAnsi="Times New Roman" w:cs="Times New Roman"/>
          <w:i/>
          <w:iCs/>
          <w:sz w:val="20"/>
          <w:szCs w:val="20"/>
        </w:rPr>
        <w:t xml:space="preserve"> </w:t>
      </w:r>
      <w:r w:rsidR="007F2BA2">
        <w:rPr>
          <w:rFonts w:ascii="Times New Roman" w:hAnsi="Times New Roman" w:cs="Times New Roman"/>
          <w:i/>
          <w:iCs/>
          <w:sz w:val="20"/>
          <w:szCs w:val="20"/>
        </w:rPr>
        <w:t>– Loss and Accuracy plot for CNN Model</w:t>
      </w:r>
    </w:p>
    <w:p w14:paraId="08BCB03D" w14:textId="4E5D0974" w:rsidR="007F2BA2" w:rsidRDefault="001A597D" w:rsidP="007F2BA2">
      <w:pPr>
        <w:jc w:val="center"/>
        <w:rPr>
          <w:rFonts w:ascii="Times New Roman" w:hAnsi="Times New Roman" w:cs="Times New Roman"/>
          <w:b/>
          <w:bCs/>
          <w:sz w:val="28"/>
          <w:szCs w:val="28"/>
        </w:rPr>
      </w:pPr>
      <w:r w:rsidRPr="001A597D">
        <w:rPr>
          <w:rFonts w:ascii="Times New Roman" w:hAnsi="Times New Roman" w:cs="Times New Roman"/>
          <w:b/>
          <w:bCs/>
          <w:noProof/>
          <w:sz w:val="28"/>
          <w:szCs w:val="28"/>
        </w:rPr>
        <w:drawing>
          <wp:inline distT="0" distB="0" distL="0" distR="0" wp14:anchorId="4001B6EC" wp14:editId="01D1E86E">
            <wp:extent cx="5943304" cy="2068763"/>
            <wp:effectExtent l="12700" t="12700" r="13335" b="14605"/>
            <wp:docPr id="2267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39625" name=""/>
                    <pic:cNvPicPr/>
                  </pic:nvPicPr>
                  <pic:blipFill>
                    <a:blip r:embed="rId15"/>
                    <a:stretch>
                      <a:fillRect/>
                    </a:stretch>
                  </pic:blipFill>
                  <pic:spPr>
                    <a:xfrm>
                      <a:off x="0" y="0"/>
                      <a:ext cx="6130371" cy="2133878"/>
                    </a:xfrm>
                    <a:prstGeom prst="rect">
                      <a:avLst/>
                    </a:prstGeom>
                    <a:ln w="3175">
                      <a:solidFill>
                        <a:schemeClr val="tx1"/>
                      </a:solidFill>
                    </a:ln>
                  </pic:spPr>
                </pic:pic>
              </a:graphicData>
            </a:graphic>
          </wp:inline>
        </w:drawing>
      </w:r>
    </w:p>
    <w:p w14:paraId="5F4D929B" w14:textId="2081ED0E" w:rsidR="007F2BA2" w:rsidRPr="005A6327" w:rsidRDefault="007F2BA2" w:rsidP="005A6327">
      <w:pPr>
        <w:jc w:val="center"/>
        <w:rPr>
          <w:rFonts w:ascii="Times New Roman" w:hAnsi="Times New Roman" w:cs="Times New Roman"/>
          <w:i/>
          <w:iCs/>
          <w:sz w:val="20"/>
          <w:szCs w:val="20"/>
        </w:rPr>
      </w:pPr>
      <w:r w:rsidRPr="009A5BBE">
        <w:rPr>
          <w:rFonts w:ascii="Times New Roman" w:hAnsi="Times New Roman" w:cs="Times New Roman"/>
          <w:i/>
          <w:iCs/>
          <w:sz w:val="20"/>
          <w:szCs w:val="20"/>
        </w:rPr>
        <w:t>Fig</w:t>
      </w:r>
      <w:r>
        <w:rPr>
          <w:rFonts w:ascii="Times New Roman" w:hAnsi="Times New Roman" w:cs="Times New Roman"/>
          <w:i/>
          <w:iCs/>
          <w:sz w:val="20"/>
          <w:szCs w:val="20"/>
        </w:rPr>
        <w:t>.</w:t>
      </w:r>
      <w:r w:rsidR="005A6327">
        <w:rPr>
          <w:rFonts w:ascii="Times New Roman" w:hAnsi="Times New Roman" w:cs="Times New Roman"/>
          <w:i/>
          <w:iCs/>
          <w:sz w:val="20"/>
          <w:szCs w:val="20"/>
        </w:rPr>
        <w:t>6</w:t>
      </w:r>
      <w:r w:rsidRPr="009A5BBE">
        <w:rPr>
          <w:rFonts w:ascii="Times New Roman" w:hAnsi="Times New Roman" w:cs="Times New Roman"/>
          <w:i/>
          <w:iCs/>
          <w:sz w:val="20"/>
          <w:szCs w:val="20"/>
        </w:rPr>
        <w:t xml:space="preserve"> </w:t>
      </w:r>
      <w:r>
        <w:rPr>
          <w:rFonts w:ascii="Times New Roman" w:hAnsi="Times New Roman" w:cs="Times New Roman"/>
          <w:i/>
          <w:iCs/>
          <w:sz w:val="20"/>
          <w:szCs w:val="20"/>
        </w:rPr>
        <w:t xml:space="preserve">– Loss and Accuracy plot for </w:t>
      </w:r>
      <w:r>
        <w:rPr>
          <w:rFonts w:ascii="Times New Roman" w:hAnsi="Times New Roman" w:cs="Times New Roman"/>
          <w:i/>
          <w:iCs/>
          <w:sz w:val="20"/>
          <w:szCs w:val="20"/>
        </w:rPr>
        <w:tab/>
        <w:t xml:space="preserve">VGG19 </w:t>
      </w:r>
      <w:r w:rsidR="005A6327">
        <w:rPr>
          <w:rFonts w:ascii="Times New Roman" w:hAnsi="Times New Roman" w:cs="Times New Roman"/>
          <w:i/>
          <w:iCs/>
          <w:sz w:val="20"/>
          <w:szCs w:val="20"/>
        </w:rPr>
        <w:t>Model</w:t>
      </w:r>
    </w:p>
    <w:p w14:paraId="04041704" w14:textId="4282AD91" w:rsidR="00BD36B7" w:rsidRDefault="00BD36B7" w:rsidP="00F25E4B">
      <w:pPr>
        <w:rPr>
          <w:rFonts w:ascii="Times New Roman" w:hAnsi="Times New Roman" w:cs="Times New Roman"/>
          <w:b/>
          <w:bCs/>
          <w:sz w:val="28"/>
          <w:szCs w:val="28"/>
        </w:rPr>
      </w:pPr>
      <w:r w:rsidRPr="00BD36B7">
        <w:rPr>
          <w:rFonts w:ascii="Times New Roman" w:hAnsi="Times New Roman" w:cs="Times New Roman"/>
          <w:b/>
          <w:bCs/>
          <w:noProof/>
          <w:sz w:val="28"/>
          <w:szCs w:val="28"/>
        </w:rPr>
        <w:lastRenderedPageBreak/>
        <w:drawing>
          <wp:inline distT="0" distB="0" distL="0" distR="0" wp14:anchorId="2668D1C8" wp14:editId="097F7B02">
            <wp:extent cx="5943600" cy="2026318"/>
            <wp:effectExtent l="12700" t="12700" r="12700" b="18415"/>
            <wp:docPr id="75026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63501" name=""/>
                    <pic:cNvPicPr/>
                  </pic:nvPicPr>
                  <pic:blipFill>
                    <a:blip r:embed="rId16"/>
                    <a:stretch>
                      <a:fillRect/>
                    </a:stretch>
                  </pic:blipFill>
                  <pic:spPr>
                    <a:xfrm>
                      <a:off x="0" y="0"/>
                      <a:ext cx="6035774" cy="2057743"/>
                    </a:xfrm>
                    <a:prstGeom prst="rect">
                      <a:avLst/>
                    </a:prstGeom>
                    <a:ln w="3175">
                      <a:solidFill>
                        <a:schemeClr val="tx1"/>
                      </a:solidFill>
                    </a:ln>
                  </pic:spPr>
                </pic:pic>
              </a:graphicData>
            </a:graphic>
          </wp:inline>
        </w:drawing>
      </w:r>
    </w:p>
    <w:p w14:paraId="25425502" w14:textId="551F826C" w:rsidR="005A6327" w:rsidRPr="005A6327" w:rsidRDefault="005A6327" w:rsidP="005A6327">
      <w:pPr>
        <w:jc w:val="center"/>
        <w:rPr>
          <w:rFonts w:ascii="Times New Roman" w:hAnsi="Times New Roman" w:cs="Times New Roman"/>
          <w:i/>
          <w:iCs/>
          <w:sz w:val="20"/>
          <w:szCs w:val="20"/>
        </w:rPr>
      </w:pPr>
      <w:r w:rsidRPr="009A5BBE">
        <w:rPr>
          <w:rFonts w:ascii="Times New Roman" w:hAnsi="Times New Roman" w:cs="Times New Roman"/>
          <w:i/>
          <w:iCs/>
          <w:sz w:val="20"/>
          <w:szCs w:val="20"/>
        </w:rPr>
        <w:t>Fig</w:t>
      </w:r>
      <w:r>
        <w:rPr>
          <w:rFonts w:ascii="Times New Roman" w:hAnsi="Times New Roman" w:cs="Times New Roman"/>
          <w:i/>
          <w:iCs/>
          <w:sz w:val="20"/>
          <w:szCs w:val="20"/>
        </w:rPr>
        <w:t>.7</w:t>
      </w:r>
      <w:r w:rsidRPr="009A5BBE">
        <w:rPr>
          <w:rFonts w:ascii="Times New Roman" w:hAnsi="Times New Roman" w:cs="Times New Roman"/>
          <w:i/>
          <w:iCs/>
          <w:sz w:val="20"/>
          <w:szCs w:val="20"/>
        </w:rPr>
        <w:t xml:space="preserve"> </w:t>
      </w:r>
      <w:r>
        <w:rPr>
          <w:rFonts w:ascii="Times New Roman" w:hAnsi="Times New Roman" w:cs="Times New Roman"/>
          <w:i/>
          <w:iCs/>
          <w:sz w:val="20"/>
          <w:szCs w:val="20"/>
        </w:rPr>
        <w:t>– Loss and Accuracy plot for VGG16 Model</w:t>
      </w:r>
    </w:p>
    <w:p w14:paraId="5EDEF113" w14:textId="6A48B6DF" w:rsidR="005A6327" w:rsidRDefault="00FF1467" w:rsidP="00F25E4B">
      <w:pPr>
        <w:rPr>
          <w:rFonts w:ascii="Times New Roman" w:hAnsi="Times New Roman" w:cs="Times New Roman"/>
          <w:b/>
          <w:bCs/>
          <w:sz w:val="28"/>
          <w:szCs w:val="28"/>
        </w:rPr>
      </w:pPr>
      <w:r w:rsidRPr="00FF1467">
        <w:rPr>
          <w:rFonts w:ascii="Times New Roman" w:hAnsi="Times New Roman" w:cs="Times New Roman"/>
          <w:b/>
          <w:bCs/>
          <w:noProof/>
          <w:sz w:val="28"/>
          <w:szCs w:val="28"/>
        </w:rPr>
        <w:drawing>
          <wp:inline distT="0" distB="0" distL="0" distR="0" wp14:anchorId="66EE4666" wp14:editId="4561EA54">
            <wp:extent cx="5943600" cy="2026318"/>
            <wp:effectExtent l="12700" t="12700" r="12700" b="18415"/>
            <wp:docPr id="128321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1676" name=""/>
                    <pic:cNvPicPr/>
                  </pic:nvPicPr>
                  <pic:blipFill>
                    <a:blip r:embed="rId17"/>
                    <a:stretch>
                      <a:fillRect/>
                    </a:stretch>
                  </pic:blipFill>
                  <pic:spPr>
                    <a:xfrm>
                      <a:off x="0" y="0"/>
                      <a:ext cx="5964573" cy="2033468"/>
                    </a:xfrm>
                    <a:prstGeom prst="rect">
                      <a:avLst/>
                    </a:prstGeom>
                    <a:ln w="3175">
                      <a:solidFill>
                        <a:schemeClr val="tx1"/>
                      </a:solidFill>
                    </a:ln>
                  </pic:spPr>
                </pic:pic>
              </a:graphicData>
            </a:graphic>
          </wp:inline>
        </w:drawing>
      </w:r>
    </w:p>
    <w:p w14:paraId="48D8E535" w14:textId="12982A5F" w:rsidR="005A6327" w:rsidRPr="005A6327" w:rsidRDefault="005A6327" w:rsidP="005A6327">
      <w:pPr>
        <w:jc w:val="center"/>
        <w:rPr>
          <w:rFonts w:ascii="Times New Roman" w:hAnsi="Times New Roman" w:cs="Times New Roman"/>
          <w:i/>
          <w:iCs/>
          <w:sz w:val="20"/>
          <w:szCs w:val="20"/>
        </w:rPr>
      </w:pPr>
      <w:r w:rsidRPr="009A5BBE">
        <w:rPr>
          <w:rFonts w:ascii="Times New Roman" w:hAnsi="Times New Roman" w:cs="Times New Roman"/>
          <w:i/>
          <w:iCs/>
          <w:sz w:val="20"/>
          <w:szCs w:val="20"/>
        </w:rPr>
        <w:t>Fig</w:t>
      </w:r>
      <w:r>
        <w:rPr>
          <w:rFonts w:ascii="Times New Roman" w:hAnsi="Times New Roman" w:cs="Times New Roman"/>
          <w:i/>
          <w:iCs/>
          <w:sz w:val="20"/>
          <w:szCs w:val="20"/>
        </w:rPr>
        <w:t>.8</w:t>
      </w:r>
      <w:r w:rsidRPr="009A5BBE">
        <w:rPr>
          <w:rFonts w:ascii="Times New Roman" w:hAnsi="Times New Roman" w:cs="Times New Roman"/>
          <w:i/>
          <w:iCs/>
          <w:sz w:val="20"/>
          <w:szCs w:val="20"/>
        </w:rPr>
        <w:t xml:space="preserve"> </w:t>
      </w:r>
      <w:r>
        <w:rPr>
          <w:rFonts w:ascii="Times New Roman" w:hAnsi="Times New Roman" w:cs="Times New Roman"/>
          <w:i/>
          <w:iCs/>
          <w:sz w:val="20"/>
          <w:szCs w:val="20"/>
        </w:rPr>
        <w:t xml:space="preserve">– Loss and Accuracy plot for </w:t>
      </w:r>
      <w:proofErr w:type="spellStart"/>
      <w:r>
        <w:rPr>
          <w:rFonts w:ascii="Times New Roman" w:hAnsi="Times New Roman" w:cs="Times New Roman"/>
          <w:i/>
          <w:iCs/>
          <w:sz w:val="20"/>
          <w:szCs w:val="20"/>
        </w:rPr>
        <w:t>Xception</w:t>
      </w:r>
      <w:proofErr w:type="spellEnd"/>
      <w:r>
        <w:rPr>
          <w:rFonts w:ascii="Times New Roman" w:hAnsi="Times New Roman" w:cs="Times New Roman"/>
          <w:i/>
          <w:iCs/>
          <w:sz w:val="20"/>
          <w:szCs w:val="20"/>
        </w:rPr>
        <w:t xml:space="preserve"> Model</w:t>
      </w:r>
    </w:p>
    <w:p w14:paraId="031D6F34" w14:textId="77777777" w:rsidR="00C95AB0" w:rsidRPr="00F25E4B" w:rsidRDefault="00C95AB0" w:rsidP="00F25E4B">
      <w:pPr>
        <w:rPr>
          <w:rFonts w:ascii="Times New Roman" w:hAnsi="Times New Roman" w:cs="Times New Roman"/>
          <w:b/>
          <w:bCs/>
          <w:sz w:val="28"/>
          <w:szCs w:val="28"/>
        </w:rPr>
      </w:pPr>
    </w:p>
    <w:p w14:paraId="78F5492E" w14:textId="4A07CEF4" w:rsidR="00104559" w:rsidRDefault="00E972BE" w:rsidP="00E621D8">
      <w:pPr>
        <w:pStyle w:val="ListParagraph"/>
        <w:numPr>
          <w:ilvl w:val="0"/>
          <w:numId w:val="11"/>
        </w:numPr>
        <w:rPr>
          <w:rFonts w:ascii="Times New Roman" w:hAnsi="Times New Roman" w:cs="Times New Roman"/>
          <w:b/>
          <w:bCs/>
          <w:sz w:val="28"/>
          <w:szCs w:val="28"/>
        </w:rPr>
      </w:pPr>
      <w:r w:rsidRPr="00C95AB0">
        <w:rPr>
          <w:rFonts w:ascii="Times New Roman" w:hAnsi="Times New Roman" w:cs="Times New Roman"/>
          <w:b/>
          <w:bCs/>
          <w:sz w:val="28"/>
          <w:szCs w:val="28"/>
        </w:rPr>
        <w:t>CONCLUSION</w:t>
      </w:r>
    </w:p>
    <w:p w14:paraId="667B8690" w14:textId="77777777" w:rsidR="00E621D8" w:rsidRDefault="00E621D8" w:rsidP="00E621D8">
      <w:pPr>
        <w:pStyle w:val="ListParagraph"/>
        <w:ind w:left="360"/>
        <w:rPr>
          <w:rFonts w:ascii="Times New Roman" w:hAnsi="Times New Roman" w:cs="Times New Roman"/>
          <w:b/>
          <w:bCs/>
          <w:sz w:val="28"/>
          <w:szCs w:val="28"/>
        </w:rPr>
      </w:pPr>
    </w:p>
    <w:p w14:paraId="737862D4" w14:textId="571DA47A" w:rsidR="00335E98" w:rsidRPr="00335E98" w:rsidRDefault="00335E98" w:rsidP="00335E98">
      <w:pPr>
        <w:jc w:val="both"/>
        <w:rPr>
          <w:rFonts w:ascii="Times New Roman" w:hAnsi="Times New Roman" w:cs="Times New Roman"/>
          <w:sz w:val="24"/>
          <w:szCs w:val="24"/>
        </w:rPr>
      </w:pPr>
      <w:r w:rsidRPr="00335E98">
        <w:rPr>
          <w:rFonts w:ascii="Times New Roman" w:hAnsi="Times New Roman" w:cs="Times New Roman"/>
          <w:sz w:val="24"/>
          <w:szCs w:val="24"/>
        </w:rPr>
        <w:t xml:space="preserve">The Custom CNN model, with 114,394 parameters, achieved respectable results with a train accuracy of 94.6% and a test accuracy of 95.15%. However, both VGG19 and VGG16 outperformed the Custom CNN model in terms of accuracy. VGG19, with 20,551,852 parameters, demonstrated the highest test accuracy of 97.13%, closely followed by VGG16 with a test accuracy of 96.89%. </w:t>
      </w:r>
      <w:r w:rsidR="001C4B72" w:rsidRPr="00335E98">
        <w:rPr>
          <w:rFonts w:ascii="Times New Roman" w:hAnsi="Times New Roman" w:cs="Times New Roman"/>
          <w:sz w:val="24"/>
          <w:szCs w:val="24"/>
        </w:rPr>
        <w:t>VGG</w:t>
      </w:r>
      <w:r w:rsidRPr="00335E98">
        <w:rPr>
          <w:rFonts w:ascii="Times New Roman" w:hAnsi="Times New Roman" w:cs="Times New Roman"/>
          <w:sz w:val="24"/>
          <w:szCs w:val="24"/>
        </w:rPr>
        <w:t xml:space="preserve"> models also exhibited lower test loss values compared to the Custom CNN model.</w:t>
      </w:r>
    </w:p>
    <w:p w14:paraId="6C74545A" w14:textId="77777777" w:rsidR="00335E98" w:rsidRPr="00335E98" w:rsidRDefault="00335E98" w:rsidP="00335E98">
      <w:pPr>
        <w:jc w:val="both"/>
        <w:rPr>
          <w:rFonts w:ascii="Times New Roman" w:hAnsi="Times New Roman" w:cs="Times New Roman"/>
          <w:sz w:val="24"/>
          <w:szCs w:val="24"/>
        </w:rPr>
      </w:pPr>
      <w:r w:rsidRPr="00335E98">
        <w:rPr>
          <w:rFonts w:ascii="Times New Roman" w:hAnsi="Times New Roman" w:cs="Times New Roman"/>
          <w:sz w:val="24"/>
          <w:szCs w:val="24"/>
        </w:rPr>
        <w:t>On the other hand, the Xception model, despite having the highest number of parameters (22,907,284), showed slightly lower performance compared to VGG19 and VGG16, with a test accuracy of 96.07% and a relatively higher test loss.</w:t>
      </w:r>
    </w:p>
    <w:p w14:paraId="45318325" w14:textId="1780FB02" w:rsidR="001C4B72" w:rsidRPr="00335E98" w:rsidRDefault="00335E98" w:rsidP="00335E98">
      <w:pPr>
        <w:jc w:val="both"/>
        <w:rPr>
          <w:rFonts w:ascii="Times New Roman" w:hAnsi="Times New Roman" w:cs="Times New Roman"/>
          <w:sz w:val="24"/>
          <w:szCs w:val="24"/>
        </w:rPr>
      </w:pPr>
      <w:r w:rsidRPr="00335E98">
        <w:rPr>
          <w:rFonts w:ascii="Times New Roman" w:hAnsi="Times New Roman" w:cs="Times New Roman"/>
          <w:sz w:val="24"/>
          <w:szCs w:val="24"/>
        </w:rPr>
        <w:t>Therefore, for land cover image classification, it can be concluded that VGG19 and VGG16 are the most effective models among those tested, offering superior accuracy and lower loss values.</w:t>
      </w:r>
    </w:p>
    <w:p w14:paraId="5B62E6BD" w14:textId="6CC6AFE7" w:rsidR="001214F1" w:rsidRPr="001214F1" w:rsidRDefault="00807BCA" w:rsidP="001214F1">
      <w:pPr>
        <w:pStyle w:val="ListParagraph"/>
        <w:numPr>
          <w:ilvl w:val="0"/>
          <w:numId w:val="11"/>
        </w:numPr>
        <w:rPr>
          <w:rFonts w:ascii="Times New Roman" w:hAnsi="Times New Roman" w:cs="Times New Roman"/>
          <w:b/>
          <w:bCs/>
          <w:sz w:val="28"/>
          <w:szCs w:val="28"/>
        </w:rPr>
      </w:pPr>
      <w:r w:rsidRPr="00A143E2">
        <w:rPr>
          <w:rFonts w:ascii="Times New Roman" w:hAnsi="Times New Roman" w:cs="Times New Roman"/>
          <w:b/>
          <w:bCs/>
          <w:sz w:val="28"/>
          <w:szCs w:val="28"/>
        </w:rPr>
        <w:lastRenderedPageBreak/>
        <w:t>REFERENCE</w:t>
      </w:r>
      <w:r w:rsidR="001214F1">
        <w:rPr>
          <w:rFonts w:ascii="Times New Roman" w:hAnsi="Times New Roman" w:cs="Times New Roman"/>
          <w:b/>
          <w:bCs/>
          <w:sz w:val="28"/>
          <w:szCs w:val="28"/>
        </w:rPr>
        <w:t>S</w:t>
      </w:r>
    </w:p>
    <w:p w14:paraId="6B7BBF82" w14:textId="77777777" w:rsidR="0039058F" w:rsidRPr="0039058F" w:rsidRDefault="0039058F" w:rsidP="0039058F">
      <w:pPr>
        <w:pStyle w:val="ListParagraph"/>
        <w:ind w:left="360"/>
        <w:rPr>
          <w:rFonts w:ascii="Times New Roman" w:hAnsi="Times New Roman" w:cs="Times New Roman"/>
          <w:b/>
          <w:bCs/>
          <w:sz w:val="28"/>
          <w:szCs w:val="28"/>
        </w:rPr>
      </w:pPr>
    </w:p>
    <w:p w14:paraId="2639922D" w14:textId="5E751F7B" w:rsidR="004F324C" w:rsidRPr="004F324C" w:rsidRDefault="002564CF" w:rsidP="004F324C">
      <w:pPr>
        <w:pStyle w:val="ListParagraph"/>
        <w:numPr>
          <w:ilvl w:val="0"/>
          <w:numId w:val="9"/>
        </w:numPr>
        <w:jc w:val="both"/>
        <w:rPr>
          <w:rFonts w:ascii="Times New Roman" w:hAnsi="Times New Roman" w:cs="Times New Roman"/>
          <w:b/>
          <w:bCs/>
          <w:sz w:val="32"/>
          <w:szCs w:val="32"/>
        </w:rPr>
      </w:pPr>
      <w:r w:rsidRPr="002564CF">
        <w:rPr>
          <w:rFonts w:ascii="Times New Roman" w:hAnsi="Times New Roman" w:cs="Times New Roman"/>
          <w:color w:val="222222"/>
          <w:sz w:val="24"/>
          <w:szCs w:val="24"/>
          <w:shd w:val="clear" w:color="auto" w:fill="FFFFFF"/>
        </w:rPr>
        <w:t>Helber, P., Bischke, B., Dengel, A., &amp; Borth, D. (2019). Eurosat: A novel dataset and deep learning benchmark for land use and land cover classification. </w:t>
      </w:r>
      <w:r w:rsidRPr="002564CF">
        <w:rPr>
          <w:rFonts w:ascii="Times New Roman" w:hAnsi="Times New Roman" w:cs="Times New Roman"/>
          <w:i/>
          <w:iCs/>
          <w:color w:val="222222"/>
          <w:sz w:val="24"/>
          <w:szCs w:val="24"/>
          <w:shd w:val="clear" w:color="auto" w:fill="FFFFFF"/>
        </w:rPr>
        <w:t>IEEE Journal of Selected Topics in Applied Earth Observations and Remote Sensing</w:t>
      </w:r>
      <w:r w:rsidRPr="002564CF">
        <w:rPr>
          <w:rFonts w:ascii="Times New Roman" w:hAnsi="Times New Roman" w:cs="Times New Roman"/>
          <w:color w:val="222222"/>
          <w:sz w:val="24"/>
          <w:szCs w:val="24"/>
          <w:shd w:val="clear" w:color="auto" w:fill="FFFFFF"/>
        </w:rPr>
        <w:t>, </w:t>
      </w:r>
      <w:r w:rsidRPr="002564CF">
        <w:rPr>
          <w:rFonts w:ascii="Times New Roman" w:hAnsi="Times New Roman" w:cs="Times New Roman"/>
          <w:i/>
          <w:iCs/>
          <w:color w:val="222222"/>
          <w:sz w:val="24"/>
          <w:szCs w:val="24"/>
          <w:shd w:val="clear" w:color="auto" w:fill="FFFFFF"/>
        </w:rPr>
        <w:t>12</w:t>
      </w:r>
      <w:r w:rsidRPr="002564CF">
        <w:rPr>
          <w:rFonts w:ascii="Times New Roman" w:hAnsi="Times New Roman" w:cs="Times New Roman"/>
          <w:color w:val="222222"/>
          <w:sz w:val="24"/>
          <w:szCs w:val="24"/>
          <w:shd w:val="clear" w:color="auto" w:fill="FFFFFF"/>
        </w:rPr>
        <w:t>(7), 2217-2226.</w:t>
      </w:r>
    </w:p>
    <w:p w14:paraId="0A5FFCED" w14:textId="133937C5" w:rsidR="004F324C" w:rsidRPr="002564CF" w:rsidRDefault="004F324C" w:rsidP="004F324C">
      <w:pPr>
        <w:pStyle w:val="ListParagraph"/>
        <w:ind w:left="360"/>
        <w:jc w:val="both"/>
        <w:rPr>
          <w:rFonts w:ascii="Times New Roman" w:hAnsi="Times New Roman" w:cs="Times New Roman"/>
          <w:b/>
          <w:bCs/>
          <w:sz w:val="32"/>
          <w:szCs w:val="32"/>
        </w:rPr>
      </w:pPr>
      <w:r>
        <w:rPr>
          <w:rFonts w:ascii="Times New Roman" w:hAnsi="Times New Roman" w:cs="Times New Roman"/>
          <w:color w:val="222222"/>
          <w:sz w:val="24"/>
          <w:szCs w:val="24"/>
          <w:shd w:val="clear" w:color="auto" w:fill="FFFFFF"/>
        </w:rPr>
        <w:t xml:space="preserve">Link - </w:t>
      </w:r>
      <w:proofErr w:type="gramStart"/>
      <w:r w:rsidRPr="00534853">
        <w:rPr>
          <w:rFonts w:ascii="Times New Roman" w:hAnsi="Times New Roman" w:cs="Times New Roman"/>
          <w:i/>
          <w:iCs/>
          <w:color w:val="5B9BD5" w:themeColor="accent5"/>
          <w:sz w:val="24"/>
          <w:szCs w:val="24"/>
          <w:u w:val="single"/>
          <w:shd w:val="clear" w:color="auto" w:fill="FFFFFF"/>
        </w:rPr>
        <w:t>https://ieeexplore.ieee.org/abstract/document/8736785</w:t>
      </w:r>
      <w:proofErr w:type="gramEnd"/>
    </w:p>
    <w:p w14:paraId="7075B6BF" w14:textId="618F8F06" w:rsidR="002564CF" w:rsidRPr="009D3BB9" w:rsidRDefault="009D3BB9" w:rsidP="002564CF">
      <w:pPr>
        <w:pStyle w:val="ListParagraph"/>
        <w:numPr>
          <w:ilvl w:val="0"/>
          <w:numId w:val="9"/>
        </w:numPr>
        <w:jc w:val="both"/>
        <w:rPr>
          <w:rFonts w:ascii="Times New Roman" w:hAnsi="Times New Roman" w:cs="Times New Roman"/>
          <w:b/>
          <w:bCs/>
          <w:sz w:val="40"/>
          <w:szCs w:val="40"/>
        </w:rPr>
      </w:pPr>
      <w:r w:rsidRPr="009D3BB9">
        <w:rPr>
          <w:rFonts w:ascii="Times New Roman" w:hAnsi="Times New Roman" w:cs="Times New Roman"/>
          <w:color w:val="222222"/>
          <w:sz w:val="24"/>
          <w:szCs w:val="24"/>
          <w:shd w:val="clear" w:color="auto" w:fill="FFFFFF"/>
        </w:rPr>
        <w:t>Senecal, J. J., Sheppard, J. W., &amp; Shaw, J. A. (2019, July). Efficient convolutional neural networks for multi-spectral image classification. In </w:t>
      </w:r>
      <w:r w:rsidRPr="009D3BB9">
        <w:rPr>
          <w:rFonts w:ascii="Times New Roman" w:hAnsi="Times New Roman" w:cs="Times New Roman"/>
          <w:i/>
          <w:iCs/>
          <w:color w:val="222222"/>
          <w:sz w:val="24"/>
          <w:szCs w:val="24"/>
          <w:shd w:val="clear" w:color="auto" w:fill="FFFFFF"/>
        </w:rPr>
        <w:t>2019 International Joint Conference on Neural Networks (IJCNN)</w:t>
      </w:r>
      <w:r w:rsidRPr="009D3BB9">
        <w:rPr>
          <w:rFonts w:ascii="Times New Roman" w:hAnsi="Times New Roman" w:cs="Times New Roman"/>
          <w:color w:val="222222"/>
          <w:sz w:val="24"/>
          <w:szCs w:val="24"/>
          <w:shd w:val="clear" w:color="auto" w:fill="FFFFFF"/>
        </w:rPr>
        <w:t> (pp. 1-8). IEEE.</w:t>
      </w:r>
    </w:p>
    <w:p w14:paraId="066CF93F" w14:textId="7E0CE92F" w:rsidR="00CB6A7C" w:rsidRDefault="009D3BB9" w:rsidP="00CB6A7C">
      <w:pPr>
        <w:pStyle w:val="ListParagraph"/>
        <w:ind w:left="360"/>
        <w:jc w:val="both"/>
        <w:rPr>
          <w:rFonts w:ascii="Times New Roman" w:hAnsi="Times New Roman" w:cs="Times New Roman"/>
          <w:i/>
          <w:iCs/>
          <w:color w:val="5B9BD5" w:themeColor="accent5"/>
          <w:sz w:val="24"/>
          <w:szCs w:val="24"/>
          <w:u w:val="single"/>
          <w:shd w:val="clear" w:color="auto" w:fill="FFFFFF"/>
        </w:rPr>
      </w:pPr>
      <w:r>
        <w:rPr>
          <w:rFonts w:ascii="Times New Roman" w:hAnsi="Times New Roman" w:cs="Times New Roman"/>
          <w:color w:val="222222"/>
          <w:sz w:val="24"/>
          <w:szCs w:val="24"/>
          <w:shd w:val="clear" w:color="auto" w:fill="FFFFFF"/>
        </w:rPr>
        <w:t xml:space="preserve">Link - </w:t>
      </w:r>
      <w:hyperlink r:id="rId18" w:history="1">
        <w:r w:rsidR="00CB6A7C" w:rsidRPr="00675ABE">
          <w:rPr>
            <w:rStyle w:val="Hyperlink"/>
            <w:rFonts w:ascii="Times New Roman" w:hAnsi="Times New Roman" w:cs="Times New Roman"/>
            <w:i/>
            <w:iCs/>
            <w:sz w:val="24"/>
            <w:szCs w:val="24"/>
            <w:shd w:val="clear" w:color="auto" w:fill="FFFFFF"/>
          </w:rPr>
          <w:t>https://ieeexplore.ieee.org/abstract/document/8851840</w:t>
        </w:r>
      </w:hyperlink>
    </w:p>
    <w:p w14:paraId="3715DA03" w14:textId="4692BD17" w:rsidR="00480C53" w:rsidRPr="002D55AF" w:rsidRDefault="002D55AF" w:rsidP="00CB6A7C">
      <w:pPr>
        <w:pStyle w:val="ListParagraph"/>
        <w:numPr>
          <w:ilvl w:val="0"/>
          <w:numId w:val="9"/>
        </w:numPr>
        <w:jc w:val="both"/>
        <w:rPr>
          <w:rFonts w:ascii="Times New Roman" w:hAnsi="Times New Roman" w:cs="Times New Roman"/>
          <w:b/>
          <w:bCs/>
          <w:sz w:val="24"/>
          <w:szCs w:val="24"/>
        </w:rPr>
      </w:pPr>
      <w:r w:rsidRPr="002D55AF">
        <w:rPr>
          <w:rFonts w:ascii="Times New Roman" w:hAnsi="Times New Roman" w:cs="Times New Roman"/>
          <w:color w:val="222222"/>
          <w:sz w:val="24"/>
          <w:szCs w:val="24"/>
          <w:shd w:val="clear" w:color="auto" w:fill="FFFFFF"/>
        </w:rPr>
        <w:t>Shaha, M., &amp; Pawar, M. (2018, March). Transfer learning for image classification. In </w:t>
      </w:r>
      <w:r w:rsidRPr="002D55AF">
        <w:rPr>
          <w:rFonts w:ascii="Times New Roman" w:hAnsi="Times New Roman" w:cs="Times New Roman"/>
          <w:i/>
          <w:iCs/>
          <w:color w:val="222222"/>
          <w:sz w:val="24"/>
          <w:szCs w:val="24"/>
          <w:shd w:val="clear" w:color="auto" w:fill="FFFFFF"/>
        </w:rPr>
        <w:t xml:space="preserve">2018 second international conference on electronics, </w:t>
      </w:r>
      <w:proofErr w:type="gramStart"/>
      <w:r w:rsidRPr="002D55AF">
        <w:rPr>
          <w:rFonts w:ascii="Times New Roman" w:hAnsi="Times New Roman" w:cs="Times New Roman"/>
          <w:i/>
          <w:iCs/>
          <w:color w:val="222222"/>
          <w:sz w:val="24"/>
          <w:szCs w:val="24"/>
          <w:shd w:val="clear" w:color="auto" w:fill="FFFFFF"/>
        </w:rPr>
        <w:t>communication</w:t>
      </w:r>
      <w:proofErr w:type="gramEnd"/>
      <w:r w:rsidRPr="002D55AF">
        <w:rPr>
          <w:rFonts w:ascii="Times New Roman" w:hAnsi="Times New Roman" w:cs="Times New Roman"/>
          <w:i/>
          <w:iCs/>
          <w:color w:val="222222"/>
          <w:sz w:val="24"/>
          <w:szCs w:val="24"/>
          <w:shd w:val="clear" w:color="auto" w:fill="FFFFFF"/>
        </w:rPr>
        <w:t xml:space="preserve"> and aerospace technology (ICECA)</w:t>
      </w:r>
      <w:r w:rsidRPr="002D55AF">
        <w:rPr>
          <w:rFonts w:ascii="Times New Roman" w:hAnsi="Times New Roman" w:cs="Times New Roman"/>
          <w:color w:val="222222"/>
          <w:sz w:val="24"/>
          <w:szCs w:val="24"/>
          <w:shd w:val="clear" w:color="auto" w:fill="FFFFFF"/>
        </w:rPr>
        <w:t> (pp. 656-660). IEEE.</w:t>
      </w:r>
    </w:p>
    <w:p w14:paraId="5AADBB54" w14:textId="6E0CF507" w:rsidR="002D55AF" w:rsidRPr="002D55AF" w:rsidRDefault="002D55AF" w:rsidP="002D55AF">
      <w:pPr>
        <w:pStyle w:val="ListParagraph"/>
        <w:ind w:left="360"/>
        <w:jc w:val="both"/>
        <w:rPr>
          <w:rFonts w:ascii="Times New Roman" w:hAnsi="Times New Roman" w:cs="Times New Roman"/>
          <w:b/>
          <w:bCs/>
          <w:sz w:val="24"/>
          <w:szCs w:val="24"/>
        </w:rPr>
      </w:pPr>
      <w:r>
        <w:rPr>
          <w:rFonts w:ascii="Times New Roman" w:hAnsi="Times New Roman" w:cs="Times New Roman"/>
          <w:color w:val="222222"/>
          <w:sz w:val="24"/>
          <w:szCs w:val="24"/>
          <w:shd w:val="clear" w:color="auto" w:fill="FFFFFF"/>
        </w:rPr>
        <w:t xml:space="preserve">Link - </w:t>
      </w:r>
      <w:proofErr w:type="gramStart"/>
      <w:r w:rsidR="00CB6A7C" w:rsidRPr="00CB6A7C">
        <w:rPr>
          <w:rFonts w:ascii="Times New Roman" w:hAnsi="Times New Roman" w:cs="Times New Roman"/>
          <w:i/>
          <w:iCs/>
          <w:color w:val="5B9BD5" w:themeColor="accent5"/>
          <w:sz w:val="24"/>
          <w:szCs w:val="24"/>
          <w:u w:val="single"/>
          <w:shd w:val="clear" w:color="auto" w:fill="FFFFFF"/>
        </w:rPr>
        <w:t>https://ieeexplore.ieee.org/document/8474802</w:t>
      </w:r>
      <w:proofErr w:type="gramEnd"/>
    </w:p>
    <w:p w14:paraId="68D3F305" w14:textId="77777777" w:rsidR="00887F07" w:rsidRPr="00887F07" w:rsidRDefault="00887F07" w:rsidP="00887F07">
      <w:pPr>
        <w:pBdr>
          <w:bottom w:val="single" w:sz="6" w:space="1" w:color="auto"/>
        </w:pBdr>
        <w:spacing w:after="0" w:line="240" w:lineRule="auto"/>
        <w:jc w:val="center"/>
        <w:rPr>
          <w:rFonts w:ascii="Arial" w:eastAsia="Times New Roman" w:hAnsi="Arial" w:cs="Arial"/>
          <w:vanish/>
          <w:kern w:val="0"/>
          <w:sz w:val="16"/>
          <w:szCs w:val="16"/>
          <w14:ligatures w14:val="none"/>
        </w:rPr>
      </w:pPr>
      <w:r w:rsidRPr="00887F07">
        <w:rPr>
          <w:rFonts w:ascii="Arial" w:eastAsia="Times New Roman" w:hAnsi="Arial" w:cs="Arial"/>
          <w:vanish/>
          <w:kern w:val="0"/>
          <w:sz w:val="16"/>
          <w:szCs w:val="16"/>
          <w14:ligatures w14:val="none"/>
        </w:rPr>
        <w:t>Top of Form</w:t>
      </w:r>
    </w:p>
    <w:p w14:paraId="3023F5D5" w14:textId="77777777" w:rsidR="00CF1201" w:rsidRDefault="00CF1201" w:rsidP="006077B6">
      <w:pPr>
        <w:rPr>
          <w:rFonts w:ascii="Times New Roman" w:hAnsi="Times New Roman" w:cs="Times New Roman"/>
          <w:b/>
          <w:bCs/>
          <w:sz w:val="28"/>
          <w:szCs w:val="28"/>
        </w:rPr>
      </w:pPr>
    </w:p>
    <w:p w14:paraId="40520E22" w14:textId="77777777" w:rsidR="0054067F" w:rsidRPr="0054067F" w:rsidRDefault="0054067F" w:rsidP="00746FA5">
      <w:pPr>
        <w:rPr>
          <w:rFonts w:ascii="Times New Roman" w:hAnsi="Times New Roman" w:cs="Times New Roman"/>
          <w:b/>
          <w:bCs/>
          <w:sz w:val="28"/>
          <w:szCs w:val="28"/>
        </w:rPr>
      </w:pPr>
    </w:p>
    <w:p w14:paraId="07B1FECD" w14:textId="77777777" w:rsidR="0012737B" w:rsidRDefault="0012737B" w:rsidP="0012737B">
      <w:pPr>
        <w:pStyle w:val="ListParagraph"/>
        <w:rPr>
          <w:rFonts w:ascii="Times New Roman" w:hAnsi="Times New Roman" w:cs="Times New Roman"/>
          <w:b/>
          <w:bCs/>
          <w:sz w:val="28"/>
          <w:szCs w:val="28"/>
        </w:rPr>
      </w:pPr>
    </w:p>
    <w:p w14:paraId="092C3B1B" w14:textId="77777777" w:rsidR="00202DAA" w:rsidRPr="0012737B" w:rsidRDefault="00202DAA" w:rsidP="00202DAA">
      <w:pPr>
        <w:pStyle w:val="ListParagraph"/>
        <w:rPr>
          <w:rFonts w:ascii="Times New Roman" w:hAnsi="Times New Roman" w:cs="Times New Roman"/>
          <w:b/>
          <w:bCs/>
          <w:sz w:val="28"/>
          <w:szCs w:val="28"/>
        </w:rPr>
      </w:pPr>
    </w:p>
    <w:sectPr w:rsidR="00202DAA" w:rsidRPr="0012737B" w:rsidSect="00D60324">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618D" w14:textId="77777777" w:rsidR="00D60324" w:rsidRDefault="00D60324" w:rsidP="00C97C90">
      <w:pPr>
        <w:spacing w:after="0" w:line="240" w:lineRule="auto"/>
      </w:pPr>
      <w:r>
        <w:separator/>
      </w:r>
    </w:p>
  </w:endnote>
  <w:endnote w:type="continuationSeparator" w:id="0">
    <w:p w14:paraId="374B8F51" w14:textId="77777777" w:rsidR="00D60324" w:rsidRDefault="00D60324" w:rsidP="00C9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791089"/>
      <w:docPartObj>
        <w:docPartGallery w:val="Page Numbers (Bottom of Page)"/>
        <w:docPartUnique/>
      </w:docPartObj>
    </w:sdtPr>
    <w:sdtContent>
      <w:p w14:paraId="69CE27FD" w14:textId="6986901F" w:rsidR="00C97C90" w:rsidRDefault="00C97C90" w:rsidP="008966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0489A" w14:textId="77777777" w:rsidR="00C97C90" w:rsidRDefault="00C97C90" w:rsidP="00C97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5597228"/>
      <w:docPartObj>
        <w:docPartGallery w:val="Page Numbers (Bottom of Page)"/>
        <w:docPartUnique/>
      </w:docPartObj>
    </w:sdtPr>
    <w:sdtContent>
      <w:p w14:paraId="1037A8B1" w14:textId="7B2A064F" w:rsidR="00C97C90" w:rsidRDefault="00C97C90" w:rsidP="008966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30764F" w14:textId="77777777" w:rsidR="00C97C90" w:rsidRDefault="00C97C90" w:rsidP="00C97C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20CF8" w14:textId="77777777" w:rsidR="00D60324" w:rsidRDefault="00D60324" w:rsidP="00C97C90">
      <w:pPr>
        <w:spacing w:after="0" w:line="240" w:lineRule="auto"/>
      </w:pPr>
      <w:r>
        <w:separator/>
      </w:r>
    </w:p>
  </w:footnote>
  <w:footnote w:type="continuationSeparator" w:id="0">
    <w:p w14:paraId="7B92311D" w14:textId="77777777" w:rsidR="00D60324" w:rsidRDefault="00D60324" w:rsidP="00C9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97A"/>
    <w:multiLevelType w:val="hybridMultilevel"/>
    <w:tmpl w:val="39422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1D727F"/>
    <w:multiLevelType w:val="hybridMultilevel"/>
    <w:tmpl w:val="6DB4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351C"/>
    <w:multiLevelType w:val="hybridMultilevel"/>
    <w:tmpl w:val="5212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A6495"/>
    <w:multiLevelType w:val="hybridMultilevel"/>
    <w:tmpl w:val="03D8F650"/>
    <w:lvl w:ilvl="0" w:tplc="2098D9DA">
      <w:start w:val="1"/>
      <w:numFmt w:val="bullet"/>
      <w:lvlText w:val="•"/>
      <w:lvlJc w:val="left"/>
      <w:pPr>
        <w:tabs>
          <w:tab w:val="num" w:pos="720"/>
        </w:tabs>
        <w:ind w:left="720" w:hanging="360"/>
      </w:pPr>
      <w:rPr>
        <w:rFonts w:ascii="Arial" w:hAnsi="Arial" w:hint="default"/>
      </w:rPr>
    </w:lvl>
    <w:lvl w:ilvl="1" w:tplc="231AF17E" w:tentative="1">
      <w:start w:val="1"/>
      <w:numFmt w:val="bullet"/>
      <w:lvlText w:val="•"/>
      <w:lvlJc w:val="left"/>
      <w:pPr>
        <w:tabs>
          <w:tab w:val="num" w:pos="1440"/>
        </w:tabs>
        <w:ind w:left="1440" w:hanging="360"/>
      </w:pPr>
      <w:rPr>
        <w:rFonts w:ascii="Arial" w:hAnsi="Arial" w:hint="default"/>
      </w:rPr>
    </w:lvl>
    <w:lvl w:ilvl="2" w:tplc="332C8E30" w:tentative="1">
      <w:start w:val="1"/>
      <w:numFmt w:val="bullet"/>
      <w:lvlText w:val="•"/>
      <w:lvlJc w:val="left"/>
      <w:pPr>
        <w:tabs>
          <w:tab w:val="num" w:pos="2160"/>
        </w:tabs>
        <w:ind w:left="2160" w:hanging="360"/>
      </w:pPr>
      <w:rPr>
        <w:rFonts w:ascii="Arial" w:hAnsi="Arial" w:hint="default"/>
      </w:rPr>
    </w:lvl>
    <w:lvl w:ilvl="3" w:tplc="3156180C" w:tentative="1">
      <w:start w:val="1"/>
      <w:numFmt w:val="bullet"/>
      <w:lvlText w:val="•"/>
      <w:lvlJc w:val="left"/>
      <w:pPr>
        <w:tabs>
          <w:tab w:val="num" w:pos="2880"/>
        </w:tabs>
        <w:ind w:left="2880" w:hanging="360"/>
      </w:pPr>
      <w:rPr>
        <w:rFonts w:ascii="Arial" w:hAnsi="Arial" w:hint="default"/>
      </w:rPr>
    </w:lvl>
    <w:lvl w:ilvl="4" w:tplc="CF3A95F2" w:tentative="1">
      <w:start w:val="1"/>
      <w:numFmt w:val="bullet"/>
      <w:lvlText w:val="•"/>
      <w:lvlJc w:val="left"/>
      <w:pPr>
        <w:tabs>
          <w:tab w:val="num" w:pos="3600"/>
        </w:tabs>
        <w:ind w:left="3600" w:hanging="360"/>
      </w:pPr>
      <w:rPr>
        <w:rFonts w:ascii="Arial" w:hAnsi="Arial" w:hint="default"/>
      </w:rPr>
    </w:lvl>
    <w:lvl w:ilvl="5" w:tplc="E856A8A8" w:tentative="1">
      <w:start w:val="1"/>
      <w:numFmt w:val="bullet"/>
      <w:lvlText w:val="•"/>
      <w:lvlJc w:val="left"/>
      <w:pPr>
        <w:tabs>
          <w:tab w:val="num" w:pos="4320"/>
        </w:tabs>
        <w:ind w:left="4320" w:hanging="360"/>
      </w:pPr>
      <w:rPr>
        <w:rFonts w:ascii="Arial" w:hAnsi="Arial" w:hint="default"/>
      </w:rPr>
    </w:lvl>
    <w:lvl w:ilvl="6" w:tplc="DAFA28B6" w:tentative="1">
      <w:start w:val="1"/>
      <w:numFmt w:val="bullet"/>
      <w:lvlText w:val="•"/>
      <w:lvlJc w:val="left"/>
      <w:pPr>
        <w:tabs>
          <w:tab w:val="num" w:pos="5040"/>
        </w:tabs>
        <w:ind w:left="5040" w:hanging="360"/>
      </w:pPr>
      <w:rPr>
        <w:rFonts w:ascii="Arial" w:hAnsi="Arial" w:hint="default"/>
      </w:rPr>
    </w:lvl>
    <w:lvl w:ilvl="7" w:tplc="45BA727E" w:tentative="1">
      <w:start w:val="1"/>
      <w:numFmt w:val="bullet"/>
      <w:lvlText w:val="•"/>
      <w:lvlJc w:val="left"/>
      <w:pPr>
        <w:tabs>
          <w:tab w:val="num" w:pos="5760"/>
        </w:tabs>
        <w:ind w:left="5760" w:hanging="360"/>
      </w:pPr>
      <w:rPr>
        <w:rFonts w:ascii="Arial" w:hAnsi="Arial" w:hint="default"/>
      </w:rPr>
    </w:lvl>
    <w:lvl w:ilvl="8" w:tplc="F01263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4F69F0"/>
    <w:multiLevelType w:val="multilevel"/>
    <w:tmpl w:val="E31C324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07EB5"/>
    <w:multiLevelType w:val="hybridMultilevel"/>
    <w:tmpl w:val="C6183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D15C0D"/>
    <w:multiLevelType w:val="hybridMultilevel"/>
    <w:tmpl w:val="3102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E3A02"/>
    <w:multiLevelType w:val="multilevel"/>
    <w:tmpl w:val="258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7E18BB"/>
    <w:multiLevelType w:val="hybridMultilevel"/>
    <w:tmpl w:val="F20682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6A5"/>
    <w:multiLevelType w:val="hybridMultilevel"/>
    <w:tmpl w:val="E4F2D800"/>
    <w:lvl w:ilvl="0" w:tplc="95F8E4E4">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B005EA"/>
    <w:multiLevelType w:val="hybridMultilevel"/>
    <w:tmpl w:val="C6183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23450A"/>
    <w:multiLevelType w:val="hybridMultilevel"/>
    <w:tmpl w:val="B700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01143">
    <w:abstractNumId w:val="6"/>
  </w:num>
  <w:num w:numId="2" w16cid:durableId="1545412613">
    <w:abstractNumId w:val="2"/>
  </w:num>
  <w:num w:numId="3" w16cid:durableId="170024666">
    <w:abstractNumId w:val="5"/>
  </w:num>
  <w:num w:numId="4" w16cid:durableId="236979834">
    <w:abstractNumId w:val="1"/>
  </w:num>
  <w:num w:numId="5" w16cid:durableId="2023163473">
    <w:abstractNumId w:val="4"/>
  </w:num>
  <w:num w:numId="6" w16cid:durableId="680472219">
    <w:abstractNumId w:val="3"/>
  </w:num>
  <w:num w:numId="7" w16cid:durableId="80807093">
    <w:abstractNumId w:val="10"/>
  </w:num>
  <w:num w:numId="8" w16cid:durableId="1628075291">
    <w:abstractNumId w:val="8"/>
  </w:num>
  <w:num w:numId="9" w16cid:durableId="205533823">
    <w:abstractNumId w:val="9"/>
  </w:num>
  <w:num w:numId="10" w16cid:durableId="626857642">
    <w:abstractNumId w:val="7"/>
  </w:num>
  <w:num w:numId="11" w16cid:durableId="547689893">
    <w:abstractNumId w:val="0"/>
  </w:num>
  <w:num w:numId="12" w16cid:durableId="224335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1D"/>
    <w:rsid w:val="00000D92"/>
    <w:rsid w:val="00020611"/>
    <w:rsid w:val="000225E8"/>
    <w:rsid w:val="00041E2E"/>
    <w:rsid w:val="00044026"/>
    <w:rsid w:val="00044718"/>
    <w:rsid w:val="00044C19"/>
    <w:rsid w:val="000479B9"/>
    <w:rsid w:val="000A405F"/>
    <w:rsid w:val="000B763D"/>
    <w:rsid w:val="000D2ED3"/>
    <w:rsid w:val="000D47D9"/>
    <w:rsid w:val="000D5FB0"/>
    <w:rsid w:val="000E3AB2"/>
    <w:rsid w:val="000F6CF2"/>
    <w:rsid w:val="00102C88"/>
    <w:rsid w:val="00104559"/>
    <w:rsid w:val="00106A01"/>
    <w:rsid w:val="001117EF"/>
    <w:rsid w:val="00117F81"/>
    <w:rsid w:val="001214F1"/>
    <w:rsid w:val="0012737B"/>
    <w:rsid w:val="0013106B"/>
    <w:rsid w:val="00134E99"/>
    <w:rsid w:val="001369B0"/>
    <w:rsid w:val="001440D5"/>
    <w:rsid w:val="00160390"/>
    <w:rsid w:val="00171DCA"/>
    <w:rsid w:val="00174907"/>
    <w:rsid w:val="00175672"/>
    <w:rsid w:val="00183B57"/>
    <w:rsid w:val="00184782"/>
    <w:rsid w:val="00185C5D"/>
    <w:rsid w:val="00186B28"/>
    <w:rsid w:val="00186B4D"/>
    <w:rsid w:val="00190387"/>
    <w:rsid w:val="001A597D"/>
    <w:rsid w:val="001C4B72"/>
    <w:rsid w:val="001E403A"/>
    <w:rsid w:val="001E5319"/>
    <w:rsid w:val="001F3D6F"/>
    <w:rsid w:val="001F66F3"/>
    <w:rsid w:val="001F6E4E"/>
    <w:rsid w:val="00201A30"/>
    <w:rsid w:val="00202DAA"/>
    <w:rsid w:val="00246D1F"/>
    <w:rsid w:val="002561E8"/>
    <w:rsid w:val="002564CF"/>
    <w:rsid w:val="00262B50"/>
    <w:rsid w:val="00293F0F"/>
    <w:rsid w:val="002A2F69"/>
    <w:rsid w:val="002B2662"/>
    <w:rsid w:val="002D2645"/>
    <w:rsid w:val="002D55AF"/>
    <w:rsid w:val="002D79AB"/>
    <w:rsid w:val="002E303F"/>
    <w:rsid w:val="00335E98"/>
    <w:rsid w:val="0034740C"/>
    <w:rsid w:val="00361A8D"/>
    <w:rsid w:val="00361E78"/>
    <w:rsid w:val="0038442E"/>
    <w:rsid w:val="0039058F"/>
    <w:rsid w:val="0039105A"/>
    <w:rsid w:val="0039445E"/>
    <w:rsid w:val="003B3F9C"/>
    <w:rsid w:val="003B5A94"/>
    <w:rsid w:val="003C1640"/>
    <w:rsid w:val="003C35F4"/>
    <w:rsid w:val="003D5158"/>
    <w:rsid w:val="00406C7A"/>
    <w:rsid w:val="004230D9"/>
    <w:rsid w:val="004252E8"/>
    <w:rsid w:val="00447BE6"/>
    <w:rsid w:val="00455B1E"/>
    <w:rsid w:val="00466AE2"/>
    <w:rsid w:val="00480C53"/>
    <w:rsid w:val="00486254"/>
    <w:rsid w:val="004936C1"/>
    <w:rsid w:val="00497545"/>
    <w:rsid w:val="00497FB4"/>
    <w:rsid w:val="004A3BAC"/>
    <w:rsid w:val="004B3285"/>
    <w:rsid w:val="004C31F7"/>
    <w:rsid w:val="004D031A"/>
    <w:rsid w:val="004F324C"/>
    <w:rsid w:val="004F6260"/>
    <w:rsid w:val="004F66DD"/>
    <w:rsid w:val="00521552"/>
    <w:rsid w:val="00524160"/>
    <w:rsid w:val="00530A75"/>
    <w:rsid w:val="005319BB"/>
    <w:rsid w:val="00533719"/>
    <w:rsid w:val="00534853"/>
    <w:rsid w:val="0054067F"/>
    <w:rsid w:val="00574DDF"/>
    <w:rsid w:val="00590061"/>
    <w:rsid w:val="00593907"/>
    <w:rsid w:val="0059513C"/>
    <w:rsid w:val="005A064B"/>
    <w:rsid w:val="005A1D3B"/>
    <w:rsid w:val="005A6327"/>
    <w:rsid w:val="005C4690"/>
    <w:rsid w:val="005E1203"/>
    <w:rsid w:val="006077B6"/>
    <w:rsid w:val="00611290"/>
    <w:rsid w:val="006301ED"/>
    <w:rsid w:val="0065106D"/>
    <w:rsid w:val="006B1000"/>
    <w:rsid w:val="006B54BD"/>
    <w:rsid w:val="006C4393"/>
    <w:rsid w:val="006C66F3"/>
    <w:rsid w:val="006C7D89"/>
    <w:rsid w:val="006D2425"/>
    <w:rsid w:val="006E1404"/>
    <w:rsid w:val="006E6E11"/>
    <w:rsid w:val="006F0B35"/>
    <w:rsid w:val="00705A1F"/>
    <w:rsid w:val="007127FB"/>
    <w:rsid w:val="0072104F"/>
    <w:rsid w:val="00721628"/>
    <w:rsid w:val="007247C4"/>
    <w:rsid w:val="00726F2F"/>
    <w:rsid w:val="00746FA5"/>
    <w:rsid w:val="00752350"/>
    <w:rsid w:val="007532D6"/>
    <w:rsid w:val="007656AB"/>
    <w:rsid w:val="00776574"/>
    <w:rsid w:val="007874AA"/>
    <w:rsid w:val="007B2C8C"/>
    <w:rsid w:val="007C0568"/>
    <w:rsid w:val="007F2BA2"/>
    <w:rsid w:val="0080723A"/>
    <w:rsid w:val="00807BCA"/>
    <w:rsid w:val="00815D6C"/>
    <w:rsid w:val="00816E81"/>
    <w:rsid w:val="0082605C"/>
    <w:rsid w:val="008269C3"/>
    <w:rsid w:val="0083701D"/>
    <w:rsid w:val="0084230E"/>
    <w:rsid w:val="008464C4"/>
    <w:rsid w:val="008522A8"/>
    <w:rsid w:val="00856DE8"/>
    <w:rsid w:val="00866938"/>
    <w:rsid w:val="00885D61"/>
    <w:rsid w:val="00887F07"/>
    <w:rsid w:val="008A5260"/>
    <w:rsid w:val="008C32B3"/>
    <w:rsid w:val="008E28A2"/>
    <w:rsid w:val="008F3CCC"/>
    <w:rsid w:val="008F4837"/>
    <w:rsid w:val="00900EA4"/>
    <w:rsid w:val="00925A70"/>
    <w:rsid w:val="00932CD4"/>
    <w:rsid w:val="009351CC"/>
    <w:rsid w:val="00953A5A"/>
    <w:rsid w:val="009A5BBE"/>
    <w:rsid w:val="009A756E"/>
    <w:rsid w:val="009D3BB9"/>
    <w:rsid w:val="009E602B"/>
    <w:rsid w:val="00A143E2"/>
    <w:rsid w:val="00A370FB"/>
    <w:rsid w:val="00A60E72"/>
    <w:rsid w:val="00A61F6F"/>
    <w:rsid w:val="00A7269F"/>
    <w:rsid w:val="00A7339A"/>
    <w:rsid w:val="00A80FF2"/>
    <w:rsid w:val="00A84D6F"/>
    <w:rsid w:val="00AC14F9"/>
    <w:rsid w:val="00AD2E25"/>
    <w:rsid w:val="00B07815"/>
    <w:rsid w:val="00B1463E"/>
    <w:rsid w:val="00B15D79"/>
    <w:rsid w:val="00B254DF"/>
    <w:rsid w:val="00B35F72"/>
    <w:rsid w:val="00B54646"/>
    <w:rsid w:val="00B570FC"/>
    <w:rsid w:val="00B644A3"/>
    <w:rsid w:val="00B65622"/>
    <w:rsid w:val="00B766D5"/>
    <w:rsid w:val="00B81614"/>
    <w:rsid w:val="00B87F9B"/>
    <w:rsid w:val="00B9001A"/>
    <w:rsid w:val="00B94830"/>
    <w:rsid w:val="00B95F72"/>
    <w:rsid w:val="00BA129D"/>
    <w:rsid w:val="00BA7C22"/>
    <w:rsid w:val="00BA7C3C"/>
    <w:rsid w:val="00BD3078"/>
    <w:rsid w:val="00BD36B7"/>
    <w:rsid w:val="00BE19A3"/>
    <w:rsid w:val="00C041E4"/>
    <w:rsid w:val="00C071C3"/>
    <w:rsid w:val="00C11988"/>
    <w:rsid w:val="00C42240"/>
    <w:rsid w:val="00C5503F"/>
    <w:rsid w:val="00C82DAA"/>
    <w:rsid w:val="00C87C18"/>
    <w:rsid w:val="00C95AB0"/>
    <w:rsid w:val="00C97C90"/>
    <w:rsid w:val="00CA2723"/>
    <w:rsid w:val="00CB6A7C"/>
    <w:rsid w:val="00CC0D64"/>
    <w:rsid w:val="00CC3B50"/>
    <w:rsid w:val="00CE262F"/>
    <w:rsid w:val="00CF1201"/>
    <w:rsid w:val="00D023FF"/>
    <w:rsid w:val="00D05A38"/>
    <w:rsid w:val="00D06F05"/>
    <w:rsid w:val="00D14B88"/>
    <w:rsid w:val="00D35C23"/>
    <w:rsid w:val="00D4533A"/>
    <w:rsid w:val="00D60324"/>
    <w:rsid w:val="00D76696"/>
    <w:rsid w:val="00D77238"/>
    <w:rsid w:val="00DA4CF7"/>
    <w:rsid w:val="00DB7705"/>
    <w:rsid w:val="00DD31B4"/>
    <w:rsid w:val="00DD4CC8"/>
    <w:rsid w:val="00DE6D14"/>
    <w:rsid w:val="00E21064"/>
    <w:rsid w:val="00E41530"/>
    <w:rsid w:val="00E54B69"/>
    <w:rsid w:val="00E621D8"/>
    <w:rsid w:val="00E63754"/>
    <w:rsid w:val="00E91B4F"/>
    <w:rsid w:val="00E972BE"/>
    <w:rsid w:val="00EA55FC"/>
    <w:rsid w:val="00ED127E"/>
    <w:rsid w:val="00F17264"/>
    <w:rsid w:val="00F25E4B"/>
    <w:rsid w:val="00F311A1"/>
    <w:rsid w:val="00F45796"/>
    <w:rsid w:val="00F6409C"/>
    <w:rsid w:val="00FB696F"/>
    <w:rsid w:val="00FC0BCA"/>
    <w:rsid w:val="00FC5AC3"/>
    <w:rsid w:val="00FE0A2A"/>
    <w:rsid w:val="00FE2C70"/>
    <w:rsid w:val="00FF1467"/>
    <w:rsid w:val="00FF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514B"/>
  <w15:chartTrackingRefBased/>
  <w15:docId w15:val="{CAEA4F6F-156D-4F29-ABE7-3833997D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4BD"/>
    <w:pPr>
      <w:spacing w:after="0" w:line="240" w:lineRule="auto"/>
    </w:pPr>
  </w:style>
  <w:style w:type="paragraph" w:styleId="ListParagraph">
    <w:name w:val="List Paragraph"/>
    <w:basedOn w:val="Normal"/>
    <w:uiPriority w:val="34"/>
    <w:qFormat/>
    <w:rsid w:val="00117F81"/>
    <w:pPr>
      <w:ind w:left="720"/>
      <w:contextualSpacing/>
    </w:pPr>
  </w:style>
  <w:style w:type="paragraph" w:styleId="NormalWeb">
    <w:name w:val="Normal (Web)"/>
    <w:basedOn w:val="Normal"/>
    <w:uiPriority w:val="99"/>
    <w:semiHidden/>
    <w:unhideWhenUsed/>
    <w:rsid w:val="006E14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D2E25"/>
    <w:rPr>
      <w:color w:val="0563C1" w:themeColor="hyperlink"/>
      <w:u w:val="single"/>
    </w:rPr>
  </w:style>
  <w:style w:type="character" w:styleId="UnresolvedMention">
    <w:name w:val="Unresolved Mention"/>
    <w:basedOn w:val="DefaultParagraphFont"/>
    <w:uiPriority w:val="99"/>
    <w:semiHidden/>
    <w:unhideWhenUsed/>
    <w:rsid w:val="00AD2E25"/>
    <w:rPr>
      <w:color w:val="605E5C"/>
      <w:shd w:val="clear" w:color="auto" w:fill="E1DFDD"/>
    </w:rPr>
  </w:style>
  <w:style w:type="character" w:styleId="Strong">
    <w:name w:val="Strong"/>
    <w:basedOn w:val="DefaultParagraphFont"/>
    <w:uiPriority w:val="22"/>
    <w:qFormat/>
    <w:rsid w:val="00887F07"/>
    <w:rPr>
      <w:b/>
      <w:bCs/>
    </w:rPr>
  </w:style>
  <w:style w:type="paragraph" w:styleId="z-TopofForm">
    <w:name w:val="HTML Top of Form"/>
    <w:basedOn w:val="Normal"/>
    <w:next w:val="Normal"/>
    <w:link w:val="z-TopofFormChar"/>
    <w:hidden/>
    <w:uiPriority w:val="99"/>
    <w:semiHidden/>
    <w:unhideWhenUsed/>
    <w:rsid w:val="00887F0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87F07"/>
    <w:rPr>
      <w:rFonts w:ascii="Arial" w:eastAsia="Times New Roman" w:hAnsi="Arial" w:cs="Arial"/>
      <w:vanish/>
      <w:kern w:val="0"/>
      <w:sz w:val="16"/>
      <w:szCs w:val="16"/>
      <w14:ligatures w14:val="none"/>
    </w:rPr>
  </w:style>
  <w:style w:type="table" w:styleId="TableGrid">
    <w:name w:val="Table Grid"/>
    <w:basedOn w:val="TableNormal"/>
    <w:uiPriority w:val="39"/>
    <w:rsid w:val="0065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00EA4"/>
    <w:pPr>
      <w:spacing w:after="0" w:line="240" w:lineRule="auto"/>
    </w:pPr>
  </w:style>
  <w:style w:type="paragraph" w:styleId="Footer">
    <w:name w:val="footer"/>
    <w:basedOn w:val="Normal"/>
    <w:link w:val="FooterChar"/>
    <w:uiPriority w:val="99"/>
    <w:unhideWhenUsed/>
    <w:rsid w:val="00C9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90"/>
  </w:style>
  <w:style w:type="character" w:styleId="PageNumber">
    <w:name w:val="page number"/>
    <w:basedOn w:val="DefaultParagraphFont"/>
    <w:uiPriority w:val="99"/>
    <w:semiHidden/>
    <w:unhideWhenUsed/>
    <w:rsid w:val="00C9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711">
      <w:bodyDiv w:val="1"/>
      <w:marLeft w:val="0"/>
      <w:marRight w:val="0"/>
      <w:marTop w:val="0"/>
      <w:marBottom w:val="0"/>
      <w:divBdr>
        <w:top w:val="none" w:sz="0" w:space="0" w:color="auto"/>
        <w:left w:val="none" w:sz="0" w:space="0" w:color="auto"/>
        <w:bottom w:val="none" w:sz="0" w:space="0" w:color="auto"/>
        <w:right w:val="none" w:sz="0" w:space="0" w:color="auto"/>
      </w:divBdr>
      <w:divsChild>
        <w:div w:id="1729647634">
          <w:marLeft w:val="0"/>
          <w:marRight w:val="0"/>
          <w:marTop w:val="0"/>
          <w:marBottom w:val="0"/>
          <w:divBdr>
            <w:top w:val="single" w:sz="2" w:space="0" w:color="E3E3E3"/>
            <w:left w:val="single" w:sz="2" w:space="0" w:color="E3E3E3"/>
            <w:bottom w:val="single" w:sz="2" w:space="0" w:color="E3E3E3"/>
            <w:right w:val="single" w:sz="2" w:space="0" w:color="E3E3E3"/>
          </w:divBdr>
          <w:divsChild>
            <w:div w:id="415058134">
              <w:marLeft w:val="0"/>
              <w:marRight w:val="0"/>
              <w:marTop w:val="0"/>
              <w:marBottom w:val="0"/>
              <w:divBdr>
                <w:top w:val="single" w:sz="2" w:space="0" w:color="E3E3E3"/>
                <w:left w:val="single" w:sz="2" w:space="0" w:color="E3E3E3"/>
                <w:bottom w:val="single" w:sz="2" w:space="0" w:color="E3E3E3"/>
                <w:right w:val="single" w:sz="2" w:space="0" w:color="E3E3E3"/>
              </w:divBdr>
              <w:divsChild>
                <w:div w:id="452090300">
                  <w:marLeft w:val="0"/>
                  <w:marRight w:val="0"/>
                  <w:marTop w:val="0"/>
                  <w:marBottom w:val="0"/>
                  <w:divBdr>
                    <w:top w:val="single" w:sz="2" w:space="0" w:color="E3E3E3"/>
                    <w:left w:val="single" w:sz="2" w:space="0" w:color="E3E3E3"/>
                    <w:bottom w:val="single" w:sz="2" w:space="0" w:color="E3E3E3"/>
                    <w:right w:val="single" w:sz="2" w:space="0" w:color="E3E3E3"/>
                  </w:divBdr>
                  <w:divsChild>
                    <w:div w:id="951127275">
                      <w:marLeft w:val="0"/>
                      <w:marRight w:val="0"/>
                      <w:marTop w:val="0"/>
                      <w:marBottom w:val="0"/>
                      <w:divBdr>
                        <w:top w:val="single" w:sz="2" w:space="0" w:color="E3E3E3"/>
                        <w:left w:val="single" w:sz="2" w:space="0" w:color="E3E3E3"/>
                        <w:bottom w:val="single" w:sz="2" w:space="0" w:color="E3E3E3"/>
                        <w:right w:val="single" w:sz="2" w:space="0" w:color="E3E3E3"/>
                      </w:divBdr>
                      <w:divsChild>
                        <w:div w:id="1378119029">
                          <w:marLeft w:val="0"/>
                          <w:marRight w:val="0"/>
                          <w:marTop w:val="0"/>
                          <w:marBottom w:val="0"/>
                          <w:divBdr>
                            <w:top w:val="single" w:sz="2" w:space="0" w:color="E3E3E3"/>
                            <w:left w:val="single" w:sz="2" w:space="0" w:color="E3E3E3"/>
                            <w:bottom w:val="single" w:sz="2" w:space="0" w:color="E3E3E3"/>
                            <w:right w:val="single" w:sz="2" w:space="0" w:color="E3E3E3"/>
                          </w:divBdr>
                          <w:divsChild>
                            <w:div w:id="1779834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465259">
                                  <w:marLeft w:val="0"/>
                                  <w:marRight w:val="0"/>
                                  <w:marTop w:val="0"/>
                                  <w:marBottom w:val="0"/>
                                  <w:divBdr>
                                    <w:top w:val="single" w:sz="2" w:space="0" w:color="E3E3E3"/>
                                    <w:left w:val="single" w:sz="2" w:space="0" w:color="E3E3E3"/>
                                    <w:bottom w:val="single" w:sz="2" w:space="0" w:color="E3E3E3"/>
                                    <w:right w:val="single" w:sz="2" w:space="0" w:color="E3E3E3"/>
                                  </w:divBdr>
                                  <w:divsChild>
                                    <w:div w:id="1596591785">
                                      <w:marLeft w:val="0"/>
                                      <w:marRight w:val="0"/>
                                      <w:marTop w:val="0"/>
                                      <w:marBottom w:val="0"/>
                                      <w:divBdr>
                                        <w:top w:val="single" w:sz="2" w:space="0" w:color="E3E3E3"/>
                                        <w:left w:val="single" w:sz="2" w:space="0" w:color="E3E3E3"/>
                                        <w:bottom w:val="single" w:sz="2" w:space="0" w:color="E3E3E3"/>
                                        <w:right w:val="single" w:sz="2" w:space="0" w:color="E3E3E3"/>
                                      </w:divBdr>
                                      <w:divsChild>
                                        <w:div w:id="921138497">
                                          <w:marLeft w:val="0"/>
                                          <w:marRight w:val="0"/>
                                          <w:marTop w:val="0"/>
                                          <w:marBottom w:val="0"/>
                                          <w:divBdr>
                                            <w:top w:val="single" w:sz="2" w:space="0" w:color="E3E3E3"/>
                                            <w:left w:val="single" w:sz="2" w:space="0" w:color="E3E3E3"/>
                                            <w:bottom w:val="single" w:sz="2" w:space="0" w:color="E3E3E3"/>
                                            <w:right w:val="single" w:sz="2" w:space="0" w:color="E3E3E3"/>
                                          </w:divBdr>
                                          <w:divsChild>
                                            <w:div w:id="311908409">
                                              <w:marLeft w:val="0"/>
                                              <w:marRight w:val="0"/>
                                              <w:marTop w:val="0"/>
                                              <w:marBottom w:val="0"/>
                                              <w:divBdr>
                                                <w:top w:val="single" w:sz="2" w:space="0" w:color="E3E3E3"/>
                                                <w:left w:val="single" w:sz="2" w:space="0" w:color="E3E3E3"/>
                                                <w:bottom w:val="single" w:sz="2" w:space="0" w:color="E3E3E3"/>
                                                <w:right w:val="single" w:sz="2" w:space="0" w:color="E3E3E3"/>
                                              </w:divBdr>
                                              <w:divsChild>
                                                <w:div w:id="1030689961">
                                                  <w:marLeft w:val="0"/>
                                                  <w:marRight w:val="0"/>
                                                  <w:marTop w:val="0"/>
                                                  <w:marBottom w:val="0"/>
                                                  <w:divBdr>
                                                    <w:top w:val="single" w:sz="2" w:space="0" w:color="E3E3E3"/>
                                                    <w:left w:val="single" w:sz="2" w:space="0" w:color="E3E3E3"/>
                                                    <w:bottom w:val="single" w:sz="2" w:space="0" w:color="E3E3E3"/>
                                                    <w:right w:val="single" w:sz="2" w:space="0" w:color="E3E3E3"/>
                                                  </w:divBdr>
                                                  <w:divsChild>
                                                    <w:div w:id="136617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3613164">
          <w:marLeft w:val="0"/>
          <w:marRight w:val="0"/>
          <w:marTop w:val="0"/>
          <w:marBottom w:val="0"/>
          <w:divBdr>
            <w:top w:val="none" w:sz="0" w:space="0" w:color="auto"/>
            <w:left w:val="none" w:sz="0" w:space="0" w:color="auto"/>
            <w:bottom w:val="none" w:sz="0" w:space="0" w:color="auto"/>
            <w:right w:val="none" w:sz="0" w:space="0" w:color="auto"/>
          </w:divBdr>
        </w:div>
      </w:divsChild>
    </w:div>
    <w:div w:id="211771210">
      <w:bodyDiv w:val="1"/>
      <w:marLeft w:val="0"/>
      <w:marRight w:val="0"/>
      <w:marTop w:val="0"/>
      <w:marBottom w:val="0"/>
      <w:divBdr>
        <w:top w:val="none" w:sz="0" w:space="0" w:color="auto"/>
        <w:left w:val="none" w:sz="0" w:space="0" w:color="auto"/>
        <w:bottom w:val="none" w:sz="0" w:space="0" w:color="auto"/>
        <w:right w:val="none" w:sz="0" w:space="0" w:color="auto"/>
      </w:divBdr>
      <w:divsChild>
        <w:div w:id="53477920">
          <w:marLeft w:val="547"/>
          <w:marRight w:val="0"/>
          <w:marTop w:val="200"/>
          <w:marBottom w:val="0"/>
          <w:divBdr>
            <w:top w:val="none" w:sz="0" w:space="0" w:color="auto"/>
            <w:left w:val="none" w:sz="0" w:space="0" w:color="auto"/>
            <w:bottom w:val="none" w:sz="0" w:space="0" w:color="auto"/>
            <w:right w:val="none" w:sz="0" w:space="0" w:color="auto"/>
          </w:divBdr>
        </w:div>
      </w:divsChild>
    </w:div>
    <w:div w:id="659775138">
      <w:bodyDiv w:val="1"/>
      <w:marLeft w:val="0"/>
      <w:marRight w:val="0"/>
      <w:marTop w:val="0"/>
      <w:marBottom w:val="0"/>
      <w:divBdr>
        <w:top w:val="none" w:sz="0" w:space="0" w:color="auto"/>
        <w:left w:val="none" w:sz="0" w:space="0" w:color="auto"/>
        <w:bottom w:val="none" w:sz="0" w:space="0" w:color="auto"/>
        <w:right w:val="none" w:sz="0" w:space="0" w:color="auto"/>
      </w:divBdr>
    </w:div>
    <w:div w:id="694574939">
      <w:bodyDiv w:val="1"/>
      <w:marLeft w:val="0"/>
      <w:marRight w:val="0"/>
      <w:marTop w:val="0"/>
      <w:marBottom w:val="0"/>
      <w:divBdr>
        <w:top w:val="none" w:sz="0" w:space="0" w:color="auto"/>
        <w:left w:val="none" w:sz="0" w:space="0" w:color="auto"/>
        <w:bottom w:val="none" w:sz="0" w:space="0" w:color="auto"/>
        <w:right w:val="none" w:sz="0" w:space="0" w:color="auto"/>
      </w:divBdr>
    </w:div>
    <w:div w:id="1708336833">
      <w:bodyDiv w:val="1"/>
      <w:marLeft w:val="0"/>
      <w:marRight w:val="0"/>
      <w:marTop w:val="0"/>
      <w:marBottom w:val="0"/>
      <w:divBdr>
        <w:top w:val="none" w:sz="0" w:space="0" w:color="auto"/>
        <w:left w:val="none" w:sz="0" w:space="0" w:color="auto"/>
        <w:bottom w:val="none" w:sz="0" w:space="0" w:color="auto"/>
        <w:right w:val="none" w:sz="0" w:space="0" w:color="auto"/>
      </w:divBdr>
    </w:div>
    <w:div w:id="197606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eeexplore.ieee.org/abstract/document/88518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m.dfki.de/files/sentinel/EuroSATallBands.zi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13D5-34DE-F84D-8C94-546722B6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yashwanth,akash</dc:creator>
  <cp:keywords/>
  <dc:description/>
  <cp:lastModifiedBy>Akash Reddy Loka</cp:lastModifiedBy>
  <cp:revision>4</cp:revision>
  <dcterms:created xsi:type="dcterms:W3CDTF">2024-05-05T01:59:00Z</dcterms:created>
  <dcterms:modified xsi:type="dcterms:W3CDTF">2024-05-12T13:26:00Z</dcterms:modified>
  <cp:category/>
</cp:coreProperties>
</file>