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Final Project Specification Document" w:id="1"/>
      <w:bookmarkEnd w:id="1"/>
      <w:r>
        <w:rPr>
          <w:b w:val="0"/>
        </w:rPr>
      </w:r>
      <w:r>
        <w:rPr>
          <w:color w:val="1A365D"/>
        </w:rPr>
        <w:t>Final</w:t>
      </w:r>
      <w:r>
        <w:rPr>
          <w:color w:val="1A365D"/>
          <w:spacing w:val="-9"/>
        </w:rPr>
        <w:t> </w:t>
      </w:r>
      <w:r>
        <w:rPr>
          <w:color w:val="1A365D"/>
        </w:rPr>
        <w:t>Project</w:t>
      </w:r>
      <w:r>
        <w:rPr>
          <w:color w:val="1A365D"/>
          <w:spacing w:val="-8"/>
        </w:rPr>
        <w:t> </w:t>
      </w:r>
      <w:r>
        <w:rPr>
          <w:color w:val="1A365D"/>
        </w:rPr>
        <w:t>Specification</w:t>
      </w:r>
      <w:r>
        <w:rPr>
          <w:color w:val="1A365D"/>
          <w:spacing w:val="-8"/>
        </w:rPr>
        <w:t> </w:t>
      </w:r>
      <w:r>
        <w:rPr>
          <w:color w:val="1A365D"/>
          <w:spacing w:val="-2"/>
        </w:rPr>
        <w:t>Document</w:t>
      </w:r>
    </w:p>
    <w:p>
      <w:pPr>
        <w:spacing w:before="248"/>
        <w:ind w:left="142" w:right="0" w:firstLine="0"/>
        <w:jc w:val="left"/>
        <w:rPr>
          <w:sz w:val="26"/>
        </w:rPr>
      </w:pPr>
      <w:r>
        <w:rPr>
          <w:color w:val="495467"/>
          <w:spacing w:val="-2"/>
          <w:sz w:val="26"/>
        </w:rPr>
        <w:t>High-Velocity</w:t>
      </w:r>
      <w:r>
        <w:rPr>
          <w:color w:val="495467"/>
          <w:spacing w:val="-4"/>
          <w:sz w:val="26"/>
        </w:rPr>
        <w:t> </w:t>
      </w:r>
      <w:r>
        <w:rPr>
          <w:color w:val="495467"/>
          <w:spacing w:val="-2"/>
          <w:sz w:val="26"/>
        </w:rPr>
        <w:t>Regional</w:t>
      </w:r>
      <w:r>
        <w:rPr>
          <w:color w:val="495467"/>
          <w:spacing w:val="-4"/>
          <w:sz w:val="26"/>
        </w:rPr>
        <w:t> </w:t>
      </w:r>
      <w:r>
        <w:rPr>
          <w:color w:val="495467"/>
          <w:spacing w:val="-2"/>
          <w:sz w:val="26"/>
        </w:rPr>
        <w:t>Private</w:t>
      </w:r>
      <w:r>
        <w:rPr>
          <w:color w:val="495467"/>
          <w:spacing w:val="-4"/>
          <w:sz w:val="26"/>
        </w:rPr>
        <w:t> </w:t>
      </w:r>
      <w:r>
        <w:rPr>
          <w:color w:val="495467"/>
          <w:spacing w:val="-2"/>
          <w:sz w:val="26"/>
        </w:rPr>
        <w:t>Transfer</w:t>
      </w:r>
      <w:r>
        <w:rPr>
          <w:color w:val="495467"/>
          <w:spacing w:val="-4"/>
          <w:sz w:val="26"/>
        </w:rPr>
        <w:t> </w:t>
      </w:r>
      <w:r>
        <w:rPr>
          <w:color w:val="495467"/>
          <w:spacing w:val="-2"/>
          <w:sz w:val="26"/>
        </w:rPr>
        <w:t>Platform</w:t>
      </w:r>
      <w:r>
        <w:rPr>
          <w:color w:val="495467"/>
          <w:spacing w:val="-4"/>
          <w:sz w:val="26"/>
        </w:rPr>
        <w:t> </w:t>
      </w:r>
      <w:r>
        <w:rPr>
          <w:color w:val="495467"/>
          <w:spacing w:val="-2"/>
          <w:sz w:val="26"/>
        </w:rPr>
        <w:t>(Central</w:t>
      </w:r>
      <w:r>
        <w:rPr>
          <w:color w:val="495467"/>
          <w:spacing w:val="-3"/>
          <w:sz w:val="26"/>
        </w:rPr>
        <w:t> </w:t>
      </w:r>
      <w:r>
        <w:rPr>
          <w:color w:val="495467"/>
          <w:spacing w:val="-2"/>
          <w:sz w:val="26"/>
        </w:rPr>
        <w:t>Europe)</w:t>
      </w:r>
    </w:p>
    <w:p>
      <w:pPr>
        <w:spacing w:before="186"/>
        <w:ind w:left="142" w:right="0" w:firstLine="0"/>
        <w:jc w:val="left"/>
        <w:rPr>
          <w:rFonts w:ascii="Arial"/>
          <w:b/>
          <w:sz w:val="19"/>
        </w:rPr>
      </w:pPr>
      <w:r>
        <w:rPr>
          <w:rFonts w:ascii="Arial"/>
          <w:b/>
          <w:color w:val="708095"/>
          <w:sz w:val="19"/>
        </w:rPr>
        <w:t>Target</w:t>
      </w:r>
      <w:r>
        <w:rPr>
          <w:rFonts w:ascii="Arial"/>
          <w:b/>
          <w:color w:val="708095"/>
          <w:spacing w:val="-7"/>
          <w:sz w:val="19"/>
        </w:rPr>
        <w:t> </w:t>
      </w:r>
      <w:r>
        <w:rPr>
          <w:rFonts w:ascii="Arial"/>
          <w:b/>
          <w:color w:val="708095"/>
          <w:sz w:val="19"/>
        </w:rPr>
        <w:t>Operations:</w:t>
      </w:r>
      <w:r>
        <w:rPr>
          <w:rFonts w:ascii="Arial"/>
          <w:b/>
          <w:color w:val="708095"/>
          <w:spacing w:val="-8"/>
          <w:sz w:val="19"/>
        </w:rPr>
        <w:t> </w:t>
      </w:r>
      <w:r>
        <w:rPr>
          <w:color w:val="708095"/>
          <w:sz w:val="19"/>
        </w:rPr>
        <w:t>Hungary,</w:t>
      </w:r>
      <w:r>
        <w:rPr>
          <w:color w:val="708095"/>
          <w:spacing w:val="-5"/>
          <w:sz w:val="19"/>
        </w:rPr>
        <w:t> </w:t>
      </w:r>
      <w:r>
        <w:rPr>
          <w:color w:val="708095"/>
          <w:sz w:val="19"/>
        </w:rPr>
        <w:t>Austria,</w:t>
      </w:r>
      <w:r>
        <w:rPr>
          <w:color w:val="708095"/>
          <w:spacing w:val="-4"/>
          <w:sz w:val="19"/>
        </w:rPr>
        <w:t> </w:t>
      </w:r>
      <w:r>
        <w:rPr>
          <w:color w:val="708095"/>
          <w:sz w:val="19"/>
        </w:rPr>
        <w:t>Germany</w:t>
      </w:r>
      <w:r>
        <w:rPr>
          <w:color w:val="708095"/>
          <w:spacing w:val="41"/>
          <w:sz w:val="19"/>
        </w:rPr>
        <w:t> </w:t>
      </w:r>
      <w:r>
        <w:rPr>
          <w:color w:val="708095"/>
          <w:sz w:val="19"/>
        </w:rPr>
        <w:t>|</w:t>
      </w:r>
      <w:r>
        <w:rPr>
          <w:color w:val="708095"/>
          <w:spacing w:val="41"/>
          <w:sz w:val="19"/>
        </w:rPr>
        <w:t> </w:t>
      </w:r>
      <w:r>
        <w:rPr>
          <w:rFonts w:ascii="Arial"/>
          <w:b/>
          <w:color w:val="708095"/>
          <w:sz w:val="19"/>
        </w:rPr>
        <w:t>Operational</w:t>
      </w:r>
      <w:r>
        <w:rPr>
          <w:rFonts w:ascii="Arial"/>
          <w:b/>
          <w:color w:val="708095"/>
          <w:spacing w:val="-7"/>
          <w:sz w:val="19"/>
        </w:rPr>
        <w:t> </w:t>
      </w:r>
      <w:r>
        <w:rPr>
          <w:rFonts w:ascii="Arial"/>
          <w:b/>
          <w:color w:val="708095"/>
          <w:sz w:val="19"/>
        </w:rPr>
        <w:t>Scale:</w:t>
      </w:r>
      <w:r>
        <w:rPr>
          <w:rFonts w:ascii="Arial"/>
          <w:b/>
          <w:color w:val="708095"/>
          <w:spacing w:val="-7"/>
          <w:sz w:val="19"/>
        </w:rPr>
        <w:t> </w:t>
      </w:r>
      <w:r>
        <w:rPr>
          <w:color w:val="708095"/>
          <w:sz w:val="19"/>
        </w:rPr>
        <w:t>2-Person</w:t>
      </w:r>
      <w:r>
        <w:rPr>
          <w:color w:val="708095"/>
          <w:spacing w:val="-4"/>
          <w:sz w:val="19"/>
        </w:rPr>
        <w:t> </w:t>
      </w:r>
      <w:r>
        <w:rPr>
          <w:color w:val="708095"/>
          <w:sz w:val="19"/>
        </w:rPr>
        <w:t>Lean</w:t>
      </w:r>
      <w:r>
        <w:rPr>
          <w:color w:val="708095"/>
          <w:spacing w:val="-5"/>
          <w:sz w:val="19"/>
        </w:rPr>
        <w:t> </w:t>
      </w:r>
      <w:r>
        <w:rPr>
          <w:color w:val="708095"/>
          <w:sz w:val="19"/>
        </w:rPr>
        <w:t>Fleet</w:t>
      </w:r>
      <w:r>
        <w:rPr>
          <w:color w:val="708095"/>
          <w:spacing w:val="41"/>
          <w:sz w:val="19"/>
        </w:rPr>
        <w:t> </w:t>
      </w:r>
      <w:r>
        <w:rPr>
          <w:color w:val="708095"/>
          <w:sz w:val="19"/>
        </w:rPr>
        <w:t>|</w:t>
      </w:r>
      <w:r>
        <w:rPr>
          <w:color w:val="708095"/>
          <w:spacing w:val="41"/>
          <w:sz w:val="19"/>
        </w:rPr>
        <w:t> </w:t>
      </w:r>
      <w:r>
        <w:rPr>
          <w:rFonts w:ascii="Arial"/>
          <w:b/>
          <w:color w:val="708095"/>
          <w:sz w:val="19"/>
        </w:rPr>
        <w:t>Framework</w:t>
      </w:r>
      <w:r>
        <w:rPr>
          <w:rFonts w:ascii="Arial"/>
          <w:b/>
          <w:color w:val="708095"/>
          <w:spacing w:val="-6"/>
          <w:sz w:val="19"/>
        </w:rPr>
        <w:t> </w:t>
      </w:r>
      <w:r>
        <w:rPr>
          <w:rFonts w:ascii="Arial"/>
          <w:b/>
          <w:color w:val="708095"/>
          <w:spacing w:val="-2"/>
          <w:sz w:val="19"/>
        </w:rPr>
        <w:t>Blueprint:</w:t>
      </w:r>
    </w:p>
    <w:p>
      <w:pPr>
        <w:spacing w:before="88"/>
        <w:ind w:left="142" w:right="0" w:firstLine="0"/>
        <w:jc w:val="both"/>
        <w:rPr>
          <w:sz w:val="19"/>
        </w:rPr>
      </w:pPr>
      <w:r>
        <w:rPr>
          <w:color w:val="708095"/>
          <w:sz w:val="19"/>
        </w:rPr>
        <w:t>Astro</w:t>
      </w:r>
      <w:r>
        <w:rPr>
          <w:color w:val="708095"/>
          <w:spacing w:val="-4"/>
          <w:sz w:val="19"/>
        </w:rPr>
        <w:t> </w:t>
      </w:r>
      <w:r>
        <w:rPr>
          <w:color w:val="708095"/>
          <w:sz w:val="19"/>
        </w:rPr>
        <w:t>+</w:t>
      </w:r>
      <w:r>
        <w:rPr>
          <w:color w:val="708095"/>
          <w:spacing w:val="-3"/>
          <w:sz w:val="19"/>
        </w:rPr>
        <w:t> </w:t>
      </w:r>
      <w:r>
        <w:rPr>
          <w:color w:val="708095"/>
          <w:sz w:val="19"/>
        </w:rPr>
        <w:t>Supabase</w:t>
      </w:r>
      <w:r>
        <w:rPr>
          <w:color w:val="708095"/>
          <w:spacing w:val="-3"/>
          <w:sz w:val="19"/>
        </w:rPr>
        <w:t> </w:t>
      </w:r>
      <w:r>
        <w:rPr>
          <w:color w:val="708095"/>
          <w:spacing w:val="-2"/>
          <w:sz w:val="19"/>
        </w:rPr>
        <w:t>Architecture</w:t>
      </w:r>
    </w:p>
    <w:p>
      <w:pPr>
        <w:pStyle w:val="BodyText"/>
        <w:spacing w:before="118"/>
        <w:rPr>
          <w:sz w:val="20"/>
        </w:rPr>
      </w:pPr>
      <w:r>
        <w:rPr>
          <w:sz w:val="20"/>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234436</wp:posOffset>
                </wp:positionV>
                <wp:extent cx="6480175" cy="2857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80175" cy="28575"/>
                        </a:xfrm>
                        <a:custGeom>
                          <a:avLst/>
                          <a:gdLst/>
                          <a:ahLst/>
                          <a:cxnLst/>
                          <a:rect l="l" t="t" r="r" b="b"/>
                          <a:pathLst>
                            <a:path w="6480175" h="28575">
                              <a:moveTo>
                                <a:pt x="6480000" y="28575"/>
                              </a:moveTo>
                              <a:lnTo>
                                <a:pt x="0" y="28575"/>
                              </a:lnTo>
                              <a:lnTo>
                                <a:pt x="0" y="0"/>
                              </a:lnTo>
                              <a:lnTo>
                                <a:pt x="6480000" y="0"/>
                              </a:lnTo>
                              <a:lnTo>
                                <a:pt x="6480000" y="28575"/>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8.459549pt;width:510.236236pt;height:2.25pt;mso-position-horizontal-relative:page;mso-position-vertical-relative:paragraph;z-index:-15728640;mso-wrap-distance-left:0;mso-wrap-distance-right:0" id="docshape3" filled="true" fillcolor="#2a6baf" stroked="false">
                <v:fill type="solid"/>
                <w10:wrap type="topAndBottom"/>
              </v:rect>
            </w:pict>
          </mc:Fallback>
        </mc:AlternateContent>
      </w:r>
    </w:p>
    <w:p>
      <w:pPr>
        <w:pStyle w:val="BodyText"/>
        <w:rPr>
          <w:sz w:val="19"/>
        </w:rPr>
      </w:pPr>
    </w:p>
    <w:p>
      <w:pPr>
        <w:pStyle w:val="BodyText"/>
        <w:spacing w:before="47"/>
        <w:rPr>
          <w:sz w:val="19"/>
        </w:rPr>
      </w:pPr>
    </w:p>
    <w:p>
      <w:pPr>
        <w:pStyle w:val="Heading2"/>
        <w:numPr>
          <w:ilvl w:val="0"/>
          <w:numId w:val="1"/>
        </w:numPr>
        <w:tabs>
          <w:tab w:pos="475" w:val="left" w:leader="none"/>
        </w:tabs>
        <w:spacing w:line="240" w:lineRule="auto" w:before="0" w:after="0"/>
        <w:ind w:left="475" w:right="0" w:hanging="333"/>
        <w:jc w:val="left"/>
      </w:pPr>
      <w:bookmarkStart w:name="1. Executive Summary &amp; Core Operational " w:id="2"/>
      <w:bookmarkEnd w:id="2"/>
      <w:r>
        <w:rPr>
          <w:b w:val="0"/>
        </w:rPr>
      </w:r>
      <w:r>
        <w:rPr>
          <w:color w:val="2A6BAF"/>
        </w:rPr>
        <w:t>Executive</w:t>
      </w:r>
      <w:r>
        <w:rPr>
          <w:color w:val="2A6BAF"/>
          <w:spacing w:val="-9"/>
        </w:rPr>
        <w:t> </w:t>
      </w:r>
      <w:r>
        <w:rPr>
          <w:color w:val="2A6BAF"/>
        </w:rPr>
        <w:t>Summary</w:t>
      </w:r>
      <w:r>
        <w:rPr>
          <w:color w:val="2A6BAF"/>
          <w:spacing w:val="-8"/>
        </w:rPr>
        <w:t> </w:t>
      </w:r>
      <w:r>
        <w:rPr>
          <w:color w:val="2A6BAF"/>
        </w:rPr>
        <w:t>&amp;</w:t>
      </w:r>
      <w:r>
        <w:rPr>
          <w:color w:val="2A6BAF"/>
          <w:spacing w:val="-8"/>
        </w:rPr>
        <w:t> </w:t>
      </w:r>
      <w:r>
        <w:rPr>
          <w:color w:val="2A6BAF"/>
        </w:rPr>
        <w:t>Core</w:t>
      </w:r>
      <w:r>
        <w:rPr>
          <w:color w:val="2A6BAF"/>
          <w:spacing w:val="-9"/>
        </w:rPr>
        <w:t> </w:t>
      </w:r>
      <w:r>
        <w:rPr>
          <w:color w:val="2A6BAF"/>
        </w:rPr>
        <w:t>Operational</w:t>
      </w:r>
      <w:r>
        <w:rPr>
          <w:color w:val="2A6BAF"/>
          <w:spacing w:val="-8"/>
        </w:rPr>
        <w:t> </w:t>
      </w:r>
      <w:r>
        <w:rPr>
          <w:color w:val="2A6BAF"/>
          <w:spacing w:val="-2"/>
        </w:rPr>
        <w:t>Model</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116161</wp:posOffset>
                </wp:positionV>
                <wp:extent cx="648017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42.519688pt;margin-top:9.146584pt;width:510.236236pt;height:.75pt;mso-position-horizontal-relative:page;mso-position-vertical-relative:paragraph;z-index:-15728128;mso-wrap-distance-left:0;mso-wrap-distance-right:0" id="docshape4" filled="true" fillcolor="#e2e8ef" stroked="false">
                <v:fill type="solid"/>
                <w10:wrap type="topAndBottom"/>
              </v:rect>
            </w:pict>
          </mc:Fallback>
        </mc:AlternateContent>
      </w:r>
    </w:p>
    <w:p>
      <w:pPr>
        <w:pStyle w:val="BodyText"/>
        <w:spacing w:line="338" w:lineRule="auto" w:before="202"/>
        <w:ind w:left="142" w:right="140"/>
        <w:jc w:val="both"/>
      </w:pPr>
      <w:r>
        <w:rPr>
          <w:color w:val="2D3648"/>
        </w:rPr>
        <w:t>This document outlines the final production specifications for a high-conversion private passenger transportation platform spanning Hungary, Austria, and Germany. The architecture is engineered to prioritize immediate sales over complex software tooling, maximizing conversion speed and tracking deep business performance metrics from day one.</w:t>
      </w:r>
    </w:p>
    <w:p>
      <w:pPr>
        <w:pStyle w:val="BodyText"/>
        <w:spacing w:before="221"/>
      </w:pPr>
    </w:p>
    <w:p>
      <w:pPr>
        <w:pStyle w:val="Heading2"/>
        <w:numPr>
          <w:ilvl w:val="0"/>
          <w:numId w:val="1"/>
        </w:numPr>
        <w:tabs>
          <w:tab w:pos="475" w:val="left" w:leader="none"/>
        </w:tabs>
        <w:spacing w:line="240" w:lineRule="auto" w:before="0" w:after="0"/>
        <w:ind w:left="475" w:right="0" w:hanging="333"/>
        <w:jc w:val="left"/>
      </w:pPr>
      <w:bookmarkStart w:name="2. System High-Velocity User Loop &amp; Adva" w:id="3"/>
      <w:bookmarkEnd w:id="3"/>
      <w:r>
        <w:rPr>
          <w:b w:val="0"/>
        </w:rPr>
      </w:r>
      <w:r>
        <w:rPr>
          <w:color w:val="2A6BAF"/>
        </w:rPr>
        <w:t>System</w:t>
      </w:r>
      <w:r>
        <w:rPr>
          <w:color w:val="2A6BAF"/>
          <w:spacing w:val="-15"/>
        </w:rPr>
        <w:t> </w:t>
      </w:r>
      <w:r>
        <w:rPr>
          <w:color w:val="2A6BAF"/>
        </w:rPr>
        <w:t>High-Velocity</w:t>
      </w:r>
      <w:r>
        <w:rPr>
          <w:color w:val="2A6BAF"/>
          <w:spacing w:val="-14"/>
        </w:rPr>
        <w:t> </w:t>
      </w:r>
      <w:r>
        <w:rPr>
          <w:color w:val="2A6BAF"/>
        </w:rPr>
        <w:t>User</w:t>
      </w:r>
      <w:r>
        <w:rPr>
          <w:color w:val="2A6BAF"/>
          <w:spacing w:val="-15"/>
        </w:rPr>
        <w:t> </w:t>
      </w:r>
      <w:r>
        <w:rPr>
          <w:color w:val="2A6BAF"/>
        </w:rPr>
        <w:t>Loop</w:t>
      </w:r>
      <w:r>
        <w:rPr>
          <w:color w:val="2A6BAF"/>
          <w:spacing w:val="-14"/>
        </w:rPr>
        <w:t> </w:t>
      </w:r>
      <w:r>
        <w:rPr>
          <w:color w:val="2A6BAF"/>
        </w:rPr>
        <w:t>&amp;</w:t>
      </w:r>
      <w:r>
        <w:rPr>
          <w:color w:val="2A6BAF"/>
          <w:spacing w:val="-15"/>
        </w:rPr>
        <w:t> </w:t>
      </w:r>
      <w:r>
        <w:rPr>
          <w:color w:val="2A6BAF"/>
        </w:rPr>
        <w:t>Advanced</w:t>
      </w:r>
      <w:r>
        <w:rPr>
          <w:color w:val="2A6BAF"/>
          <w:spacing w:val="-15"/>
        </w:rPr>
        <w:t> </w:t>
      </w:r>
      <w:r>
        <w:rPr>
          <w:color w:val="2A6BAF"/>
        </w:rPr>
        <w:t>Trust</w:t>
      </w:r>
      <w:r>
        <w:rPr>
          <w:color w:val="2A6BAF"/>
          <w:spacing w:val="-14"/>
        </w:rPr>
        <w:t> </w:t>
      </w:r>
      <w:r>
        <w:rPr>
          <w:color w:val="2A6BAF"/>
          <w:spacing w:val="-2"/>
        </w:rPr>
        <w:t>Signals</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116076</wp:posOffset>
                </wp:positionV>
                <wp:extent cx="648017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42.519688pt;margin-top:9.139867pt;width:510.236236pt;height:.75pt;mso-position-horizontal-relative:page;mso-position-vertical-relative:paragraph;z-index:-15727616;mso-wrap-distance-left:0;mso-wrap-distance-right:0" id="docshape5" filled="true" fillcolor="#e2e8ef" stroked="false">
                <v:fill type="solid"/>
                <w10:wrap type="topAndBottom"/>
              </v:rect>
            </w:pict>
          </mc:Fallback>
        </mc:AlternateContent>
      </w:r>
    </w:p>
    <w:p>
      <w:pPr>
        <w:pStyle w:val="BodyText"/>
        <w:spacing w:line="338" w:lineRule="auto" w:before="202"/>
        <w:ind w:left="142" w:right="140"/>
        <w:jc w:val="both"/>
      </w:pPr>
      <w:r>
        <w:rPr>
          <w:color w:val="2D3648"/>
        </w:rPr>
        <w:t>The customer workflow bypasses deep e-commerce account structures, choosing an immediate, trust-based conversion path.</w:t>
      </w:r>
    </w:p>
    <w:p>
      <w:pPr>
        <w:pStyle w:val="ListParagraph"/>
        <w:numPr>
          <w:ilvl w:val="1"/>
          <w:numId w:val="1"/>
        </w:numPr>
        <w:tabs>
          <w:tab w:pos="442" w:val="left" w:leader="none"/>
        </w:tabs>
        <w:spacing w:line="333" w:lineRule="auto" w:before="179" w:after="0"/>
        <w:ind w:left="442" w:right="449" w:hanging="132"/>
        <w:jc w:val="both"/>
        <w:rPr>
          <w:sz w:val="21"/>
        </w:rPr>
      </w:pPr>
      <w:r>
        <w:rPr>
          <w:rFonts w:ascii="Arial" w:hAnsi="Arial"/>
          <w:b/>
          <w:color w:val="2D3648"/>
          <w:sz w:val="21"/>
        </w:rPr>
        <w:t>Landing</w:t>
      </w:r>
      <w:r>
        <w:rPr>
          <w:rFonts w:ascii="Arial" w:hAnsi="Arial"/>
          <w:b/>
          <w:color w:val="2D3648"/>
          <w:spacing w:val="-4"/>
          <w:sz w:val="21"/>
        </w:rPr>
        <w:t> </w:t>
      </w:r>
      <w:r>
        <w:rPr>
          <w:rFonts w:ascii="Arial" w:hAnsi="Arial"/>
          <w:b/>
          <w:color w:val="2D3648"/>
          <w:sz w:val="21"/>
        </w:rPr>
        <w:t>&amp;</w:t>
      </w:r>
      <w:r>
        <w:rPr>
          <w:rFonts w:ascii="Arial" w:hAnsi="Arial"/>
          <w:b/>
          <w:color w:val="2D3648"/>
          <w:spacing w:val="-4"/>
          <w:sz w:val="21"/>
        </w:rPr>
        <w:t> </w:t>
      </w:r>
      <w:r>
        <w:rPr>
          <w:rFonts w:ascii="Arial" w:hAnsi="Arial"/>
          <w:b/>
          <w:color w:val="2D3648"/>
          <w:sz w:val="21"/>
        </w:rPr>
        <w:t>Psychological</w:t>
      </w:r>
      <w:r>
        <w:rPr>
          <w:rFonts w:ascii="Arial" w:hAnsi="Arial"/>
          <w:b/>
          <w:color w:val="2D3648"/>
          <w:spacing w:val="-4"/>
          <w:sz w:val="21"/>
        </w:rPr>
        <w:t> </w:t>
      </w:r>
      <w:r>
        <w:rPr>
          <w:rFonts w:ascii="Arial" w:hAnsi="Arial"/>
          <w:b/>
          <w:color w:val="2D3648"/>
          <w:sz w:val="21"/>
        </w:rPr>
        <w:t>Anchoring:</w:t>
      </w:r>
      <w:r>
        <w:rPr>
          <w:rFonts w:ascii="Arial" w:hAnsi="Arial"/>
          <w:b/>
          <w:color w:val="2D3648"/>
          <w:spacing w:val="-5"/>
          <w:sz w:val="21"/>
        </w:rPr>
        <w:t> </w:t>
      </w:r>
      <w:r>
        <w:rPr>
          <w:color w:val="2D3648"/>
          <w:sz w:val="21"/>
        </w:rPr>
        <w:t>Users</w:t>
      </w:r>
      <w:r>
        <w:rPr>
          <w:color w:val="2D3648"/>
          <w:spacing w:val="-2"/>
          <w:sz w:val="21"/>
        </w:rPr>
        <w:t> </w:t>
      </w:r>
      <w:r>
        <w:rPr>
          <w:color w:val="2D3648"/>
          <w:sz w:val="21"/>
        </w:rPr>
        <w:t>access</w:t>
      </w:r>
      <w:r>
        <w:rPr>
          <w:color w:val="2D3648"/>
          <w:spacing w:val="-2"/>
          <w:sz w:val="21"/>
        </w:rPr>
        <w:t> </w:t>
      </w:r>
      <w:r>
        <w:rPr>
          <w:color w:val="2D3648"/>
          <w:sz w:val="21"/>
        </w:rPr>
        <w:t>localized</w:t>
      </w:r>
      <w:r>
        <w:rPr>
          <w:color w:val="2D3648"/>
          <w:spacing w:val="-2"/>
          <w:sz w:val="21"/>
        </w:rPr>
        <w:t> </w:t>
      </w:r>
      <w:r>
        <w:rPr>
          <w:color w:val="2D3648"/>
          <w:sz w:val="21"/>
        </w:rPr>
        <w:t>city</w:t>
      </w:r>
      <w:r>
        <w:rPr>
          <w:color w:val="2D3648"/>
          <w:spacing w:val="-2"/>
          <w:sz w:val="21"/>
        </w:rPr>
        <w:t> </w:t>
      </w:r>
      <w:r>
        <w:rPr>
          <w:color w:val="2D3648"/>
          <w:sz w:val="21"/>
        </w:rPr>
        <w:t>or</w:t>
      </w:r>
      <w:r>
        <w:rPr>
          <w:color w:val="2D3648"/>
          <w:spacing w:val="-2"/>
          <w:sz w:val="21"/>
        </w:rPr>
        <w:t> </w:t>
      </w:r>
      <w:r>
        <w:rPr>
          <w:color w:val="2D3648"/>
          <w:sz w:val="21"/>
        </w:rPr>
        <w:t>route</w:t>
      </w:r>
      <w:r>
        <w:rPr>
          <w:color w:val="2D3648"/>
          <w:spacing w:val="-2"/>
          <w:sz w:val="21"/>
        </w:rPr>
        <w:t> </w:t>
      </w:r>
      <w:r>
        <w:rPr>
          <w:color w:val="2D3648"/>
          <w:sz w:val="21"/>
        </w:rPr>
        <w:t>portals.</w:t>
      </w:r>
      <w:r>
        <w:rPr>
          <w:color w:val="2D3648"/>
          <w:spacing w:val="-2"/>
          <w:sz w:val="21"/>
        </w:rPr>
        <w:t> </w:t>
      </w:r>
      <w:r>
        <w:rPr>
          <w:color w:val="2D3648"/>
          <w:sz w:val="21"/>
        </w:rPr>
        <w:t>The</w:t>
      </w:r>
      <w:r>
        <w:rPr>
          <w:color w:val="2D3648"/>
          <w:spacing w:val="-2"/>
          <w:sz w:val="21"/>
        </w:rPr>
        <w:t> </w:t>
      </w:r>
      <w:r>
        <w:rPr>
          <w:color w:val="2D3648"/>
          <w:sz w:val="21"/>
        </w:rPr>
        <w:t>UI</w:t>
      </w:r>
      <w:r>
        <w:rPr>
          <w:color w:val="2D3648"/>
          <w:spacing w:val="-2"/>
          <w:sz w:val="21"/>
        </w:rPr>
        <w:t> </w:t>
      </w:r>
      <w:r>
        <w:rPr>
          <w:color w:val="2D3648"/>
          <w:sz w:val="21"/>
        </w:rPr>
        <w:t>prominently displays</w:t>
      </w:r>
      <w:r>
        <w:rPr>
          <w:color w:val="2D3648"/>
          <w:spacing w:val="-3"/>
          <w:sz w:val="21"/>
        </w:rPr>
        <w:t> </w:t>
      </w:r>
      <w:r>
        <w:rPr>
          <w:color w:val="2D3648"/>
          <w:sz w:val="21"/>
        </w:rPr>
        <w:t>critical</w:t>
      </w:r>
      <w:r>
        <w:rPr>
          <w:color w:val="2D3648"/>
          <w:spacing w:val="-3"/>
          <w:sz w:val="21"/>
        </w:rPr>
        <w:t> </w:t>
      </w:r>
      <w:r>
        <w:rPr>
          <w:color w:val="2D3648"/>
          <w:sz w:val="21"/>
        </w:rPr>
        <w:t>trust</w:t>
      </w:r>
      <w:r>
        <w:rPr>
          <w:color w:val="2D3648"/>
          <w:spacing w:val="-3"/>
          <w:sz w:val="21"/>
        </w:rPr>
        <w:t> </w:t>
      </w:r>
      <w:r>
        <w:rPr>
          <w:color w:val="2D3648"/>
          <w:sz w:val="21"/>
        </w:rPr>
        <w:t>indicators</w:t>
      </w:r>
      <w:r>
        <w:rPr>
          <w:color w:val="2D3648"/>
          <w:spacing w:val="-3"/>
          <w:sz w:val="21"/>
        </w:rPr>
        <w:t> </w:t>
      </w:r>
      <w:r>
        <w:rPr>
          <w:color w:val="2D3648"/>
          <w:sz w:val="21"/>
        </w:rPr>
        <w:t>rarely</w:t>
      </w:r>
      <w:r>
        <w:rPr>
          <w:color w:val="2D3648"/>
          <w:spacing w:val="-3"/>
          <w:sz w:val="21"/>
        </w:rPr>
        <w:t> </w:t>
      </w:r>
      <w:r>
        <w:rPr>
          <w:color w:val="2D3648"/>
          <w:sz w:val="21"/>
        </w:rPr>
        <w:t>utilized</w:t>
      </w:r>
      <w:r>
        <w:rPr>
          <w:color w:val="2D3648"/>
          <w:spacing w:val="-3"/>
          <w:sz w:val="21"/>
        </w:rPr>
        <w:t> </w:t>
      </w:r>
      <w:r>
        <w:rPr>
          <w:color w:val="2D3648"/>
          <w:sz w:val="21"/>
        </w:rPr>
        <w:t>by</w:t>
      </w:r>
      <w:r>
        <w:rPr>
          <w:color w:val="2D3648"/>
          <w:spacing w:val="-3"/>
          <w:sz w:val="21"/>
        </w:rPr>
        <w:t> </w:t>
      </w:r>
      <w:r>
        <w:rPr>
          <w:color w:val="2D3648"/>
          <w:sz w:val="21"/>
        </w:rPr>
        <w:t>competitors:</w:t>
      </w:r>
      <w:r>
        <w:rPr>
          <w:color w:val="2D3648"/>
          <w:spacing w:val="-4"/>
          <w:sz w:val="21"/>
        </w:rPr>
        <w:t> </w:t>
      </w:r>
      <w:r>
        <w:rPr>
          <w:rFonts w:ascii="Arial" w:hAnsi="Arial"/>
          <w:b/>
          <w:color w:val="2D3648"/>
          <w:sz w:val="21"/>
        </w:rPr>
        <w:t>Average</w:t>
      </w:r>
      <w:r>
        <w:rPr>
          <w:rFonts w:ascii="Arial" w:hAnsi="Arial"/>
          <w:b/>
          <w:color w:val="2D3648"/>
          <w:spacing w:val="-5"/>
          <w:sz w:val="21"/>
        </w:rPr>
        <w:t> </w:t>
      </w:r>
      <w:r>
        <w:rPr>
          <w:rFonts w:ascii="Arial" w:hAnsi="Arial"/>
          <w:b/>
          <w:color w:val="2D3648"/>
          <w:sz w:val="21"/>
        </w:rPr>
        <w:t>Quote</w:t>
      </w:r>
      <w:r>
        <w:rPr>
          <w:rFonts w:ascii="Arial" w:hAnsi="Arial"/>
          <w:b/>
          <w:color w:val="2D3648"/>
          <w:spacing w:val="-5"/>
          <w:sz w:val="21"/>
        </w:rPr>
        <w:t> </w:t>
      </w:r>
      <w:r>
        <w:rPr>
          <w:rFonts w:ascii="Arial" w:hAnsi="Arial"/>
          <w:b/>
          <w:color w:val="2D3648"/>
          <w:sz w:val="21"/>
        </w:rPr>
        <w:t>Response</w:t>
      </w:r>
      <w:r>
        <w:rPr>
          <w:rFonts w:ascii="Arial" w:hAnsi="Arial"/>
          <w:b/>
          <w:color w:val="2D3648"/>
          <w:spacing w:val="-5"/>
          <w:sz w:val="21"/>
        </w:rPr>
        <w:t> </w:t>
      </w:r>
      <w:r>
        <w:rPr>
          <w:rFonts w:ascii="Arial" w:hAnsi="Arial"/>
          <w:b/>
          <w:color w:val="2D3648"/>
          <w:sz w:val="21"/>
        </w:rPr>
        <w:t>Time</w:t>
      </w:r>
      <w:r>
        <w:rPr>
          <w:rFonts w:ascii="Arial" w:hAnsi="Arial"/>
          <w:b/>
          <w:color w:val="2D3648"/>
          <w:spacing w:val="-6"/>
          <w:sz w:val="21"/>
        </w:rPr>
        <w:t> </w:t>
      </w:r>
      <w:r>
        <w:rPr>
          <w:rFonts w:ascii="Arial" w:hAnsi="Arial"/>
          <w:b/>
          <w:color w:val="2D3648"/>
          <w:sz w:val="21"/>
        </w:rPr>
        <w:t>(e.g.,</w:t>
      </w:r>
      <w:r>
        <w:rPr>
          <w:rFonts w:ascii="Arial" w:hAnsi="Arial"/>
          <w:b/>
          <w:color w:val="2D3648"/>
          <w:spacing w:val="-5"/>
          <w:sz w:val="21"/>
        </w:rPr>
        <w:t> </w:t>
      </w:r>
      <w:r>
        <w:rPr>
          <w:rFonts w:ascii="Arial" w:hAnsi="Arial"/>
          <w:b/>
          <w:color w:val="2D3648"/>
          <w:sz w:val="21"/>
        </w:rPr>
        <w:t>12 minutes)</w:t>
      </w:r>
      <w:r>
        <w:rPr>
          <w:color w:val="2D3648"/>
          <w:sz w:val="21"/>
        </w:rPr>
        <w:t>, </w:t>
      </w:r>
      <w:r>
        <w:rPr>
          <w:rFonts w:ascii="Arial" w:hAnsi="Arial"/>
          <w:b/>
          <w:color w:val="2D3648"/>
          <w:sz w:val="21"/>
        </w:rPr>
        <w:t>Completed Transfers count</w:t>
      </w:r>
      <w:r>
        <w:rPr>
          <w:color w:val="2D3648"/>
          <w:sz w:val="21"/>
        </w:rPr>
        <w:t>, and explicitly lists the countries served.</w:t>
      </w:r>
    </w:p>
    <w:p>
      <w:pPr>
        <w:pStyle w:val="ListParagraph"/>
        <w:numPr>
          <w:ilvl w:val="1"/>
          <w:numId w:val="1"/>
        </w:numPr>
        <w:tabs>
          <w:tab w:pos="442" w:val="left" w:leader="none"/>
        </w:tabs>
        <w:spacing w:line="338" w:lineRule="auto" w:before="91" w:after="0"/>
        <w:ind w:left="442" w:right="389" w:hanging="132"/>
        <w:jc w:val="left"/>
        <w:rPr>
          <w:sz w:val="21"/>
        </w:rPr>
      </w:pPr>
      <w:r>
        <w:rPr>
          <w:rFonts w:ascii="Arial" w:hAnsi="Arial"/>
          <w:b/>
          <w:color w:val="2D3648"/>
          <w:sz w:val="21"/>
        </w:rPr>
        <w:t>Flexible Fare Estimation: </w:t>
      </w:r>
      <w:r>
        <w:rPr>
          <w:color w:val="2D3648"/>
          <w:sz w:val="21"/>
        </w:rPr>
        <w:t>Instead of exposing a deterministic formula that traps operators into tight margins,</w:t>
      </w:r>
      <w:r>
        <w:rPr>
          <w:color w:val="2D3648"/>
          <w:spacing w:val="-7"/>
          <w:sz w:val="21"/>
        </w:rPr>
        <w:t> </w:t>
      </w:r>
      <w:r>
        <w:rPr>
          <w:color w:val="2D3648"/>
          <w:sz w:val="21"/>
        </w:rPr>
        <w:t>the</w:t>
      </w:r>
      <w:r>
        <w:rPr>
          <w:color w:val="2D3648"/>
          <w:spacing w:val="-3"/>
          <w:sz w:val="21"/>
        </w:rPr>
        <w:t> </w:t>
      </w:r>
      <w:r>
        <w:rPr>
          <w:color w:val="2D3648"/>
          <w:sz w:val="21"/>
        </w:rPr>
        <w:t>site</w:t>
      </w:r>
      <w:r>
        <w:rPr>
          <w:color w:val="2D3648"/>
          <w:spacing w:val="-3"/>
          <w:sz w:val="21"/>
        </w:rPr>
        <w:t> </w:t>
      </w:r>
      <w:r>
        <w:rPr>
          <w:color w:val="2D3648"/>
          <w:sz w:val="21"/>
        </w:rPr>
        <w:t>provides</w:t>
      </w:r>
      <w:r>
        <w:rPr>
          <w:color w:val="2D3648"/>
          <w:spacing w:val="-3"/>
          <w:sz w:val="21"/>
        </w:rPr>
        <w:t> </w:t>
      </w:r>
      <w:r>
        <w:rPr>
          <w:color w:val="2D3648"/>
          <w:sz w:val="21"/>
        </w:rPr>
        <w:t>a</w:t>
      </w:r>
      <w:r>
        <w:rPr>
          <w:color w:val="2D3648"/>
          <w:spacing w:val="-3"/>
          <w:sz w:val="21"/>
        </w:rPr>
        <w:t> </w:t>
      </w:r>
      <w:r>
        <w:rPr>
          <w:color w:val="2D3648"/>
          <w:sz w:val="21"/>
        </w:rPr>
        <w:t>"Typical</w:t>
      </w:r>
      <w:r>
        <w:rPr>
          <w:color w:val="2D3648"/>
          <w:spacing w:val="-3"/>
          <w:sz w:val="21"/>
        </w:rPr>
        <w:t> </w:t>
      </w:r>
      <w:r>
        <w:rPr>
          <w:color w:val="2D3648"/>
          <w:sz w:val="21"/>
        </w:rPr>
        <w:t>price</w:t>
      </w:r>
      <w:r>
        <w:rPr>
          <w:color w:val="2D3648"/>
          <w:spacing w:val="-3"/>
          <w:sz w:val="21"/>
        </w:rPr>
        <w:t> </w:t>
      </w:r>
      <w:r>
        <w:rPr>
          <w:color w:val="2D3648"/>
          <w:sz w:val="21"/>
        </w:rPr>
        <w:t>range"</w:t>
      </w:r>
      <w:r>
        <w:rPr>
          <w:color w:val="2D3648"/>
          <w:spacing w:val="-3"/>
          <w:sz w:val="21"/>
        </w:rPr>
        <w:t> </w:t>
      </w:r>
      <w:r>
        <w:rPr>
          <w:color w:val="2D3648"/>
          <w:sz w:val="21"/>
        </w:rPr>
        <w:t>(e.g.,</w:t>
      </w:r>
      <w:r>
        <w:rPr>
          <w:color w:val="2D3648"/>
          <w:spacing w:val="-3"/>
          <w:sz w:val="21"/>
        </w:rPr>
        <w:t> </w:t>
      </w:r>
      <w:r>
        <w:rPr>
          <w:color w:val="2D3648"/>
          <w:sz w:val="21"/>
        </w:rPr>
        <w:t>€180</w:t>
      </w:r>
      <w:r>
        <w:rPr>
          <w:color w:val="2D3648"/>
          <w:spacing w:val="-3"/>
          <w:sz w:val="21"/>
        </w:rPr>
        <w:t> </w:t>
      </w:r>
      <w:r>
        <w:rPr>
          <w:color w:val="2D3648"/>
          <w:w w:val="160"/>
          <w:sz w:val="21"/>
        </w:rPr>
        <w:t>–</w:t>
      </w:r>
      <w:r>
        <w:rPr>
          <w:color w:val="2D3648"/>
          <w:spacing w:val="-32"/>
          <w:w w:val="160"/>
          <w:sz w:val="21"/>
        </w:rPr>
        <w:t> </w:t>
      </w:r>
      <w:r>
        <w:rPr>
          <w:color w:val="2D3648"/>
          <w:sz w:val="21"/>
        </w:rPr>
        <w:t>€250)</w:t>
      </w:r>
      <w:r>
        <w:rPr>
          <w:color w:val="2D3648"/>
          <w:spacing w:val="-2"/>
          <w:sz w:val="21"/>
        </w:rPr>
        <w:t> </w:t>
      </w:r>
      <w:r>
        <w:rPr>
          <w:color w:val="2D3648"/>
          <w:sz w:val="21"/>
        </w:rPr>
        <w:t>based</w:t>
      </w:r>
      <w:r>
        <w:rPr>
          <w:color w:val="2D3648"/>
          <w:spacing w:val="-3"/>
          <w:sz w:val="21"/>
        </w:rPr>
        <w:t> </w:t>
      </w:r>
      <w:r>
        <w:rPr>
          <w:color w:val="2D3648"/>
          <w:sz w:val="21"/>
        </w:rPr>
        <w:t>on</w:t>
      </w:r>
      <w:r>
        <w:rPr>
          <w:color w:val="2D3648"/>
          <w:spacing w:val="-3"/>
          <w:sz w:val="21"/>
        </w:rPr>
        <w:t> </w:t>
      </w:r>
      <w:r>
        <w:rPr>
          <w:color w:val="2D3648"/>
          <w:sz w:val="21"/>
        </w:rPr>
        <w:t>historical</w:t>
      </w:r>
      <w:r>
        <w:rPr>
          <w:color w:val="2D3648"/>
          <w:spacing w:val="-3"/>
          <w:sz w:val="21"/>
        </w:rPr>
        <w:t> </w:t>
      </w:r>
      <w:r>
        <w:rPr>
          <w:color w:val="2D3648"/>
          <w:sz w:val="21"/>
        </w:rPr>
        <w:t>route</w:t>
      </w:r>
      <w:r>
        <w:rPr>
          <w:color w:val="2D3648"/>
          <w:spacing w:val="-3"/>
          <w:sz w:val="21"/>
        </w:rPr>
        <w:t> </w:t>
      </w:r>
      <w:r>
        <w:rPr>
          <w:color w:val="2D3648"/>
          <w:sz w:val="21"/>
        </w:rPr>
        <w:t>data.</w:t>
      </w:r>
      <w:r>
        <w:rPr>
          <w:color w:val="2D3648"/>
          <w:spacing w:val="-3"/>
          <w:sz w:val="21"/>
        </w:rPr>
        <w:t> </w:t>
      </w:r>
      <w:r>
        <w:rPr>
          <w:color w:val="2D3648"/>
          <w:sz w:val="21"/>
        </w:rPr>
        <w:t>This manages expectations while leaving room for premium pricing or fuel adjustments.</w:t>
      </w:r>
    </w:p>
    <w:p>
      <w:pPr>
        <w:pStyle w:val="ListParagraph"/>
        <w:numPr>
          <w:ilvl w:val="1"/>
          <w:numId w:val="1"/>
        </w:numPr>
        <w:tabs>
          <w:tab w:pos="442" w:val="left" w:leader="none"/>
        </w:tabs>
        <w:spacing w:line="338" w:lineRule="auto" w:before="87" w:after="0"/>
        <w:ind w:left="442" w:right="1129" w:hanging="132"/>
        <w:jc w:val="left"/>
        <w:rPr>
          <w:sz w:val="21"/>
        </w:rPr>
      </w:pPr>
      <w:r>
        <w:rPr>
          <w:rFonts w:ascii="Arial" w:hAnsi="Arial"/>
          <w:b/>
          <w:color w:val="2D3648"/>
          <w:sz w:val="21"/>
        </w:rPr>
        <w:t>WhatsApp</w:t>
      </w:r>
      <w:r>
        <w:rPr>
          <w:rFonts w:ascii="Arial" w:hAnsi="Arial"/>
          <w:b/>
          <w:color w:val="2D3648"/>
          <w:spacing w:val="-4"/>
          <w:sz w:val="21"/>
        </w:rPr>
        <w:t> </w:t>
      </w:r>
      <w:r>
        <w:rPr>
          <w:rFonts w:ascii="Arial" w:hAnsi="Arial"/>
          <w:b/>
          <w:color w:val="2D3648"/>
          <w:sz w:val="21"/>
        </w:rPr>
        <w:t>Handshake:</w:t>
      </w:r>
      <w:r>
        <w:rPr>
          <w:rFonts w:ascii="Arial" w:hAnsi="Arial"/>
          <w:b/>
          <w:color w:val="2D3648"/>
          <w:spacing w:val="-5"/>
          <w:sz w:val="21"/>
        </w:rPr>
        <w:t> </w:t>
      </w:r>
      <w:r>
        <w:rPr>
          <w:color w:val="2D3648"/>
          <w:sz w:val="21"/>
        </w:rPr>
        <w:t>Upon</w:t>
      </w:r>
      <w:r>
        <w:rPr>
          <w:color w:val="2D3648"/>
          <w:spacing w:val="-2"/>
          <w:sz w:val="21"/>
        </w:rPr>
        <w:t> </w:t>
      </w:r>
      <w:r>
        <w:rPr>
          <w:color w:val="2D3648"/>
          <w:sz w:val="21"/>
        </w:rPr>
        <w:t>submitting</w:t>
      </w:r>
      <w:r>
        <w:rPr>
          <w:color w:val="2D3648"/>
          <w:spacing w:val="-2"/>
          <w:sz w:val="21"/>
        </w:rPr>
        <w:t> </w:t>
      </w:r>
      <w:r>
        <w:rPr>
          <w:color w:val="2D3648"/>
          <w:sz w:val="21"/>
        </w:rPr>
        <w:t>a</w:t>
      </w:r>
      <w:r>
        <w:rPr>
          <w:color w:val="2D3648"/>
          <w:spacing w:val="-2"/>
          <w:sz w:val="21"/>
        </w:rPr>
        <w:t> </w:t>
      </w:r>
      <w:r>
        <w:rPr>
          <w:color w:val="2D3648"/>
          <w:sz w:val="21"/>
        </w:rPr>
        <w:t>lean</w:t>
      </w:r>
      <w:r>
        <w:rPr>
          <w:color w:val="2D3648"/>
          <w:spacing w:val="-2"/>
          <w:sz w:val="21"/>
        </w:rPr>
        <w:t> </w:t>
      </w:r>
      <w:r>
        <w:rPr>
          <w:color w:val="2D3648"/>
          <w:sz w:val="21"/>
        </w:rPr>
        <w:t>form,</w:t>
      </w:r>
      <w:r>
        <w:rPr>
          <w:color w:val="2D3648"/>
          <w:spacing w:val="-2"/>
          <w:sz w:val="21"/>
        </w:rPr>
        <w:t> </w:t>
      </w:r>
      <w:r>
        <w:rPr>
          <w:color w:val="2D3648"/>
          <w:sz w:val="21"/>
        </w:rPr>
        <w:t>users</w:t>
      </w:r>
      <w:r>
        <w:rPr>
          <w:color w:val="2D3648"/>
          <w:spacing w:val="-2"/>
          <w:sz w:val="21"/>
        </w:rPr>
        <w:t> </w:t>
      </w:r>
      <w:r>
        <w:rPr>
          <w:color w:val="2D3648"/>
          <w:sz w:val="21"/>
        </w:rPr>
        <w:t>are</w:t>
      </w:r>
      <w:r>
        <w:rPr>
          <w:color w:val="2D3648"/>
          <w:spacing w:val="-2"/>
          <w:sz w:val="21"/>
        </w:rPr>
        <w:t> </w:t>
      </w:r>
      <w:r>
        <w:rPr>
          <w:color w:val="2D3648"/>
          <w:sz w:val="21"/>
        </w:rPr>
        <w:t>pushed</w:t>
      </w:r>
      <w:r>
        <w:rPr>
          <w:color w:val="2D3648"/>
          <w:spacing w:val="-2"/>
          <w:sz w:val="21"/>
        </w:rPr>
        <w:t> </w:t>
      </w:r>
      <w:r>
        <w:rPr>
          <w:color w:val="2D3648"/>
          <w:sz w:val="21"/>
        </w:rPr>
        <w:t>into</w:t>
      </w:r>
      <w:r>
        <w:rPr>
          <w:color w:val="2D3648"/>
          <w:spacing w:val="-2"/>
          <w:sz w:val="21"/>
        </w:rPr>
        <w:t> </w:t>
      </w:r>
      <w:r>
        <w:rPr>
          <w:color w:val="2D3648"/>
          <w:sz w:val="21"/>
        </w:rPr>
        <w:t>a</w:t>
      </w:r>
      <w:r>
        <w:rPr>
          <w:color w:val="2D3648"/>
          <w:spacing w:val="-2"/>
          <w:sz w:val="21"/>
        </w:rPr>
        <w:t> </w:t>
      </w:r>
      <w:r>
        <w:rPr>
          <w:color w:val="2D3648"/>
          <w:sz w:val="21"/>
        </w:rPr>
        <w:t>native</w:t>
      </w:r>
      <w:r>
        <w:rPr>
          <w:color w:val="2D3648"/>
          <w:spacing w:val="-2"/>
          <w:sz w:val="21"/>
        </w:rPr>
        <w:t> </w:t>
      </w:r>
      <w:r>
        <w:rPr>
          <w:color w:val="2D3648"/>
          <w:sz w:val="21"/>
        </w:rPr>
        <w:t>WhatsApp conversation, bringing them into a direct line of communication with the operators.</w:t>
      </w:r>
    </w:p>
    <w:p>
      <w:pPr>
        <w:pStyle w:val="BodyText"/>
        <w:spacing w:before="217"/>
      </w:pPr>
    </w:p>
    <w:p>
      <w:pPr>
        <w:pStyle w:val="Heading2"/>
        <w:numPr>
          <w:ilvl w:val="0"/>
          <w:numId w:val="1"/>
        </w:numPr>
        <w:tabs>
          <w:tab w:pos="475" w:val="left" w:leader="none"/>
        </w:tabs>
        <w:spacing w:line="240" w:lineRule="auto" w:before="0" w:after="0"/>
        <w:ind w:left="475" w:right="0" w:hanging="333"/>
        <w:jc w:val="left"/>
      </w:pPr>
      <w:bookmarkStart w:name="3. Production Technical Stack" w:id="4"/>
      <w:bookmarkEnd w:id="4"/>
      <w:r>
        <w:rPr>
          <w:b w:val="0"/>
        </w:rPr>
      </w:r>
      <w:r>
        <w:rPr>
          <w:color w:val="2A6BAF"/>
        </w:rPr>
        <w:t>Production</w:t>
      </w:r>
      <w:r>
        <w:rPr>
          <w:color w:val="2A6BAF"/>
          <w:spacing w:val="-14"/>
        </w:rPr>
        <w:t> </w:t>
      </w:r>
      <w:r>
        <w:rPr>
          <w:color w:val="2A6BAF"/>
        </w:rPr>
        <w:t>Technical</w:t>
      </w:r>
      <w:r>
        <w:rPr>
          <w:color w:val="2A6BAF"/>
          <w:spacing w:val="-13"/>
        </w:rPr>
        <w:t> </w:t>
      </w:r>
      <w:r>
        <w:rPr>
          <w:color w:val="2A6BAF"/>
          <w:spacing w:val="-2"/>
        </w:rPr>
        <w:t>Stack</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89376">
                <wp:simplePos x="0" y="0"/>
                <wp:positionH relativeFrom="page">
                  <wp:posOffset>540000</wp:posOffset>
                </wp:positionH>
                <wp:positionV relativeFrom="paragraph">
                  <wp:posOffset>116026</wp:posOffset>
                </wp:positionV>
                <wp:extent cx="648017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42.519688pt;margin-top:9.135957pt;width:510.236236pt;height:.75pt;mso-position-horizontal-relative:page;mso-position-vertical-relative:paragraph;z-index:-15727104;mso-wrap-distance-left:0;mso-wrap-distance-right:0" id="docshape6" filled="true" fillcolor="#e2e8ef" stroked="false">
                <v:fill type="solid"/>
                <w10:wrap type="topAndBottom"/>
              </v:rect>
            </w:pict>
          </mc:Fallback>
        </mc:AlternateContent>
      </w:r>
    </w:p>
    <w:p>
      <w:pPr>
        <w:pStyle w:val="BodyText"/>
        <w:spacing w:before="10"/>
        <w:rPr>
          <w:rFonts w:ascii="Arial"/>
          <w:b/>
          <w:sz w:val="18"/>
        </w:rPr>
      </w:pPr>
    </w:p>
    <w:tbl>
      <w:tblPr>
        <w:tblW w:w="0" w:type="auto"/>
        <w:jc w:val="left"/>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top w:w="0" w:type="dxa"/>
          <w:left w:w="0" w:type="dxa"/>
          <w:bottom w:w="0" w:type="dxa"/>
          <w:right w:w="0" w:type="dxa"/>
        </w:tblCellMar>
        <w:tblLook w:val="01E0"/>
      </w:tblPr>
      <w:tblGrid>
        <w:gridCol w:w="2547"/>
        <w:gridCol w:w="3056"/>
        <w:gridCol w:w="4584"/>
      </w:tblGrid>
      <w:tr>
        <w:trPr>
          <w:trHeight w:val="566" w:hRule="atLeast"/>
        </w:trPr>
        <w:tc>
          <w:tcPr>
            <w:tcW w:w="10187" w:type="dxa"/>
            <w:gridSpan w:val="3"/>
            <w:tcBorders>
              <w:top w:val="nil"/>
              <w:left w:val="nil"/>
              <w:bottom w:val="nil"/>
              <w:right w:val="nil"/>
            </w:tcBorders>
            <w:shd w:val="clear" w:color="auto" w:fill="2A6BAF"/>
          </w:tcPr>
          <w:p>
            <w:pPr>
              <w:pStyle w:val="TableParagraph"/>
              <w:tabs>
                <w:tab w:pos="2712" w:val="left" w:leader="none"/>
                <w:tab w:pos="5769" w:val="left" w:leader="none"/>
              </w:tabs>
              <w:spacing w:before="152"/>
              <w:ind w:left="165"/>
              <w:rPr>
                <w:rFonts w:ascii="Arial"/>
                <w:b/>
                <w:sz w:val="19"/>
              </w:rPr>
            </w:pPr>
            <w:r>
              <w:rPr>
                <w:rFonts w:ascii="Arial"/>
                <w:b/>
                <w:color w:val="FFFFFF"/>
                <w:spacing w:val="-4"/>
                <w:sz w:val="19"/>
              </w:rPr>
              <w:t>Layer</w:t>
            </w:r>
            <w:r>
              <w:rPr>
                <w:rFonts w:ascii="Arial"/>
                <w:b/>
                <w:color w:val="FFFFFF"/>
                <w:sz w:val="19"/>
              </w:rPr>
              <w:tab/>
            </w:r>
            <w:r>
              <w:rPr>
                <w:rFonts w:ascii="Arial"/>
                <w:b/>
                <w:color w:val="FFFFFF"/>
                <w:spacing w:val="-2"/>
                <w:sz w:val="19"/>
              </w:rPr>
              <w:t>Technology Selection</w:t>
            </w:r>
            <w:r>
              <w:rPr>
                <w:rFonts w:ascii="Arial"/>
                <w:b/>
                <w:color w:val="FFFFFF"/>
                <w:sz w:val="19"/>
              </w:rPr>
              <w:tab/>
              <w:t>Strategic</w:t>
            </w:r>
            <w:r>
              <w:rPr>
                <w:rFonts w:ascii="Arial"/>
                <w:b/>
                <w:color w:val="FFFFFF"/>
                <w:spacing w:val="-10"/>
                <w:sz w:val="19"/>
              </w:rPr>
              <w:t> </w:t>
            </w:r>
            <w:r>
              <w:rPr>
                <w:rFonts w:ascii="Arial"/>
                <w:b/>
                <w:color w:val="FFFFFF"/>
                <w:sz w:val="19"/>
              </w:rPr>
              <w:t>Architectural</w:t>
            </w:r>
            <w:r>
              <w:rPr>
                <w:rFonts w:ascii="Arial"/>
                <w:b/>
                <w:color w:val="FFFFFF"/>
                <w:spacing w:val="-11"/>
                <w:sz w:val="19"/>
              </w:rPr>
              <w:t> </w:t>
            </w:r>
            <w:r>
              <w:rPr>
                <w:rFonts w:ascii="Arial"/>
                <w:b/>
                <w:color w:val="FFFFFF"/>
                <w:spacing w:val="-2"/>
                <w:sz w:val="19"/>
              </w:rPr>
              <w:t>Justification</w:t>
            </w:r>
          </w:p>
        </w:tc>
      </w:tr>
      <w:tr>
        <w:trPr>
          <w:trHeight w:val="855" w:hRule="atLeast"/>
        </w:trPr>
        <w:tc>
          <w:tcPr>
            <w:tcW w:w="2547" w:type="dxa"/>
            <w:tcBorders>
              <w:top w:val="nil"/>
            </w:tcBorders>
          </w:tcPr>
          <w:p>
            <w:pPr>
              <w:pStyle w:val="TableParagraph"/>
              <w:spacing w:before="144"/>
              <w:rPr>
                <w:rFonts w:ascii="Arial"/>
                <w:b/>
                <w:sz w:val="19"/>
              </w:rPr>
            </w:pPr>
            <w:r>
              <w:rPr>
                <w:rFonts w:ascii="Arial"/>
                <w:b/>
                <w:color w:val="2D3648"/>
                <w:sz w:val="19"/>
              </w:rPr>
              <w:t>Frontend</w:t>
            </w:r>
            <w:r>
              <w:rPr>
                <w:rFonts w:ascii="Arial"/>
                <w:b/>
                <w:color w:val="2D3648"/>
                <w:spacing w:val="-6"/>
                <w:sz w:val="19"/>
              </w:rPr>
              <w:t> </w:t>
            </w:r>
            <w:r>
              <w:rPr>
                <w:rFonts w:ascii="Arial"/>
                <w:b/>
                <w:color w:val="2D3648"/>
                <w:spacing w:val="-4"/>
                <w:sz w:val="19"/>
              </w:rPr>
              <w:t>Core</w:t>
            </w:r>
          </w:p>
        </w:tc>
        <w:tc>
          <w:tcPr>
            <w:tcW w:w="3056" w:type="dxa"/>
            <w:tcBorders>
              <w:top w:val="nil"/>
            </w:tcBorders>
          </w:tcPr>
          <w:p>
            <w:pPr>
              <w:pStyle w:val="TableParagraph"/>
              <w:spacing w:before="148"/>
              <w:rPr>
                <w:sz w:val="19"/>
              </w:rPr>
            </w:pPr>
            <w:r>
              <w:rPr>
                <w:color w:val="2D3648"/>
                <w:sz w:val="19"/>
              </w:rPr>
              <w:t>Astro</w:t>
            </w:r>
            <w:r>
              <w:rPr>
                <w:color w:val="2D3648"/>
                <w:spacing w:val="-7"/>
                <w:sz w:val="19"/>
              </w:rPr>
              <w:t> </w:t>
            </w:r>
            <w:r>
              <w:rPr>
                <w:color w:val="2D3648"/>
                <w:sz w:val="19"/>
              </w:rPr>
              <w:t>(v4.x+)</w:t>
            </w:r>
            <w:r>
              <w:rPr>
                <w:color w:val="2D3648"/>
                <w:spacing w:val="-6"/>
                <w:sz w:val="19"/>
              </w:rPr>
              <w:t> </w:t>
            </w:r>
            <w:r>
              <w:rPr>
                <w:color w:val="2D3648"/>
                <w:sz w:val="19"/>
              </w:rPr>
              <w:t>&amp;</w:t>
            </w:r>
            <w:r>
              <w:rPr>
                <w:color w:val="2D3648"/>
                <w:spacing w:val="-7"/>
                <w:sz w:val="19"/>
              </w:rPr>
              <w:t> </w:t>
            </w:r>
            <w:r>
              <w:rPr>
                <w:color w:val="2D3648"/>
                <w:sz w:val="19"/>
              </w:rPr>
              <w:t>Tailwind</w:t>
            </w:r>
            <w:r>
              <w:rPr>
                <w:color w:val="2D3648"/>
                <w:spacing w:val="-6"/>
                <w:sz w:val="19"/>
              </w:rPr>
              <w:t> </w:t>
            </w:r>
            <w:r>
              <w:rPr>
                <w:color w:val="2D3648"/>
                <w:spacing w:val="-5"/>
                <w:sz w:val="19"/>
              </w:rPr>
              <w:t>CSS</w:t>
            </w:r>
          </w:p>
        </w:tc>
        <w:tc>
          <w:tcPr>
            <w:tcW w:w="4584" w:type="dxa"/>
            <w:tcBorders>
              <w:top w:val="nil"/>
            </w:tcBorders>
          </w:tcPr>
          <w:p>
            <w:pPr>
              <w:pStyle w:val="TableParagraph"/>
              <w:spacing w:line="338" w:lineRule="auto" w:before="148"/>
              <w:ind w:left="158"/>
              <w:rPr>
                <w:sz w:val="19"/>
              </w:rPr>
            </w:pPr>
            <w:r>
              <w:rPr>
                <w:color w:val="2D3648"/>
                <w:sz w:val="19"/>
              </w:rPr>
              <w:t>Zero-JS</w:t>
            </w:r>
            <w:r>
              <w:rPr>
                <w:color w:val="2D3648"/>
                <w:spacing w:val="-5"/>
                <w:sz w:val="19"/>
              </w:rPr>
              <w:t> </w:t>
            </w:r>
            <w:r>
              <w:rPr>
                <w:color w:val="2D3648"/>
                <w:sz w:val="19"/>
              </w:rPr>
              <w:t>delivery</w:t>
            </w:r>
            <w:r>
              <w:rPr>
                <w:color w:val="2D3648"/>
                <w:spacing w:val="-5"/>
                <w:sz w:val="19"/>
              </w:rPr>
              <w:t> </w:t>
            </w:r>
            <w:r>
              <w:rPr>
                <w:color w:val="2D3648"/>
                <w:sz w:val="19"/>
              </w:rPr>
              <w:t>by</w:t>
            </w:r>
            <w:r>
              <w:rPr>
                <w:color w:val="2D3648"/>
                <w:spacing w:val="-5"/>
                <w:sz w:val="19"/>
              </w:rPr>
              <w:t> </w:t>
            </w:r>
            <w:r>
              <w:rPr>
                <w:color w:val="2D3648"/>
                <w:sz w:val="19"/>
              </w:rPr>
              <w:t>default</w:t>
            </w:r>
            <w:r>
              <w:rPr>
                <w:color w:val="2D3648"/>
                <w:spacing w:val="-5"/>
                <w:sz w:val="19"/>
              </w:rPr>
              <w:t> </w:t>
            </w:r>
            <w:r>
              <w:rPr>
                <w:color w:val="2D3648"/>
                <w:sz w:val="19"/>
              </w:rPr>
              <w:t>for</w:t>
            </w:r>
            <w:r>
              <w:rPr>
                <w:color w:val="2D3648"/>
                <w:spacing w:val="-5"/>
                <w:sz w:val="19"/>
              </w:rPr>
              <w:t> </w:t>
            </w:r>
            <w:r>
              <w:rPr>
                <w:color w:val="2D3648"/>
                <w:sz w:val="19"/>
              </w:rPr>
              <w:t>max</w:t>
            </w:r>
            <w:r>
              <w:rPr>
                <w:color w:val="2D3648"/>
                <w:spacing w:val="-5"/>
                <w:sz w:val="19"/>
              </w:rPr>
              <w:t> </w:t>
            </w:r>
            <w:r>
              <w:rPr>
                <w:color w:val="2D3648"/>
                <w:sz w:val="19"/>
              </w:rPr>
              <w:t>SEO</w:t>
            </w:r>
            <w:r>
              <w:rPr>
                <w:color w:val="2D3648"/>
                <w:spacing w:val="-5"/>
                <w:sz w:val="19"/>
              </w:rPr>
              <w:t> </w:t>
            </w:r>
            <w:r>
              <w:rPr>
                <w:color w:val="2D3648"/>
                <w:sz w:val="19"/>
              </w:rPr>
              <w:t>speeds. Native multi-lingual routing.</w:t>
            </w:r>
          </w:p>
        </w:tc>
      </w:tr>
      <w:tr>
        <w:trPr>
          <w:trHeight w:val="847" w:hRule="atLeast"/>
        </w:trPr>
        <w:tc>
          <w:tcPr>
            <w:tcW w:w="2547" w:type="dxa"/>
            <w:shd w:val="clear" w:color="auto" w:fill="F6F9FB"/>
          </w:tcPr>
          <w:p>
            <w:pPr>
              <w:pStyle w:val="TableParagraph"/>
              <w:spacing w:before="137"/>
              <w:rPr>
                <w:rFonts w:ascii="Arial"/>
                <w:b/>
                <w:sz w:val="19"/>
              </w:rPr>
            </w:pPr>
            <w:r>
              <w:rPr>
                <w:rFonts w:ascii="Arial"/>
                <w:b/>
                <w:color w:val="2D3648"/>
                <w:sz w:val="19"/>
              </w:rPr>
              <w:t>Backend</w:t>
            </w:r>
            <w:r>
              <w:rPr>
                <w:rFonts w:ascii="Arial"/>
                <w:b/>
                <w:color w:val="2D3648"/>
                <w:spacing w:val="-9"/>
                <w:sz w:val="19"/>
              </w:rPr>
              <w:t> </w:t>
            </w:r>
            <w:r>
              <w:rPr>
                <w:rFonts w:ascii="Arial"/>
                <w:b/>
                <w:color w:val="2D3648"/>
                <w:spacing w:val="-2"/>
                <w:sz w:val="19"/>
              </w:rPr>
              <w:t>Service</w:t>
            </w:r>
          </w:p>
        </w:tc>
        <w:tc>
          <w:tcPr>
            <w:tcW w:w="3056" w:type="dxa"/>
            <w:shd w:val="clear" w:color="auto" w:fill="F6F9FB"/>
          </w:tcPr>
          <w:p>
            <w:pPr>
              <w:pStyle w:val="TableParagraph"/>
              <w:spacing w:line="338" w:lineRule="auto"/>
              <w:ind w:right="85"/>
              <w:rPr>
                <w:sz w:val="19"/>
              </w:rPr>
            </w:pPr>
            <w:r>
              <w:rPr>
                <w:color w:val="2D3648"/>
                <w:spacing w:val="-2"/>
                <w:sz w:val="19"/>
              </w:rPr>
              <w:t>Supabase</w:t>
            </w:r>
            <w:r>
              <w:rPr>
                <w:color w:val="2D3648"/>
                <w:spacing w:val="-7"/>
                <w:sz w:val="19"/>
              </w:rPr>
              <w:t> </w:t>
            </w:r>
            <w:r>
              <w:rPr>
                <w:color w:val="2D3648"/>
                <w:spacing w:val="-2"/>
                <w:sz w:val="19"/>
              </w:rPr>
              <w:t>(PostgreSQL Database)</w:t>
            </w:r>
          </w:p>
        </w:tc>
        <w:tc>
          <w:tcPr>
            <w:tcW w:w="4584" w:type="dxa"/>
            <w:shd w:val="clear" w:color="auto" w:fill="F6F9FB"/>
          </w:tcPr>
          <w:p>
            <w:pPr>
              <w:pStyle w:val="TableParagraph"/>
              <w:spacing w:line="338" w:lineRule="auto"/>
              <w:ind w:left="158"/>
              <w:rPr>
                <w:sz w:val="19"/>
              </w:rPr>
            </w:pPr>
            <w:r>
              <w:rPr>
                <w:color w:val="2D3648"/>
                <w:sz w:val="19"/>
              </w:rPr>
              <w:t>Manages</w:t>
            </w:r>
            <w:r>
              <w:rPr>
                <w:color w:val="2D3648"/>
                <w:spacing w:val="-11"/>
                <w:sz w:val="19"/>
              </w:rPr>
              <w:t> </w:t>
            </w:r>
            <w:r>
              <w:rPr>
                <w:color w:val="2D3648"/>
                <w:sz w:val="19"/>
              </w:rPr>
              <w:t>relational</w:t>
            </w:r>
            <w:r>
              <w:rPr>
                <w:color w:val="2D3648"/>
                <w:spacing w:val="-11"/>
                <w:sz w:val="19"/>
              </w:rPr>
              <w:t> </w:t>
            </w:r>
            <w:r>
              <w:rPr>
                <w:color w:val="2D3648"/>
                <w:sz w:val="19"/>
              </w:rPr>
              <w:t>data,</w:t>
            </w:r>
            <w:r>
              <w:rPr>
                <w:color w:val="2D3648"/>
                <w:spacing w:val="-11"/>
                <w:sz w:val="19"/>
              </w:rPr>
              <w:t> </w:t>
            </w:r>
            <w:r>
              <w:rPr>
                <w:color w:val="2D3648"/>
                <w:sz w:val="19"/>
              </w:rPr>
              <w:t>real-time</w:t>
            </w:r>
            <w:r>
              <w:rPr>
                <w:color w:val="2D3648"/>
                <w:spacing w:val="-11"/>
                <w:sz w:val="19"/>
              </w:rPr>
              <w:t> </w:t>
            </w:r>
            <w:r>
              <w:rPr>
                <w:color w:val="2D3648"/>
                <w:sz w:val="19"/>
              </w:rPr>
              <w:t>tracking,</w:t>
            </w:r>
            <w:r>
              <w:rPr>
                <w:color w:val="2D3648"/>
                <w:spacing w:val="-11"/>
                <w:sz w:val="19"/>
              </w:rPr>
              <w:t> </w:t>
            </w:r>
            <w:r>
              <w:rPr>
                <w:color w:val="2D3648"/>
                <w:sz w:val="19"/>
              </w:rPr>
              <w:t>and internal distance computations.</w:t>
            </w:r>
          </w:p>
        </w:tc>
      </w:tr>
      <w:tr>
        <w:trPr>
          <w:trHeight w:val="848" w:hRule="atLeast"/>
        </w:trPr>
        <w:tc>
          <w:tcPr>
            <w:tcW w:w="2547" w:type="dxa"/>
          </w:tcPr>
          <w:p>
            <w:pPr>
              <w:pStyle w:val="TableParagraph"/>
              <w:spacing w:before="137"/>
              <w:rPr>
                <w:rFonts w:ascii="Arial"/>
                <w:b/>
                <w:sz w:val="19"/>
              </w:rPr>
            </w:pPr>
            <w:r>
              <w:rPr>
                <w:rFonts w:ascii="Arial"/>
                <w:b/>
                <w:color w:val="2D3648"/>
                <w:sz w:val="19"/>
              </w:rPr>
              <w:t>Operational</w:t>
            </w:r>
            <w:r>
              <w:rPr>
                <w:rFonts w:ascii="Arial"/>
                <w:b/>
                <w:color w:val="2D3648"/>
                <w:spacing w:val="-4"/>
                <w:sz w:val="19"/>
              </w:rPr>
              <w:t> </w:t>
            </w:r>
            <w:r>
              <w:rPr>
                <w:rFonts w:ascii="Arial"/>
                <w:b/>
                <w:color w:val="2D3648"/>
                <w:spacing w:val="-2"/>
                <w:sz w:val="19"/>
              </w:rPr>
              <w:t>Alerts</w:t>
            </w:r>
          </w:p>
        </w:tc>
        <w:tc>
          <w:tcPr>
            <w:tcW w:w="3056" w:type="dxa"/>
          </w:tcPr>
          <w:p>
            <w:pPr>
              <w:pStyle w:val="TableParagraph"/>
              <w:rPr>
                <w:sz w:val="19"/>
              </w:rPr>
            </w:pPr>
            <w:r>
              <w:rPr>
                <w:color w:val="2D3648"/>
                <w:sz w:val="19"/>
              </w:rPr>
              <w:t>Telegram</w:t>
            </w:r>
            <w:r>
              <w:rPr>
                <w:color w:val="2D3648"/>
                <w:spacing w:val="-13"/>
                <w:sz w:val="19"/>
              </w:rPr>
              <w:t> </w:t>
            </w:r>
            <w:r>
              <w:rPr>
                <w:color w:val="2D3648"/>
                <w:sz w:val="19"/>
              </w:rPr>
              <w:t>Bot</w:t>
            </w:r>
            <w:r>
              <w:rPr>
                <w:color w:val="2D3648"/>
                <w:spacing w:val="-11"/>
                <w:sz w:val="19"/>
              </w:rPr>
              <w:t> </w:t>
            </w:r>
            <w:r>
              <w:rPr>
                <w:color w:val="2D3648"/>
                <w:sz w:val="19"/>
              </w:rPr>
              <w:t>API</w:t>
            </w:r>
            <w:r>
              <w:rPr>
                <w:color w:val="2D3648"/>
                <w:spacing w:val="-12"/>
                <w:sz w:val="19"/>
              </w:rPr>
              <w:t> </w:t>
            </w:r>
            <w:r>
              <w:rPr>
                <w:color w:val="2D3648"/>
                <w:spacing w:val="-2"/>
                <w:sz w:val="19"/>
              </w:rPr>
              <w:t>Engine</w:t>
            </w:r>
          </w:p>
        </w:tc>
        <w:tc>
          <w:tcPr>
            <w:tcW w:w="4584" w:type="dxa"/>
          </w:tcPr>
          <w:p>
            <w:pPr>
              <w:pStyle w:val="TableParagraph"/>
              <w:spacing w:line="338" w:lineRule="auto"/>
              <w:ind w:left="158"/>
              <w:rPr>
                <w:sz w:val="19"/>
              </w:rPr>
            </w:pPr>
            <w:r>
              <w:rPr>
                <w:color w:val="2D3648"/>
                <w:sz w:val="19"/>
              </w:rPr>
              <w:t>Immediate,</w:t>
            </w:r>
            <w:r>
              <w:rPr>
                <w:color w:val="2D3648"/>
                <w:spacing w:val="-10"/>
                <w:sz w:val="19"/>
              </w:rPr>
              <w:t> </w:t>
            </w:r>
            <w:r>
              <w:rPr>
                <w:color w:val="2D3648"/>
                <w:sz w:val="19"/>
              </w:rPr>
              <w:t>free</w:t>
            </w:r>
            <w:r>
              <w:rPr>
                <w:color w:val="2D3648"/>
                <w:spacing w:val="-10"/>
                <w:sz w:val="19"/>
              </w:rPr>
              <w:t> </w:t>
            </w:r>
            <w:r>
              <w:rPr>
                <w:color w:val="2D3648"/>
                <w:sz w:val="19"/>
              </w:rPr>
              <w:t>payloads</w:t>
            </w:r>
            <w:r>
              <w:rPr>
                <w:color w:val="2D3648"/>
                <w:spacing w:val="-10"/>
                <w:sz w:val="19"/>
              </w:rPr>
              <w:t> </w:t>
            </w:r>
            <w:r>
              <w:rPr>
                <w:color w:val="2D3648"/>
                <w:sz w:val="19"/>
              </w:rPr>
              <w:t>directly</w:t>
            </w:r>
            <w:r>
              <w:rPr>
                <w:color w:val="2D3648"/>
                <w:spacing w:val="-10"/>
                <w:sz w:val="19"/>
              </w:rPr>
              <w:t> </w:t>
            </w:r>
            <w:r>
              <w:rPr>
                <w:color w:val="2D3648"/>
                <w:sz w:val="19"/>
              </w:rPr>
              <w:t>into</w:t>
            </w:r>
            <w:r>
              <w:rPr>
                <w:color w:val="2D3648"/>
                <w:spacing w:val="-10"/>
                <w:sz w:val="19"/>
              </w:rPr>
              <w:t> </w:t>
            </w:r>
            <w:r>
              <w:rPr>
                <w:color w:val="2D3648"/>
                <w:sz w:val="19"/>
              </w:rPr>
              <w:t>an</w:t>
            </w:r>
            <w:r>
              <w:rPr>
                <w:color w:val="2D3648"/>
                <w:spacing w:val="-10"/>
                <w:sz w:val="19"/>
              </w:rPr>
              <w:t> </w:t>
            </w:r>
            <w:r>
              <w:rPr>
                <w:color w:val="2D3648"/>
                <w:sz w:val="19"/>
              </w:rPr>
              <w:t>operator mobile group.</w:t>
            </w:r>
          </w:p>
        </w:tc>
      </w:tr>
    </w:tbl>
    <w:p>
      <w:pPr>
        <w:pStyle w:val="TableParagraph"/>
        <w:spacing w:after="0" w:line="338" w:lineRule="auto"/>
        <w:rPr>
          <w:sz w:val="19"/>
        </w:rPr>
        <w:sectPr>
          <w:footerReference w:type="default" r:id="rId5"/>
          <w:type w:val="continuous"/>
          <w:pgSz w:w="11910" w:h="16840"/>
          <w:pgMar w:header="0" w:footer="457" w:top="1080" w:bottom="640" w:left="708" w:right="708"/>
          <w:pgNumType w:start="1"/>
        </w:sectPr>
      </w:pPr>
    </w:p>
    <w:p>
      <w:pPr>
        <w:pStyle w:val="BodyText"/>
        <w:spacing w:before="4"/>
        <w:rPr>
          <w:rFonts w:ascii="Arial"/>
          <w:b/>
          <w:sz w:val="14"/>
        </w:rPr>
      </w:pPr>
    </w:p>
    <w:p>
      <w:pPr>
        <w:spacing w:line="20" w:lineRule="exact"/>
        <w:ind w:left="142" w:right="0" w:firstLine="0"/>
        <w:rPr>
          <w:rFonts w:ascii="Arial"/>
          <w:sz w:val="2"/>
        </w:rPr>
      </w:pPr>
      <w:r>
        <w:rPr>
          <w:rFonts w:ascii="Arial"/>
          <w:sz w:val="2"/>
        </w:rPr>
        <mc:AlternateContent>
          <mc:Choice Requires="wps">
            <w:drawing>
              <wp:inline distT="0" distB="0" distL="0" distR="0">
                <wp:extent cx="6480175" cy="952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480175" cy="9525"/>
                          <a:chExt cx="6480175" cy="9525"/>
                        </a:xfrm>
                      </wpg:grpSpPr>
                      <wps:wsp>
                        <wps:cNvPr id="11" name="Graphic 11"/>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0" coordorigin="0,0" coordsize="10205,15">
                <v:rect style="position:absolute;left:0;top:0;width:10205;height:15" id="docshape11" filled="true" fillcolor="#e2e8ef" stroked="false">
                  <v:fill type="solid"/>
                </v:rect>
              </v:group>
            </w:pict>
          </mc:Fallback>
        </mc:AlternateContent>
      </w:r>
      <w:r>
        <w:rPr>
          <w:rFonts w:ascii="Arial"/>
          <w:sz w:val="2"/>
        </w:rPr>
      </w:r>
    </w:p>
    <w:p>
      <w:pPr>
        <w:pStyle w:val="BodyText"/>
        <w:spacing w:line="338" w:lineRule="auto" w:before="214"/>
        <w:ind w:left="142"/>
      </w:pPr>
      <w:bookmarkStart w:name="4. Database Schema &amp; Business Intelligen" w:id="5"/>
      <w:bookmarkEnd w:id="5"/>
      <w:r>
        <w:rPr/>
      </w:r>
      <w:r>
        <w:rPr>
          <w:color w:val="2D3648"/>
        </w:rPr>
        <w:t>The database is explicitly structured to track </w:t>
      </w:r>
      <w:r>
        <w:rPr>
          <w:rFonts w:ascii="Arial"/>
          <w:i/>
          <w:color w:val="2D3648"/>
        </w:rPr>
        <w:t>business performance </w:t>
      </w:r>
      <w:r>
        <w:rPr>
          <w:color w:val="2D3648"/>
        </w:rPr>
        <w:t>and </w:t>
      </w:r>
      <w:r>
        <w:rPr>
          <w:rFonts w:ascii="Arial"/>
          <w:i/>
          <w:color w:val="2D3648"/>
        </w:rPr>
        <w:t>revenue</w:t>
      </w:r>
      <w:r>
        <w:rPr>
          <w:color w:val="2D3648"/>
        </w:rPr>
        <w:t>, not just workflow status. It</w:t>
      </w:r>
      <w:r>
        <w:rPr>
          <w:color w:val="2D3648"/>
          <w:spacing w:val="40"/>
        </w:rPr>
        <w:t> </w:t>
      </w:r>
      <w:r>
        <w:rPr>
          <w:color w:val="2D3648"/>
        </w:rPr>
        <w:t>includes full tracking for lead origins, win/loss reasons, and referral chains.</w:t>
      </w:r>
    </w:p>
    <w:p>
      <w:pPr>
        <w:pStyle w:val="BodyText"/>
        <w:spacing w:after="0" w:line="338" w:lineRule="auto"/>
        <w:sectPr>
          <w:headerReference w:type="default" r:id="rId6"/>
          <w:footerReference w:type="default" r:id="rId7"/>
          <w:pgSz w:w="11910" w:h="16840"/>
          <w:pgMar w:header="1224" w:footer="457" w:top="1520" w:bottom="640" w:left="708" w:right="708"/>
        </w:sectPr>
      </w:pPr>
    </w:p>
    <w:p>
      <w:pPr>
        <w:pStyle w:val="BodyText"/>
        <w:rPr>
          <w:sz w:val="17"/>
        </w:rPr>
      </w:pPr>
    </w:p>
    <w:p>
      <w:pPr>
        <w:pStyle w:val="BodyText"/>
        <w:spacing w:before="131"/>
        <w:rPr>
          <w:sz w:val="17"/>
        </w:rPr>
      </w:pPr>
    </w:p>
    <w:p>
      <w:pPr>
        <w:spacing w:before="1"/>
        <w:ind w:left="322"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7451136">
                <wp:simplePos x="0" y="0"/>
                <wp:positionH relativeFrom="page">
                  <wp:posOffset>540000</wp:posOffset>
                </wp:positionH>
                <wp:positionV relativeFrom="paragraph">
                  <wp:posOffset>-138953</wp:posOffset>
                </wp:positionV>
                <wp:extent cx="6480175" cy="81737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80175" cy="8173720"/>
                        </a:xfrm>
                        <a:custGeom>
                          <a:avLst/>
                          <a:gdLst/>
                          <a:ahLst/>
                          <a:cxnLst/>
                          <a:rect l="l" t="t" r="r" b="b"/>
                          <a:pathLst>
                            <a:path w="6480175" h="8173720">
                              <a:moveTo>
                                <a:pt x="6432375" y="8173720"/>
                              </a:moveTo>
                              <a:lnTo>
                                <a:pt x="47625" y="8173720"/>
                              </a:lnTo>
                              <a:lnTo>
                                <a:pt x="29133" y="8169962"/>
                              </a:lnTo>
                              <a:lnTo>
                                <a:pt x="13989" y="8159730"/>
                              </a:lnTo>
                              <a:lnTo>
                                <a:pt x="3757" y="8144587"/>
                              </a:lnTo>
                              <a:lnTo>
                                <a:pt x="0" y="8126095"/>
                              </a:lnTo>
                              <a:lnTo>
                                <a:pt x="0" y="47625"/>
                              </a:lnTo>
                              <a:lnTo>
                                <a:pt x="3757" y="29133"/>
                              </a:lnTo>
                              <a:lnTo>
                                <a:pt x="13989" y="13989"/>
                              </a:lnTo>
                              <a:lnTo>
                                <a:pt x="29133" y="3757"/>
                              </a:lnTo>
                              <a:lnTo>
                                <a:pt x="47625" y="0"/>
                              </a:lnTo>
                              <a:lnTo>
                                <a:pt x="6432375" y="0"/>
                              </a:lnTo>
                              <a:lnTo>
                                <a:pt x="6450867" y="3757"/>
                              </a:lnTo>
                              <a:lnTo>
                                <a:pt x="6466010" y="13989"/>
                              </a:lnTo>
                              <a:lnTo>
                                <a:pt x="6476242" y="29133"/>
                              </a:lnTo>
                              <a:lnTo>
                                <a:pt x="6480000" y="47625"/>
                              </a:lnTo>
                              <a:lnTo>
                                <a:pt x="6480000" y="8126095"/>
                              </a:lnTo>
                              <a:lnTo>
                                <a:pt x="6476242" y="8144587"/>
                              </a:lnTo>
                              <a:lnTo>
                                <a:pt x="6466010" y="8159730"/>
                              </a:lnTo>
                              <a:lnTo>
                                <a:pt x="6450867" y="8169962"/>
                              </a:lnTo>
                              <a:lnTo>
                                <a:pt x="6432375" y="8173720"/>
                              </a:lnTo>
                              <a:close/>
                            </a:path>
                          </a:pathLst>
                        </a:custGeom>
                        <a:solidFill>
                          <a:srgbClr val="1A1F2B"/>
                        </a:solidFill>
                      </wps:spPr>
                      <wps:bodyPr wrap="square" lIns="0" tIns="0" rIns="0" bIns="0" rtlCol="0">
                        <a:prstTxWarp prst="textNoShape">
                          <a:avLst/>
                        </a:prstTxWarp>
                        <a:noAutofit/>
                      </wps:bodyPr>
                    </wps:wsp>
                  </a:graphicData>
                </a:graphic>
              </wp:anchor>
            </w:drawing>
          </mc:Choice>
          <mc:Fallback>
            <w:pict>
              <v:shape style="position:absolute;margin-left:42.519688pt;margin-top:-10.941234pt;width:510.25pt;height:643.6pt;mso-position-horizontal-relative:page;mso-position-vertical-relative:paragraph;z-index:-15865344" id="docshape15" coordorigin="850,-219" coordsize="10205,12872" path="m10980,12653l925,12653,896,12647,872,12631,856,12607,850,12578,850,-144,856,-173,872,-197,896,-213,925,-219,10980,-219,11009,-213,11033,-197,11049,-173,11055,-144,11055,12578,11049,12607,11033,12631,11009,12647,10980,12653xe" filled="true" fillcolor="#1a1f2b" stroked="false">
                <v:path arrowok="t"/>
                <v:fill type="solid"/>
                <w10:wrap type="none"/>
              </v:shape>
            </w:pict>
          </mc:Fallback>
        </mc:AlternateContent>
      </w:r>
      <w:bookmarkStart w:name="4.1 Database Core DDL" w:id="6"/>
      <w:bookmarkEnd w:id="6"/>
      <w:r>
        <w:rPr/>
      </w:r>
      <w:r>
        <w:rPr>
          <w:rFonts w:ascii="Courier New"/>
          <w:color w:val="AEACD4"/>
          <w:sz w:val="17"/>
        </w:rPr>
        <w:t>--</w:t>
      </w:r>
      <w:r>
        <w:rPr>
          <w:rFonts w:ascii="Courier New"/>
          <w:color w:val="AEACD4"/>
          <w:spacing w:val="-6"/>
          <w:sz w:val="17"/>
        </w:rPr>
        <w:t> </w:t>
      </w:r>
      <w:r>
        <w:rPr>
          <w:rFonts w:ascii="Courier New"/>
          <w:color w:val="AEACD4"/>
          <w:sz w:val="17"/>
        </w:rPr>
        <w:t>Core</w:t>
      </w:r>
      <w:r>
        <w:rPr>
          <w:rFonts w:ascii="Courier New"/>
          <w:color w:val="AEACD4"/>
          <w:spacing w:val="-5"/>
          <w:sz w:val="17"/>
        </w:rPr>
        <w:t> </w:t>
      </w:r>
      <w:r>
        <w:rPr>
          <w:rFonts w:ascii="Courier New"/>
          <w:color w:val="AEACD4"/>
          <w:sz w:val="17"/>
        </w:rPr>
        <w:t>Enumerated</w:t>
      </w:r>
      <w:r>
        <w:rPr>
          <w:rFonts w:ascii="Courier New"/>
          <w:color w:val="AEACD4"/>
          <w:spacing w:val="-5"/>
          <w:sz w:val="17"/>
        </w:rPr>
        <w:t> </w:t>
      </w:r>
      <w:r>
        <w:rPr>
          <w:rFonts w:ascii="Courier New"/>
          <w:color w:val="AEACD4"/>
          <w:spacing w:val="-2"/>
          <w:sz w:val="17"/>
        </w:rPr>
        <w:t>Typologies</w:t>
      </w:r>
    </w:p>
    <w:p>
      <w:pPr>
        <w:spacing w:line="338" w:lineRule="auto" w:before="79"/>
        <w:ind w:left="322" w:right="0" w:firstLine="0"/>
        <w:jc w:val="left"/>
        <w:rPr>
          <w:rFonts w:ascii="Courier New"/>
          <w:sz w:val="17"/>
        </w:rPr>
      </w:pPr>
      <w:r>
        <w:rPr>
          <w:rFonts w:ascii="Courier New"/>
          <w:color w:val="AEACD4"/>
          <w:sz w:val="17"/>
        </w:rPr>
        <w:t>CREATE</w:t>
      </w:r>
      <w:r>
        <w:rPr>
          <w:rFonts w:ascii="Courier New"/>
          <w:color w:val="AEACD4"/>
          <w:spacing w:val="-4"/>
          <w:sz w:val="17"/>
        </w:rPr>
        <w:t> </w:t>
      </w:r>
      <w:r>
        <w:rPr>
          <w:rFonts w:ascii="Courier New"/>
          <w:color w:val="AEACD4"/>
          <w:sz w:val="17"/>
        </w:rPr>
        <w:t>TYPE</w:t>
      </w:r>
      <w:r>
        <w:rPr>
          <w:rFonts w:ascii="Courier New"/>
          <w:color w:val="AEACD4"/>
          <w:spacing w:val="-4"/>
          <w:sz w:val="17"/>
        </w:rPr>
        <w:t> </w:t>
      </w:r>
      <w:r>
        <w:rPr>
          <w:rFonts w:ascii="Courier New"/>
          <w:color w:val="AEACD4"/>
          <w:sz w:val="17"/>
        </w:rPr>
        <w:t>lead_status</w:t>
      </w:r>
      <w:r>
        <w:rPr>
          <w:rFonts w:ascii="Courier New"/>
          <w:color w:val="AEACD4"/>
          <w:spacing w:val="-4"/>
          <w:sz w:val="17"/>
        </w:rPr>
        <w:t> </w:t>
      </w:r>
      <w:r>
        <w:rPr>
          <w:rFonts w:ascii="Courier New"/>
          <w:color w:val="AEACD4"/>
          <w:sz w:val="17"/>
        </w:rPr>
        <w:t>AS</w:t>
      </w:r>
      <w:r>
        <w:rPr>
          <w:rFonts w:ascii="Courier New"/>
          <w:color w:val="AEACD4"/>
          <w:spacing w:val="-4"/>
          <w:sz w:val="17"/>
        </w:rPr>
        <w:t> </w:t>
      </w:r>
      <w:r>
        <w:rPr>
          <w:rFonts w:ascii="Courier New"/>
          <w:color w:val="AEACD4"/>
          <w:sz w:val="17"/>
        </w:rPr>
        <w:t>ENUM</w:t>
      </w:r>
      <w:r>
        <w:rPr>
          <w:rFonts w:ascii="Courier New"/>
          <w:color w:val="AEACD4"/>
          <w:spacing w:val="-4"/>
          <w:sz w:val="17"/>
        </w:rPr>
        <w:t> </w:t>
      </w:r>
      <w:r>
        <w:rPr>
          <w:rFonts w:ascii="Courier New"/>
          <w:color w:val="AEACD4"/>
          <w:sz w:val="17"/>
        </w:rPr>
        <w:t>('New',</w:t>
      </w:r>
      <w:r>
        <w:rPr>
          <w:rFonts w:ascii="Courier New"/>
          <w:color w:val="AEACD4"/>
          <w:spacing w:val="-4"/>
          <w:sz w:val="17"/>
        </w:rPr>
        <w:t> </w:t>
      </w:r>
      <w:r>
        <w:rPr>
          <w:rFonts w:ascii="Courier New"/>
          <w:color w:val="AEACD4"/>
          <w:sz w:val="17"/>
        </w:rPr>
        <w:t>'Contacted',</w:t>
      </w:r>
      <w:r>
        <w:rPr>
          <w:rFonts w:ascii="Courier New"/>
          <w:color w:val="AEACD4"/>
          <w:spacing w:val="-4"/>
          <w:sz w:val="17"/>
        </w:rPr>
        <w:t> </w:t>
      </w:r>
      <w:r>
        <w:rPr>
          <w:rFonts w:ascii="Courier New"/>
          <w:color w:val="AEACD4"/>
          <w:sz w:val="17"/>
        </w:rPr>
        <w:t>'Negotiating',</w:t>
      </w:r>
      <w:r>
        <w:rPr>
          <w:rFonts w:ascii="Courier New"/>
          <w:color w:val="AEACD4"/>
          <w:spacing w:val="-4"/>
          <w:sz w:val="17"/>
        </w:rPr>
        <w:t> </w:t>
      </w:r>
      <w:r>
        <w:rPr>
          <w:rFonts w:ascii="Courier New"/>
          <w:color w:val="AEACD4"/>
          <w:sz w:val="17"/>
        </w:rPr>
        <w:t>'Booked',</w:t>
      </w:r>
      <w:r>
        <w:rPr>
          <w:rFonts w:ascii="Courier New"/>
          <w:color w:val="AEACD4"/>
          <w:spacing w:val="-4"/>
          <w:sz w:val="17"/>
        </w:rPr>
        <w:t> </w:t>
      </w:r>
      <w:r>
        <w:rPr>
          <w:rFonts w:ascii="Courier New"/>
          <w:color w:val="AEACD4"/>
          <w:sz w:val="17"/>
        </w:rPr>
        <w:t>'Completed', 'Cancelled', 'Lost');</w:t>
      </w:r>
    </w:p>
    <w:p>
      <w:pPr>
        <w:spacing w:before="1"/>
        <w:ind w:left="322" w:right="0" w:firstLine="0"/>
        <w:jc w:val="left"/>
        <w:rPr>
          <w:rFonts w:ascii="Courier New"/>
          <w:sz w:val="17"/>
        </w:rPr>
      </w:pPr>
      <w:r>
        <w:rPr>
          <w:rFonts w:ascii="Courier New"/>
          <w:color w:val="AEACD4"/>
          <w:sz w:val="17"/>
        </w:rPr>
        <w:t>CREATE</w:t>
      </w:r>
      <w:r>
        <w:rPr>
          <w:rFonts w:ascii="Courier New"/>
          <w:color w:val="AEACD4"/>
          <w:spacing w:val="-8"/>
          <w:sz w:val="17"/>
        </w:rPr>
        <w:t> </w:t>
      </w:r>
      <w:r>
        <w:rPr>
          <w:rFonts w:ascii="Courier New"/>
          <w:color w:val="AEACD4"/>
          <w:sz w:val="17"/>
        </w:rPr>
        <w:t>TYPE</w:t>
      </w:r>
      <w:r>
        <w:rPr>
          <w:rFonts w:ascii="Courier New"/>
          <w:color w:val="AEACD4"/>
          <w:spacing w:val="-7"/>
          <w:sz w:val="17"/>
        </w:rPr>
        <w:t> </w:t>
      </w:r>
      <w:r>
        <w:rPr>
          <w:rFonts w:ascii="Courier New"/>
          <w:color w:val="AEACD4"/>
          <w:sz w:val="17"/>
        </w:rPr>
        <w:t>vehicle_preference</w:t>
      </w:r>
      <w:r>
        <w:rPr>
          <w:rFonts w:ascii="Courier New"/>
          <w:color w:val="AEACD4"/>
          <w:spacing w:val="-7"/>
          <w:sz w:val="17"/>
        </w:rPr>
        <w:t> </w:t>
      </w:r>
      <w:r>
        <w:rPr>
          <w:rFonts w:ascii="Courier New"/>
          <w:color w:val="AEACD4"/>
          <w:sz w:val="17"/>
        </w:rPr>
        <w:t>AS</w:t>
      </w:r>
      <w:r>
        <w:rPr>
          <w:rFonts w:ascii="Courier New"/>
          <w:color w:val="AEACD4"/>
          <w:spacing w:val="-7"/>
          <w:sz w:val="17"/>
        </w:rPr>
        <w:t> </w:t>
      </w:r>
      <w:r>
        <w:rPr>
          <w:rFonts w:ascii="Courier New"/>
          <w:color w:val="AEACD4"/>
          <w:sz w:val="17"/>
        </w:rPr>
        <w:t>ENUM</w:t>
      </w:r>
      <w:r>
        <w:rPr>
          <w:rFonts w:ascii="Courier New"/>
          <w:color w:val="AEACD4"/>
          <w:spacing w:val="-7"/>
          <w:sz w:val="17"/>
        </w:rPr>
        <w:t> </w:t>
      </w:r>
      <w:r>
        <w:rPr>
          <w:rFonts w:ascii="Courier New"/>
          <w:color w:val="AEACD4"/>
          <w:sz w:val="17"/>
        </w:rPr>
        <w:t>('Premium</w:t>
      </w:r>
      <w:r>
        <w:rPr>
          <w:rFonts w:ascii="Courier New"/>
          <w:color w:val="AEACD4"/>
          <w:spacing w:val="-8"/>
          <w:sz w:val="17"/>
        </w:rPr>
        <w:t> </w:t>
      </w:r>
      <w:r>
        <w:rPr>
          <w:rFonts w:ascii="Courier New"/>
          <w:color w:val="AEACD4"/>
          <w:sz w:val="17"/>
        </w:rPr>
        <w:t>Sedan',</w:t>
      </w:r>
      <w:r>
        <w:rPr>
          <w:rFonts w:ascii="Courier New"/>
          <w:color w:val="AEACD4"/>
          <w:spacing w:val="-7"/>
          <w:sz w:val="17"/>
        </w:rPr>
        <w:t> </w:t>
      </w:r>
      <w:r>
        <w:rPr>
          <w:rFonts w:ascii="Courier New"/>
          <w:color w:val="AEACD4"/>
          <w:sz w:val="17"/>
        </w:rPr>
        <w:t>'Luxury</w:t>
      </w:r>
      <w:r>
        <w:rPr>
          <w:rFonts w:ascii="Courier New"/>
          <w:color w:val="AEACD4"/>
          <w:spacing w:val="-7"/>
          <w:sz w:val="17"/>
        </w:rPr>
        <w:t> </w:t>
      </w:r>
      <w:r>
        <w:rPr>
          <w:rFonts w:ascii="Courier New"/>
          <w:color w:val="AEACD4"/>
          <w:sz w:val="17"/>
        </w:rPr>
        <w:t>Van',</w:t>
      </w:r>
      <w:r>
        <w:rPr>
          <w:rFonts w:ascii="Courier New"/>
          <w:color w:val="AEACD4"/>
          <w:spacing w:val="-7"/>
          <w:sz w:val="17"/>
        </w:rPr>
        <w:t> </w:t>
      </w:r>
      <w:r>
        <w:rPr>
          <w:rFonts w:ascii="Courier New"/>
          <w:color w:val="AEACD4"/>
          <w:sz w:val="17"/>
        </w:rPr>
        <w:t>'Executive</w:t>
      </w:r>
      <w:r>
        <w:rPr>
          <w:rFonts w:ascii="Courier New"/>
          <w:color w:val="AEACD4"/>
          <w:spacing w:val="-7"/>
          <w:sz w:val="17"/>
        </w:rPr>
        <w:t> </w:t>
      </w:r>
      <w:r>
        <w:rPr>
          <w:rFonts w:ascii="Courier New"/>
          <w:color w:val="AEACD4"/>
          <w:spacing w:val="-2"/>
          <w:sz w:val="17"/>
        </w:rPr>
        <w:t>Minibus');</w:t>
      </w:r>
    </w:p>
    <w:p>
      <w:pPr>
        <w:pStyle w:val="BodyText"/>
        <w:spacing w:before="159"/>
        <w:rPr>
          <w:rFonts w:ascii="Courier New"/>
          <w:sz w:val="17"/>
        </w:rPr>
      </w:pPr>
    </w:p>
    <w:p>
      <w:pPr>
        <w:spacing w:line="338" w:lineRule="auto" w:before="0"/>
        <w:ind w:left="322" w:right="7233" w:firstLine="0"/>
        <w:jc w:val="left"/>
        <w:rPr>
          <w:rFonts w:ascii="Courier New"/>
          <w:sz w:val="17"/>
        </w:rPr>
      </w:pPr>
      <w:r>
        <w:rPr>
          <w:rFonts w:ascii="Courier New"/>
          <w:color w:val="AEACD4"/>
          <w:sz w:val="17"/>
        </w:rPr>
        <w:t>-- Central Leads Ledger CREATE</w:t>
      </w:r>
      <w:r>
        <w:rPr>
          <w:rFonts w:ascii="Courier New"/>
          <w:color w:val="AEACD4"/>
          <w:spacing w:val="-12"/>
          <w:sz w:val="17"/>
        </w:rPr>
        <w:t> </w:t>
      </w:r>
      <w:r>
        <w:rPr>
          <w:rFonts w:ascii="Courier New"/>
          <w:color w:val="AEACD4"/>
          <w:sz w:val="17"/>
        </w:rPr>
        <w:t>TABLE</w:t>
      </w:r>
      <w:r>
        <w:rPr>
          <w:rFonts w:ascii="Courier New"/>
          <w:color w:val="AEACD4"/>
          <w:spacing w:val="-12"/>
          <w:sz w:val="17"/>
        </w:rPr>
        <w:t> </w:t>
      </w:r>
      <w:r>
        <w:rPr>
          <w:rFonts w:ascii="Courier New"/>
          <w:color w:val="AEACD4"/>
          <w:sz w:val="17"/>
        </w:rPr>
        <w:t>public.leads</w:t>
      </w:r>
      <w:r>
        <w:rPr>
          <w:rFonts w:ascii="Courier New"/>
          <w:color w:val="AEACD4"/>
          <w:spacing w:val="-12"/>
          <w:sz w:val="17"/>
        </w:rPr>
        <w:t> </w:t>
      </w:r>
      <w:r>
        <w:rPr>
          <w:rFonts w:ascii="Courier New"/>
          <w:color w:val="AEACD4"/>
          <w:sz w:val="17"/>
        </w:rPr>
        <w:t>(</w:t>
      </w:r>
    </w:p>
    <w:p>
      <w:pPr>
        <w:spacing w:line="338" w:lineRule="auto" w:before="1"/>
        <w:ind w:left="730" w:right="4683" w:firstLine="0"/>
        <w:jc w:val="left"/>
        <w:rPr>
          <w:rFonts w:ascii="Courier New"/>
          <w:sz w:val="17"/>
        </w:rPr>
      </w:pPr>
      <w:r>
        <w:rPr>
          <w:rFonts w:ascii="Courier New"/>
          <w:color w:val="AEACD4"/>
          <w:sz w:val="17"/>
        </w:rPr>
        <w:t>id</w:t>
      </w:r>
      <w:r>
        <w:rPr>
          <w:rFonts w:ascii="Courier New"/>
          <w:color w:val="AEACD4"/>
          <w:spacing w:val="-7"/>
          <w:sz w:val="17"/>
        </w:rPr>
        <w:t> </w:t>
      </w:r>
      <w:r>
        <w:rPr>
          <w:rFonts w:ascii="Courier New"/>
          <w:color w:val="AEACD4"/>
          <w:sz w:val="17"/>
        </w:rPr>
        <w:t>UUID</w:t>
      </w:r>
      <w:r>
        <w:rPr>
          <w:rFonts w:ascii="Courier New"/>
          <w:color w:val="AEACD4"/>
          <w:spacing w:val="-7"/>
          <w:sz w:val="17"/>
        </w:rPr>
        <w:t> </w:t>
      </w:r>
      <w:r>
        <w:rPr>
          <w:rFonts w:ascii="Courier New"/>
          <w:color w:val="AEACD4"/>
          <w:sz w:val="17"/>
        </w:rPr>
        <w:t>PRIMARY</w:t>
      </w:r>
      <w:r>
        <w:rPr>
          <w:rFonts w:ascii="Courier New"/>
          <w:color w:val="AEACD4"/>
          <w:spacing w:val="-7"/>
          <w:sz w:val="17"/>
        </w:rPr>
        <w:t> </w:t>
      </w:r>
      <w:r>
        <w:rPr>
          <w:rFonts w:ascii="Courier New"/>
          <w:color w:val="AEACD4"/>
          <w:sz w:val="17"/>
        </w:rPr>
        <w:t>KEY</w:t>
      </w:r>
      <w:r>
        <w:rPr>
          <w:rFonts w:ascii="Courier New"/>
          <w:color w:val="AEACD4"/>
          <w:spacing w:val="-7"/>
          <w:sz w:val="17"/>
        </w:rPr>
        <w:t> </w:t>
      </w:r>
      <w:r>
        <w:rPr>
          <w:rFonts w:ascii="Courier New"/>
          <w:color w:val="AEACD4"/>
          <w:sz w:val="17"/>
        </w:rPr>
        <w:t>DEFAULT</w:t>
      </w:r>
      <w:r>
        <w:rPr>
          <w:rFonts w:ascii="Courier New"/>
          <w:color w:val="AEACD4"/>
          <w:spacing w:val="-7"/>
          <w:sz w:val="17"/>
        </w:rPr>
        <w:t> </w:t>
      </w:r>
      <w:r>
        <w:rPr>
          <w:rFonts w:ascii="Courier New"/>
          <w:color w:val="AEACD4"/>
          <w:sz w:val="17"/>
        </w:rPr>
        <w:t>gen_random_uuid(), created_at</w:t>
      </w:r>
      <w:r>
        <w:rPr>
          <w:rFonts w:ascii="Courier New"/>
          <w:color w:val="AEACD4"/>
          <w:spacing w:val="-7"/>
          <w:sz w:val="17"/>
        </w:rPr>
        <w:t> </w:t>
      </w:r>
      <w:r>
        <w:rPr>
          <w:rFonts w:ascii="Courier New"/>
          <w:color w:val="AEACD4"/>
          <w:sz w:val="17"/>
        </w:rPr>
        <w:t>TIMESTAMPTZ</w:t>
      </w:r>
      <w:r>
        <w:rPr>
          <w:rFonts w:ascii="Courier New"/>
          <w:color w:val="AEACD4"/>
          <w:spacing w:val="-7"/>
          <w:sz w:val="17"/>
        </w:rPr>
        <w:t> </w:t>
      </w:r>
      <w:r>
        <w:rPr>
          <w:rFonts w:ascii="Courier New"/>
          <w:color w:val="AEACD4"/>
          <w:sz w:val="17"/>
        </w:rPr>
        <w:t>DEFAULT</w:t>
      </w:r>
      <w:r>
        <w:rPr>
          <w:rFonts w:ascii="Courier New"/>
          <w:color w:val="AEACD4"/>
          <w:spacing w:val="-7"/>
          <w:sz w:val="17"/>
        </w:rPr>
        <w:t> </w:t>
      </w:r>
      <w:r>
        <w:rPr>
          <w:rFonts w:ascii="Courier New"/>
          <w:color w:val="AEACD4"/>
          <w:sz w:val="17"/>
        </w:rPr>
        <w:t>now()</w:t>
      </w:r>
      <w:r>
        <w:rPr>
          <w:rFonts w:ascii="Courier New"/>
          <w:color w:val="AEACD4"/>
          <w:spacing w:val="-7"/>
          <w:sz w:val="17"/>
        </w:rPr>
        <w:t> </w:t>
      </w:r>
      <w:r>
        <w:rPr>
          <w:rFonts w:ascii="Courier New"/>
          <w:color w:val="AEACD4"/>
          <w:sz w:val="17"/>
        </w:rPr>
        <w:t>NOT</w:t>
      </w:r>
      <w:r>
        <w:rPr>
          <w:rFonts w:ascii="Courier New"/>
          <w:color w:val="AEACD4"/>
          <w:spacing w:val="-7"/>
          <w:sz w:val="17"/>
        </w:rPr>
        <w:t> </w:t>
      </w:r>
      <w:r>
        <w:rPr>
          <w:rFonts w:ascii="Courier New"/>
          <w:color w:val="AEACD4"/>
          <w:sz w:val="17"/>
        </w:rPr>
        <w:t>NULL, pickup_location TEXT NOT NULL, destination_location TEXT NOT NULL,</w:t>
      </w:r>
    </w:p>
    <w:p>
      <w:pPr>
        <w:spacing w:line="338" w:lineRule="auto" w:before="2"/>
        <w:ind w:left="730" w:right="4683" w:firstLine="0"/>
        <w:jc w:val="left"/>
        <w:rPr>
          <w:rFonts w:ascii="Courier New"/>
          <w:sz w:val="17"/>
        </w:rPr>
      </w:pPr>
      <w:r>
        <w:rPr>
          <w:rFonts w:ascii="Courier New"/>
          <w:color w:val="AEACD4"/>
          <w:sz w:val="17"/>
        </w:rPr>
        <w:t>pax_count</w:t>
      </w:r>
      <w:r>
        <w:rPr>
          <w:rFonts w:ascii="Courier New"/>
          <w:color w:val="AEACD4"/>
          <w:spacing w:val="-5"/>
          <w:sz w:val="17"/>
        </w:rPr>
        <w:t> </w:t>
      </w:r>
      <w:r>
        <w:rPr>
          <w:rFonts w:ascii="Courier New"/>
          <w:color w:val="AEACD4"/>
          <w:sz w:val="17"/>
        </w:rPr>
        <w:t>INT</w:t>
      </w:r>
      <w:r>
        <w:rPr>
          <w:rFonts w:ascii="Courier New"/>
          <w:color w:val="AEACD4"/>
          <w:spacing w:val="-5"/>
          <w:sz w:val="17"/>
        </w:rPr>
        <w:t> </w:t>
      </w:r>
      <w:r>
        <w:rPr>
          <w:rFonts w:ascii="Courier New"/>
          <w:color w:val="AEACD4"/>
          <w:sz w:val="17"/>
        </w:rPr>
        <w:t>NOT</w:t>
      </w:r>
      <w:r>
        <w:rPr>
          <w:rFonts w:ascii="Courier New"/>
          <w:color w:val="AEACD4"/>
          <w:spacing w:val="-5"/>
          <w:sz w:val="17"/>
        </w:rPr>
        <w:t> </w:t>
      </w:r>
      <w:r>
        <w:rPr>
          <w:rFonts w:ascii="Courier New"/>
          <w:color w:val="AEACD4"/>
          <w:sz w:val="17"/>
        </w:rPr>
        <w:t>NULL</w:t>
      </w:r>
      <w:r>
        <w:rPr>
          <w:rFonts w:ascii="Courier New"/>
          <w:color w:val="AEACD4"/>
          <w:spacing w:val="-5"/>
          <w:sz w:val="17"/>
        </w:rPr>
        <w:t> </w:t>
      </w:r>
      <w:r>
        <w:rPr>
          <w:rFonts w:ascii="Courier New"/>
          <w:color w:val="AEACD4"/>
          <w:sz w:val="17"/>
        </w:rPr>
        <w:t>CHECK</w:t>
      </w:r>
      <w:r>
        <w:rPr>
          <w:rFonts w:ascii="Courier New"/>
          <w:color w:val="AEACD4"/>
          <w:spacing w:val="-5"/>
          <w:sz w:val="17"/>
        </w:rPr>
        <w:t> </w:t>
      </w:r>
      <w:r>
        <w:rPr>
          <w:rFonts w:ascii="Courier New"/>
          <w:color w:val="AEACD4"/>
          <w:sz w:val="17"/>
        </w:rPr>
        <w:t>(pax_count</w:t>
      </w:r>
      <w:r>
        <w:rPr>
          <w:rFonts w:ascii="Courier New"/>
          <w:color w:val="AEACD4"/>
          <w:spacing w:val="-5"/>
          <w:sz w:val="17"/>
        </w:rPr>
        <w:t> </w:t>
      </w:r>
      <w:r>
        <w:rPr>
          <w:rFonts w:ascii="Courier New"/>
          <w:color w:val="AEACD4"/>
          <w:sz w:val="17"/>
        </w:rPr>
        <w:t>&gt;</w:t>
      </w:r>
      <w:r>
        <w:rPr>
          <w:rFonts w:ascii="Courier New"/>
          <w:color w:val="AEACD4"/>
          <w:spacing w:val="-5"/>
          <w:sz w:val="17"/>
        </w:rPr>
        <w:t> </w:t>
      </w:r>
      <w:r>
        <w:rPr>
          <w:rFonts w:ascii="Courier New"/>
          <w:color w:val="AEACD4"/>
          <w:sz w:val="17"/>
        </w:rPr>
        <w:t>0), travel_datetime TIMESTAMPTZ NOT NULL, customer_name TEXT NOT NULL,</w:t>
      </w:r>
    </w:p>
    <w:p>
      <w:pPr>
        <w:spacing w:before="1"/>
        <w:ind w:left="730" w:right="0" w:firstLine="0"/>
        <w:jc w:val="left"/>
        <w:rPr>
          <w:rFonts w:ascii="Courier New"/>
          <w:sz w:val="17"/>
        </w:rPr>
      </w:pPr>
      <w:r>
        <w:rPr>
          <w:rFonts w:ascii="Courier New"/>
          <w:color w:val="AEACD4"/>
          <w:sz w:val="17"/>
        </w:rPr>
        <w:t>whatsapp_number</w:t>
      </w:r>
      <w:r>
        <w:rPr>
          <w:rFonts w:ascii="Courier New"/>
          <w:color w:val="AEACD4"/>
          <w:spacing w:val="-8"/>
          <w:sz w:val="17"/>
        </w:rPr>
        <w:t> </w:t>
      </w:r>
      <w:r>
        <w:rPr>
          <w:rFonts w:ascii="Courier New"/>
          <w:color w:val="AEACD4"/>
          <w:sz w:val="17"/>
        </w:rPr>
        <w:t>TEXT</w:t>
      </w:r>
      <w:r>
        <w:rPr>
          <w:rFonts w:ascii="Courier New"/>
          <w:color w:val="AEACD4"/>
          <w:spacing w:val="-7"/>
          <w:sz w:val="17"/>
        </w:rPr>
        <w:t> </w:t>
      </w:r>
      <w:r>
        <w:rPr>
          <w:rFonts w:ascii="Courier New"/>
          <w:color w:val="AEACD4"/>
          <w:sz w:val="17"/>
        </w:rPr>
        <w:t>NOT</w:t>
      </w:r>
      <w:r>
        <w:rPr>
          <w:rFonts w:ascii="Courier New"/>
          <w:color w:val="AEACD4"/>
          <w:spacing w:val="-7"/>
          <w:sz w:val="17"/>
        </w:rPr>
        <w:t> </w:t>
      </w:r>
      <w:r>
        <w:rPr>
          <w:rFonts w:ascii="Courier New"/>
          <w:color w:val="AEACD4"/>
          <w:spacing w:val="-2"/>
          <w:sz w:val="17"/>
        </w:rPr>
        <w:t>NULL,</w:t>
      </w:r>
    </w:p>
    <w:p>
      <w:pPr>
        <w:pStyle w:val="BodyText"/>
        <w:spacing w:before="159"/>
        <w:rPr>
          <w:rFonts w:ascii="Courier New"/>
          <w:sz w:val="17"/>
        </w:rPr>
      </w:pPr>
    </w:p>
    <w:p>
      <w:pPr>
        <w:spacing w:before="0"/>
        <w:ind w:left="730" w:right="0" w:firstLine="0"/>
        <w:jc w:val="left"/>
        <w:rPr>
          <w:rFonts w:ascii="Courier New"/>
          <w:sz w:val="17"/>
        </w:rPr>
      </w:pPr>
      <w:r>
        <w:rPr>
          <w:rFonts w:ascii="Courier New"/>
          <w:color w:val="AEACD4"/>
          <w:sz w:val="17"/>
        </w:rPr>
        <w:t>--</w:t>
      </w:r>
      <w:r>
        <w:rPr>
          <w:rFonts w:ascii="Courier New"/>
          <w:color w:val="AEACD4"/>
          <w:spacing w:val="-4"/>
          <w:sz w:val="17"/>
        </w:rPr>
        <w:t> </w:t>
      </w:r>
      <w:r>
        <w:rPr>
          <w:rFonts w:ascii="Courier New"/>
          <w:color w:val="AEACD4"/>
          <w:sz w:val="17"/>
        </w:rPr>
        <w:t>Workflow</w:t>
      </w:r>
      <w:r>
        <w:rPr>
          <w:rFonts w:ascii="Courier New"/>
          <w:color w:val="AEACD4"/>
          <w:spacing w:val="-4"/>
          <w:sz w:val="17"/>
        </w:rPr>
        <w:t> </w:t>
      </w:r>
      <w:r>
        <w:rPr>
          <w:rFonts w:ascii="Courier New"/>
          <w:color w:val="AEACD4"/>
          <w:sz w:val="17"/>
        </w:rPr>
        <w:t>&amp;</w:t>
      </w:r>
      <w:r>
        <w:rPr>
          <w:rFonts w:ascii="Courier New"/>
          <w:color w:val="AEACD4"/>
          <w:spacing w:val="-3"/>
          <w:sz w:val="17"/>
        </w:rPr>
        <w:t> </w:t>
      </w:r>
      <w:r>
        <w:rPr>
          <w:rFonts w:ascii="Courier New"/>
          <w:color w:val="AEACD4"/>
          <w:spacing w:val="-2"/>
          <w:sz w:val="17"/>
        </w:rPr>
        <w:t>Status</w:t>
      </w:r>
    </w:p>
    <w:p>
      <w:pPr>
        <w:spacing w:line="338" w:lineRule="auto" w:before="79"/>
        <w:ind w:left="730" w:right="2642" w:firstLine="0"/>
        <w:jc w:val="left"/>
        <w:rPr>
          <w:rFonts w:ascii="Courier New"/>
          <w:sz w:val="17"/>
        </w:rPr>
      </w:pPr>
      <w:r>
        <w:rPr>
          <w:rFonts w:ascii="Courier New"/>
          <w:color w:val="AEACD4"/>
          <w:sz w:val="17"/>
        </w:rPr>
        <w:t>current_status</w:t>
      </w:r>
      <w:r>
        <w:rPr>
          <w:rFonts w:ascii="Courier New"/>
          <w:color w:val="AEACD4"/>
          <w:spacing w:val="-7"/>
          <w:sz w:val="17"/>
        </w:rPr>
        <w:t> </w:t>
      </w:r>
      <w:r>
        <w:rPr>
          <w:rFonts w:ascii="Courier New"/>
          <w:color w:val="AEACD4"/>
          <w:sz w:val="17"/>
        </w:rPr>
        <w:t>lead_status</w:t>
      </w:r>
      <w:r>
        <w:rPr>
          <w:rFonts w:ascii="Courier New"/>
          <w:color w:val="AEACD4"/>
          <w:spacing w:val="-7"/>
          <w:sz w:val="17"/>
        </w:rPr>
        <w:t> </w:t>
      </w:r>
      <w:r>
        <w:rPr>
          <w:rFonts w:ascii="Courier New"/>
          <w:color w:val="AEACD4"/>
          <w:sz w:val="17"/>
        </w:rPr>
        <w:t>DEFAULT</w:t>
      </w:r>
      <w:r>
        <w:rPr>
          <w:rFonts w:ascii="Courier New"/>
          <w:color w:val="AEACD4"/>
          <w:spacing w:val="-7"/>
          <w:sz w:val="17"/>
        </w:rPr>
        <w:t> </w:t>
      </w:r>
      <w:r>
        <w:rPr>
          <w:rFonts w:ascii="Courier New"/>
          <w:color w:val="AEACD4"/>
          <w:sz w:val="17"/>
        </w:rPr>
        <w:t>'New'::lead_status</w:t>
      </w:r>
      <w:r>
        <w:rPr>
          <w:rFonts w:ascii="Courier New"/>
          <w:color w:val="AEACD4"/>
          <w:spacing w:val="-7"/>
          <w:sz w:val="17"/>
        </w:rPr>
        <w:t> </w:t>
      </w:r>
      <w:r>
        <w:rPr>
          <w:rFonts w:ascii="Courier New"/>
          <w:color w:val="AEACD4"/>
          <w:sz w:val="17"/>
        </w:rPr>
        <w:t>NOT</w:t>
      </w:r>
      <w:r>
        <w:rPr>
          <w:rFonts w:ascii="Courier New"/>
          <w:color w:val="AEACD4"/>
          <w:spacing w:val="-7"/>
          <w:sz w:val="17"/>
        </w:rPr>
        <w:t> </w:t>
      </w:r>
      <w:r>
        <w:rPr>
          <w:rFonts w:ascii="Courier New"/>
          <w:color w:val="AEACD4"/>
          <w:sz w:val="17"/>
        </w:rPr>
        <w:t>NULL, lost_reason TEXT DEFAULT NULL,</w:t>
      </w:r>
    </w:p>
    <w:p>
      <w:pPr>
        <w:spacing w:before="1"/>
        <w:ind w:left="730" w:right="0" w:firstLine="0"/>
        <w:jc w:val="left"/>
        <w:rPr>
          <w:rFonts w:ascii="Courier New"/>
          <w:sz w:val="17"/>
        </w:rPr>
      </w:pPr>
      <w:r>
        <w:rPr>
          <w:rFonts w:ascii="Courier New"/>
          <w:color w:val="AEACD4"/>
          <w:sz w:val="17"/>
        </w:rPr>
        <w:t>assigned_operator_notes</w:t>
      </w:r>
      <w:r>
        <w:rPr>
          <w:rFonts w:ascii="Courier New"/>
          <w:color w:val="AEACD4"/>
          <w:spacing w:val="-12"/>
          <w:sz w:val="17"/>
        </w:rPr>
        <w:t> </w:t>
      </w:r>
      <w:r>
        <w:rPr>
          <w:rFonts w:ascii="Courier New"/>
          <w:color w:val="AEACD4"/>
          <w:sz w:val="17"/>
        </w:rPr>
        <w:t>TEXT</w:t>
      </w:r>
      <w:r>
        <w:rPr>
          <w:rFonts w:ascii="Courier New"/>
          <w:color w:val="AEACD4"/>
          <w:spacing w:val="-11"/>
          <w:sz w:val="17"/>
        </w:rPr>
        <w:t> </w:t>
      </w:r>
      <w:r>
        <w:rPr>
          <w:rFonts w:ascii="Courier New"/>
          <w:color w:val="AEACD4"/>
          <w:sz w:val="17"/>
        </w:rPr>
        <w:t>DEFAULT</w:t>
      </w:r>
      <w:r>
        <w:rPr>
          <w:rFonts w:ascii="Courier New"/>
          <w:color w:val="AEACD4"/>
          <w:spacing w:val="-11"/>
          <w:sz w:val="17"/>
        </w:rPr>
        <w:t> </w:t>
      </w:r>
      <w:r>
        <w:rPr>
          <w:rFonts w:ascii="Courier New"/>
          <w:color w:val="AEACD4"/>
          <w:spacing w:val="-2"/>
          <w:sz w:val="17"/>
        </w:rPr>
        <w:t>NULL,</w:t>
      </w:r>
    </w:p>
    <w:p>
      <w:pPr>
        <w:pStyle w:val="BodyText"/>
        <w:spacing w:before="159"/>
        <w:rPr>
          <w:rFonts w:ascii="Courier New"/>
          <w:sz w:val="17"/>
        </w:rPr>
      </w:pPr>
    </w:p>
    <w:p>
      <w:pPr>
        <w:spacing w:line="338" w:lineRule="auto" w:before="0"/>
        <w:ind w:left="730" w:right="5577" w:firstLine="0"/>
        <w:jc w:val="left"/>
        <w:rPr>
          <w:rFonts w:ascii="Courier New"/>
          <w:sz w:val="17"/>
        </w:rPr>
      </w:pPr>
      <w:r>
        <w:rPr>
          <w:rFonts w:ascii="Courier New"/>
          <w:color w:val="AEACD4"/>
          <w:sz w:val="17"/>
        </w:rPr>
        <w:t>-- Revenue &amp; Performance Tracking lead_source TEXT DEFAULT 'Direct', route_slug TEXT DEFAULT NULL, quoted_price</w:t>
      </w:r>
      <w:r>
        <w:rPr>
          <w:rFonts w:ascii="Courier New"/>
          <w:color w:val="AEACD4"/>
          <w:spacing w:val="-9"/>
          <w:sz w:val="17"/>
        </w:rPr>
        <w:t> </w:t>
      </w:r>
      <w:r>
        <w:rPr>
          <w:rFonts w:ascii="Courier New"/>
          <w:color w:val="AEACD4"/>
          <w:sz w:val="17"/>
        </w:rPr>
        <w:t>NUMERIC(10,</w:t>
      </w:r>
      <w:r>
        <w:rPr>
          <w:rFonts w:ascii="Courier New"/>
          <w:color w:val="AEACD4"/>
          <w:spacing w:val="-9"/>
          <w:sz w:val="17"/>
        </w:rPr>
        <w:t> </w:t>
      </w:r>
      <w:r>
        <w:rPr>
          <w:rFonts w:ascii="Courier New"/>
          <w:color w:val="AEACD4"/>
          <w:sz w:val="17"/>
        </w:rPr>
        <w:t>2)</w:t>
      </w:r>
      <w:r>
        <w:rPr>
          <w:rFonts w:ascii="Courier New"/>
          <w:color w:val="AEACD4"/>
          <w:spacing w:val="-9"/>
          <w:sz w:val="17"/>
        </w:rPr>
        <w:t> </w:t>
      </w:r>
      <w:r>
        <w:rPr>
          <w:rFonts w:ascii="Courier New"/>
          <w:color w:val="AEACD4"/>
          <w:sz w:val="17"/>
        </w:rPr>
        <w:t>DEFAULT</w:t>
      </w:r>
      <w:r>
        <w:rPr>
          <w:rFonts w:ascii="Courier New"/>
          <w:color w:val="AEACD4"/>
          <w:spacing w:val="-9"/>
          <w:sz w:val="17"/>
        </w:rPr>
        <w:t> </w:t>
      </w:r>
      <w:r>
        <w:rPr>
          <w:rFonts w:ascii="Courier New"/>
          <w:color w:val="AEACD4"/>
          <w:sz w:val="17"/>
        </w:rPr>
        <w:t>NULL, final_price NUMERIC(10, 2) DEFAULT NULL, payment_received BOOLEAN DEFAULT false,</w:t>
      </w:r>
    </w:p>
    <w:p>
      <w:pPr>
        <w:pStyle w:val="BodyText"/>
        <w:spacing w:before="82"/>
        <w:rPr>
          <w:rFonts w:ascii="Courier New"/>
          <w:sz w:val="17"/>
        </w:rPr>
      </w:pPr>
    </w:p>
    <w:p>
      <w:pPr>
        <w:spacing w:before="0"/>
        <w:ind w:left="730" w:right="0" w:firstLine="0"/>
        <w:jc w:val="left"/>
        <w:rPr>
          <w:rFonts w:ascii="Courier New"/>
          <w:sz w:val="17"/>
        </w:rPr>
      </w:pPr>
      <w:r>
        <w:rPr>
          <w:rFonts w:ascii="Courier New"/>
          <w:color w:val="AEACD4"/>
          <w:sz w:val="17"/>
        </w:rPr>
        <w:t>--</w:t>
      </w:r>
      <w:r>
        <w:rPr>
          <w:rFonts w:ascii="Courier New"/>
          <w:color w:val="AEACD4"/>
          <w:spacing w:val="-3"/>
          <w:sz w:val="17"/>
        </w:rPr>
        <w:t> </w:t>
      </w:r>
      <w:r>
        <w:rPr>
          <w:rFonts w:ascii="Courier New"/>
          <w:color w:val="AEACD4"/>
          <w:sz w:val="17"/>
        </w:rPr>
        <w:t>Trust</w:t>
      </w:r>
      <w:r>
        <w:rPr>
          <w:rFonts w:ascii="Courier New"/>
          <w:color w:val="AEACD4"/>
          <w:spacing w:val="-3"/>
          <w:sz w:val="17"/>
        </w:rPr>
        <w:t> </w:t>
      </w:r>
      <w:r>
        <w:rPr>
          <w:rFonts w:ascii="Courier New"/>
          <w:color w:val="AEACD4"/>
          <w:sz w:val="17"/>
        </w:rPr>
        <w:t>&amp;</w:t>
      </w:r>
      <w:r>
        <w:rPr>
          <w:rFonts w:ascii="Courier New"/>
          <w:color w:val="AEACD4"/>
          <w:spacing w:val="-2"/>
          <w:sz w:val="17"/>
        </w:rPr>
        <w:t> Virality</w:t>
      </w:r>
    </w:p>
    <w:p>
      <w:pPr>
        <w:spacing w:line="338" w:lineRule="auto" w:before="80"/>
        <w:ind w:left="730" w:right="2642" w:firstLine="0"/>
        <w:jc w:val="left"/>
        <w:rPr>
          <w:rFonts w:ascii="Courier New"/>
          <w:sz w:val="17"/>
        </w:rPr>
      </w:pPr>
      <w:r>
        <w:rPr>
          <w:rFonts w:ascii="Courier New"/>
          <w:color w:val="AEACD4"/>
          <w:sz w:val="17"/>
        </w:rPr>
        <w:t>referred_by UUID REFERENCES public.leads(id) DEFAULT NULL, review_token</w:t>
      </w:r>
      <w:r>
        <w:rPr>
          <w:rFonts w:ascii="Courier New"/>
          <w:color w:val="AEACD4"/>
          <w:spacing w:val="-6"/>
          <w:sz w:val="17"/>
        </w:rPr>
        <w:t> </w:t>
      </w:r>
      <w:r>
        <w:rPr>
          <w:rFonts w:ascii="Courier New"/>
          <w:color w:val="AEACD4"/>
          <w:sz w:val="17"/>
        </w:rPr>
        <w:t>TEXT</w:t>
      </w:r>
      <w:r>
        <w:rPr>
          <w:rFonts w:ascii="Courier New"/>
          <w:color w:val="AEACD4"/>
          <w:spacing w:val="-6"/>
          <w:sz w:val="17"/>
        </w:rPr>
        <w:t> </w:t>
      </w:r>
      <w:r>
        <w:rPr>
          <w:rFonts w:ascii="Courier New"/>
          <w:color w:val="AEACD4"/>
          <w:sz w:val="17"/>
        </w:rPr>
        <w:t>UNIQUE</w:t>
      </w:r>
      <w:r>
        <w:rPr>
          <w:rFonts w:ascii="Courier New"/>
          <w:color w:val="AEACD4"/>
          <w:spacing w:val="-6"/>
          <w:sz w:val="17"/>
        </w:rPr>
        <w:t> </w:t>
      </w:r>
      <w:r>
        <w:rPr>
          <w:rFonts w:ascii="Courier New"/>
          <w:color w:val="AEACD4"/>
          <w:sz w:val="17"/>
        </w:rPr>
        <w:t>DEFAULT</w:t>
      </w:r>
      <w:r>
        <w:rPr>
          <w:rFonts w:ascii="Courier New"/>
          <w:color w:val="AEACD4"/>
          <w:spacing w:val="-6"/>
          <w:sz w:val="17"/>
        </w:rPr>
        <w:t> </w:t>
      </w:r>
      <w:r>
        <w:rPr>
          <w:rFonts w:ascii="Courier New"/>
          <w:color w:val="AEACD4"/>
          <w:sz w:val="17"/>
        </w:rPr>
        <w:t>md5(random()::text)</w:t>
      </w:r>
      <w:r>
        <w:rPr>
          <w:rFonts w:ascii="Courier New"/>
          <w:color w:val="AEACD4"/>
          <w:spacing w:val="-6"/>
          <w:sz w:val="17"/>
        </w:rPr>
        <w:t> </w:t>
      </w:r>
      <w:r>
        <w:rPr>
          <w:rFonts w:ascii="Courier New"/>
          <w:color w:val="AEACD4"/>
          <w:sz w:val="17"/>
        </w:rPr>
        <w:t>NOT</w:t>
      </w:r>
      <w:r>
        <w:rPr>
          <w:rFonts w:ascii="Courier New"/>
          <w:color w:val="AEACD4"/>
          <w:spacing w:val="-6"/>
          <w:sz w:val="17"/>
        </w:rPr>
        <w:t> </w:t>
      </w:r>
      <w:r>
        <w:rPr>
          <w:rFonts w:ascii="Courier New"/>
          <w:color w:val="AEACD4"/>
          <w:sz w:val="17"/>
        </w:rPr>
        <w:t>NULL,</w:t>
      </w:r>
    </w:p>
    <w:p>
      <w:pPr>
        <w:pStyle w:val="BodyText"/>
        <w:spacing w:before="80"/>
        <w:rPr>
          <w:rFonts w:ascii="Courier New"/>
          <w:sz w:val="17"/>
        </w:rPr>
      </w:pPr>
    </w:p>
    <w:p>
      <w:pPr>
        <w:spacing w:before="0"/>
        <w:ind w:left="730" w:right="0" w:firstLine="0"/>
        <w:jc w:val="left"/>
        <w:rPr>
          <w:rFonts w:ascii="Courier New"/>
          <w:sz w:val="17"/>
        </w:rPr>
      </w:pPr>
      <w:r>
        <w:rPr>
          <w:rFonts w:ascii="Courier New"/>
          <w:color w:val="AEACD4"/>
          <w:sz w:val="17"/>
        </w:rPr>
        <w:t>competitor_invoice_url</w:t>
      </w:r>
      <w:r>
        <w:rPr>
          <w:rFonts w:ascii="Courier New"/>
          <w:color w:val="AEACD4"/>
          <w:spacing w:val="-11"/>
          <w:sz w:val="17"/>
        </w:rPr>
        <w:t> </w:t>
      </w:r>
      <w:r>
        <w:rPr>
          <w:rFonts w:ascii="Courier New"/>
          <w:color w:val="AEACD4"/>
          <w:sz w:val="17"/>
        </w:rPr>
        <w:t>TEXT</w:t>
      </w:r>
      <w:r>
        <w:rPr>
          <w:rFonts w:ascii="Courier New"/>
          <w:color w:val="AEACD4"/>
          <w:spacing w:val="-11"/>
          <w:sz w:val="17"/>
        </w:rPr>
        <w:t> </w:t>
      </w:r>
      <w:r>
        <w:rPr>
          <w:rFonts w:ascii="Courier New"/>
          <w:color w:val="AEACD4"/>
          <w:sz w:val="17"/>
        </w:rPr>
        <w:t>DEFAULT</w:t>
      </w:r>
      <w:r>
        <w:rPr>
          <w:rFonts w:ascii="Courier New"/>
          <w:color w:val="AEACD4"/>
          <w:spacing w:val="-11"/>
          <w:sz w:val="17"/>
        </w:rPr>
        <w:t> </w:t>
      </w:r>
      <w:r>
        <w:rPr>
          <w:rFonts w:ascii="Courier New"/>
          <w:color w:val="AEACD4"/>
          <w:spacing w:val="-4"/>
          <w:sz w:val="17"/>
        </w:rPr>
        <w:t>NULL</w:t>
      </w:r>
    </w:p>
    <w:p>
      <w:pPr>
        <w:spacing w:before="79"/>
        <w:ind w:left="322" w:right="0" w:firstLine="0"/>
        <w:jc w:val="left"/>
        <w:rPr>
          <w:rFonts w:ascii="Courier New"/>
          <w:sz w:val="17"/>
        </w:rPr>
      </w:pPr>
      <w:r>
        <w:rPr>
          <w:rFonts w:ascii="Courier New"/>
          <w:color w:val="AEACD4"/>
          <w:spacing w:val="-5"/>
          <w:sz w:val="17"/>
        </w:rPr>
        <w:t>);</w:t>
      </w:r>
    </w:p>
    <w:p>
      <w:pPr>
        <w:pStyle w:val="BodyText"/>
        <w:spacing w:before="159"/>
        <w:rPr>
          <w:rFonts w:ascii="Courier New"/>
          <w:sz w:val="17"/>
        </w:rPr>
      </w:pPr>
    </w:p>
    <w:p>
      <w:pPr>
        <w:spacing w:line="338" w:lineRule="auto" w:before="0"/>
        <w:ind w:left="322" w:right="3901" w:firstLine="0"/>
        <w:jc w:val="left"/>
        <w:rPr>
          <w:rFonts w:ascii="Courier New"/>
          <w:sz w:val="17"/>
        </w:rPr>
      </w:pPr>
      <w:r>
        <w:rPr>
          <w:rFonts w:ascii="Courier New"/>
          <w:color w:val="AEACD4"/>
          <w:sz w:val="17"/>
        </w:rPr>
        <w:t>--</w:t>
      </w:r>
      <w:r>
        <w:rPr>
          <w:rFonts w:ascii="Courier New"/>
          <w:color w:val="AEACD4"/>
          <w:spacing w:val="-5"/>
          <w:sz w:val="17"/>
        </w:rPr>
        <w:t> </w:t>
      </w:r>
      <w:r>
        <w:rPr>
          <w:rFonts w:ascii="Courier New"/>
          <w:color w:val="AEACD4"/>
          <w:sz w:val="17"/>
        </w:rPr>
        <w:t>Internal</w:t>
      </w:r>
      <w:r>
        <w:rPr>
          <w:rFonts w:ascii="Courier New"/>
          <w:color w:val="AEACD4"/>
          <w:spacing w:val="-5"/>
          <w:sz w:val="17"/>
        </w:rPr>
        <w:t> </w:t>
      </w:r>
      <w:r>
        <w:rPr>
          <w:rFonts w:ascii="Courier New"/>
          <w:color w:val="AEACD4"/>
          <w:sz w:val="17"/>
        </w:rPr>
        <w:t>Routing</w:t>
      </w:r>
      <w:r>
        <w:rPr>
          <w:rFonts w:ascii="Courier New"/>
          <w:color w:val="AEACD4"/>
          <w:spacing w:val="-5"/>
          <w:sz w:val="17"/>
        </w:rPr>
        <w:t> </w:t>
      </w:r>
      <w:r>
        <w:rPr>
          <w:rFonts w:ascii="Courier New"/>
          <w:color w:val="AEACD4"/>
          <w:sz w:val="17"/>
        </w:rPr>
        <w:t>Engine</w:t>
      </w:r>
      <w:r>
        <w:rPr>
          <w:rFonts w:ascii="Courier New"/>
          <w:color w:val="AEACD4"/>
          <w:spacing w:val="-5"/>
          <w:sz w:val="17"/>
        </w:rPr>
        <w:t> </w:t>
      </w:r>
      <w:r>
        <w:rPr>
          <w:rFonts w:ascii="Courier New"/>
          <w:color w:val="AEACD4"/>
          <w:sz w:val="17"/>
        </w:rPr>
        <w:t>(Bypasses</w:t>
      </w:r>
      <w:r>
        <w:rPr>
          <w:rFonts w:ascii="Courier New"/>
          <w:color w:val="AEACD4"/>
          <w:spacing w:val="-5"/>
          <w:sz w:val="17"/>
        </w:rPr>
        <w:t> </w:t>
      </w:r>
      <w:r>
        <w:rPr>
          <w:rFonts w:ascii="Courier New"/>
          <w:color w:val="AEACD4"/>
          <w:sz w:val="17"/>
        </w:rPr>
        <w:t>external</w:t>
      </w:r>
      <w:r>
        <w:rPr>
          <w:rFonts w:ascii="Courier New"/>
          <w:color w:val="AEACD4"/>
          <w:spacing w:val="-5"/>
          <w:sz w:val="17"/>
        </w:rPr>
        <w:t> </w:t>
      </w:r>
      <w:r>
        <w:rPr>
          <w:rFonts w:ascii="Courier New"/>
          <w:color w:val="AEACD4"/>
          <w:sz w:val="17"/>
        </w:rPr>
        <w:t>API</w:t>
      </w:r>
      <w:r>
        <w:rPr>
          <w:rFonts w:ascii="Courier New"/>
          <w:color w:val="AEACD4"/>
          <w:spacing w:val="-5"/>
          <w:sz w:val="17"/>
        </w:rPr>
        <w:t> </w:t>
      </w:r>
      <w:r>
        <w:rPr>
          <w:rFonts w:ascii="Courier New"/>
          <w:color w:val="AEACD4"/>
          <w:sz w:val="17"/>
        </w:rPr>
        <w:t>costs) CREATE TABLE public.locations (</w:t>
      </w:r>
    </w:p>
    <w:p>
      <w:pPr>
        <w:spacing w:line="338" w:lineRule="auto" w:before="1"/>
        <w:ind w:left="730" w:right="7107" w:firstLine="0"/>
        <w:jc w:val="left"/>
        <w:rPr>
          <w:rFonts w:ascii="Courier New"/>
          <w:sz w:val="17"/>
        </w:rPr>
      </w:pPr>
      <w:r>
        <w:rPr>
          <w:rFonts w:ascii="Courier New"/>
          <w:color w:val="AEACD4"/>
          <w:sz w:val="17"/>
        </w:rPr>
        <w:t>id SERIAL PRIMARY KEY, city</w:t>
      </w:r>
      <w:r>
        <w:rPr>
          <w:rFonts w:ascii="Courier New"/>
          <w:color w:val="AEACD4"/>
          <w:spacing w:val="-9"/>
          <w:sz w:val="17"/>
        </w:rPr>
        <w:t> </w:t>
      </w:r>
      <w:r>
        <w:rPr>
          <w:rFonts w:ascii="Courier New"/>
          <w:color w:val="AEACD4"/>
          <w:sz w:val="17"/>
        </w:rPr>
        <w:t>TEXT</w:t>
      </w:r>
      <w:r>
        <w:rPr>
          <w:rFonts w:ascii="Courier New"/>
          <w:color w:val="AEACD4"/>
          <w:spacing w:val="-9"/>
          <w:sz w:val="17"/>
        </w:rPr>
        <w:t> </w:t>
      </w:r>
      <w:r>
        <w:rPr>
          <w:rFonts w:ascii="Courier New"/>
          <w:color w:val="AEACD4"/>
          <w:sz w:val="17"/>
        </w:rPr>
        <w:t>NOT</w:t>
      </w:r>
      <w:r>
        <w:rPr>
          <w:rFonts w:ascii="Courier New"/>
          <w:color w:val="AEACD4"/>
          <w:spacing w:val="-9"/>
          <w:sz w:val="17"/>
        </w:rPr>
        <w:t> </w:t>
      </w:r>
      <w:r>
        <w:rPr>
          <w:rFonts w:ascii="Courier New"/>
          <w:color w:val="AEACD4"/>
          <w:sz w:val="17"/>
        </w:rPr>
        <w:t>NULL</w:t>
      </w:r>
      <w:r>
        <w:rPr>
          <w:rFonts w:ascii="Courier New"/>
          <w:color w:val="AEACD4"/>
          <w:spacing w:val="-9"/>
          <w:sz w:val="17"/>
        </w:rPr>
        <w:t> </w:t>
      </w:r>
      <w:r>
        <w:rPr>
          <w:rFonts w:ascii="Courier New"/>
          <w:color w:val="AEACD4"/>
          <w:sz w:val="17"/>
        </w:rPr>
        <w:t>UNIQUE,</w:t>
      </w:r>
    </w:p>
    <w:p>
      <w:pPr>
        <w:spacing w:before="1"/>
        <w:ind w:left="730" w:right="0" w:firstLine="0"/>
        <w:jc w:val="left"/>
        <w:rPr>
          <w:rFonts w:ascii="Courier New"/>
          <w:sz w:val="17"/>
        </w:rPr>
      </w:pPr>
      <w:r>
        <w:rPr>
          <w:rFonts w:ascii="Courier New"/>
          <w:color w:val="AEACD4"/>
          <w:sz w:val="17"/>
        </w:rPr>
        <w:t>latitude</w:t>
      </w:r>
      <w:r>
        <w:rPr>
          <w:rFonts w:ascii="Courier New"/>
          <w:color w:val="AEACD4"/>
          <w:spacing w:val="-6"/>
          <w:sz w:val="17"/>
        </w:rPr>
        <w:t> </w:t>
      </w:r>
      <w:r>
        <w:rPr>
          <w:rFonts w:ascii="Courier New"/>
          <w:color w:val="AEACD4"/>
          <w:sz w:val="17"/>
        </w:rPr>
        <w:t>NUMERIC(9,</w:t>
      </w:r>
      <w:r>
        <w:rPr>
          <w:rFonts w:ascii="Courier New"/>
          <w:color w:val="AEACD4"/>
          <w:spacing w:val="-6"/>
          <w:sz w:val="17"/>
        </w:rPr>
        <w:t> </w:t>
      </w:r>
      <w:r>
        <w:rPr>
          <w:rFonts w:ascii="Courier New"/>
          <w:color w:val="AEACD4"/>
          <w:sz w:val="17"/>
        </w:rPr>
        <w:t>6)</w:t>
      </w:r>
      <w:r>
        <w:rPr>
          <w:rFonts w:ascii="Courier New"/>
          <w:color w:val="AEACD4"/>
          <w:spacing w:val="-6"/>
          <w:sz w:val="17"/>
        </w:rPr>
        <w:t> </w:t>
      </w:r>
      <w:r>
        <w:rPr>
          <w:rFonts w:ascii="Courier New"/>
          <w:color w:val="AEACD4"/>
          <w:sz w:val="17"/>
        </w:rPr>
        <w:t>NOT</w:t>
      </w:r>
      <w:r>
        <w:rPr>
          <w:rFonts w:ascii="Courier New"/>
          <w:color w:val="AEACD4"/>
          <w:spacing w:val="-5"/>
          <w:sz w:val="17"/>
        </w:rPr>
        <w:t> </w:t>
      </w:r>
      <w:r>
        <w:rPr>
          <w:rFonts w:ascii="Courier New"/>
          <w:color w:val="AEACD4"/>
          <w:spacing w:val="-2"/>
          <w:sz w:val="17"/>
        </w:rPr>
        <w:t>NULL,</w:t>
      </w:r>
    </w:p>
    <w:p>
      <w:pPr>
        <w:spacing w:before="80"/>
        <w:ind w:left="730" w:right="0" w:firstLine="0"/>
        <w:jc w:val="left"/>
        <w:rPr>
          <w:rFonts w:ascii="Courier New"/>
          <w:sz w:val="17"/>
        </w:rPr>
      </w:pPr>
      <w:r>
        <w:rPr>
          <w:rFonts w:ascii="Courier New"/>
          <w:color w:val="AEACD4"/>
          <w:sz w:val="17"/>
        </w:rPr>
        <w:t>longitude</w:t>
      </w:r>
      <w:r>
        <w:rPr>
          <w:rFonts w:ascii="Courier New"/>
          <w:color w:val="AEACD4"/>
          <w:spacing w:val="-6"/>
          <w:sz w:val="17"/>
        </w:rPr>
        <w:t> </w:t>
      </w:r>
      <w:r>
        <w:rPr>
          <w:rFonts w:ascii="Courier New"/>
          <w:color w:val="AEACD4"/>
          <w:sz w:val="17"/>
        </w:rPr>
        <w:t>NUMERIC(9,</w:t>
      </w:r>
      <w:r>
        <w:rPr>
          <w:rFonts w:ascii="Courier New"/>
          <w:color w:val="AEACD4"/>
          <w:spacing w:val="-6"/>
          <w:sz w:val="17"/>
        </w:rPr>
        <w:t> </w:t>
      </w:r>
      <w:r>
        <w:rPr>
          <w:rFonts w:ascii="Courier New"/>
          <w:color w:val="AEACD4"/>
          <w:sz w:val="17"/>
        </w:rPr>
        <w:t>6)</w:t>
      </w:r>
      <w:r>
        <w:rPr>
          <w:rFonts w:ascii="Courier New"/>
          <w:color w:val="AEACD4"/>
          <w:spacing w:val="-6"/>
          <w:sz w:val="17"/>
        </w:rPr>
        <w:t> </w:t>
      </w:r>
      <w:r>
        <w:rPr>
          <w:rFonts w:ascii="Courier New"/>
          <w:color w:val="AEACD4"/>
          <w:sz w:val="17"/>
        </w:rPr>
        <w:t>NOT</w:t>
      </w:r>
      <w:r>
        <w:rPr>
          <w:rFonts w:ascii="Courier New"/>
          <w:color w:val="AEACD4"/>
          <w:spacing w:val="-6"/>
          <w:sz w:val="17"/>
        </w:rPr>
        <w:t> </w:t>
      </w:r>
      <w:r>
        <w:rPr>
          <w:rFonts w:ascii="Courier New"/>
          <w:color w:val="AEACD4"/>
          <w:spacing w:val="-4"/>
          <w:sz w:val="17"/>
        </w:rPr>
        <w:t>NULL</w:t>
      </w:r>
    </w:p>
    <w:p>
      <w:pPr>
        <w:spacing w:before="79"/>
        <w:ind w:left="322" w:right="0" w:firstLine="0"/>
        <w:jc w:val="left"/>
        <w:rPr>
          <w:rFonts w:ascii="Courier New"/>
          <w:sz w:val="17"/>
        </w:rPr>
      </w:pPr>
      <w:r>
        <w:rPr>
          <w:rFonts w:ascii="Courier New"/>
          <w:color w:val="AEACD4"/>
          <w:spacing w:val="-5"/>
          <w:sz w:val="17"/>
        </w:rPr>
        <w:t>);</w:t>
      </w:r>
    </w:p>
    <w:p>
      <w:pPr>
        <w:pStyle w:val="BodyText"/>
        <w:spacing w:before="159"/>
        <w:rPr>
          <w:rFonts w:ascii="Courier New"/>
          <w:sz w:val="17"/>
        </w:rPr>
      </w:pPr>
    </w:p>
    <w:p>
      <w:pPr>
        <w:spacing w:line="338" w:lineRule="auto" w:before="0"/>
        <w:ind w:left="322" w:right="3560" w:firstLine="0"/>
        <w:jc w:val="left"/>
        <w:rPr>
          <w:rFonts w:ascii="Courier New"/>
          <w:sz w:val="17"/>
        </w:rPr>
      </w:pPr>
      <w:r>
        <w:rPr>
          <w:rFonts w:ascii="Courier New"/>
          <w:color w:val="AEACD4"/>
          <w:sz w:val="17"/>
        </w:rPr>
        <w:t>CREATE</w:t>
      </w:r>
      <w:r>
        <w:rPr>
          <w:rFonts w:ascii="Courier New"/>
          <w:color w:val="AEACD4"/>
          <w:spacing w:val="-9"/>
          <w:sz w:val="17"/>
        </w:rPr>
        <w:t> </w:t>
      </w:r>
      <w:r>
        <w:rPr>
          <w:rFonts w:ascii="Courier New"/>
          <w:color w:val="AEACD4"/>
          <w:sz w:val="17"/>
        </w:rPr>
        <w:t>INDEX</w:t>
      </w:r>
      <w:r>
        <w:rPr>
          <w:rFonts w:ascii="Courier New"/>
          <w:color w:val="AEACD4"/>
          <w:spacing w:val="-9"/>
          <w:sz w:val="17"/>
        </w:rPr>
        <w:t> </w:t>
      </w:r>
      <w:r>
        <w:rPr>
          <w:rFonts w:ascii="Courier New"/>
          <w:color w:val="AEACD4"/>
          <w:sz w:val="17"/>
        </w:rPr>
        <w:t>idx_leads_status</w:t>
      </w:r>
      <w:r>
        <w:rPr>
          <w:rFonts w:ascii="Courier New"/>
          <w:color w:val="AEACD4"/>
          <w:spacing w:val="-9"/>
          <w:sz w:val="17"/>
        </w:rPr>
        <w:t> </w:t>
      </w:r>
      <w:r>
        <w:rPr>
          <w:rFonts w:ascii="Courier New"/>
          <w:color w:val="AEACD4"/>
          <w:sz w:val="17"/>
        </w:rPr>
        <w:t>ON</w:t>
      </w:r>
      <w:r>
        <w:rPr>
          <w:rFonts w:ascii="Courier New"/>
          <w:color w:val="AEACD4"/>
          <w:spacing w:val="-9"/>
          <w:sz w:val="17"/>
        </w:rPr>
        <w:t> </w:t>
      </w:r>
      <w:r>
        <w:rPr>
          <w:rFonts w:ascii="Courier New"/>
          <w:color w:val="AEACD4"/>
          <w:sz w:val="17"/>
        </w:rPr>
        <w:t>public.leads(current_status); CREATE INDEX idx_leads_source ON public.leads(lead_source); CREATE INDEX idx_route_slug ON public.leads(route_slug);</w:t>
      </w:r>
    </w:p>
    <w:p>
      <w:pPr>
        <w:spacing w:after="0" w:line="338" w:lineRule="auto"/>
        <w:jc w:val="left"/>
        <w:rPr>
          <w:rFonts w:ascii="Courier New"/>
          <w:sz w:val="17"/>
        </w:rPr>
        <w:sectPr>
          <w:headerReference w:type="default" r:id="rId8"/>
          <w:footerReference w:type="default" r:id="rId9"/>
          <w:pgSz w:w="11910" w:h="16840"/>
          <w:pgMar w:header="1206" w:footer="457" w:top="1440" w:bottom="640" w:left="708" w:right="708"/>
        </w:sectPr>
      </w:pPr>
    </w:p>
    <w:p>
      <w:pPr>
        <w:pStyle w:val="BodyText"/>
        <w:spacing w:before="6"/>
        <w:rPr>
          <w:rFonts w:ascii="Courier New"/>
          <w:sz w:val="14"/>
        </w:rPr>
      </w:pPr>
    </w:p>
    <w:p>
      <w:pPr>
        <w:spacing w:line="20" w:lineRule="exact"/>
        <w:ind w:left="142" w:right="0" w:firstLine="0"/>
        <w:rPr>
          <w:rFonts w:ascii="Courier New"/>
          <w:sz w:val="2"/>
        </w:rPr>
      </w:pPr>
      <w:r>
        <w:rPr>
          <w:rFonts w:ascii="Courier New"/>
          <w:sz w:val="2"/>
        </w:rPr>
        <mc:AlternateContent>
          <mc:Choice Requires="wps">
            <w:drawing>
              <wp:inline distT="0" distB="0" distL="0" distR="0">
                <wp:extent cx="6480175" cy="9525"/>
                <wp:effectExtent l="0" t="0" r="0" b="0"/>
                <wp:docPr id="19" name="Group 19"/>
                <wp:cNvGraphicFramePr>
                  <a:graphicFrameLocks/>
                </wp:cNvGraphicFramePr>
                <a:graphic>
                  <a:graphicData uri="http://schemas.microsoft.com/office/word/2010/wordprocessingGroup">
                    <wpg:wgp>
                      <wpg:cNvPr id="19" name="Group 19"/>
                      <wpg:cNvGrpSpPr/>
                      <wpg:grpSpPr>
                        <a:xfrm>
                          <a:off x="0" y="0"/>
                          <a:ext cx="6480175" cy="9525"/>
                          <a:chExt cx="6480175" cy="9525"/>
                        </a:xfrm>
                      </wpg:grpSpPr>
                      <wps:wsp>
                        <wps:cNvPr id="20" name="Graphic 20"/>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9" coordorigin="0,0" coordsize="10205,15">
                <v:rect style="position:absolute;left:0;top:0;width:10205;height:15" id="docshape20" filled="true" fillcolor="#e2e8ef" stroked="false">
                  <v:fill type="solid"/>
                </v:rect>
              </v:group>
            </w:pict>
          </mc:Fallback>
        </mc:AlternateContent>
      </w:r>
      <w:r>
        <w:rPr>
          <w:rFonts w:ascii="Courier New"/>
          <w:sz w:val="2"/>
        </w:rPr>
      </w:r>
    </w:p>
    <w:p>
      <w:pPr>
        <w:pStyle w:val="BodyText"/>
        <w:spacing w:line="338" w:lineRule="auto" w:before="197"/>
        <w:ind w:left="142" w:right="139"/>
        <w:jc w:val="both"/>
      </w:pPr>
      <w:bookmarkStart w:name="5. The Expanded Localized SEO Strategy" w:id="7"/>
      <w:bookmarkEnd w:id="7"/>
      <w:r>
        <w:rPr/>
      </w:r>
      <w:r>
        <w:rPr>
          <w:color w:val="2D3648"/>
        </w:rPr>
        <w:t>The SEO strategy is widened beyond direct routes to capture broader, high-intent traffic across the entire service area. Every page template automatically injects extensive structured JSON-LD data, including custom </w:t>
      </w:r>
      <w:r>
        <w:rPr>
          <w:rFonts w:ascii="Arial"/>
          <w:b/>
          <w:color w:val="2D3648"/>
        </w:rPr>
        <w:t>FAQ schemas </w:t>
      </w:r>
      <w:r>
        <w:rPr>
          <w:color w:val="2D3648"/>
        </w:rPr>
        <w:t>explicitly tailored to each city.</w:t>
      </w:r>
    </w:p>
    <w:p>
      <w:pPr>
        <w:pStyle w:val="BodyText"/>
        <w:spacing w:before="59"/>
      </w:pPr>
    </w:p>
    <w:p>
      <w:pPr>
        <w:pStyle w:val="Heading3"/>
        <w:jc w:val="both"/>
      </w:pPr>
      <w:bookmarkStart w:name="Pillar 1: Expanded Service Area Pages (C" w:id="8"/>
      <w:bookmarkEnd w:id="8"/>
      <w:r>
        <w:rPr>
          <w:b w:val="0"/>
        </w:rPr>
      </w:r>
      <w:r>
        <w:rPr>
          <w:color w:val="2D3648"/>
        </w:rPr>
        <w:t>Pillar</w:t>
      </w:r>
      <w:r>
        <w:rPr>
          <w:color w:val="2D3648"/>
          <w:spacing w:val="-3"/>
        </w:rPr>
        <w:t> </w:t>
      </w:r>
      <w:r>
        <w:rPr>
          <w:color w:val="2D3648"/>
        </w:rPr>
        <w:t>1:</w:t>
      </w:r>
      <w:r>
        <w:rPr>
          <w:color w:val="2D3648"/>
          <w:spacing w:val="-2"/>
        </w:rPr>
        <w:t> </w:t>
      </w:r>
      <w:r>
        <w:rPr>
          <w:color w:val="2D3648"/>
        </w:rPr>
        <w:t>Expanded</w:t>
      </w:r>
      <w:r>
        <w:rPr>
          <w:color w:val="2D3648"/>
          <w:spacing w:val="-2"/>
        </w:rPr>
        <w:t> </w:t>
      </w:r>
      <w:r>
        <w:rPr>
          <w:color w:val="2D3648"/>
        </w:rPr>
        <w:t>Service</w:t>
      </w:r>
      <w:r>
        <w:rPr>
          <w:color w:val="2D3648"/>
          <w:spacing w:val="-2"/>
        </w:rPr>
        <w:t> </w:t>
      </w:r>
      <w:r>
        <w:rPr>
          <w:color w:val="2D3648"/>
        </w:rPr>
        <w:t>Area</w:t>
      </w:r>
      <w:r>
        <w:rPr>
          <w:color w:val="2D3648"/>
          <w:spacing w:val="-3"/>
        </w:rPr>
        <w:t> </w:t>
      </w:r>
      <w:r>
        <w:rPr>
          <w:color w:val="2D3648"/>
        </w:rPr>
        <w:t>Pages</w:t>
      </w:r>
      <w:r>
        <w:rPr>
          <w:color w:val="2D3648"/>
          <w:spacing w:val="-2"/>
        </w:rPr>
        <w:t> </w:t>
      </w:r>
      <w:r>
        <w:rPr>
          <w:color w:val="2D3648"/>
        </w:rPr>
        <w:t>(City</w:t>
      </w:r>
      <w:r>
        <w:rPr>
          <w:color w:val="2D3648"/>
          <w:spacing w:val="-2"/>
        </w:rPr>
        <w:t> Hubs)</w:t>
      </w:r>
    </w:p>
    <w:p>
      <w:pPr>
        <w:pStyle w:val="BodyText"/>
        <w:spacing w:before="229"/>
        <w:ind w:left="142"/>
        <w:jc w:val="both"/>
      </w:pPr>
      <w:r>
        <w:rPr>
          <w:color w:val="2D3648"/>
        </w:rPr>
        <w:t>Targeted</w:t>
      </w:r>
      <w:r>
        <w:rPr>
          <w:color w:val="2D3648"/>
          <w:spacing w:val="-14"/>
        </w:rPr>
        <w:t> </w:t>
      </w:r>
      <w:r>
        <w:rPr>
          <w:color w:val="2D3648"/>
        </w:rPr>
        <w:t>node</w:t>
      </w:r>
      <w:r>
        <w:rPr>
          <w:color w:val="2D3648"/>
          <w:spacing w:val="-13"/>
        </w:rPr>
        <w:t> </w:t>
      </w:r>
      <w:r>
        <w:rPr>
          <w:color w:val="2D3648"/>
        </w:rPr>
        <w:t>directories</w:t>
      </w:r>
      <w:r>
        <w:rPr>
          <w:color w:val="2D3648"/>
          <w:spacing w:val="-14"/>
        </w:rPr>
        <w:t> </w:t>
      </w:r>
      <w:r>
        <w:rPr>
          <w:color w:val="2D3648"/>
        </w:rPr>
        <w:t>mapping</w:t>
      </w:r>
      <w:r>
        <w:rPr>
          <w:color w:val="2D3648"/>
          <w:spacing w:val="-13"/>
        </w:rPr>
        <w:t> </w:t>
      </w:r>
      <w:r>
        <w:rPr>
          <w:color w:val="2D3648"/>
        </w:rPr>
        <w:t>physical</w:t>
      </w:r>
      <w:r>
        <w:rPr>
          <w:color w:val="2D3648"/>
          <w:spacing w:val="-13"/>
        </w:rPr>
        <w:t> </w:t>
      </w:r>
      <w:r>
        <w:rPr>
          <w:color w:val="2D3648"/>
        </w:rPr>
        <w:t>point-of-origin</w:t>
      </w:r>
      <w:r>
        <w:rPr>
          <w:color w:val="2D3648"/>
          <w:spacing w:val="-14"/>
        </w:rPr>
        <w:t> </w:t>
      </w:r>
      <w:r>
        <w:rPr>
          <w:color w:val="2D3648"/>
          <w:spacing w:val="-2"/>
        </w:rPr>
        <w:t>searches.</w:t>
      </w:r>
    </w:p>
    <w:p>
      <w:pPr>
        <w:pStyle w:val="BodyText"/>
        <w:spacing w:before="37"/>
      </w:pPr>
    </w:p>
    <w:p>
      <w:pPr>
        <w:pStyle w:val="ListParagraph"/>
        <w:numPr>
          <w:ilvl w:val="0"/>
          <w:numId w:val="2"/>
        </w:numPr>
        <w:tabs>
          <w:tab w:pos="442" w:val="left" w:leader="none"/>
        </w:tabs>
        <w:spacing w:line="338" w:lineRule="auto" w:before="0" w:after="0"/>
        <w:ind w:left="442" w:right="266" w:hanging="132"/>
        <w:jc w:val="left"/>
        <w:rPr>
          <w:color w:val="2D3648"/>
          <w:sz w:val="21"/>
        </w:rPr>
      </w:pPr>
      <w:r>
        <w:rPr>
          <w:rFonts w:ascii="Arial" w:hAnsi="Arial"/>
          <w:b/>
          <w:color w:val="2D3648"/>
          <w:sz w:val="21"/>
        </w:rPr>
        <w:t>Germany:</w:t>
      </w:r>
      <w:r>
        <w:rPr>
          <w:rFonts w:ascii="Arial" w:hAnsi="Arial"/>
          <w:b/>
          <w:color w:val="2D3648"/>
          <w:spacing w:val="-11"/>
          <w:sz w:val="21"/>
        </w:rPr>
        <w:t> </w:t>
      </w:r>
      <w:r>
        <w:rPr>
          <w:color w:val="2D3648"/>
          <w:sz w:val="21"/>
        </w:rPr>
        <w:t>Berlin,</w:t>
      </w:r>
      <w:r>
        <w:rPr>
          <w:color w:val="2D3648"/>
          <w:spacing w:val="-8"/>
          <w:sz w:val="21"/>
        </w:rPr>
        <w:t> </w:t>
      </w:r>
      <w:r>
        <w:rPr>
          <w:color w:val="2D3648"/>
          <w:sz w:val="21"/>
        </w:rPr>
        <w:t>Hamburg,</w:t>
      </w:r>
      <w:r>
        <w:rPr>
          <w:color w:val="2D3648"/>
          <w:spacing w:val="-8"/>
          <w:sz w:val="21"/>
        </w:rPr>
        <w:t> </w:t>
      </w:r>
      <w:r>
        <w:rPr>
          <w:color w:val="2D3648"/>
          <w:sz w:val="21"/>
        </w:rPr>
        <w:t>Cologne,</w:t>
      </w:r>
      <w:r>
        <w:rPr>
          <w:color w:val="2D3648"/>
          <w:spacing w:val="-8"/>
          <w:sz w:val="21"/>
        </w:rPr>
        <w:t> </w:t>
      </w:r>
      <w:r>
        <w:rPr>
          <w:color w:val="2D3648"/>
          <w:sz w:val="21"/>
        </w:rPr>
        <w:t>Düsseldorf,</w:t>
      </w:r>
      <w:r>
        <w:rPr>
          <w:color w:val="2D3648"/>
          <w:spacing w:val="-8"/>
          <w:sz w:val="21"/>
        </w:rPr>
        <w:t> </w:t>
      </w:r>
      <w:r>
        <w:rPr>
          <w:color w:val="2D3648"/>
          <w:sz w:val="21"/>
        </w:rPr>
        <w:t>Leipzig,</w:t>
      </w:r>
      <w:r>
        <w:rPr>
          <w:color w:val="2D3648"/>
          <w:spacing w:val="-8"/>
          <w:sz w:val="21"/>
        </w:rPr>
        <w:t> </w:t>
      </w:r>
      <w:r>
        <w:rPr>
          <w:color w:val="2D3648"/>
          <w:sz w:val="21"/>
        </w:rPr>
        <w:t>Dresden,</w:t>
      </w:r>
      <w:r>
        <w:rPr>
          <w:color w:val="2D3648"/>
          <w:spacing w:val="-8"/>
          <w:sz w:val="21"/>
        </w:rPr>
        <w:t> </w:t>
      </w:r>
      <w:r>
        <w:rPr>
          <w:color w:val="2D3648"/>
          <w:sz w:val="21"/>
        </w:rPr>
        <w:t>Hanover,</w:t>
      </w:r>
      <w:r>
        <w:rPr>
          <w:color w:val="2D3648"/>
          <w:spacing w:val="-8"/>
          <w:sz w:val="21"/>
        </w:rPr>
        <w:t> </w:t>
      </w:r>
      <w:r>
        <w:rPr>
          <w:color w:val="2D3648"/>
          <w:sz w:val="21"/>
        </w:rPr>
        <w:t>Bremen,</w:t>
      </w:r>
      <w:r>
        <w:rPr>
          <w:color w:val="2D3648"/>
          <w:spacing w:val="-8"/>
          <w:sz w:val="21"/>
        </w:rPr>
        <w:t> </w:t>
      </w:r>
      <w:r>
        <w:rPr>
          <w:color w:val="2D3648"/>
          <w:sz w:val="21"/>
        </w:rPr>
        <w:t>Munich,</w:t>
      </w:r>
      <w:r>
        <w:rPr>
          <w:color w:val="2D3648"/>
          <w:spacing w:val="-8"/>
          <w:sz w:val="21"/>
        </w:rPr>
        <w:t> </w:t>
      </w:r>
      <w:r>
        <w:rPr>
          <w:color w:val="2D3648"/>
          <w:sz w:val="21"/>
        </w:rPr>
        <w:t>Frankfurt, Stuttgart, Nuremberg.</w:t>
      </w:r>
    </w:p>
    <w:p>
      <w:pPr>
        <w:pStyle w:val="ListParagraph"/>
        <w:numPr>
          <w:ilvl w:val="0"/>
          <w:numId w:val="2"/>
        </w:numPr>
        <w:tabs>
          <w:tab w:pos="441" w:val="left" w:leader="none"/>
        </w:tabs>
        <w:spacing w:line="240" w:lineRule="auto" w:before="86" w:after="0"/>
        <w:ind w:left="441" w:right="0" w:hanging="131"/>
        <w:jc w:val="left"/>
        <w:rPr>
          <w:color w:val="2D3648"/>
          <w:sz w:val="21"/>
        </w:rPr>
      </w:pPr>
      <w:r>
        <w:rPr>
          <w:rFonts w:ascii="Arial" w:hAnsi="Arial"/>
          <w:b/>
          <w:color w:val="2D3648"/>
          <w:sz w:val="21"/>
        </w:rPr>
        <w:t>Austria:</w:t>
      </w:r>
      <w:r>
        <w:rPr>
          <w:rFonts w:ascii="Arial" w:hAnsi="Arial"/>
          <w:b/>
          <w:color w:val="2D3648"/>
          <w:spacing w:val="-15"/>
          <w:sz w:val="21"/>
        </w:rPr>
        <w:t> </w:t>
      </w:r>
      <w:r>
        <w:rPr>
          <w:color w:val="2D3648"/>
          <w:sz w:val="21"/>
        </w:rPr>
        <w:t>Vienna,</w:t>
      </w:r>
      <w:r>
        <w:rPr>
          <w:color w:val="2D3648"/>
          <w:spacing w:val="-9"/>
          <w:sz w:val="21"/>
        </w:rPr>
        <w:t> </w:t>
      </w:r>
      <w:r>
        <w:rPr>
          <w:color w:val="2D3648"/>
          <w:sz w:val="21"/>
        </w:rPr>
        <w:t>Salzburg,</w:t>
      </w:r>
      <w:r>
        <w:rPr>
          <w:color w:val="2D3648"/>
          <w:spacing w:val="-10"/>
          <w:sz w:val="21"/>
        </w:rPr>
        <w:t> </w:t>
      </w:r>
      <w:r>
        <w:rPr>
          <w:color w:val="2D3648"/>
          <w:sz w:val="21"/>
        </w:rPr>
        <w:t>Graz,</w:t>
      </w:r>
      <w:r>
        <w:rPr>
          <w:color w:val="2D3648"/>
          <w:spacing w:val="-9"/>
          <w:sz w:val="21"/>
        </w:rPr>
        <w:t> </w:t>
      </w:r>
      <w:r>
        <w:rPr>
          <w:color w:val="2D3648"/>
          <w:sz w:val="21"/>
        </w:rPr>
        <w:t>Linz,</w:t>
      </w:r>
      <w:r>
        <w:rPr>
          <w:color w:val="2D3648"/>
          <w:spacing w:val="-9"/>
          <w:sz w:val="21"/>
        </w:rPr>
        <w:t> </w:t>
      </w:r>
      <w:r>
        <w:rPr>
          <w:color w:val="2D3648"/>
          <w:sz w:val="21"/>
        </w:rPr>
        <w:t>Innsbruck,</w:t>
      </w:r>
      <w:r>
        <w:rPr>
          <w:color w:val="2D3648"/>
          <w:spacing w:val="-9"/>
          <w:sz w:val="21"/>
        </w:rPr>
        <w:t> </w:t>
      </w:r>
      <w:r>
        <w:rPr>
          <w:color w:val="2D3648"/>
          <w:spacing w:val="-2"/>
          <w:sz w:val="21"/>
        </w:rPr>
        <w:t>Klagenfurt.</w:t>
      </w:r>
    </w:p>
    <w:p>
      <w:pPr>
        <w:pStyle w:val="ListParagraph"/>
        <w:numPr>
          <w:ilvl w:val="0"/>
          <w:numId w:val="2"/>
        </w:numPr>
        <w:tabs>
          <w:tab w:pos="441" w:val="left" w:leader="none"/>
        </w:tabs>
        <w:spacing w:line="240" w:lineRule="auto" w:before="185" w:after="0"/>
        <w:ind w:left="441" w:right="0" w:hanging="131"/>
        <w:jc w:val="left"/>
        <w:rPr>
          <w:color w:val="2D3648"/>
          <w:sz w:val="21"/>
        </w:rPr>
      </w:pPr>
      <w:r>
        <w:rPr>
          <w:rFonts w:ascii="Arial" w:hAnsi="Arial"/>
          <w:b/>
          <w:color w:val="2D3648"/>
          <w:sz w:val="21"/>
        </w:rPr>
        <w:t>Hungary:</w:t>
      </w:r>
      <w:r>
        <w:rPr>
          <w:rFonts w:ascii="Arial" w:hAnsi="Arial"/>
          <w:b/>
          <w:color w:val="2D3648"/>
          <w:spacing w:val="-13"/>
          <w:sz w:val="21"/>
        </w:rPr>
        <w:t> </w:t>
      </w:r>
      <w:r>
        <w:rPr>
          <w:color w:val="2D3648"/>
          <w:sz w:val="21"/>
        </w:rPr>
        <w:t>Budapest,</w:t>
      </w:r>
      <w:r>
        <w:rPr>
          <w:color w:val="2D3648"/>
          <w:spacing w:val="-11"/>
          <w:sz w:val="21"/>
        </w:rPr>
        <w:t> </w:t>
      </w:r>
      <w:r>
        <w:rPr>
          <w:color w:val="2D3648"/>
          <w:sz w:val="21"/>
        </w:rPr>
        <w:t>Debrecen,</w:t>
      </w:r>
      <w:r>
        <w:rPr>
          <w:color w:val="2D3648"/>
          <w:spacing w:val="-10"/>
          <w:sz w:val="21"/>
        </w:rPr>
        <w:t> </w:t>
      </w:r>
      <w:r>
        <w:rPr>
          <w:color w:val="2D3648"/>
          <w:sz w:val="21"/>
        </w:rPr>
        <w:t>Győr,</w:t>
      </w:r>
      <w:r>
        <w:rPr>
          <w:color w:val="2D3648"/>
          <w:spacing w:val="-11"/>
          <w:sz w:val="21"/>
        </w:rPr>
        <w:t> </w:t>
      </w:r>
      <w:r>
        <w:rPr>
          <w:color w:val="2D3648"/>
          <w:sz w:val="21"/>
        </w:rPr>
        <w:t>Pécs,</w:t>
      </w:r>
      <w:r>
        <w:rPr>
          <w:color w:val="2D3648"/>
          <w:spacing w:val="-10"/>
          <w:sz w:val="21"/>
        </w:rPr>
        <w:t> </w:t>
      </w:r>
      <w:r>
        <w:rPr>
          <w:color w:val="2D3648"/>
          <w:sz w:val="21"/>
        </w:rPr>
        <w:t>Szeged,</w:t>
      </w:r>
      <w:r>
        <w:rPr>
          <w:color w:val="2D3648"/>
          <w:spacing w:val="-11"/>
          <w:sz w:val="21"/>
        </w:rPr>
        <w:t> </w:t>
      </w:r>
      <w:r>
        <w:rPr>
          <w:color w:val="2D3648"/>
          <w:spacing w:val="-2"/>
          <w:sz w:val="21"/>
        </w:rPr>
        <w:t>Miskolc.</w:t>
      </w:r>
    </w:p>
    <w:p>
      <w:pPr>
        <w:pStyle w:val="BodyText"/>
        <w:spacing w:before="159"/>
      </w:pPr>
    </w:p>
    <w:p>
      <w:pPr>
        <w:pStyle w:val="Heading3"/>
      </w:pPr>
      <w:bookmarkStart w:name="Pillar 2: Route Pages &amp; Dynamic Popular " w:id="9"/>
      <w:bookmarkEnd w:id="9"/>
      <w:r>
        <w:rPr>
          <w:b w:val="0"/>
        </w:rPr>
      </w:r>
      <w:r>
        <w:rPr>
          <w:color w:val="2D3648"/>
        </w:rPr>
        <w:t>Pillar</w:t>
      </w:r>
      <w:r>
        <w:rPr>
          <w:color w:val="2D3648"/>
          <w:spacing w:val="-6"/>
        </w:rPr>
        <w:t> </w:t>
      </w:r>
      <w:r>
        <w:rPr>
          <w:color w:val="2D3648"/>
        </w:rPr>
        <w:t>2:</w:t>
      </w:r>
      <w:r>
        <w:rPr>
          <w:color w:val="2D3648"/>
          <w:spacing w:val="-5"/>
        </w:rPr>
        <w:t> </w:t>
      </w:r>
      <w:r>
        <w:rPr>
          <w:color w:val="2D3648"/>
        </w:rPr>
        <w:t>Route</w:t>
      </w:r>
      <w:r>
        <w:rPr>
          <w:color w:val="2D3648"/>
          <w:spacing w:val="-5"/>
        </w:rPr>
        <w:t> </w:t>
      </w:r>
      <w:r>
        <w:rPr>
          <w:color w:val="2D3648"/>
        </w:rPr>
        <w:t>Pages</w:t>
      </w:r>
      <w:r>
        <w:rPr>
          <w:color w:val="2D3648"/>
          <w:spacing w:val="-5"/>
        </w:rPr>
        <w:t> </w:t>
      </w:r>
      <w:r>
        <w:rPr>
          <w:color w:val="2D3648"/>
        </w:rPr>
        <w:t>&amp;</w:t>
      </w:r>
      <w:r>
        <w:rPr>
          <w:color w:val="2D3648"/>
          <w:spacing w:val="-6"/>
        </w:rPr>
        <w:t> </w:t>
      </w:r>
      <w:r>
        <w:rPr>
          <w:color w:val="2D3648"/>
        </w:rPr>
        <w:t>Dynamic</w:t>
      </w:r>
      <w:r>
        <w:rPr>
          <w:color w:val="2D3648"/>
          <w:spacing w:val="-5"/>
        </w:rPr>
        <w:t> </w:t>
      </w:r>
      <w:r>
        <w:rPr>
          <w:color w:val="2D3648"/>
        </w:rPr>
        <w:t>Popular</w:t>
      </w:r>
      <w:r>
        <w:rPr>
          <w:color w:val="2D3648"/>
          <w:spacing w:val="-6"/>
        </w:rPr>
        <w:t> </w:t>
      </w:r>
      <w:r>
        <w:rPr>
          <w:color w:val="2D3648"/>
          <w:spacing w:val="-2"/>
        </w:rPr>
        <w:t>Routing</w:t>
      </w:r>
    </w:p>
    <w:p>
      <w:pPr>
        <w:pStyle w:val="BodyText"/>
        <w:tabs>
          <w:tab w:pos="904" w:val="left" w:leader="none"/>
          <w:tab w:pos="1679" w:val="left" w:leader="none"/>
          <w:tab w:pos="2176" w:val="left" w:leader="none"/>
          <w:tab w:pos="2616" w:val="left" w:leader="none"/>
          <w:tab w:pos="3416" w:val="left" w:leader="none"/>
          <w:tab w:pos="4561" w:val="left" w:leader="none"/>
          <w:tab w:pos="5010" w:val="left" w:leader="none"/>
          <w:tab w:pos="5726" w:val="left" w:leader="none"/>
          <w:tab w:pos="6305" w:val="left" w:leader="none"/>
          <w:tab w:pos="7127" w:val="left" w:leader="none"/>
          <w:tab w:pos="8164" w:val="left" w:leader="none"/>
          <w:tab w:pos="8998" w:val="left" w:leader="none"/>
          <w:tab w:pos="9878" w:val="left" w:leader="none"/>
        </w:tabs>
        <w:spacing w:before="229"/>
        <w:ind w:left="142"/>
      </w:pPr>
      <w:r>
        <w:rPr>
          <w:color w:val="2D3648"/>
          <w:spacing w:val="-2"/>
        </w:rPr>
        <w:t>Route</w:t>
      </w:r>
      <w:r>
        <w:rPr>
          <w:color w:val="2D3648"/>
        </w:rPr>
        <w:tab/>
      </w:r>
      <w:r>
        <w:rPr>
          <w:color w:val="2D3648"/>
          <w:spacing w:val="-2"/>
        </w:rPr>
        <w:t>pages</w:t>
      </w:r>
      <w:r>
        <w:rPr>
          <w:color w:val="2D3648"/>
        </w:rPr>
        <w:tab/>
      </w:r>
      <w:r>
        <w:rPr>
          <w:color w:val="2D3648"/>
          <w:spacing w:val="-4"/>
        </w:rPr>
        <w:t>will</w:t>
      </w:r>
      <w:r>
        <w:rPr>
          <w:color w:val="2D3648"/>
        </w:rPr>
        <w:tab/>
      </w:r>
      <w:r>
        <w:rPr>
          <w:color w:val="2D3648"/>
          <w:spacing w:val="-5"/>
        </w:rPr>
        <w:t>be</w:t>
      </w:r>
      <w:r>
        <w:rPr>
          <w:color w:val="2D3648"/>
        </w:rPr>
        <w:tab/>
      </w:r>
      <w:r>
        <w:rPr>
          <w:color w:val="2D3648"/>
          <w:spacing w:val="-2"/>
        </w:rPr>
        <w:t>strictly</w:t>
      </w:r>
      <w:r>
        <w:rPr>
          <w:color w:val="2D3648"/>
        </w:rPr>
        <w:tab/>
      </w:r>
      <w:r>
        <w:rPr>
          <w:color w:val="2D3648"/>
          <w:spacing w:val="-2"/>
        </w:rPr>
        <w:t>generated</w:t>
      </w:r>
      <w:r>
        <w:rPr>
          <w:color w:val="2D3648"/>
        </w:rPr>
        <w:tab/>
      </w:r>
      <w:r>
        <w:rPr>
          <w:color w:val="2D3648"/>
          <w:spacing w:val="-5"/>
        </w:rPr>
        <w:t>for</w:t>
      </w:r>
      <w:r>
        <w:rPr>
          <w:color w:val="2D3648"/>
        </w:rPr>
        <w:tab/>
      </w:r>
      <w:r>
        <w:rPr>
          <w:color w:val="2D3648"/>
          <w:spacing w:val="-2"/>
        </w:rPr>
        <w:t>paths</w:t>
      </w:r>
      <w:r>
        <w:rPr>
          <w:color w:val="2D3648"/>
        </w:rPr>
        <w:tab/>
      </w:r>
      <w:r>
        <w:rPr>
          <w:color w:val="2D3648"/>
          <w:spacing w:val="-4"/>
        </w:rPr>
        <w:t>with</w:t>
      </w:r>
      <w:r>
        <w:rPr>
          <w:color w:val="2D3648"/>
        </w:rPr>
        <w:tab/>
      </w:r>
      <w:r>
        <w:rPr>
          <w:color w:val="2D3648"/>
          <w:spacing w:val="-2"/>
        </w:rPr>
        <w:t>actual,</w:t>
      </w:r>
      <w:r>
        <w:rPr>
          <w:color w:val="2D3648"/>
        </w:rPr>
        <w:tab/>
      </w:r>
      <w:r>
        <w:rPr>
          <w:color w:val="2D3648"/>
          <w:spacing w:val="-2"/>
        </w:rPr>
        <w:t>validated</w:t>
      </w:r>
      <w:r>
        <w:rPr>
          <w:color w:val="2D3648"/>
        </w:rPr>
        <w:tab/>
      </w:r>
      <w:r>
        <w:rPr>
          <w:color w:val="2D3648"/>
          <w:spacing w:val="-2"/>
        </w:rPr>
        <w:t>search</w:t>
      </w:r>
      <w:r>
        <w:rPr>
          <w:color w:val="2D3648"/>
        </w:rPr>
        <w:tab/>
      </w:r>
      <w:r>
        <w:rPr>
          <w:color w:val="2D3648"/>
          <w:spacing w:val="-2"/>
        </w:rPr>
        <w:t>volume</w:t>
      </w:r>
      <w:r>
        <w:rPr>
          <w:color w:val="2D3648"/>
        </w:rPr>
        <w:tab/>
      </w:r>
      <w:r>
        <w:rPr>
          <w:color w:val="2D3648"/>
          <w:spacing w:val="-2"/>
        </w:rPr>
        <w:t>(e.g.,</w:t>
      </w:r>
    </w:p>
    <w:p>
      <w:pPr>
        <w:pStyle w:val="BodyText"/>
        <w:tabs>
          <w:tab w:pos="8473" w:val="left" w:leader="none"/>
        </w:tabs>
        <w:spacing w:before="98"/>
        <w:ind w:left="3070"/>
      </w:pPr>
      <w:r>
        <w:rPr/>
        <mc:AlternateContent>
          <mc:Choice Requires="wps">
            <w:drawing>
              <wp:anchor distT="0" distB="0" distL="0" distR="0" allowOverlap="1" layoutInCell="1" locked="0" behindDoc="0" simplePos="0" relativeHeight="15732736">
                <wp:simplePos x="0" y="0"/>
                <wp:positionH relativeFrom="page">
                  <wp:posOffset>540000</wp:posOffset>
                </wp:positionH>
                <wp:positionV relativeFrom="paragraph">
                  <wp:posOffset>79037</wp:posOffset>
                </wp:positionV>
                <wp:extent cx="1859914" cy="1524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859914" cy="152400"/>
                          <a:chExt cx="1859914" cy="152400"/>
                        </a:xfrm>
                      </wpg:grpSpPr>
                      <wps:wsp>
                        <wps:cNvPr id="22" name="Graphic 22"/>
                        <wps:cNvSpPr/>
                        <wps:spPr>
                          <a:xfrm>
                            <a:off x="0" y="0"/>
                            <a:ext cx="1859914" cy="152400"/>
                          </a:xfrm>
                          <a:custGeom>
                            <a:avLst/>
                            <a:gdLst/>
                            <a:ahLst/>
                            <a:cxnLst/>
                            <a:rect l="l" t="t" r="r" b="b"/>
                            <a:pathLst>
                              <a:path w="1859914" h="152400">
                                <a:moveTo>
                                  <a:pt x="1830995" y="152400"/>
                                </a:moveTo>
                                <a:lnTo>
                                  <a:pt x="28575" y="152400"/>
                                </a:lnTo>
                                <a:lnTo>
                                  <a:pt x="17479" y="150145"/>
                                </a:lnTo>
                                <a:lnTo>
                                  <a:pt x="8393" y="144006"/>
                                </a:lnTo>
                                <a:lnTo>
                                  <a:pt x="2254" y="134920"/>
                                </a:lnTo>
                                <a:lnTo>
                                  <a:pt x="0" y="123825"/>
                                </a:lnTo>
                                <a:lnTo>
                                  <a:pt x="0" y="28575"/>
                                </a:lnTo>
                                <a:lnTo>
                                  <a:pt x="2254" y="17479"/>
                                </a:lnTo>
                                <a:lnTo>
                                  <a:pt x="8393" y="8393"/>
                                </a:lnTo>
                                <a:lnTo>
                                  <a:pt x="17479" y="2254"/>
                                </a:lnTo>
                                <a:lnTo>
                                  <a:pt x="28575" y="0"/>
                                </a:lnTo>
                                <a:lnTo>
                                  <a:pt x="1830995" y="0"/>
                                </a:lnTo>
                                <a:lnTo>
                                  <a:pt x="1842090" y="2254"/>
                                </a:lnTo>
                                <a:lnTo>
                                  <a:pt x="1851176" y="8393"/>
                                </a:lnTo>
                                <a:lnTo>
                                  <a:pt x="1857315" y="17479"/>
                                </a:lnTo>
                                <a:lnTo>
                                  <a:pt x="1859570" y="28575"/>
                                </a:lnTo>
                                <a:lnTo>
                                  <a:pt x="1859570" y="123825"/>
                                </a:lnTo>
                                <a:lnTo>
                                  <a:pt x="1857315" y="134920"/>
                                </a:lnTo>
                                <a:lnTo>
                                  <a:pt x="1851176" y="144006"/>
                                </a:lnTo>
                                <a:lnTo>
                                  <a:pt x="1842090" y="150145"/>
                                </a:lnTo>
                                <a:lnTo>
                                  <a:pt x="1830995" y="152400"/>
                                </a:lnTo>
                                <a:close/>
                              </a:path>
                            </a:pathLst>
                          </a:custGeom>
                          <a:solidFill>
                            <a:srgbClr val="EDF2F6"/>
                          </a:solidFill>
                        </wps:spPr>
                        <wps:bodyPr wrap="square" lIns="0" tIns="0" rIns="0" bIns="0" rtlCol="0">
                          <a:prstTxWarp prst="textNoShape">
                            <a:avLst/>
                          </a:prstTxWarp>
                          <a:noAutofit/>
                        </wps:bodyPr>
                      </wps:wsp>
                      <wps:wsp>
                        <wps:cNvPr id="23" name="Textbox 23"/>
                        <wps:cNvSpPr txBox="1"/>
                        <wps:spPr>
                          <a:xfrm>
                            <a:off x="0" y="0"/>
                            <a:ext cx="1859914" cy="152400"/>
                          </a:xfrm>
                          <a:prstGeom prst="rect">
                            <a:avLst/>
                          </a:prstGeom>
                        </wps:spPr>
                        <wps:txbx>
                          <w:txbxContent>
                            <w:p>
                              <w:pPr>
                                <w:spacing w:before="18"/>
                                <w:ind w:left="59" w:right="0" w:firstLine="0"/>
                                <w:jc w:val="left"/>
                                <w:rPr>
                                  <w:rFonts w:ascii="Courier New"/>
                                  <w:sz w:val="18"/>
                                </w:rPr>
                              </w:pPr>
                              <w:r>
                                <w:rPr>
                                  <w:rFonts w:ascii="Courier New"/>
                                  <w:color w:val="2D3648"/>
                                  <w:spacing w:val="-2"/>
                                  <w:sz w:val="18"/>
                                </w:rPr>
                                <w:t>/routes/budapest-to-vienna</w:t>
                              </w:r>
                            </w:p>
                          </w:txbxContent>
                        </wps:txbx>
                        <wps:bodyPr wrap="square" lIns="0" tIns="0" rIns="0" bIns="0" rtlCol="0">
                          <a:noAutofit/>
                        </wps:bodyPr>
                      </wps:wsp>
                    </wpg:wgp>
                  </a:graphicData>
                </a:graphic>
              </wp:anchor>
            </w:drawing>
          </mc:Choice>
          <mc:Fallback>
            <w:pict>
              <v:group style="position:absolute;margin-left:42.519688pt;margin-top:6.223435pt;width:146.450pt;height:12pt;mso-position-horizontal-relative:page;mso-position-vertical-relative:paragraph;z-index:15732736" id="docshapegroup21" coordorigin="850,124" coordsize="2929,240">
                <v:shape style="position:absolute;left:850;top:124;width:2929;height:240" id="docshape22" coordorigin="850,124" coordsize="2929,240" path="m3734,364l895,364,878,361,864,351,854,337,850,319,850,169,854,152,864,138,878,128,895,124,3734,124,3751,128,3766,138,3775,152,3779,169,3779,319,3775,337,3766,351,3751,361,3734,364xe" filled="true" fillcolor="#edf2f6" stroked="false">
                  <v:path arrowok="t"/>
                  <v:fill type="solid"/>
                </v:shape>
                <v:shape style="position:absolute;left:850;top:124;width:2929;height:240" type="#_x0000_t202" id="docshape23" filled="false" stroked="false">
                  <v:textbox inset="0,0,0,0">
                    <w:txbxContent>
                      <w:p>
                        <w:pPr>
                          <w:spacing w:before="18"/>
                          <w:ind w:left="59" w:right="0" w:firstLine="0"/>
                          <w:jc w:val="left"/>
                          <w:rPr>
                            <w:rFonts w:ascii="Courier New"/>
                            <w:sz w:val="18"/>
                          </w:rPr>
                        </w:pPr>
                        <w:r>
                          <w:rPr>
                            <w:rFonts w:ascii="Courier New"/>
                            <w:color w:val="2D3648"/>
                            <w:spacing w:val="-2"/>
                            <w:sz w:val="18"/>
                          </w:rPr>
                          <w:t>/routes/budapest-to-vienna</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453184">
                <wp:simplePos x="0" y="0"/>
                <wp:positionH relativeFrom="page">
                  <wp:posOffset>5026324</wp:posOffset>
                </wp:positionH>
                <wp:positionV relativeFrom="paragraph">
                  <wp:posOffset>79037</wp:posOffset>
                </wp:positionV>
                <wp:extent cx="762635" cy="1524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62635" cy="152400"/>
                          <a:chExt cx="762635" cy="152400"/>
                        </a:xfrm>
                      </wpg:grpSpPr>
                      <wps:wsp>
                        <wps:cNvPr id="25" name="Graphic 25"/>
                        <wps:cNvSpPr/>
                        <wps:spPr>
                          <a:xfrm>
                            <a:off x="0" y="0"/>
                            <a:ext cx="762635" cy="152400"/>
                          </a:xfrm>
                          <a:custGeom>
                            <a:avLst/>
                            <a:gdLst/>
                            <a:ahLst/>
                            <a:cxnLst/>
                            <a:rect l="l" t="t" r="r" b="b"/>
                            <a:pathLst>
                              <a:path w="762635" h="152400">
                                <a:moveTo>
                                  <a:pt x="733536" y="152400"/>
                                </a:moveTo>
                                <a:lnTo>
                                  <a:pt x="28575" y="152400"/>
                                </a:lnTo>
                                <a:lnTo>
                                  <a:pt x="17479" y="150145"/>
                                </a:lnTo>
                                <a:lnTo>
                                  <a:pt x="8393" y="144006"/>
                                </a:lnTo>
                                <a:lnTo>
                                  <a:pt x="2254" y="134920"/>
                                </a:lnTo>
                                <a:lnTo>
                                  <a:pt x="0" y="123825"/>
                                </a:lnTo>
                                <a:lnTo>
                                  <a:pt x="0" y="28575"/>
                                </a:lnTo>
                                <a:lnTo>
                                  <a:pt x="2254" y="17479"/>
                                </a:lnTo>
                                <a:lnTo>
                                  <a:pt x="8393" y="8393"/>
                                </a:lnTo>
                                <a:lnTo>
                                  <a:pt x="17479" y="2254"/>
                                </a:lnTo>
                                <a:lnTo>
                                  <a:pt x="28575" y="0"/>
                                </a:lnTo>
                                <a:lnTo>
                                  <a:pt x="733536" y="0"/>
                                </a:lnTo>
                                <a:lnTo>
                                  <a:pt x="744631" y="2254"/>
                                </a:lnTo>
                                <a:lnTo>
                                  <a:pt x="753717" y="8393"/>
                                </a:lnTo>
                                <a:lnTo>
                                  <a:pt x="759856" y="17479"/>
                                </a:lnTo>
                                <a:lnTo>
                                  <a:pt x="762111" y="28575"/>
                                </a:lnTo>
                                <a:lnTo>
                                  <a:pt x="762111" y="123825"/>
                                </a:lnTo>
                                <a:lnTo>
                                  <a:pt x="759856" y="134920"/>
                                </a:lnTo>
                                <a:lnTo>
                                  <a:pt x="753717" y="144006"/>
                                </a:lnTo>
                                <a:lnTo>
                                  <a:pt x="744631" y="150145"/>
                                </a:lnTo>
                                <a:lnTo>
                                  <a:pt x="733536" y="152400"/>
                                </a:lnTo>
                                <a:close/>
                              </a:path>
                            </a:pathLst>
                          </a:custGeom>
                          <a:solidFill>
                            <a:srgbClr val="EDF2F6"/>
                          </a:solidFill>
                        </wps:spPr>
                        <wps:bodyPr wrap="square" lIns="0" tIns="0" rIns="0" bIns="0" rtlCol="0">
                          <a:prstTxWarp prst="textNoShape">
                            <a:avLst/>
                          </a:prstTxWarp>
                          <a:noAutofit/>
                        </wps:bodyPr>
                      </wps:wsp>
                      <wps:wsp>
                        <wps:cNvPr id="26" name="Textbox 26"/>
                        <wps:cNvSpPr txBox="1"/>
                        <wps:spPr>
                          <a:xfrm>
                            <a:off x="0" y="0"/>
                            <a:ext cx="762635" cy="152400"/>
                          </a:xfrm>
                          <a:prstGeom prst="rect">
                            <a:avLst/>
                          </a:prstGeom>
                        </wps:spPr>
                        <wps:txbx>
                          <w:txbxContent>
                            <w:p>
                              <w:pPr>
                                <w:spacing w:before="18"/>
                                <w:ind w:left="59" w:right="0" w:firstLine="0"/>
                                <w:jc w:val="left"/>
                                <w:rPr>
                                  <w:rFonts w:ascii="Courier New"/>
                                  <w:sz w:val="18"/>
                                </w:rPr>
                              </w:pPr>
                              <w:r>
                                <w:rPr>
                                  <w:rFonts w:ascii="Courier New"/>
                                  <w:color w:val="2D3648"/>
                                  <w:spacing w:val="-2"/>
                                  <w:sz w:val="18"/>
                                </w:rPr>
                                <w:t>route_slug</w:t>
                              </w:r>
                            </w:p>
                          </w:txbxContent>
                        </wps:txbx>
                        <wps:bodyPr wrap="square" lIns="0" tIns="0" rIns="0" bIns="0" rtlCol="0">
                          <a:noAutofit/>
                        </wps:bodyPr>
                      </wps:wsp>
                    </wpg:wgp>
                  </a:graphicData>
                </a:graphic>
              </wp:anchor>
            </w:drawing>
          </mc:Choice>
          <mc:Fallback>
            <w:pict>
              <v:group style="position:absolute;margin-left:395.773621pt;margin-top:6.223435pt;width:60.05pt;height:12pt;mso-position-horizontal-relative:page;mso-position-vertical-relative:paragraph;z-index:-15863296" id="docshapegroup24" coordorigin="7915,124" coordsize="1201,240">
                <v:shape style="position:absolute;left:7915;top:124;width:1201;height:240" id="docshape25" coordorigin="7915,124" coordsize="1201,240" path="m9071,364l7960,364,7943,361,7929,351,7919,337,7915,319,7915,169,7919,152,7929,138,7943,128,7960,124,9071,124,9088,128,9102,138,9112,152,9116,169,9116,319,9112,337,9102,351,9088,361,9071,364xe" filled="true" fillcolor="#edf2f6" stroked="false">
                  <v:path arrowok="t"/>
                  <v:fill type="solid"/>
                </v:shape>
                <v:shape style="position:absolute;left:7915;top:124;width:1201;height:240" type="#_x0000_t202" id="docshape26" filled="false" stroked="false">
                  <v:textbox inset="0,0,0,0">
                    <w:txbxContent>
                      <w:p>
                        <w:pPr>
                          <w:spacing w:before="18"/>
                          <w:ind w:left="59" w:right="0" w:firstLine="0"/>
                          <w:jc w:val="left"/>
                          <w:rPr>
                            <w:rFonts w:ascii="Courier New"/>
                            <w:sz w:val="18"/>
                          </w:rPr>
                        </w:pPr>
                        <w:r>
                          <w:rPr>
                            <w:rFonts w:ascii="Courier New"/>
                            <w:color w:val="2D3648"/>
                            <w:spacing w:val="-2"/>
                            <w:sz w:val="18"/>
                          </w:rPr>
                          <w:t>route_slug</w:t>
                        </w:r>
                      </w:p>
                    </w:txbxContent>
                  </v:textbox>
                  <w10:wrap type="none"/>
                </v:shape>
                <w10:wrap type="none"/>
              </v:group>
            </w:pict>
          </mc:Fallback>
        </mc:AlternateContent>
      </w:r>
      <w:r>
        <w:rPr>
          <w:color w:val="2D3648"/>
        </w:rPr>
        <w:t>). Furthermore,</w:t>
      </w:r>
      <w:r>
        <w:rPr>
          <w:color w:val="2D3648"/>
          <w:spacing w:val="1"/>
        </w:rPr>
        <w:t> </w:t>
      </w:r>
      <w:r>
        <w:rPr>
          <w:color w:val="2D3648"/>
        </w:rPr>
        <w:t>as</w:t>
      </w:r>
      <w:r>
        <w:rPr>
          <w:color w:val="2D3648"/>
          <w:spacing w:val="1"/>
        </w:rPr>
        <w:t> </w:t>
      </w:r>
      <w:r>
        <w:rPr>
          <w:color w:val="2D3648"/>
        </w:rPr>
        <w:t>the</w:t>
      </w:r>
      <w:r>
        <w:rPr>
          <w:color w:val="2D3648"/>
          <w:spacing w:val="1"/>
        </w:rPr>
        <w:t> </w:t>
      </w:r>
      <w:r>
        <w:rPr>
          <w:color w:val="2D3648"/>
        </w:rPr>
        <w:t>database</w:t>
      </w:r>
      <w:r>
        <w:rPr>
          <w:color w:val="2D3648"/>
          <w:spacing w:val="1"/>
        </w:rPr>
        <w:t> </w:t>
      </w:r>
      <w:r>
        <w:rPr>
          <w:color w:val="2D3648"/>
          <w:spacing w:val="-2"/>
        </w:rPr>
        <w:t>aggregates</w:t>
      </w:r>
      <w:r>
        <w:rPr>
          <w:color w:val="2D3648"/>
        </w:rPr>
        <w:tab/>
        <w:t>data,</w:t>
      </w:r>
      <w:r>
        <w:rPr>
          <w:color w:val="2D3648"/>
          <w:spacing w:val="1"/>
        </w:rPr>
        <w:t> </w:t>
      </w:r>
      <w:r>
        <w:rPr>
          <w:color w:val="2D3648"/>
        </w:rPr>
        <w:t>the</w:t>
      </w:r>
      <w:r>
        <w:rPr>
          <w:color w:val="2D3648"/>
          <w:spacing w:val="2"/>
        </w:rPr>
        <w:t> </w:t>
      </w:r>
      <w:r>
        <w:rPr>
          <w:color w:val="2D3648"/>
          <w:spacing w:val="-2"/>
        </w:rPr>
        <w:t>homepage</w:t>
      </w:r>
    </w:p>
    <w:p>
      <w:pPr>
        <w:pStyle w:val="BodyText"/>
        <w:spacing w:line="338" w:lineRule="auto" w:before="99"/>
        <w:ind w:left="142"/>
      </w:pPr>
      <w:r>
        <w:rPr>
          <w:color w:val="2D3648"/>
        </w:rPr>
        <w:t>will</w:t>
      </w:r>
      <w:r>
        <w:rPr>
          <w:color w:val="2D3648"/>
          <w:spacing w:val="23"/>
        </w:rPr>
        <w:t> </w:t>
      </w:r>
      <w:r>
        <w:rPr>
          <w:color w:val="2D3648"/>
        </w:rPr>
        <w:t>dynamically</w:t>
      </w:r>
      <w:r>
        <w:rPr>
          <w:color w:val="2D3648"/>
          <w:spacing w:val="23"/>
        </w:rPr>
        <w:t> </w:t>
      </w:r>
      <w:r>
        <w:rPr>
          <w:color w:val="2D3648"/>
        </w:rPr>
        <w:t>render</w:t>
      </w:r>
      <w:r>
        <w:rPr>
          <w:color w:val="2D3648"/>
          <w:spacing w:val="23"/>
        </w:rPr>
        <w:t> </w:t>
      </w:r>
      <w:r>
        <w:rPr>
          <w:color w:val="2D3648"/>
        </w:rPr>
        <w:t>a</w:t>
      </w:r>
      <w:r>
        <w:rPr>
          <w:color w:val="2D3648"/>
          <w:spacing w:val="23"/>
        </w:rPr>
        <w:t> </w:t>
      </w:r>
      <w:r>
        <w:rPr>
          <w:color w:val="2D3648"/>
        </w:rPr>
        <w:t>"Most</w:t>
      </w:r>
      <w:r>
        <w:rPr>
          <w:color w:val="2D3648"/>
          <w:spacing w:val="23"/>
        </w:rPr>
        <w:t> </w:t>
      </w:r>
      <w:r>
        <w:rPr>
          <w:color w:val="2D3648"/>
        </w:rPr>
        <w:t>Requested</w:t>
      </w:r>
      <w:r>
        <w:rPr>
          <w:color w:val="2D3648"/>
          <w:spacing w:val="23"/>
        </w:rPr>
        <w:t> </w:t>
      </w:r>
      <w:r>
        <w:rPr>
          <w:color w:val="2D3648"/>
        </w:rPr>
        <w:t>Routes"</w:t>
      </w:r>
      <w:r>
        <w:rPr>
          <w:color w:val="2D3648"/>
          <w:spacing w:val="23"/>
        </w:rPr>
        <w:t> </w:t>
      </w:r>
      <w:r>
        <w:rPr>
          <w:color w:val="2D3648"/>
        </w:rPr>
        <w:t>section</w:t>
      </w:r>
      <w:r>
        <w:rPr>
          <w:color w:val="2D3648"/>
          <w:spacing w:val="23"/>
        </w:rPr>
        <w:t> </w:t>
      </w:r>
      <w:r>
        <w:rPr>
          <w:color w:val="2D3648"/>
        </w:rPr>
        <w:t>based</w:t>
      </w:r>
      <w:r>
        <w:rPr>
          <w:color w:val="2D3648"/>
          <w:spacing w:val="23"/>
        </w:rPr>
        <w:t> </w:t>
      </w:r>
      <w:r>
        <w:rPr>
          <w:color w:val="2D3648"/>
        </w:rPr>
        <w:t>on</w:t>
      </w:r>
      <w:r>
        <w:rPr>
          <w:color w:val="2D3648"/>
          <w:spacing w:val="23"/>
        </w:rPr>
        <w:t> </w:t>
      </w:r>
      <w:r>
        <w:rPr>
          <w:color w:val="2D3648"/>
        </w:rPr>
        <w:t>real,</w:t>
      </w:r>
      <w:r>
        <w:rPr>
          <w:color w:val="2D3648"/>
          <w:spacing w:val="23"/>
        </w:rPr>
        <w:t> </w:t>
      </w:r>
      <w:r>
        <w:rPr>
          <w:color w:val="2D3648"/>
        </w:rPr>
        <w:t>completed</w:t>
      </w:r>
      <w:r>
        <w:rPr>
          <w:color w:val="2D3648"/>
          <w:spacing w:val="23"/>
        </w:rPr>
        <w:t> </w:t>
      </w:r>
      <w:r>
        <w:rPr>
          <w:color w:val="2D3648"/>
        </w:rPr>
        <w:t>bookings,</w:t>
      </w:r>
      <w:r>
        <w:rPr>
          <w:color w:val="2D3648"/>
          <w:spacing w:val="23"/>
        </w:rPr>
        <w:t> </w:t>
      </w:r>
      <w:r>
        <w:rPr>
          <w:color w:val="2D3648"/>
        </w:rPr>
        <w:t>serving</w:t>
      </w:r>
      <w:r>
        <w:rPr>
          <w:color w:val="2D3648"/>
          <w:spacing w:val="23"/>
        </w:rPr>
        <w:t> </w:t>
      </w:r>
      <w:r>
        <w:rPr>
          <w:color w:val="2D3648"/>
        </w:rPr>
        <w:t>as both SEO content and social proof.</w:t>
      </w:r>
    </w:p>
    <w:p>
      <w:pPr>
        <w:pStyle w:val="BodyText"/>
        <w:spacing w:before="63"/>
      </w:pPr>
    </w:p>
    <w:p>
      <w:pPr>
        <w:pStyle w:val="Heading3"/>
      </w:pPr>
      <w:bookmarkStart w:name="Pillar 3: The FAQ Content Asset" w:id="10"/>
      <w:bookmarkEnd w:id="10"/>
      <w:r>
        <w:rPr>
          <w:b w:val="0"/>
        </w:rPr>
      </w:r>
      <w:r>
        <w:rPr>
          <w:color w:val="2D3648"/>
        </w:rPr>
        <w:t>Pillar</w:t>
      </w:r>
      <w:r>
        <w:rPr>
          <w:color w:val="2D3648"/>
          <w:spacing w:val="-7"/>
        </w:rPr>
        <w:t> </w:t>
      </w:r>
      <w:r>
        <w:rPr>
          <w:color w:val="2D3648"/>
        </w:rPr>
        <w:t>3:</w:t>
      </w:r>
      <w:r>
        <w:rPr>
          <w:color w:val="2D3648"/>
          <w:spacing w:val="-7"/>
        </w:rPr>
        <w:t> </w:t>
      </w:r>
      <w:r>
        <w:rPr>
          <w:color w:val="2D3648"/>
        </w:rPr>
        <w:t>The</w:t>
      </w:r>
      <w:r>
        <w:rPr>
          <w:color w:val="2D3648"/>
          <w:spacing w:val="-6"/>
        </w:rPr>
        <w:t> </w:t>
      </w:r>
      <w:r>
        <w:rPr>
          <w:color w:val="2D3648"/>
        </w:rPr>
        <w:t>FAQ</w:t>
      </w:r>
      <w:r>
        <w:rPr>
          <w:color w:val="2D3648"/>
          <w:spacing w:val="-7"/>
        </w:rPr>
        <w:t> </w:t>
      </w:r>
      <w:r>
        <w:rPr>
          <w:color w:val="2D3648"/>
        </w:rPr>
        <w:t>Content</w:t>
      </w:r>
      <w:r>
        <w:rPr>
          <w:color w:val="2D3648"/>
          <w:spacing w:val="-6"/>
        </w:rPr>
        <w:t> </w:t>
      </w:r>
      <w:r>
        <w:rPr>
          <w:color w:val="2D3648"/>
          <w:spacing w:val="-4"/>
        </w:rPr>
        <w:t>Asset</w:t>
      </w:r>
    </w:p>
    <w:p>
      <w:pPr>
        <w:pStyle w:val="BodyText"/>
        <w:spacing w:before="229"/>
        <w:ind w:left="142"/>
      </w:pPr>
      <w:r>
        <w:rPr>
          <w:color w:val="2D3648"/>
        </w:rPr>
        <w:t>Every</w:t>
      </w:r>
      <w:r>
        <w:rPr>
          <w:color w:val="2D3648"/>
          <w:spacing w:val="-9"/>
        </w:rPr>
        <w:t> </w:t>
      </w:r>
      <w:r>
        <w:rPr>
          <w:color w:val="2D3648"/>
        </w:rPr>
        <w:t>city</w:t>
      </w:r>
      <w:r>
        <w:rPr>
          <w:color w:val="2D3648"/>
          <w:spacing w:val="-8"/>
        </w:rPr>
        <w:t> </w:t>
      </w:r>
      <w:r>
        <w:rPr>
          <w:color w:val="2D3648"/>
        </w:rPr>
        <w:t>and</w:t>
      </w:r>
      <w:r>
        <w:rPr>
          <w:color w:val="2D3648"/>
          <w:spacing w:val="-8"/>
        </w:rPr>
        <w:t> </w:t>
      </w:r>
      <w:r>
        <w:rPr>
          <w:color w:val="2D3648"/>
        </w:rPr>
        <w:t>route</w:t>
      </w:r>
      <w:r>
        <w:rPr>
          <w:color w:val="2D3648"/>
          <w:spacing w:val="-9"/>
        </w:rPr>
        <w:t> </w:t>
      </w:r>
      <w:r>
        <w:rPr>
          <w:color w:val="2D3648"/>
        </w:rPr>
        <w:t>page</w:t>
      </w:r>
      <w:r>
        <w:rPr>
          <w:color w:val="2D3648"/>
          <w:spacing w:val="-8"/>
        </w:rPr>
        <w:t> </w:t>
      </w:r>
      <w:r>
        <w:rPr>
          <w:color w:val="2D3648"/>
        </w:rPr>
        <w:t>features</w:t>
      </w:r>
      <w:r>
        <w:rPr>
          <w:color w:val="2D3648"/>
          <w:spacing w:val="-8"/>
        </w:rPr>
        <w:t> </w:t>
      </w:r>
      <w:r>
        <w:rPr>
          <w:color w:val="2D3648"/>
        </w:rPr>
        <w:t>unique,</w:t>
      </w:r>
      <w:r>
        <w:rPr>
          <w:color w:val="2D3648"/>
          <w:spacing w:val="-8"/>
        </w:rPr>
        <w:t> </w:t>
      </w:r>
      <w:r>
        <w:rPr>
          <w:color w:val="2D3648"/>
        </w:rPr>
        <w:t>schema-marked</w:t>
      </w:r>
      <w:r>
        <w:rPr>
          <w:color w:val="2D3648"/>
          <w:spacing w:val="-9"/>
        </w:rPr>
        <w:t> </w:t>
      </w:r>
      <w:r>
        <w:rPr>
          <w:color w:val="2D3648"/>
        </w:rPr>
        <w:t>FAQs</w:t>
      </w:r>
      <w:r>
        <w:rPr>
          <w:color w:val="2D3648"/>
          <w:spacing w:val="-8"/>
        </w:rPr>
        <w:t> </w:t>
      </w:r>
      <w:r>
        <w:rPr>
          <w:color w:val="2D3648"/>
        </w:rPr>
        <w:t>capturing</w:t>
      </w:r>
      <w:r>
        <w:rPr>
          <w:color w:val="2D3648"/>
          <w:spacing w:val="-8"/>
        </w:rPr>
        <w:t> </w:t>
      </w:r>
      <w:r>
        <w:rPr>
          <w:color w:val="2D3648"/>
        </w:rPr>
        <w:t>long-tail</w:t>
      </w:r>
      <w:r>
        <w:rPr>
          <w:color w:val="2D3648"/>
          <w:spacing w:val="-8"/>
        </w:rPr>
        <w:t> </w:t>
      </w:r>
      <w:r>
        <w:rPr>
          <w:color w:val="2D3648"/>
        </w:rPr>
        <w:t>search</w:t>
      </w:r>
      <w:r>
        <w:rPr>
          <w:color w:val="2D3648"/>
          <w:spacing w:val="-9"/>
        </w:rPr>
        <w:t> </w:t>
      </w:r>
      <w:r>
        <w:rPr>
          <w:color w:val="2D3648"/>
          <w:spacing w:val="-2"/>
        </w:rPr>
        <w:t>intent:</w:t>
      </w:r>
    </w:p>
    <w:p>
      <w:pPr>
        <w:pStyle w:val="BodyText"/>
        <w:spacing w:before="40"/>
      </w:pPr>
    </w:p>
    <w:p>
      <w:pPr>
        <w:pStyle w:val="ListParagraph"/>
        <w:numPr>
          <w:ilvl w:val="0"/>
          <w:numId w:val="2"/>
        </w:numPr>
        <w:tabs>
          <w:tab w:pos="441" w:val="left" w:leader="none"/>
        </w:tabs>
        <w:spacing w:line="240" w:lineRule="auto" w:before="1" w:after="0"/>
        <w:ind w:left="441" w:right="0" w:hanging="131"/>
        <w:jc w:val="left"/>
        <w:rPr>
          <w:color w:val="2D3648"/>
          <w:position w:val="2"/>
          <w:sz w:val="21"/>
        </w:rPr>
      </w:pPr>
      <w:r>
        <w:rPr>
          <w:rFonts w:ascii="Arial" w:hAnsi="Arial"/>
          <w:i/>
          <w:color w:val="2D3648"/>
          <w:sz w:val="21"/>
        </w:rPr>
        <w:t>Can</w:t>
      </w:r>
      <w:r>
        <w:rPr>
          <w:rFonts w:ascii="Arial" w:hAnsi="Arial"/>
          <w:i/>
          <w:color w:val="2D3648"/>
          <w:spacing w:val="-10"/>
          <w:sz w:val="21"/>
        </w:rPr>
        <w:t> </w:t>
      </w:r>
      <w:r>
        <w:rPr>
          <w:rFonts w:ascii="Arial" w:hAnsi="Arial"/>
          <w:i/>
          <w:color w:val="2D3648"/>
          <w:sz w:val="21"/>
        </w:rPr>
        <w:t>I</w:t>
      </w:r>
      <w:r>
        <w:rPr>
          <w:rFonts w:ascii="Arial" w:hAnsi="Arial"/>
          <w:i/>
          <w:color w:val="2D3648"/>
          <w:spacing w:val="-9"/>
          <w:sz w:val="21"/>
        </w:rPr>
        <w:t> </w:t>
      </w:r>
      <w:r>
        <w:rPr>
          <w:rFonts w:ascii="Arial" w:hAnsi="Arial"/>
          <w:i/>
          <w:color w:val="2D3648"/>
          <w:sz w:val="21"/>
        </w:rPr>
        <w:t>travel</w:t>
      </w:r>
      <w:r>
        <w:rPr>
          <w:rFonts w:ascii="Arial" w:hAnsi="Arial"/>
          <w:i/>
          <w:color w:val="2D3648"/>
          <w:spacing w:val="-10"/>
          <w:sz w:val="21"/>
        </w:rPr>
        <w:t> </w:t>
      </w:r>
      <w:r>
        <w:rPr>
          <w:rFonts w:ascii="Arial" w:hAnsi="Arial"/>
          <w:i/>
          <w:color w:val="2D3648"/>
          <w:sz w:val="21"/>
        </w:rPr>
        <w:t>from</w:t>
      </w:r>
      <w:r>
        <w:rPr>
          <w:rFonts w:ascii="Arial" w:hAnsi="Arial"/>
          <w:i/>
          <w:color w:val="2D3648"/>
          <w:spacing w:val="-9"/>
          <w:sz w:val="21"/>
        </w:rPr>
        <w:t> </w:t>
      </w:r>
      <w:r>
        <w:rPr>
          <w:rFonts w:ascii="Arial" w:hAnsi="Arial"/>
          <w:i/>
          <w:color w:val="2D3648"/>
          <w:sz w:val="21"/>
        </w:rPr>
        <w:t>Budapest</w:t>
      </w:r>
      <w:r>
        <w:rPr>
          <w:rFonts w:ascii="Arial" w:hAnsi="Arial"/>
          <w:i/>
          <w:color w:val="2D3648"/>
          <w:spacing w:val="-9"/>
          <w:sz w:val="21"/>
        </w:rPr>
        <w:t> </w:t>
      </w:r>
      <w:r>
        <w:rPr>
          <w:rFonts w:ascii="Arial" w:hAnsi="Arial"/>
          <w:i/>
          <w:color w:val="2D3648"/>
          <w:sz w:val="21"/>
        </w:rPr>
        <w:t>to</w:t>
      </w:r>
      <w:r>
        <w:rPr>
          <w:rFonts w:ascii="Arial" w:hAnsi="Arial"/>
          <w:i/>
          <w:color w:val="2D3648"/>
          <w:spacing w:val="-10"/>
          <w:sz w:val="21"/>
        </w:rPr>
        <w:t> </w:t>
      </w:r>
      <w:r>
        <w:rPr>
          <w:rFonts w:ascii="Arial" w:hAnsi="Arial"/>
          <w:i/>
          <w:color w:val="2D3648"/>
          <w:sz w:val="21"/>
        </w:rPr>
        <w:t>Germany</w:t>
      </w:r>
      <w:r>
        <w:rPr>
          <w:rFonts w:ascii="Arial" w:hAnsi="Arial"/>
          <w:i/>
          <w:color w:val="2D3648"/>
          <w:spacing w:val="-9"/>
          <w:sz w:val="21"/>
        </w:rPr>
        <w:t> </w:t>
      </w:r>
      <w:r>
        <w:rPr>
          <w:rFonts w:ascii="Arial" w:hAnsi="Arial"/>
          <w:i/>
          <w:color w:val="2D3648"/>
          <w:sz w:val="21"/>
        </w:rPr>
        <w:t>by</w:t>
      </w:r>
      <w:r>
        <w:rPr>
          <w:rFonts w:ascii="Arial" w:hAnsi="Arial"/>
          <w:i/>
          <w:color w:val="2D3648"/>
          <w:spacing w:val="-10"/>
          <w:sz w:val="21"/>
        </w:rPr>
        <w:t> </w:t>
      </w:r>
      <w:r>
        <w:rPr>
          <w:rFonts w:ascii="Arial" w:hAnsi="Arial"/>
          <w:i/>
          <w:color w:val="2D3648"/>
          <w:sz w:val="21"/>
        </w:rPr>
        <w:t>private</w:t>
      </w:r>
      <w:r>
        <w:rPr>
          <w:rFonts w:ascii="Arial" w:hAnsi="Arial"/>
          <w:i/>
          <w:color w:val="2D3648"/>
          <w:spacing w:val="-9"/>
          <w:sz w:val="21"/>
        </w:rPr>
        <w:t> </w:t>
      </w:r>
      <w:r>
        <w:rPr>
          <w:rFonts w:ascii="Arial" w:hAnsi="Arial"/>
          <w:i/>
          <w:color w:val="2D3648"/>
          <w:spacing w:val="-2"/>
          <w:sz w:val="21"/>
        </w:rPr>
        <w:t>transfer?</w:t>
      </w:r>
    </w:p>
    <w:p>
      <w:pPr>
        <w:pStyle w:val="ListParagraph"/>
        <w:numPr>
          <w:ilvl w:val="0"/>
          <w:numId w:val="2"/>
        </w:numPr>
        <w:tabs>
          <w:tab w:pos="441" w:val="left" w:leader="none"/>
        </w:tabs>
        <w:spacing w:line="240" w:lineRule="auto" w:before="188" w:after="0"/>
        <w:ind w:left="441" w:right="0" w:hanging="131"/>
        <w:jc w:val="left"/>
        <w:rPr>
          <w:color w:val="2D3648"/>
          <w:position w:val="2"/>
          <w:sz w:val="21"/>
        </w:rPr>
      </w:pPr>
      <w:r>
        <w:rPr>
          <w:rFonts w:ascii="Arial" w:hAnsi="Arial"/>
          <w:i/>
          <w:color w:val="2D3648"/>
          <w:sz w:val="21"/>
        </w:rPr>
        <w:t>Do</w:t>
      </w:r>
      <w:r>
        <w:rPr>
          <w:rFonts w:ascii="Arial" w:hAnsi="Arial"/>
          <w:i/>
          <w:color w:val="2D3648"/>
          <w:spacing w:val="-7"/>
          <w:sz w:val="21"/>
        </w:rPr>
        <w:t> </w:t>
      </w:r>
      <w:r>
        <w:rPr>
          <w:rFonts w:ascii="Arial" w:hAnsi="Arial"/>
          <w:i/>
          <w:color w:val="2D3648"/>
          <w:sz w:val="21"/>
        </w:rPr>
        <w:t>you</w:t>
      </w:r>
      <w:r>
        <w:rPr>
          <w:rFonts w:ascii="Arial" w:hAnsi="Arial"/>
          <w:i/>
          <w:color w:val="2D3648"/>
          <w:spacing w:val="-6"/>
          <w:sz w:val="21"/>
        </w:rPr>
        <w:t> </w:t>
      </w:r>
      <w:r>
        <w:rPr>
          <w:rFonts w:ascii="Arial" w:hAnsi="Arial"/>
          <w:i/>
          <w:color w:val="2D3648"/>
          <w:sz w:val="21"/>
        </w:rPr>
        <w:t>provide</w:t>
      </w:r>
      <w:r>
        <w:rPr>
          <w:rFonts w:ascii="Arial" w:hAnsi="Arial"/>
          <w:i/>
          <w:color w:val="2D3648"/>
          <w:spacing w:val="-7"/>
          <w:sz w:val="21"/>
        </w:rPr>
        <w:t> </w:t>
      </w:r>
      <w:r>
        <w:rPr>
          <w:rFonts w:ascii="Arial" w:hAnsi="Arial"/>
          <w:i/>
          <w:color w:val="2D3648"/>
          <w:sz w:val="21"/>
        </w:rPr>
        <w:t>child</w:t>
      </w:r>
      <w:r>
        <w:rPr>
          <w:rFonts w:ascii="Arial" w:hAnsi="Arial"/>
          <w:i/>
          <w:color w:val="2D3648"/>
          <w:spacing w:val="-6"/>
          <w:sz w:val="21"/>
        </w:rPr>
        <w:t> </w:t>
      </w:r>
      <w:r>
        <w:rPr>
          <w:rFonts w:ascii="Arial" w:hAnsi="Arial"/>
          <w:i/>
          <w:color w:val="2D3648"/>
          <w:sz w:val="21"/>
        </w:rPr>
        <w:t>seats</w:t>
      </w:r>
      <w:r>
        <w:rPr>
          <w:rFonts w:ascii="Arial" w:hAnsi="Arial"/>
          <w:i/>
          <w:color w:val="2D3648"/>
          <w:spacing w:val="-7"/>
          <w:sz w:val="21"/>
        </w:rPr>
        <w:t> </w:t>
      </w:r>
      <w:r>
        <w:rPr>
          <w:rFonts w:ascii="Arial" w:hAnsi="Arial"/>
          <w:i/>
          <w:color w:val="2D3648"/>
          <w:sz w:val="21"/>
        </w:rPr>
        <w:t>for</w:t>
      </w:r>
      <w:r>
        <w:rPr>
          <w:rFonts w:ascii="Arial" w:hAnsi="Arial"/>
          <w:i/>
          <w:color w:val="2D3648"/>
          <w:spacing w:val="-6"/>
          <w:sz w:val="21"/>
        </w:rPr>
        <w:t> </w:t>
      </w:r>
      <w:r>
        <w:rPr>
          <w:rFonts w:ascii="Arial" w:hAnsi="Arial"/>
          <w:i/>
          <w:color w:val="2D3648"/>
          <w:sz w:val="21"/>
        </w:rPr>
        <w:t>the</w:t>
      </w:r>
      <w:r>
        <w:rPr>
          <w:rFonts w:ascii="Arial" w:hAnsi="Arial"/>
          <w:i/>
          <w:color w:val="2D3648"/>
          <w:spacing w:val="-7"/>
          <w:sz w:val="21"/>
        </w:rPr>
        <w:t> </w:t>
      </w:r>
      <w:r>
        <w:rPr>
          <w:rFonts w:ascii="Arial" w:hAnsi="Arial"/>
          <w:i/>
          <w:color w:val="2D3648"/>
          <w:sz w:val="21"/>
        </w:rPr>
        <w:t>trip</w:t>
      </w:r>
      <w:r>
        <w:rPr>
          <w:rFonts w:ascii="Arial" w:hAnsi="Arial"/>
          <w:i/>
          <w:color w:val="2D3648"/>
          <w:spacing w:val="-6"/>
          <w:sz w:val="21"/>
        </w:rPr>
        <w:t> </w:t>
      </w:r>
      <w:r>
        <w:rPr>
          <w:rFonts w:ascii="Arial" w:hAnsi="Arial"/>
          <w:i/>
          <w:color w:val="2D3648"/>
          <w:sz w:val="21"/>
        </w:rPr>
        <w:t>to</w:t>
      </w:r>
      <w:r>
        <w:rPr>
          <w:rFonts w:ascii="Arial" w:hAnsi="Arial"/>
          <w:i/>
          <w:color w:val="2D3648"/>
          <w:spacing w:val="-7"/>
          <w:sz w:val="21"/>
        </w:rPr>
        <w:t> </w:t>
      </w:r>
      <w:r>
        <w:rPr>
          <w:rFonts w:ascii="Arial" w:hAnsi="Arial"/>
          <w:i/>
          <w:color w:val="2D3648"/>
          <w:spacing w:val="-2"/>
          <w:sz w:val="21"/>
        </w:rPr>
        <w:t>Vienna?</w:t>
      </w:r>
    </w:p>
    <w:p>
      <w:pPr>
        <w:pStyle w:val="ListParagraph"/>
        <w:numPr>
          <w:ilvl w:val="0"/>
          <w:numId w:val="2"/>
        </w:numPr>
        <w:tabs>
          <w:tab w:pos="441" w:val="left" w:leader="none"/>
        </w:tabs>
        <w:spacing w:line="240" w:lineRule="auto" w:before="188" w:after="0"/>
        <w:ind w:left="441" w:right="0" w:hanging="131"/>
        <w:jc w:val="left"/>
        <w:rPr>
          <w:color w:val="2D3648"/>
          <w:position w:val="2"/>
          <w:sz w:val="21"/>
        </w:rPr>
      </w:pPr>
      <w:r>
        <w:rPr>
          <w:rFonts w:ascii="Arial" w:hAnsi="Arial"/>
          <w:i/>
          <w:color w:val="2D3648"/>
          <w:sz w:val="21"/>
        </w:rPr>
        <w:t>Can</w:t>
      </w:r>
      <w:r>
        <w:rPr>
          <w:rFonts w:ascii="Arial" w:hAnsi="Arial"/>
          <w:i/>
          <w:color w:val="2D3648"/>
          <w:spacing w:val="-9"/>
          <w:sz w:val="21"/>
        </w:rPr>
        <w:t> </w:t>
      </w:r>
      <w:r>
        <w:rPr>
          <w:rFonts w:ascii="Arial" w:hAnsi="Arial"/>
          <w:i/>
          <w:color w:val="2D3648"/>
          <w:sz w:val="21"/>
        </w:rPr>
        <w:t>I</w:t>
      </w:r>
      <w:r>
        <w:rPr>
          <w:rFonts w:ascii="Arial" w:hAnsi="Arial"/>
          <w:i/>
          <w:color w:val="2D3648"/>
          <w:spacing w:val="-8"/>
          <w:sz w:val="21"/>
        </w:rPr>
        <w:t> </w:t>
      </w:r>
      <w:r>
        <w:rPr>
          <w:rFonts w:ascii="Arial" w:hAnsi="Arial"/>
          <w:i/>
          <w:color w:val="2D3648"/>
          <w:sz w:val="21"/>
        </w:rPr>
        <w:t>bring</w:t>
      </w:r>
      <w:r>
        <w:rPr>
          <w:rFonts w:ascii="Arial" w:hAnsi="Arial"/>
          <w:i/>
          <w:color w:val="2D3648"/>
          <w:spacing w:val="-8"/>
          <w:sz w:val="21"/>
        </w:rPr>
        <w:t> </w:t>
      </w:r>
      <w:r>
        <w:rPr>
          <w:rFonts w:ascii="Arial" w:hAnsi="Arial"/>
          <w:i/>
          <w:color w:val="2D3648"/>
          <w:sz w:val="21"/>
        </w:rPr>
        <w:t>pets</w:t>
      </w:r>
      <w:r>
        <w:rPr>
          <w:rFonts w:ascii="Arial" w:hAnsi="Arial"/>
          <w:i/>
          <w:color w:val="2D3648"/>
          <w:spacing w:val="-9"/>
          <w:sz w:val="21"/>
        </w:rPr>
        <w:t> </w:t>
      </w:r>
      <w:r>
        <w:rPr>
          <w:rFonts w:ascii="Arial" w:hAnsi="Arial"/>
          <w:i/>
          <w:color w:val="2D3648"/>
          <w:sz w:val="21"/>
        </w:rPr>
        <w:t>on</w:t>
      </w:r>
      <w:r>
        <w:rPr>
          <w:rFonts w:ascii="Arial" w:hAnsi="Arial"/>
          <w:i/>
          <w:color w:val="2D3648"/>
          <w:spacing w:val="-8"/>
          <w:sz w:val="21"/>
        </w:rPr>
        <w:t> </w:t>
      </w:r>
      <w:r>
        <w:rPr>
          <w:rFonts w:ascii="Arial" w:hAnsi="Arial"/>
          <w:i/>
          <w:color w:val="2D3648"/>
          <w:sz w:val="21"/>
        </w:rPr>
        <w:t>international</w:t>
      </w:r>
      <w:r>
        <w:rPr>
          <w:rFonts w:ascii="Arial" w:hAnsi="Arial"/>
          <w:i/>
          <w:color w:val="2D3648"/>
          <w:spacing w:val="-8"/>
          <w:sz w:val="21"/>
        </w:rPr>
        <w:t> </w:t>
      </w:r>
      <w:r>
        <w:rPr>
          <w:rFonts w:ascii="Arial" w:hAnsi="Arial"/>
          <w:i/>
          <w:color w:val="2D3648"/>
          <w:sz w:val="21"/>
        </w:rPr>
        <w:t>long-distance</w:t>
      </w:r>
      <w:r>
        <w:rPr>
          <w:rFonts w:ascii="Arial" w:hAnsi="Arial"/>
          <w:i/>
          <w:color w:val="2D3648"/>
          <w:spacing w:val="-8"/>
          <w:sz w:val="21"/>
        </w:rPr>
        <w:t> </w:t>
      </w:r>
      <w:r>
        <w:rPr>
          <w:rFonts w:ascii="Arial" w:hAnsi="Arial"/>
          <w:i/>
          <w:color w:val="2D3648"/>
          <w:spacing w:val="-2"/>
          <w:sz w:val="21"/>
        </w:rPr>
        <w:t>transfers?</w:t>
      </w:r>
    </w:p>
    <w:p>
      <w:pPr>
        <w:pStyle w:val="BodyText"/>
        <w:rPr>
          <w:rFonts w:ascii="Arial"/>
          <w:i/>
        </w:rPr>
      </w:pPr>
    </w:p>
    <w:p>
      <w:pPr>
        <w:pStyle w:val="BodyText"/>
        <w:spacing w:before="69"/>
        <w:rPr>
          <w:rFonts w:ascii="Arial"/>
          <w:i/>
        </w:rPr>
      </w:pPr>
    </w:p>
    <w:p>
      <w:pPr>
        <w:pStyle w:val="Heading2"/>
        <w:numPr>
          <w:ilvl w:val="0"/>
          <w:numId w:val="3"/>
        </w:numPr>
        <w:tabs>
          <w:tab w:pos="475" w:val="left" w:leader="none"/>
        </w:tabs>
        <w:spacing w:line="240" w:lineRule="auto" w:before="1" w:after="0"/>
        <w:ind w:left="475" w:right="0" w:hanging="333"/>
        <w:jc w:val="left"/>
      </w:pPr>
      <w:bookmarkStart w:name="6. Execution &amp; Virality Enhancements" w:id="11"/>
      <w:bookmarkEnd w:id="11"/>
      <w:r>
        <w:rPr>
          <w:b w:val="0"/>
        </w:rPr>
      </w:r>
      <w:r>
        <w:rPr>
          <w:color w:val="2A6BAF"/>
        </w:rPr>
        <w:t>Execution</w:t>
      </w:r>
      <w:r>
        <w:rPr>
          <w:color w:val="2A6BAF"/>
          <w:spacing w:val="-6"/>
        </w:rPr>
        <w:t> </w:t>
      </w:r>
      <w:r>
        <w:rPr>
          <w:color w:val="2A6BAF"/>
        </w:rPr>
        <w:t>&amp;</w:t>
      </w:r>
      <w:r>
        <w:rPr>
          <w:color w:val="2A6BAF"/>
          <w:spacing w:val="-6"/>
        </w:rPr>
        <w:t> </w:t>
      </w:r>
      <w:r>
        <w:rPr>
          <w:color w:val="2A6BAF"/>
        </w:rPr>
        <w:t>Virality</w:t>
      </w:r>
      <w:r>
        <w:rPr>
          <w:color w:val="2A6BAF"/>
          <w:spacing w:val="-6"/>
        </w:rPr>
        <w:t> </w:t>
      </w:r>
      <w:r>
        <w:rPr>
          <w:color w:val="2A6BAF"/>
          <w:spacing w:val="-2"/>
        </w:rPr>
        <w:t>Enhancements</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115911</wp:posOffset>
                </wp:positionV>
                <wp:extent cx="6480175"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42.519688pt;margin-top:9.126919pt;width:510.236236pt;height:.75pt;mso-position-horizontal-relative:page;mso-position-vertical-relative:paragraph;z-index:-15725056;mso-wrap-distance-left:0;mso-wrap-distance-right:0" id="docshape27" filled="true" fillcolor="#e2e8ef" stroked="false">
                <v:fill type="solid"/>
                <w10:wrap type="topAndBottom"/>
              </v:rect>
            </w:pict>
          </mc:Fallback>
        </mc:AlternateContent>
      </w:r>
    </w:p>
    <w:p>
      <w:pPr>
        <w:pStyle w:val="ListParagraph"/>
        <w:numPr>
          <w:ilvl w:val="1"/>
          <w:numId w:val="3"/>
        </w:numPr>
        <w:tabs>
          <w:tab w:pos="441" w:val="left" w:leader="none"/>
          <w:tab w:pos="5795" w:val="left" w:leader="none"/>
        </w:tabs>
        <w:spacing w:line="240" w:lineRule="auto" w:before="199" w:after="0"/>
        <w:ind w:left="441" w:right="0" w:hanging="131"/>
        <w:jc w:val="left"/>
        <w:rPr>
          <w:sz w:val="21"/>
        </w:rPr>
      </w:pPr>
      <w:r>
        <w:rPr>
          <w:rFonts w:ascii="Arial" w:hAnsi="Arial"/>
          <w:b/>
          <w:color w:val="2D3648"/>
          <w:sz w:val="21"/>
        </w:rPr>
        <w:t>The</w:t>
      </w:r>
      <w:r>
        <w:rPr>
          <w:rFonts w:ascii="Arial" w:hAnsi="Arial"/>
          <w:b/>
          <w:color w:val="2D3648"/>
          <w:spacing w:val="-6"/>
          <w:sz w:val="21"/>
        </w:rPr>
        <w:t> </w:t>
      </w:r>
      <w:r>
        <w:rPr>
          <w:rFonts w:ascii="Arial" w:hAnsi="Arial"/>
          <w:b/>
          <w:color w:val="2D3648"/>
          <w:sz w:val="21"/>
        </w:rPr>
        <w:t>Referral</w:t>
      </w:r>
      <w:r>
        <w:rPr>
          <w:rFonts w:ascii="Arial" w:hAnsi="Arial"/>
          <w:b/>
          <w:color w:val="2D3648"/>
          <w:spacing w:val="-5"/>
          <w:sz w:val="21"/>
        </w:rPr>
        <w:t> </w:t>
      </w:r>
      <w:r>
        <w:rPr>
          <w:rFonts w:ascii="Arial" w:hAnsi="Arial"/>
          <w:b/>
          <w:color w:val="2D3648"/>
          <w:sz w:val="21"/>
        </w:rPr>
        <w:t>Loop:</w:t>
      </w:r>
      <w:r>
        <w:rPr>
          <w:rFonts w:ascii="Arial" w:hAnsi="Arial"/>
          <w:b/>
          <w:color w:val="2D3648"/>
          <w:spacing w:val="-6"/>
          <w:sz w:val="21"/>
        </w:rPr>
        <w:t> </w:t>
      </w:r>
      <w:r>
        <w:rPr>
          <w:color w:val="2D3648"/>
          <w:sz w:val="21"/>
        </w:rPr>
        <w:t>Upon</w:t>
      </w:r>
      <w:r>
        <w:rPr>
          <w:color w:val="2D3648"/>
          <w:spacing w:val="-3"/>
          <w:sz w:val="21"/>
        </w:rPr>
        <w:t> </w:t>
      </w:r>
      <w:r>
        <w:rPr>
          <w:color w:val="2D3648"/>
          <w:sz w:val="21"/>
        </w:rPr>
        <w:t>switching</w:t>
      </w:r>
      <w:r>
        <w:rPr>
          <w:color w:val="2D3648"/>
          <w:spacing w:val="-3"/>
          <w:sz w:val="21"/>
        </w:rPr>
        <w:t> </w:t>
      </w:r>
      <w:r>
        <w:rPr>
          <w:color w:val="2D3648"/>
          <w:sz w:val="21"/>
        </w:rPr>
        <w:t>a</w:t>
      </w:r>
      <w:r>
        <w:rPr>
          <w:color w:val="2D3648"/>
          <w:spacing w:val="-3"/>
          <w:sz w:val="21"/>
        </w:rPr>
        <w:t> </w:t>
      </w:r>
      <w:r>
        <w:rPr>
          <w:color w:val="2D3648"/>
          <w:sz w:val="21"/>
        </w:rPr>
        <w:t>lead</w:t>
      </w:r>
      <w:r>
        <w:rPr>
          <w:color w:val="2D3648"/>
          <w:spacing w:val="-3"/>
          <w:sz w:val="21"/>
        </w:rPr>
        <w:t> </w:t>
      </w:r>
      <w:r>
        <w:rPr>
          <w:color w:val="2D3648"/>
          <w:spacing w:val="-5"/>
          <w:sz w:val="21"/>
        </w:rPr>
        <w:t>to</w:t>
      </w:r>
      <w:r>
        <w:rPr>
          <w:color w:val="2D3648"/>
          <w:sz w:val="21"/>
        </w:rPr>
        <w:tab/>
        <w:t>,</w:t>
      </w:r>
      <w:r>
        <w:rPr>
          <w:color w:val="2D3648"/>
          <w:spacing w:val="-8"/>
          <w:sz w:val="21"/>
        </w:rPr>
        <w:t> </w:t>
      </w:r>
      <w:r>
        <w:rPr>
          <w:color w:val="2D3648"/>
          <w:sz w:val="21"/>
        </w:rPr>
        <w:t>the</w:t>
      </w:r>
      <w:r>
        <w:rPr>
          <w:color w:val="2D3648"/>
          <w:spacing w:val="-7"/>
          <w:sz w:val="21"/>
        </w:rPr>
        <w:t> </w:t>
      </w:r>
      <w:r>
        <w:rPr>
          <w:color w:val="2D3648"/>
          <w:sz w:val="21"/>
        </w:rPr>
        <w:t>automated</w:t>
      </w:r>
      <w:r>
        <w:rPr>
          <w:color w:val="2D3648"/>
          <w:spacing w:val="-7"/>
          <w:sz w:val="21"/>
        </w:rPr>
        <w:t> </w:t>
      </w:r>
      <w:r>
        <w:rPr>
          <w:color w:val="2D3648"/>
          <w:sz w:val="21"/>
        </w:rPr>
        <w:t>WhatsApp</w:t>
      </w:r>
      <w:r>
        <w:rPr>
          <w:color w:val="2D3648"/>
          <w:spacing w:val="-7"/>
          <w:sz w:val="21"/>
        </w:rPr>
        <w:t> </w:t>
      </w:r>
      <w:r>
        <w:rPr>
          <w:color w:val="2D3648"/>
          <w:sz w:val="21"/>
        </w:rPr>
        <w:t>message</w:t>
      </w:r>
      <w:r>
        <w:rPr>
          <w:color w:val="2D3648"/>
          <w:spacing w:val="-7"/>
          <w:sz w:val="21"/>
        </w:rPr>
        <w:t> </w:t>
      </w:r>
      <w:r>
        <w:rPr>
          <w:color w:val="2D3648"/>
          <w:spacing w:val="-2"/>
          <w:sz w:val="21"/>
        </w:rPr>
        <w:t>includes</w:t>
      </w:r>
    </w:p>
    <w:p>
      <w:pPr>
        <w:pStyle w:val="BodyText"/>
        <w:spacing w:before="98"/>
        <w:ind w:left="442"/>
      </w:pPr>
      <w:r>
        <w:rPr/>
        <mc:AlternateContent>
          <mc:Choice Requires="wps">
            <w:drawing>
              <wp:anchor distT="0" distB="0" distL="0" distR="0" allowOverlap="1" layoutInCell="1" locked="0" behindDoc="1" simplePos="0" relativeHeight="487453696">
                <wp:simplePos x="0" y="0"/>
                <wp:positionH relativeFrom="page">
                  <wp:posOffset>3436176</wp:posOffset>
                </wp:positionH>
                <wp:positionV relativeFrom="paragraph">
                  <wp:posOffset>-134803</wp:posOffset>
                </wp:positionV>
                <wp:extent cx="694055" cy="1524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94055" cy="152400"/>
                          <a:chExt cx="694055" cy="152400"/>
                        </a:xfrm>
                      </wpg:grpSpPr>
                      <wps:wsp>
                        <wps:cNvPr id="29" name="Graphic 29"/>
                        <wps:cNvSpPr/>
                        <wps:spPr>
                          <a:xfrm>
                            <a:off x="0" y="0"/>
                            <a:ext cx="694055" cy="152400"/>
                          </a:xfrm>
                          <a:custGeom>
                            <a:avLst/>
                            <a:gdLst/>
                            <a:ahLst/>
                            <a:cxnLst/>
                            <a:rect l="l" t="t" r="r" b="b"/>
                            <a:pathLst>
                              <a:path w="694055" h="152400">
                                <a:moveTo>
                                  <a:pt x="664945" y="152400"/>
                                </a:moveTo>
                                <a:lnTo>
                                  <a:pt x="28575" y="152400"/>
                                </a:lnTo>
                                <a:lnTo>
                                  <a:pt x="17479" y="150145"/>
                                </a:lnTo>
                                <a:lnTo>
                                  <a:pt x="8393" y="144006"/>
                                </a:lnTo>
                                <a:lnTo>
                                  <a:pt x="2254" y="134920"/>
                                </a:lnTo>
                                <a:lnTo>
                                  <a:pt x="0" y="123825"/>
                                </a:lnTo>
                                <a:lnTo>
                                  <a:pt x="0" y="28575"/>
                                </a:lnTo>
                                <a:lnTo>
                                  <a:pt x="2254" y="17479"/>
                                </a:lnTo>
                                <a:lnTo>
                                  <a:pt x="8393" y="8393"/>
                                </a:lnTo>
                                <a:lnTo>
                                  <a:pt x="17479" y="2254"/>
                                </a:lnTo>
                                <a:lnTo>
                                  <a:pt x="28575" y="0"/>
                                </a:lnTo>
                                <a:lnTo>
                                  <a:pt x="664945" y="0"/>
                                </a:lnTo>
                                <a:lnTo>
                                  <a:pt x="676040" y="2254"/>
                                </a:lnTo>
                                <a:lnTo>
                                  <a:pt x="685126" y="8393"/>
                                </a:lnTo>
                                <a:lnTo>
                                  <a:pt x="691265" y="17479"/>
                                </a:lnTo>
                                <a:lnTo>
                                  <a:pt x="693520" y="28575"/>
                                </a:lnTo>
                                <a:lnTo>
                                  <a:pt x="693520" y="123825"/>
                                </a:lnTo>
                                <a:lnTo>
                                  <a:pt x="691265" y="134920"/>
                                </a:lnTo>
                                <a:lnTo>
                                  <a:pt x="685126" y="144006"/>
                                </a:lnTo>
                                <a:lnTo>
                                  <a:pt x="676040" y="150145"/>
                                </a:lnTo>
                                <a:lnTo>
                                  <a:pt x="664945" y="152400"/>
                                </a:lnTo>
                                <a:close/>
                              </a:path>
                            </a:pathLst>
                          </a:custGeom>
                          <a:solidFill>
                            <a:srgbClr val="EDF2F6"/>
                          </a:solidFill>
                        </wps:spPr>
                        <wps:bodyPr wrap="square" lIns="0" tIns="0" rIns="0" bIns="0" rtlCol="0">
                          <a:prstTxWarp prst="textNoShape">
                            <a:avLst/>
                          </a:prstTxWarp>
                          <a:noAutofit/>
                        </wps:bodyPr>
                      </wps:wsp>
                      <wps:wsp>
                        <wps:cNvPr id="30" name="Textbox 30"/>
                        <wps:cNvSpPr txBox="1"/>
                        <wps:spPr>
                          <a:xfrm>
                            <a:off x="0" y="0"/>
                            <a:ext cx="694055" cy="152400"/>
                          </a:xfrm>
                          <a:prstGeom prst="rect">
                            <a:avLst/>
                          </a:prstGeom>
                        </wps:spPr>
                        <wps:txbx>
                          <w:txbxContent>
                            <w:p>
                              <w:pPr>
                                <w:spacing w:before="18"/>
                                <w:ind w:left="59" w:right="0" w:firstLine="0"/>
                                <w:jc w:val="left"/>
                                <w:rPr>
                                  <w:rFonts w:ascii="Courier New"/>
                                  <w:sz w:val="18"/>
                                </w:rPr>
                              </w:pPr>
                              <w:r>
                                <w:rPr>
                                  <w:rFonts w:ascii="Courier New"/>
                                  <w:color w:val="2D3648"/>
                                  <w:spacing w:val="-2"/>
                                  <w:sz w:val="18"/>
                                </w:rPr>
                                <w:t>Completed</w:t>
                              </w:r>
                            </w:p>
                          </w:txbxContent>
                        </wps:txbx>
                        <wps:bodyPr wrap="square" lIns="0" tIns="0" rIns="0" bIns="0" rtlCol="0">
                          <a:noAutofit/>
                        </wps:bodyPr>
                      </wps:wsp>
                    </wpg:wgp>
                  </a:graphicData>
                </a:graphic>
              </wp:anchor>
            </w:drawing>
          </mc:Choice>
          <mc:Fallback>
            <w:pict>
              <v:group style="position:absolute;margin-left:270.565094pt;margin-top:-10.614453pt;width:54.65pt;height:12pt;mso-position-horizontal-relative:page;mso-position-vertical-relative:paragraph;z-index:-15862784" id="docshapegroup28" coordorigin="5411,-212" coordsize="1093,240">
                <v:shape style="position:absolute;left:5411;top:-213;width:1093;height:240" id="docshape29" coordorigin="5411,-212" coordsize="1093,240" path="m6458,28l5456,28,5439,24,5425,14,5415,0,5411,-17,5411,-167,5415,-185,5425,-199,5439,-209,5456,-212,6458,-212,6476,-209,6490,-199,6500,-185,6503,-167,6503,-17,6500,0,6490,14,6476,24,6458,28xe" filled="true" fillcolor="#edf2f6" stroked="false">
                  <v:path arrowok="t"/>
                  <v:fill type="solid"/>
                </v:shape>
                <v:shape style="position:absolute;left:5411;top:-213;width:1093;height:240" type="#_x0000_t202" id="docshape30" filled="false" stroked="false">
                  <v:textbox inset="0,0,0,0">
                    <w:txbxContent>
                      <w:p>
                        <w:pPr>
                          <w:spacing w:before="18"/>
                          <w:ind w:left="59" w:right="0" w:firstLine="0"/>
                          <w:jc w:val="left"/>
                          <w:rPr>
                            <w:rFonts w:ascii="Courier New"/>
                            <w:sz w:val="18"/>
                          </w:rPr>
                        </w:pPr>
                        <w:r>
                          <w:rPr>
                            <w:rFonts w:ascii="Courier New"/>
                            <w:color w:val="2D3648"/>
                            <w:spacing w:val="-2"/>
                            <w:sz w:val="18"/>
                          </w:rPr>
                          <w:t>Completed</w:t>
                        </w:r>
                      </w:p>
                    </w:txbxContent>
                  </v:textbox>
                  <w10:wrap type="none"/>
                </v:shape>
                <w10:wrap type="none"/>
              </v:group>
            </w:pict>
          </mc:Fallback>
        </mc:AlternateContent>
      </w:r>
      <w:r>
        <w:rPr>
          <w:color w:val="2D3648"/>
        </w:rPr>
        <w:t>not</w:t>
      </w:r>
      <w:r>
        <w:rPr>
          <w:color w:val="2D3648"/>
          <w:spacing w:val="-4"/>
        </w:rPr>
        <w:t> </w:t>
      </w:r>
      <w:r>
        <w:rPr>
          <w:color w:val="2D3648"/>
        </w:rPr>
        <w:t>just</w:t>
      </w:r>
      <w:r>
        <w:rPr>
          <w:color w:val="2D3648"/>
          <w:spacing w:val="-3"/>
        </w:rPr>
        <w:t> </w:t>
      </w:r>
      <w:r>
        <w:rPr>
          <w:color w:val="2D3648"/>
        </w:rPr>
        <w:t>a</w:t>
      </w:r>
      <w:r>
        <w:rPr>
          <w:color w:val="2D3648"/>
          <w:spacing w:val="-3"/>
        </w:rPr>
        <w:t> </w:t>
      </w:r>
      <w:r>
        <w:rPr>
          <w:color w:val="2D3648"/>
        </w:rPr>
        <w:t>Google</w:t>
      </w:r>
      <w:r>
        <w:rPr>
          <w:color w:val="2D3648"/>
          <w:spacing w:val="-3"/>
        </w:rPr>
        <w:t> </w:t>
      </w:r>
      <w:r>
        <w:rPr>
          <w:color w:val="2D3648"/>
        </w:rPr>
        <w:t>Business</w:t>
      </w:r>
      <w:r>
        <w:rPr>
          <w:color w:val="2D3648"/>
          <w:spacing w:val="-3"/>
        </w:rPr>
        <w:t> </w:t>
      </w:r>
      <w:r>
        <w:rPr>
          <w:color w:val="2D3648"/>
        </w:rPr>
        <w:t>Profile</w:t>
      </w:r>
      <w:r>
        <w:rPr>
          <w:color w:val="2D3648"/>
          <w:spacing w:val="-4"/>
        </w:rPr>
        <w:t> </w:t>
      </w:r>
      <w:r>
        <w:rPr>
          <w:color w:val="2D3648"/>
        </w:rPr>
        <w:t>review</w:t>
      </w:r>
      <w:r>
        <w:rPr>
          <w:color w:val="2D3648"/>
          <w:spacing w:val="-3"/>
        </w:rPr>
        <w:t> </w:t>
      </w:r>
      <w:r>
        <w:rPr>
          <w:color w:val="2D3648"/>
        </w:rPr>
        <w:t>link,</w:t>
      </w:r>
      <w:r>
        <w:rPr>
          <w:color w:val="2D3648"/>
          <w:spacing w:val="-3"/>
        </w:rPr>
        <w:t> </w:t>
      </w:r>
      <w:r>
        <w:rPr>
          <w:color w:val="2D3648"/>
        </w:rPr>
        <w:t>but</w:t>
      </w:r>
      <w:r>
        <w:rPr>
          <w:color w:val="2D3648"/>
          <w:spacing w:val="-3"/>
        </w:rPr>
        <w:t> </w:t>
      </w:r>
      <w:r>
        <w:rPr>
          <w:color w:val="2D3648"/>
        </w:rPr>
        <w:t>also</w:t>
      </w:r>
      <w:r>
        <w:rPr>
          <w:color w:val="2D3648"/>
          <w:spacing w:val="-3"/>
        </w:rPr>
        <w:t> </w:t>
      </w:r>
      <w:r>
        <w:rPr>
          <w:color w:val="2D3648"/>
        </w:rPr>
        <w:t>a</w:t>
      </w:r>
      <w:r>
        <w:rPr>
          <w:color w:val="2D3648"/>
          <w:spacing w:val="-4"/>
        </w:rPr>
        <w:t> </w:t>
      </w:r>
      <w:r>
        <w:rPr>
          <w:color w:val="2D3648"/>
        </w:rPr>
        <w:t>referral</w:t>
      </w:r>
      <w:r>
        <w:rPr>
          <w:color w:val="2D3648"/>
          <w:spacing w:val="-3"/>
        </w:rPr>
        <w:t> </w:t>
      </w:r>
      <w:r>
        <w:rPr>
          <w:color w:val="2D3648"/>
        </w:rPr>
        <w:t>code</w:t>
      </w:r>
      <w:r>
        <w:rPr>
          <w:color w:val="2D3648"/>
          <w:spacing w:val="-3"/>
        </w:rPr>
        <w:t> </w:t>
      </w:r>
      <w:r>
        <w:rPr>
          <w:color w:val="2D3648"/>
        </w:rPr>
        <w:t>offering</w:t>
      </w:r>
      <w:r>
        <w:rPr>
          <w:color w:val="2D3648"/>
          <w:spacing w:val="-3"/>
        </w:rPr>
        <w:t> </w:t>
      </w:r>
      <w:r>
        <w:rPr>
          <w:color w:val="2D3648"/>
        </w:rPr>
        <w:t>€20</w:t>
      </w:r>
      <w:r>
        <w:rPr>
          <w:color w:val="2D3648"/>
          <w:spacing w:val="-3"/>
        </w:rPr>
        <w:t> </w:t>
      </w:r>
      <w:r>
        <w:rPr>
          <w:color w:val="2D3648"/>
        </w:rPr>
        <w:t>off</w:t>
      </w:r>
      <w:r>
        <w:rPr>
          <w:color w:val="2D3648"/>
          <w:spacing w:val="-4"/>
        </w:rPr>
        <w:t> </w:t>
      </w:r>
      <w:r>
        <w:rPr>
          <w:color w:val="2D3648"/>
        </w:rPr>
        <w:t>their</w:t>
      </w:r>
      <w:r>
        <w:rPr>
          <w:color w:val="2D3648"/>
          <w:spacing w:val="-3"/>
        </w:rPr>
        <w:t> </w:t>
      </w:r>
      <w:r>
        <w:rPr>
          <w:color w:val="2D3648"/>
        </w:rPr>
        <w:t>next</w:t>
      </w:r>
      <w:r>
        <w:rPr>
          <w:color w:val="2D3648"/>
          <w:spacing w:val="-3"/>
        </w:rPr>
        <w:t> </w:t>
      </w:r>
      <w:r>
        <w:rPr>
          <w:color w:val="2D3648"/>
          <w:spacing w:val="-2"/>
        </w:rPr>
        <w:t>trip,</w:t>
      </w:r>
    </w:p>
    <w:p>
      <w:pPr>
        <w:pStyle w:val="BodyText"/>
        <w:tabs>
          <w:tab w:pos="3686" w:val="left" w:leader="none"/>
        </w:tabs>
        <w:spacing w:before="98"/>
        <w:ind w:left="442"/>
      </w:pPr>
      <w:r>
        <w:rPr/>
        <mc:AlternateContent>
          <mc:Choice Requires="wps">
            <w:drawing>
              <wp:anchor distT="0" distB="0" distL="0" distR="0" allowOverlap="1" layoutInCell="1" locked="0" behindDoc="1" simplePos="0" relativeHeight="487454208">
                <wp:simplePos x="0" y="0"/>
                <wp:positionH relativeFrom="page">
                  <wp:posOffset>1922641</wp:posOffset>
                </wp:positionH>
                <wp:positionV relativeFrom="paragraph">
                  <wp:posOffset>78756</wp:posOffset>
                </wp:positionV>
                <wp:extent cx="831215" cy="1524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831215" cy="152400"/>
                          <a:chExt cx="831215" cy="152400"/>
                        </a:xfrm>
                      </wpg:grpSpPr>
                      <wps:wsp>
                        <wps:cNvPr id="32" name="Graphic 32"/>
                        <wps:cNvSpPr/>
                        <wps:spPr>
                          <a:xfrm>
                            <a:off x="0" y="0"/>
                            <a:ext cx="831215" cy="152400"/>
                          </a:xfrm>
                          <a:custGeom>
                            <a:avLst/>
                            <a:gdLst/>
                            <a:ahLst/>
                            <a:cxnLst/>
                            <a:rect l="l" t="t" r="r" b="b"/>
                            <a:pathLst>
                              <a:path w="831215" h="152400">
                                <a:moveTo>
                                  <a:pt x="802127" y="152400"/>
                                </a:moveTo>
                                <a:lnTo>
                                  <a:pt x="28575" y="152400"/>
                                </a:lnTo>
                                <a:lnTo>
                                  <a:pt x="17479" y="150145"/>
                                </a:lnTo>
                                <a:lnTo>
                                  <a:pt x="8393" y="144006"/>
                                </a:lnTo>
                                <a:lnTo>
                                  <a:pt x="2254" y="134920"/>
                                </a:lnTo>
                                <a:lnTo>
                                  <a:pt x="0" y="123825"/>
                                </a:lnTo>
                                <a:lnTo>
                                  <a:pt x="0" y="28575"/>
                                </a:lnTo>
                                <a:lnTo>
                                  <a:pt x="2254" y="17479"/>
                                </a:lnTo>
                                <a:lnTo>
                                  <a:pt x="8393" y="8393"/>
                                </a:lnTo>
                                <a:lnTo>
                                  <a:pt x="17479" y="2254"/>
                                </a:lnTo>
                                <a:lnTo>
                                  <a:pt x="28575" y="0"/>
                                </a:lnTo>
                                <a:lnTo>
                                  <a:pt x="802127" y="0"/>
                                </a:lnTo>
                                <a:lnTo>
                                  <a:pt x="813222" y="2254"/>
                                </a:lnTo>
                                <a:lnTo>
                                  <a:pt x="822308" y="8393"/>
                                </a:lnTo>
                                <a:lnTo>
                                  <a:pt x="828448" y="17479"/>
                                </a:lnTo>
                                <a:lnTo>
                                  <a:pt x="830702" y="28575"/>
                                </a:lnTo>
                                <a:lnTo>
                                  <a:pt x="830702" y="123825"/>
                                </a:lnTo>
                                <a:lnTo>
                                  <a:pt x="828448" y="134920"/>
                                </a:lnTo>
                                <a:lnTo>
                                  <a:pt x="822308" y="144006"/>
                                </a:lnTo>
                                <a:lnTo>
                                  <a:pt x="813222" y="150145"/>
                                </a:lnTo>
                                <a:lnTo>
                                  <a:pt x="802127" y="152400"/>
                                </a:lnTo>
                                <a:close/>
                              </a:path>
                            </a:pathLst>
                          </a:custGeom>
                          <a:solidFill>
                            <a:srgbClr val="EDF2F6"/>
                          </a:solidFill>
                        </wps:spPr>
                        <wps:bodyPr wrap="square" lIns="0" tIns="0" rIns="0" bIns="0" rtlCol="0">
                          <a:prstTxWarp prst="textNoShape">
                            <a:avLst/>
                          </a:prstTxWarp>
                          <a:noAutofit/>
                        </wps:bodyPr>
                      </wps:wsp>
                      <wps:wsp>
                        <wps:cNvPr id="33" name="Textbox 33"/>
                        <wps:cNvSpPr txBox="1"/>
                        <wps:spPr>
                          <a:xfrm>
                            <a:off x="0" y="0"/>
                            <a:ext cx="831215" cy="152400"/>
                          </a:xfrm>
                          <a:prstGeom prst="rect">
                            <a:avLst/>
                          </a:prstGeom>
                        </wps:spPr>
                        <wps:txbx>
                          <w:txbxContent>
                            <w:p>
                              <w:pPr>
                                <w:spacing w:before="18"/>
                                <w:ind w:left="59" w:right="0" w:firstLine="0"/>
                                <w:jc w:val="left"/>
                                <w:rPr>
                                  <w:rFonts w:ascii="Courier New"/>
                                  <w:sz w:val="18"/>
                                </w:rPr>
                              </w:pPr>
                              <w:r>
                                <w:rPr>
                                  <w:rFonts w:ascii="Courier New"/>
                                  <w:color w:val="2D3648"/>
                                  <w:spacing w:val="-2"/>
                                  <w:sz w:val="18"/>
                                </w:rPr>
                                <w:t>referred_by</w:t>
                              </w:r>
                            </w:p>
                          </w:txbxContent>
                        </wps:txbx>
                        <wps:bodyPr wrap="square" lIns="0" tIns="0" rIns="0" bIns="0" rtlCol="0">
                          <a:noAutofit/>
                        </wps:bodyPr>
                      </wps:wsp>
                    </wpg:wgp>
                  </a:graphicData>
                </a:graphic>
              </wp:anchor>
            </w:drawing>
          </mc:Choice>
          <mc:Fallback>
            <w:pict>
              <v:group style="position:absolute;margin-left:151.389069pt;margin-top:6.201271pt;width:65.45pt;height:12pt;mso-position-horizontal-relative:page;mso-position-vertical-relative:paragraph;z-index:-15862272" id="docshapegroup31" coordorigin="3028,124" coordsize="1309,240">
                <v:shape style="position:absolute;left:3027;top:124;width:1309;height:240" id="docshape32" coordorigin="3028,124" coordsize="1309,240" path="m4291,364l3073,364,3055,360,3041,351,3031,336,3028,319,3028,169,3031,152,3041,137,3055,128,3073,124,4291,124,4308,128,4323,137,4332,152,4336,169,4336,319,4332,336,4323,351,4308,360,4291,364xe" filled="true" fillcolor="#edf2f6" stroked="false">
                  <v:path arrowok="t"/>
                  <v:fill type="solid"/>
                </v:shape>
                <v:shape style="position:absolute;left:3027;top:124;width:1309;height:240" type="#_x0000_t202" id="docshape33" filled="false" stroked="false">
                  <v:textbox inset="0,0,0,0">
                    <w:txbxContent>
                      <w:p>
                        <w:pPr>
                          <w:spacing w:before="18"/>
                          <w:ind w:left="59" w:right="0" w:firstLine="0"/>
                          <w:jc w:val="left"/>
                          <w:rPr>
                            <w:rFonts w:ascii="Courier New"/>
                            <w:sz w:val="18"/>
                          </w:rPr>
                        </w:pPr>
                        <w:r>
                          <w:rPr>
                            <w:rFonts w:ascii="Courier New"/>
                            <w:color w:val="2D3648"/>
                            <w:spacing w:val="-2"/>
                            <w:sz w:val="18"/>
                          </w:rPr>
                          <w:t>referred_by</w:t>
                        </w:r>
                      </w:p>
                    </w:txbxContent>
                  </v:textbox>
                  <w10:wrap type="none"/>
                </v:shape>
                <w10:wrap type="none"/>
              </v:group>
            </w:pict>
          </mc:Fallback>
        </mc:AlternateContent>
      </w:r>
      <w:r>
        <w:rPr>
          <w:color w:val="2D3648"/>
        </w:rPr>
        <w:t>tracking</w:t>
      </w:r>
      <w:r>
        <w:rPr>
          <w:color w:val="2D3648"/>
          <w:spacing w:val="-3"/>
        </w:rPr>
        <w:t> </w:t>
      </w:r>
      <w:r>
        <w:rPr>
          <w:color w:val="2D3648"/>
        </w:rPr>
        <w:t>back</w:t>
      </w:r>
      <w:r>
        <w:rPr>
          <w:color w:val="2D3648"/>
          <w:spacing w:val="-2"/>
        </w:rPr>
        <w:t> </w:t>
      </w:r>
      <w:r>
        <w:rPr>
          <w:color w:val="2D3648"/>
        </w:rPr>
        <w:t>to</w:t>
      </w:r>
      <w:r>
        <w:rPr>
          <w:color w:val="2D3648"/>
          <w:spacing w:val="-3"/>
        </w:rPr>
        <w:t> </w:t>
      </w:r>
      <w:r>
        <w:rPr>
          <w:color w:val="2D3648"/>
          <w:spacing w:val="-5"/>
        </w:rPr>
        <w:t>the</w:t>
      </w:r>
      <w:r>
        <w:rPr>
          <w:color w:val="2D3648"/>
        </w:rPr>
        <w:tab/>
      </w:r>
      <w:r>
        <w:rPr>
          <w:color w:val="2D3648"/>
          <w:spacing w:val="-2"/>
        </w:rPr>
        <w:t>column.</w:t>
      </w:r>
    </w:p>
    <w:p>
      <w:pPr>
        <w:pStyle w:val="ListParagraph"/>
        <w:numPr>
          <w:ilvl w:val="1"/>
          <w:numId w:val="3"/>
        </w:numPr>
        <w:tabs>
          <w:tab w:pos="441" w:val="left" w:leader="none"/>
        </w:tabs>
        <w:spacing w:line="240" w:lineRule="auto" w:before="185" w:after="0"/>
        <w:ind w:left="441" w:right="0" w:hanging="131"/>
        <w:jc w:val="left"/>
        <w:rPr>
          <w:sz w:val="21"/>
        </w:rPr>
      </w:pPr>
      <w:r>
        <w:rPr>
          <w:sz w:val="21"/>
        </w:rPr>
        <mc:AlternateContent>
          <mc:Choice Requires="wps">
            <w:drawing>
              <wp:anchor distT="0" distB="0" distL="0" distR="0" allowOverlap="1" layoutInCell="1" locked="0" behindDoc="0" simplePos="0" relativeHeight="15734784">
                <wp:simplePos x="0" y="0"/>
                <wp:positionH relativeFrom="page">
                  <wp:posOffset>5629261</wp:posOffset>
                </wp:positionH>
                <wp:positionV relativeFrom="paragraph">
                  <wp:posOffset>349465</wp:posOffset>
                </wp:positionV>
                <wp:extent cx="831215" cy="1524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831215" cy="152400"/>
                          <a:chExt cx="831215" cy="152400"/>
                        </a:xfrm>
                      </wpg:grpSpPr>
                      <wps:wsp>
                        <wps:cNvPr id="35" name="Graphic 35"/>
                        <wps:cNvSpPr/>
                        <wps:spPr>
                          <a:xfrm>
                            <a:off x="0" y="0"/>
                            <a:ext cx="831215" cy="152400"/>
                          </a:xfrm>
                          <a:custGeom>
                            <a:avLst/>
                            <a:gdLst/>
                            <a:ahLst/>
                            <a:cxnLst/>
                            <a:rect l="l" t="t" r="r" b="b"/>
                            <a:pathLst>
                              <a:path w="831215" h="152400">
                                <a:moveTo>
                                  <a:pt x="802127" y="152400"/>
                                </a:moveTo>
                                <a:lnTo>
                                  <a:pt x="28575" y="152400"/>
                                </a:lnTo>
                                <a:lnTo>
                                  <a:pt x="17479" y="150145"/>
                                </a:lnTo>
                                <a:lnTo>
                                  <a:pt x="8393" y="144006"/>
                                </a:lnTo>
                                <a:lnTo>
                                  <a:pt x="2254" y="134920"/>
                                </a:lnTo>
                                <a:lnTo>
                                  <a:pt x="0" y="123825"/>
                                </a:lnTo>
                                <a:lnTo>
                                  <a:pt x="0" y="28575"/>
                                </a:lnTo>
                                <a:lnTo>
                                  <a:pt x="2254" y="17479"/>
                                </a:lnTo>
                                <a:lnTo>
                                  <a:pt x="8393" y="8393"/>
                                </a:lnTo>
                                <a:lnTo>
                                  <a:pt x="17479" y="2254"/>
                                </a:lnTo>
                                <a:lnTo>
                                  <a:pt x="28575" y="0"/>
                                </a:lnTo>
                                <a:lnTo>
                                  <a:pt x="802127" y="0"/>
                                </a:lnTo>
                                <a:lnTo>
                                  <a:pt x="813222" y="2254"/>
                                </a:lnTo>
                                <a:lnTo>
                                  <a:pt x="822308" y="8393"/>
                                </a:lnTo>
                                <a:lnTo>
                                  <a:pt x="828448" y="17479"/>
                                </a:lnTo>
                                <a:lnTo>
                                  <a:pt x="830702" y="28575"/>
                                </a:lnTo>
                                <a:lnTo>
                                  <a:pt x="830702" y="123825"/>
                                </a:lnTo>
                                <a:lnTo>
                                  <a:pt x="828448" y="134920"/>
                                </a:lnTo>
                                <a:lnTo>
                                  <a:pt x="822308" y="144006"/>
                                </a:lnTo>
                                <a:lnTo>
                                  <a:pt x="813222" y="150145"/>
                                </a:lnTo>
                                <a:lnTo>
                                  <a:pt x="802127" y="152400"/>
                                </a:lnTo>
                                <a:close/>
                              </a:path>
                            </a:pathLst>
                          </a:custGeom>
                          <a:solidFill>
                            <a:srgbClr val="EDF2F6"/>
                          </a:solidFill>
                        </wps:spPr>
                        <wps:bodyPr wrap="square" lIns="0" tIns="0" rIns="0" bIns="0" rtlCol="0">
                          <a:prstTxWarp prst="textNoShape">
                            <a:avLst/>
                          </a:prstTxWarp>
                          <a:noAutofit/>
                        </wps:bodyPr>
                      </wps:wsp>
                      <wps:wsp>
                        <wps:cNvPr id="36" name="Textbox 36"/>
                        <wps:cNvSpPr txBox="1"/>
                        <wps:spPr>
                          <a:xfrm>
                            <a:off x="0" y="0"/>
                            <a:ext cx="831215" cy="152400"/>
                          </a:xfrm>
                          <a:prstGeom prst="rect">
                            <a:avLst/>
                          </a:prstGeom>
                        </wps:spPr>
                        <wps:txbx>
                          <w:txbxContent>
                            <w:p>
                              <w:pPr>
                                <w:spacing w:before="18"/>
                                <w:ind w:left="59" w:right="0" w:firstLine="0"/>
                                <w:jc w:val="left"/>
                                <w:rPr>
                                  <w:rFonts w:ascii="Courier New"/>
                                  <w:sz w:val="18"/>
                                </w:rPr>
                              </w:pPr>
                              <w:r>
                                <w:rPr>
                                  <w:rFonts w:ascii="Courier New"/>
                                  <w:color w:val="2D3648"/>
                                  <w:spacing w:val="-2"/>
                                  <w:sz w:val="18"/>
                                </w:rPr>
                                <w:t>lead_source</w:t>
                              </w:r>
                            </w:p>
                          </w:txbxContent>
                        </wps:txbx>
                        <wps:bodyPr wrap="square" lIns="0" tIns="0" rIns="0" bIns="0" rtlCol="0">
                          <a:noAutofit/>
                        </wps:bodyPr>
                      </wps:wsp>
                    </wpg:wgp>
                  </a:graphicData>
                </a:graphic>
              </wp:anchor>
            </w:drawing>
          </mc:Choice>
          <mc:Fallback>
            <w:pict>
              <v:group style="position:absolute;margin-left:443.248932pt;margin-top:27.516994pt;width:65.45pt;height:12pt;mso-position-horizontal-relative:page;mso-position-vertical-relative:paragraph;z-index:15734784" id="docshapegroup34" coordorigin="8865,550" coordsize="1309,240">
                <v:shape style="position:absolute;left:8864;top:550;width:1309;height:240" id="docshape35" coordorigin="8865,550" coordsize="1309,240" path="m10128,790l8910,790,8893,787,8878,777,8869,763,8865,745,8865,595,8869,578,8878,564,8893,554,8910,550,10128,550,10146,554,10160,564,10170,578,10173,595,10173,745,10170,763,10160,777,10146,787,10128,790xe" filled="true" fillcolor="#edf2f6" stroked="false">
                  <v:path arrowok="t"/>
                  <v:fill type="solid"/>
                </v:shape>
                <v:shape style="position:absolute;left:8864;top:550;width:1309;height:240" type="#_x0000_t202" id="docshape36" filled="false" stroked="false">
                  <v:textbox inset="0,0,0,0">
                    <w:txbxContent>
                      <w:p>
                        <w:pPr>
                          <w:spacing w:before="18"/>
                          <w:ind w:left="59" w:right="0" w:firstLine="0"/>
                          <w:jc w:val="left"/>
                          <w:rPr>
                            <w:rFonts w:ascii="Courier New"/>
                            <w:sz w:val="18"/>
                          </w:rPr>
                        </w:pPr>
                        <w:r>
                          <w:rPr>
                            <w:rFonts w:ascii="Courier New"/>
                            <w:color w:val="2D3648"/>
                            <w:spacing w:val="-2"/>
                            <w:sz w:val="18"/>
                          </w:rPr>
                          <w:t>lead_source</w:t>
                        </w:r>
                      </w:p>
                    </w:txbxContent>
                  </v:textbox>
                  <w10:wrap type="none"/>
                </v:shape>
                <w10:wrap type="none"/>
              </v:group>
            </w:pict>
          </mc:Fallback>
        </mc:AlternateContent>
      </w:r>
      <w:r>
        <w:rPr>
          <w:rFonts w:ascii="Arial" w:hAnsi="Arial"/>
          <w:b/>
          <w:color w:val="2D3648"/>
          <w:sz w:val="21"/>
        </w:rPr>
        <w:t>Phase</w:t>
      </w:r>
      <w:r>
        <w:rPr>
          <w:rFonts w:ascii="Arial" w:hAnsi="Arial"/>
          <w:b/>
          <w:color w:val="2D3648"/>
          <w:spacing w:val="-8"/>
          <w:sz w:val="21"/>
        </w:rPr>
        <w:t> </w:t>
      </w:r>
      <w:r>
        <w:rPr>
          <w:rFonts w:ascii="Arial" w:hAnsi="Arial"/>
          <w:b/>
          <w:color w:val="2D3648"/>
          <w:sz w:val="21"/>
        </w:rPr>
        <w:t>1</w:t>
      </w:r>
      <w:r>
        <w:rPr>
          <w:rFonts w:ascii="Arial" w:hAnsi="Arial"/>
          <w:b/>
          <w:color w:val="2D3648"/>
          <w:spacing w:val="-8"/>
          <w:sz w:val="21"/>
        </w:rPr>
        <w:t> </w:t>
      </w:r>
      <w:r>
        <w:rPr>
          <w:rFonts w:ascii="Arial" w:hAnsi="Arial"/>
          <w:b/>
          <w:color w:val="2D3648"/>
          <w:sz w:val="21"/>
        </w:rPr>
        <w:t>B2B</w:t>
      </w:r>
      <w:r>
        <w:rPr>
          <w:rFonts w:ascii="Arial" w:hAnsi="Arial"/>
          <w:b/>
          <w:color w:val="2D3648"/>
          <w:spacing w:val="-8"/>
          <w:sz w:val="21"/>
        </w:rPr>
        <w:t> </w:t>
      </w:r>
      <w:r>
        <w:rPr>
          <w:rFonts w:ascii="Arial" w:hAnsi="Arial"/>
          <w:b/>
          <w:color w:val="2D3648"/>
          <w:sz w:val="21"/>
        </w:rPr>
        <w:t>Execution:</w:t>
      </w:r>
      <w:r>
        <w:rPr>
          <w:rFonts w:ascii="Arial" w:hAnsi="Arial"/>
          <w:b/>
          <w:color w:val="2D3648"/>
          <w:spacing w:val="-9"/>
          <w:sz w:val="21"/>
        </w:rPr>
        <w:t> </w:t>
      </w:r>
      <w:r>
        <w:rPr>
          <w:color w:val="2D3648"/>
          <w:sz w:val="21"/>
        </w:rPr>
        <w:t>Leverage</w:t>
      </w:r>
      <w:r>
        <w:rPr>
          <w:color w:val="2D3648"/>
          <w:spacing w:val="-6"/>
          <w:sz w:val="21"/>
        </w:rPr>
        <w:t> </w:t>
      </w:r>
      <w:r>
        <w:rPr>
          <w:color w:val="2D3648"/>
          <w:sz w:val="21"/>
        </w:rPr>
        <w:t>the</w:t>
      </w:r>
      <w:r>
        <w:rPr>
          <w:color w:val="2D3648"/>
          <w:spacing w:val="-6"/>
          <w:sz w:val="21"/>
        </w:rPr>
        <w:t> </w:t>
      </w:r>
      <w:r>
        <w:rPr>
          <w:color w:val="2D3648"/>
          <w:sz w:val="21"/>
        </w:rPr>
        <w:t>immediate</w:t>
      </w:r>
      <w:r>
        <w:rPr>
          <w:color w:val="2D3648"/>
          <w:spacing w:val="-6"/>
          <w:sz w:val="21"/>
        </w:rPr>
        <w:t> </w:t>
      </w:r>
      <w:r>
        <w:rPr>
          <w:color w:val="2D3648"/>
          <w:sz w:val="21"/>
        </w:rPr>
        <w:t>launch</w:t>
      </w:r>
      <w:r>
        <w:rPr>
          <w:color w:val="2D3648"/>
          <w:spacing w:val="-5"/>
          <w:sz w:val="21"/>
        </w:rPr>
        <w:t> </w:t>
      </w:r>
      <w:r>
        <w:rPr>
          <w:color w:val="2D3648"/>
          <w:sz w:val="21"/>
        </w:rPr>
        <w:t>by</w:t>
      </w:r>
      <w:r>
        <w:rPr>
          <w:color w:val="2D3648"/>
          <w:spacing w:val="-6"/>
          <w:sz w:val="21"/>
        </w:rPr>
        <w:t> </w:t>
      </w:r>
      <w:r>
        <w:rPr>
          <w:color w:val="2D3648"/>
          <w:sz w:val="21"/>
        </w:rPr>
        <w:t>securing</w:t>
      </w:r>
      <w:r>
        <w:rPr>
          <w:color w:val="2D3648"/>
          <w:spacing w:val="-6"/>
          <w:sz w:val="21"/>
        </w:rPr>
        <w:t> </w:t>
      </w:r>
      <w:r>
        <w:rPr>
          <w:color w:val="2D3648"/>
          <w:sz w:val="21"/>
        </w:rPr>
        <w:t>partnerships</w:t>
      </w:r>
      <w:r>
        <w:rPr>
          <w:color w:val="2D3648"/>
          <w:spacing w:val="-6"/>
          <w:sz w:val="21"/>
        </w:rPr>
        <w:t> </w:t>
      </w:r>
      <w:r>
        <w:rPr>
          <w:color w:val="2D3648"/>
          <w:sz w:val="21"/>
        </w:rPr>
        <w:t>with</w:t>
      </w:r>
      <w:r>
        <w:rPr>
          <w:color w:val="2D3648"/>
          <w:spacing w:val="-6"/>
          <w:sz w:val="21"/>
        </w:rPr>
        <w:t> </w:t>
      </w:r>
      <w:r>
        <w:rPr>
          <w:color w:val="2D3648"/>
          <w:sz w:val="21"/>
        </w:rPr>
        <w:t>local</w:t>
      </w:r>
      <w:r>
        <w:rPr>
          <w:color w:val="2D3648"/>
          <w:spacing w:val="-6"/>
          <w:sz w:val="21"/>
        </w:rPr>
        <w:t> </w:t>
      </w:r>
      <w:r>
        <w:rPr>
          <w:color w:val="2D3648"/>
          <w:spacing w:val="-2"/>
          <w:sz w:val="21"/>
        </w:rPr>
        <w:t>boutique</w:t>
      </w:r>
    </w:p>
    <w:p>
      <w:pPr>
        <w:pStyle w:val="ListParagraph"/>
        <w:spacing w:after="0" w:line="240" w:lineRule="auto"/>
        <w:jc w:val="left"/>
        <w:rPr>
          <w:sz w:val="21"/>
        </w:rPr>
        <w:sectPr>
          <w:headerReference w:type="default" r:id="rId10"/>
          <w:footerReference w:type="default" r:id="rId11"/>
          <w:pgSz w:w="11910" w:h="16840"/>
          <w:pgMar w:header="1224" w:footer="457" w:top="1520" w:bottom="640" w:left="708" w:right="708"/>
        </w:sectPr>
      </w:pPr>
    </w:p>
    <w:p>
      <w:pPr>
        <w:pStyle w:val="BodyText"/>
        <w:spacing w:line="338" w:lineRule="auto" w:before="98"/>
        <w:ind w:left="442" w:right="38"/>
      </w:pPr>
      <w:r>
        <w:rPr>
          <w:color w:val="2D3648"/>
        </w:rPr>
        <w:t>hotels,</w:t>
      </w:r>
      <w:r>
        <w:rPr>
          <w:color w:val="2D3648"/>
          <w:spacing w:val="-4"/>
        </w:rPr>
        <w:t> </w:t>
      </w:r>
      <w:r>
        <w:rPr>
          <w:color w:val="2D3648"/>
        </w:rPr>
        <w:t>Airbnb</w:t>
      </w:r>
      <w:r>
        <w:rPr>
          <w:color w:val="2D3648"/>
          <w:spacing w:val="-5"/>
        </w:rPr>
        <w:t> </w:t>
      </w:r>
      <w:r>
        <w:rPr>
          <w:color w:val="2D3648"/>
        </w:rPr>
        <w:t>hosts,</w:t>
      </w:r>
      <w:r>
        <w:rPr>
          <w:color w:val="2D3648"/>
          <w:spacing w:val="-4"/>
        </w:rPr>
        <w:t> </w:t>
      </w:r>
      <w:r>
        <w:rPr>
          <w:color w:val="2D3648"/>
        </w:rPr>
        <w:t>and</w:t>
      </w:r>
      <w:r>
        <w:rPr>
          <w:color w:val="2D3648"/>
          <w:spacing w:val="-5"/>
        </w:rPr>
        <w:t> </w:t>
      </w:r>
      <w:r>
        <w:rPr>
          <w:color w:val="2D3648"/>
        </w:rPr>
        <w:t>Expat</w:t>
      </w:r>
      <w:r>
        <w:rPr>
          <w:color w:val="2D3648"/>
          <w:spacing w:val="-4"/>
        </w:rPr>
        <w:t> </w:t>
      </w:r>
      <w:r>
        <w:rPr>
          <w:color w:val="2D3648"/>
        </w:rPr>
        <w:t>communities,</w:t>
      </w:r>
      <w:r>
        <w:rPr>
          <w:color w:val="2D3648"/>
          <w:spacing w:val="-5"/>
        </w:rPr>
        <w:t> </w:t>
      </w:r>
      <w:r>
        <w:rPr>
          <w:color w:val="2D3648"/>
        </w:rPr>
        <w:t>accurately</w:t>
      </w:r>
      <w:r>
        <w:rPr>
          <w:color w:val="2D3648"/>
          <w:spacing w:val="-4"/>
        </w:rPr>
        <w:t> </w:t>
      </w:r>
      <w:r>
        <w:rPr>
          <w:color w:val="2D3648"/>
        </w:rPr>
        <w:t>tagging</w:t>
      </w:r>
      <w:r>
        <w:rPr>
          <w:color w:val="2D3648"/>
          <w:spacing w:val="-5"/>
        </w:rPr>
        <w:t> </w:t>
      </w:r>
      <w:r>
        <w:rPr>
          <w:color w:val="2D3648"/>
        </w:rPr>
        <w:t>their</w:t>
      </w:r>
      <w:r>
        <w:rPr>
          <w:color w:val="2D3648"/>
          <w:spacing w:val="-4"/>
        </w:rPr>
        <w:t> </w:t>
      </w:r>
      <w:r>
        <w:rPr>
          <w:color w:val="2D3648"/>
        </w:rPr>
        <w:t>origins</w:t>
      </w:r>
      <w:r>
        <w:rPr>
          <w:color w:val="2D3648"/>
          <w:spacing w:val="-5"/>
        </w:rPr>
        <w:t> </w:t>
      </w:r>
      <w:r>
        <w:rPr>
          <w:color w:val="2D3648"/>
        </w:rPr>
        <w:t>in</w:t>
      </w:r>
      <w:r>
        <w:rPr>
          <w:color w:val="2D3648"/>
          <w:spacing w:val="-4"/>
        </w:rPr>
        <w:t> </w:t>
      </w:r>
      <w:r>
        <w:rPr>
          <w:color w:val="2D3648"/>
        </w:rPr>
        <w:t>the measure channel viability.</w:t>
      </w:r>
    </w:p>
    <w:p>
      <w:pPr>
        <w:pStyle w:val="BodyText"/>
        <w:spacing w:before="98"/>
        <w:ind w:left="442"/>
      </w:pPr>
      <w:r>
        <w:rPr/>
        <w:br w:type="column"/>
      </w:r>
      <w:r>
        <w:rPr>
          <w:color w:val="2D3648"/>
        </w:rPr>
        <w:t>field</w:t>
      </w:r>
      <w:r>
        <w:rPr>
          <w:color w:val="2D3648"/>
          <w:spacing w:val="-3"/>
        </w:rPr>
        <w:t> </w:t>
      </w:r>
      <w:r>
        <w:rPr>
          <w:color w:val="2D3648"/>
          <w:spacing w:val="-5"/>
        </w:rPr>
        <w:t>to</w:t>
      </w:r>
    </w:p>
    <w:sectPr>
      <w:type w:val="continuous"/>
      <w:pgSz w:w="11910" w:h="16840"/>
      <w:pgMar w:header="1224" w:footer="457" w:top="1080" w:bottom="640" w:left="708" w:right="708"/>
      <w:cols w:num="2" w:equalWidth="0">
        <w:col w:w="8141" w:space="940"/>
        <w:col w:w="141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576">
              <wp:simplePos x="0" y="0"/>
              <wp:positionH relativeFrom="page">
                <wp:posOffset>527299</wp:posOffset>
              </wp:positionH>
              <wp:positionV relativeFrom="page">
                <wp:posOffset>10262150</wp:posOffset>
              </wp:positionV>
              <wp:extent cx="360045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00450" cy="139700"/>
                      </a:xfrm>
                      <a:prstGeom prst="rect">
                        <a:avLst/>
                      </a:prstGeom>
                    </wps:spPr>
                    <wps:txbx>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19684pt;margin-top:808.043335pt;width:283.5pt;height:11pt;mso-position-horizontal-relative:page;mso-position-vertical-relative:page;z-index:-15867904" type="#_x0000_t202" id="docshape1" filled="false" stroked="false">
              <v:textbox inset="0,0,0,0">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9088">
              <wp:simplePos x="0" y="0"/>
              <wp:positionH relativeFrom="page">
                <wp:posOffset>6649545</wp:posOffset>
              </wp:positionH>
              <wp:positionV relativeFrom="page">
                <wp:posOffset>10262150</wp:posOffset>
              </wp:positionV>
              <wp:extent cx="42164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164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23.586243pt;margin-top:808.043335pt;width:33.2pt;height:11pt;mso-position-horizontal-relative:page;mso-position-vertical-relative:page;z-index:-15867392" type="#_x0000_t202" id="docshape2" filled="false" stroked="false">
              <v:textbox inset="0,0,0,0">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0112">
              <wp:simplePos x="0" y="0"/>
              <wp:positionH relativeFrom="page">
                <wp:posOffset>527299</wp:posOffset>
              </wp:positionH>
              <wp:positionV relativeFrom="page">
                <wp:posOffset>10262150</wp:posOffset>
              </wp:positionV>
              <wp:extent cx="3600450"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600450" cy="139700"/>
                      </a:xfrm>
                      <a:prstGeom prst="rect">
                        <a:avLst/>
                      </a:prstGeom>
                    </wps:spPr>
                    <wps:txbx>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wps:txbx>
                    <wps:bodyPr wrap="square" lIns="0" tIns="0" rIns="0" bIns="0" rtlCol="0">
                      <a:noAutofit/>
                    </wps:bodyPr>
                  </wps:wsp>
                </a:graphicData>
              </a:graphic>
            </wp:anchor>
          </w:drawing>
        </mc:Choice>
        <mc:Fallback>
          <w:pict>
            <v:shape style="position:absolute;margin-left:41.519684pt;margin-top:808.043335pt;width:283.5pt;height:11pt;mso-position-horizontal-relative:page;mso-position-vertical-relative:page;z-index:-15866368" type="#_x0000_t202" id="docshape8" filled="false" stroked="false">
              <v:textbox inset="0,0,0,0">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0624">
              <wp:simplePos x="0" y="0"/>
              <wp:positionH relativeFrom="page">
                <wp:posOffset>6649545</wp:posOffset>
              </wp:positionH>
              <wp:positionV relativeFrom="page">
                <wp:posOffset>10262150</wp:posOffset>
              </wp:positionV>
              <wp:extent cx="421640"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2164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2</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23.586243pt;margin-top:808.043335pt;width:33.2pt;height:11pt;mso-position-horizontal-relative:page;mso-position-vertical-relative:page;z-index:-15865856" type="#_x0000_t202" id="docshape9" filled="false" stroked="false">
              <v:textbox inset="0,0,0,0">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2</w:t>
                    </w:r>
                    <w:r>
                      <w:rPr>
                        <w:color w:val="708095"/>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648">
              <wp:simplePos x="0" y="0"/>
              <wp:positionH relativeFrom="page">
                <wp:posOffset>527299</wp:posOffset>
              </wp:positionH>
              <wp:positionV relativeFrom="page">
                <wp:posOffset>10262150</wp:posOffset>
              </wp:positionV>
              <wp:extent cx="3600450" cy="139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00450" cy="139700"/>
                      </a:xfrm>
                      <a:prstGeom prst="rect">
                        <a:avLst/>
                      </a:prstGeom>
                    </wps:spPr>
                    <wps:txbx>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wps:txbx>
                    <wps:bodyPr wrap="square" lIns="0" tIns="0" rIns="0" bIns="0" rtlCol="0">
                      <a:noAutofit/>
                    </wps:bodyPr>
                  </wps:wsp>
                </a:graphicData>
              </a:graphic>
            </wp:anchor>
          </w:drawing>
        </mc:Choice>
        <mc:Fallback>
          <w:pict>
            <v:shape style="position:absolute;margin-left:41.519684pt;margin-top:808.043335pt;width:283.5pt;height:11pt;mso-position-horizontal-relative:page;mso-position-vertical-relative:page;z-index:-15864832" type="#_x0000_t202" id="docshape13" filled="false" stroked="false">
              <v:textbox inset="0,0,0,0">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2160">
              <wp:simplePos x="0" y="0"/>
              <wp:positionH relativeFrom="page">
                <wp:posOffset>6649545</wp:posOffset>
              </wp:positionH>
              <wp:positionV relativeFrom="page">
                <wp:posOffset>10262150</wp:posOffset>
              </wp:positionV>
              <wp:extent cx="42164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2164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3</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23.586243pt;margin-top:808.043335pt;width:33.2pt;height:11pt;mso-position-horizontal-relative:page;mso-position-vertical-relative:page;z-index:-15864320" type="#_x0000_t202" id="docshape14" filled="false" stroked="false">
              <v:textbox inset="0,0,0,0">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3</w:t>
                    </w:r>
                    <w:r>
                      <w:rPr>
                        <w:color w:val="708095"/>
                        <w:spacing w:val="-10"/>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3184">
              <wp:simplePos x="0" y="0"/>
              <wp:positionH relativeFrom="page">
                <wp:posOffset>527299</wp:posOffset>
              </wp:positionH>
              <wp:positionV relativeFrom="page">
                <wp:posOffset>10262150</wp:posOffset>
              </wp:positionV>
              <wp:extent cx="3600450" cy="139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0" cy="139700"/>
                      </a:xfrm>
                      <a:prstGeom prst="rect">
                        <a:avLst/>
                      </a:prstGeom>
                    </wps:spPr>
                    <wps:txbx>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wps:txbx>
                    <wps:bodyPr wrap="square" lIns="0" tIns="0" rIns="0" bIns="0" rtlCol="0">
                      <a:noAutofit/>
                    </wps:bodyPr>
                  </wps:wsp>
                </a:graphicData>
              </a:graphic>
            </wp:anchor>
          </w:drawing>
        </mc:Choice>
        <mc:Fallback>
          <w:pict>
            <v:shape style="position:absolute;margin-left:41.519684pt;margin-top:808.043335pt;width:283.5pt;height:11pt;mso-position-horizontal-relative:page;mso-position-vertical-relative:page;z-index:-15863296" type="#_x0000_t202" id="docshape17" filled="false" stroked="false">
              <v:textbox inset="0,0,0,0">
                <w:txbxContent>
                  <w:p>
                    <w:pPr>
                      <w:spacing w:line="189" w:lineRule="exact" w:before="0"/>
                      <w:ind w:left="20" w:right="0" w:firstLine="0"/>
                      <w:jc w:val="left"/>
                      <w:rPr>
                        <w:sz w:val="18"/>
                      </w:rPr>
                    </w:pPr>
                    <w:r>
                      <w:rPr>
                        <w:color w:val="708095"/>
                        <w:sz w:val="18"/>
                      </w:rPr>
                      <w:t>Central Europe Private Transfer Platform</w:t>
                    </w:r>
                    <w:r>
                      <w:rPr>
                        <w:color w:val="708095"/>
                        <w:spacing w:val="1"/>
                        <w:sz w:val="18"/>
                      </w:rPr>
                      <w:t> </w:t>
                    </w:r>
                    <w:r>
                      <w:rPr>
                        <w:color w:val="708095"/>
                        <w:sz w:val="18"/>
                      </w:rPr>
                      <w:t>— Final Implementation </w:t>
                    </w:r>
                    <w:r>
                      <w:rPr>
                        <w:color w:val="708095"/>
                        <w:spacing w:val="-4"/>
                        <w:sz w:val="18"/>
                      </w:rPr>
                      <w:t>Spec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6649545</wp:posOffset>
              </wp:positionH>
              <wp:positionV relativeFrom="page">
                <wp:posOffset>10262150</wp:posOffset>
              </wp:positionV>
              <wp:extent cx="42164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21640" cy="139700"/>
                      </a:xfrm>
                      <a:prstGeom prst="rect">
                        <a:avLst/>
                      </a:prstGeom>
                    </wps:spPr>
                    <wps:txbx>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4</w:t>
                          </w:r>
                          <w:r>
                            <w:rPr>
                              <w:color w:val="708095"/>
                              <w:spacing w:val="-10"/>
                              <w:sz w:val="18"/>
                            </w:rPr>
                            <w:fldChar w:fldCharType="end"/>
                          </w:r>
                        </w:p>
                      </w:txbxContent>
                    </wps:txbx>
                    <wps:bodyPr wrap="square" lIns="0" tIns="0" rIns="0" bIns="0" rtlCol="0">
                      <a:noAutofit/>
                    </wps:bodyPr>
                  </wps:wsp>
                </a:graphicData>
              </a:graphic>
            </wp:anchor>
          </w:drawing>
        </mc:Choice>
        <mc:Fallback>
          <w:pict>
            <v:shape style="position:absolute;margin-left:523.586243pt;margin-top:808.043335pt;width:33.2pt;height:11pt;mso-position-horizontal-relative:page;mso-position-vertical-relative:page;z-index:-15862784" type="#_x0000_t202" id="docshape18" filled="false" stroked="false">
              <v:textbox inset="0,0,0,0">
                <w:txbxContent>
                  <w:p>
                    <w:pPr>
                      <w:spacing w:line="189" w:lineRule="exact" w:before="0"/>
                      <w:ind w:left="20" w:right="0" w:firstLine="0"/>
                      <w:jc w:val="left"/>
                      <w:rPr>
                        <w:sz w:val="18"/>
                      </w:rPr>
                    </w:pPr>
                    <w:r>
                      <w:rPr>
                        <w:color w:val="708095"/>
                        <w:sz w:val="18"/>
                      </w:rPr>
                      <w:t>Page</w:t>
                    </w:r>
                    <w:r>
                      <w:rPr>
                        <w:color w:val="708095"/>
                        <w:spacing w:val="-11"/>
                        <w:sz w:val="18"/>
                      </w:rPr>
                      <w:t> </w:t>
                    </w: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4</w:t>
                    </w:r>
                    <w:r>
                      <w:rPr>
                        <w:color w:val="708095"/>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9600">
              <wp:simplePos x="0" y="0"/>
              <wp:positionH relativeFrom="page">
                <wp:posOffset>527299</wp:posOffset>
              </wp:positionH>
              <wp:positionV relativeFrom="page">
                <wp:posOffset>764450</wp:posOffset>
              </wp:positionV>
              <wp:extent cx="4549140" cy="215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549140" cy="215900"/>
                      </a:xfrm>
                      <a:prstGeom prst="rect">
                        <a:avLst/>
                      </a:prstGeom>
                    </wps:spPr>
                    <wps:txbx>
                      <w:txbxContent>
                        <w:p>
                          <w:pPr>
                            <w:spacing w:line="302" w:lineRule="exact" w:before="0"/>
                            <w:ind w:left="20" w:right="0" w:firstLine="0"/>
                            <w:jc w:val="left"/>
                            <w:rPr>
                              <w:rFonts w:ascii="Arial"/>
                              <w:b/>
                              <w:sz w:val="30"/>
                            </w:rPr>
                          </w:pPr>
                          <w:r>
                            <w:rPr>
                              <w:rFonts w:ascii="Arial"/>
                              <w:b/>
                              <w:color w:val="2A6BAF"/>
                              <w:sz w:val="30"/>
                            </w:rPr>
                            <w:t>4.</w:t>
                          </w:r>
                          <w:r>
                            <w:rPr>
                              <w:rFonts w:ascii="Arial"/>
                              <w:b/>
                              <w:color w:val="2A6BAF"/>
                              <w:spacing w:val="-7"/>
                              <w:sz w:val="30"/>
                            </w:rPr>
                            <w:t> </w:t>
                          </w:r>
                          <w:r>
                            <w:rPr>
                              <w:rFonts w:ascii="Arial"/>
                              <w:b/>
                              <w:color w:val="2A6BAF"/>
                              <w:sz w:val="30"/>
                            </w:rPr>
                            <w:t>Database</w:t>
                          </w:r>
                          <w:r>
                            <w:rPr>
                              <w:rFonts w:ascii="Arial"/>
                              <w:b/>
                              <w:color w:val="2A6BAF"/>
                              <w:spacing w:val="-6"/>
                              <w:sz w:val="30"/>
                            </w:rPr>
                            <w:t> </w:t>
                          </w:r>
                          <w:r>
                            <w:rPr>
                              <w:rFonts w:ascii="Arial"/>
                              <w:b/>
                              <w:color w:val="2A6BAF"/>
                              <w:sz w:val="30"/>
                            </w:rPr>
                            <w:t>Schema</w:t>
                          </w:r>
                          <w:r>
                            <w:rPr>
                              <w:rFonts w:ascii="Arial"/>
                              <w:b/>
                              <w:color w:val="2A6BAF"/>
                              <w:spacing w:val="-6"/>
                              <w:sz w:val="30"/>
                            </w:rPr>
                            <w:t> </w:t>
                          </w:r>
                          <w:r>
                            <w:rPr>
                              <w:rFonts w:ascii="Arial"/>
                              <w:b/>
                              <w:color w:val="2A6BAF"/>
                              <w:sz w:val="30"/>
                            </w:rPr>
                            <w:t>&amp;</w:t>
                          </w:r>
                          <w:r>
                            <w:rPr>
                              <w:rFonts w:ascii="Arial"/>
                              <w:b/>
                              <w:color w:val="2A6BAF"/>
                              <w:spacing w:val="-6"/>
                              <w:sz w:val="30"/>
                            </w:rPr>
                            <w:t> </w:t>
                          </w:r>
                          <w:r>
                            <w:rPr>
                              <w:rFonts w:ascii="Arial"/>
                              <w:b/>
                              <w:color w:val="2A6BAF"/>
                              <w:sz w:val="30"/>
                            </w:rPr>
                            <w:t>Business</w:t>
                          </w:r>
                          <w:r>
                            <w:rPr>
                              <w:rFonts w:ascii="Arial"/>
                              <w:b/>
                              <w:color w:val="2A6BAF"/>
                              <w:spacing w:val="-6"/>
                              <w:sz w:val="30"/>
                            </w:rPr>
                            <w:t> </w:t>
                          </w:r>
                          <w:r>
                            <w:rPr>
                              <w:rFonts w:ascii="Arial"/>
                              <w:b/>
                              <w:color w:val="2A6BAF"/>
                              <w:sz w:val="30"/>
                            </w:rPr>
                            <w:t>Intelligence</w:t>
                          </w:r>
                          <w:r>
                            <w:rPr>
                              <w:rFonts w:ascii="Arial"/>
                              <w:b/>
                              <w:color w:val="2A6BAF"/>
                              <w:spacing w:val="-6"/>
                              <w:sz w:val="30"/>
                            </w:rPr>
                            <w:t> </w:t>
                          </w:r>
                          <w:r>
                            <w:rPr>
                              <w:rFonts w:ascii="Arial"/>
                              <w:b/>
                              <w:color w:val="2A6BAF"/>
                              <w:spacing w:val="-5"/>
                              <w:sz w:val="30"/>
                            </w:rPr>
                            <w:t>CRM</w:t>
                          </w:r>
                        </w:p>
                      </w:txbxContent>
                    </wps:txbx>
                    <wps:bodyPr wrap="square" lIns="0" tIns="0" rIns="0" bIns="0" rtlCol="0">
                      <a:noAutofit/>
                    </wps:bodyPr>
                  </wps:wsp>
                </a:graphicData>
              </a:graphic>
            </wp:anchor>
          </w:drawing>
        </mc:Choice>
        <mc:Fallback>
          <w:pict>
            <v:shape style="position:absolute;margin-left:41.519684pt;margin-top:60.192978pt;width:358.2pt;height:17pt;mso-position-horizontal-relative:page;mso-position-vertical-relative:page;z-index:-15866880" type="#_x0000_t202" id="docshape7" filled="false" stroked="false">
              <v:textbox inset="0,0,0,0">
                <w:txbxContent>
                  <w:p>
                    <w:pPr>
                      <w:spacing w:line="302" w:lineRule="exact" w:before="0"/>
                      <w:ind w:left="20" w:right="0" w:firstLine="0"/>
                      <w:jc w:val="left"/>
                      <w:rPr>
                        <w:rFonts w:ascii="Arial"/>
                        <w:b/>
                        <w:sz w:val="30"/>
                      </w:rPr>
                    </w:pPr>
                    <w:r>
                      <w:rPr>
                        <w:rFonts w:ascii="Arial"/>
                        <w:b/>
                        <w:color w:val="2A6BAF"/>
                        <w:sz w:val="30"/>
                      </w:rPr>
                      <w:t>4.</w:t>
                    </w:r>
                    <w:r>
                      <w:rPr>
                        <w:rFonts w:ascii="Arial"/>
                        <w:b/>
                        <w:color w:val="2A6BAF"/>
                        <w:spacing w:val="-7"/>
                        <w:sz w:val="30"/>
                      </w:rPr>
                      <w:t> </w:t>
                    </w:r>
                    <w:r>
                      <w:rPr>
                        <w:rFonts w:ascii="Arial"/>
                        <w:b/>
                        <w:color w:val="2A6BAF"/>
                        <w:sz w:val="30"/>
                      </w:rPr>
                      <w:t>Database</w:t>
                    </w:r>
                    <w:r>
                      <w:rPr>
                        <w:rFonts w:ascii="Arial"/>
                        <w:b/>
                        <w:color w:val="2A6BAF"/>
                        <w:spacing w:val="-6"/>
                        <w:sz w:val="30"/>
                      </w:rPr>
                      <w:t> </w:t>
                    </w:r>
                    <w:r>
                      <w:rPr>
                        <w:rFonts w:ascii="Arial"/>
                        <w:b/>
                        <w:color w:val="2A6BAF"/>
                        <w:sz w:val="30"/>
                      </w:rPr>
                      <w:t>Schema</w:t>
                    </w:r>
                    <w:r>
                      <w:rPr>
                        <w:rFonts w:ascii="Arial"/>
                        <w:b/>
                        <w:color w:val="2A6BAF"/>
                        <w:spacing w:val="-6"/>
                        <w:sz w:val="30"/>
                      </w:rPr>
                      <w:t> </w:t>
                    </w:r>
                    <w:r>
                      <w:rPr>
                        <w:rFonts w:ascii="Arial"/>
                        <w:b/>
                        <w:color w:val="2A6BAF"/>
                        <w:sz w:val="30"/>
                      </w:rPr>
                      <w:t>&amp;</w:t>
                    </w:r>
                    <w:r>
                      <w:rPr>
                        <w:rFonts w:ascii="Arial"/>
                        <w:b/>
                        <w:color w:val="2A6BAF"/>
                        <w:spacing w:val="-6"/>
                        <w:sz w:val="30"/>
                      </w:rPr>
                      <w:t> </w:t>
                    </w:r>
                    <w:r>
                      <w:rPr>
                        <w:rFonts w:ascii="Arial"/>
                        <w:b/>
                        <w:color w:val="2A6BAF"/>
                        <w:sz w:val="30"/>
                      </w:rPr>
                      <w:t>Business</w:t>
                    </w:r>
                    <w:r>
                      <w:rPr>
                        <w:rFonts w:ascii="Arial"/>
                        <w:b/>
                        <w:color w:val="2A6BAF"/>
                        <w:spacing w:val="-6"/>
                        <w:sz w:val="30"/>
                      </w:rPr>
                      <w:t> </w:t>
                    </w:r>
                    <w:r>
                      <w:rPr>
                        <w:rFonts w:ascii="Arial"/>
                        <w:b/>
                        <w:color w:val="2A6BAF"/>
                        <w:sz w:val="30"/>
                      </w:rPr>
                      <w:t>Intelligence</w:t>
                    </w:r>
                    <w:r>
                      <w:rPr>
                        <w:rFonts w:ascii="Arial"/>
                        <w:b/>
                        <w:color w:val="2A6BAF"/>
                        <w:spacing w:val="-6"/>
                        <w:sz w:val="30"/>
                      </w:rPr>
                      <w:t> </w:t>
                    </w:r>
                    <w:r>
                      <w:rPr>
                        <w:rFonts w:ascii="Arial"/>
                        <w:b/>
                        <w:color w:val="2A6BAF"/>
                        <w:spacing w:val="-5"/>
                        <w:sz w:val="30"/>
                      </w:rPr>
                      <w:t>CRM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136">
              <wp:simplePos x="0" y="0"/>
              <wp:positionH relativeFrom="page">
                <wp:posOffset>527299</wp:posOffset>
              </wp:positionH>
              <wp:positionV relativeFrom="page">
                <wp:posOffset>753020</wp:posOffset>
              </wp:positionV>
              <wp:extent cx="1703070"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03070" cy="177800"/>
                      </a:xfrm>
                      <a:prstGeom prst="rect">
                        <a:avLst/>
                      </a:prstGeom>
                    </wps:spPr>
                    <wps:txbx>
                      <w:txbxContent>
                        <w:p>
                          <w:pPr>
                            <w:spacing w:line="246" w:lineRule="exact" w:before="0"/>
                            <w:ind w:left="20" w:right="0" w:firstLine="0"/>
                            <w:jc w:val="left"/>
                            <w:rPr>
                              <w:rFonts w:ascii="Arial"/>
                              <w:b/>
                              <w:sz w:val="24"/>
                            </w:rPr>
                          </w:pPr>
                          <w:r>
                            <w:rPr>
                              <w:rFonts w:ascii="Arial"/>
                              <w:b/>
                              <w:color w:val="2D3648"/>
                              <w:sz w:val="24"/>
                            </w:rPr>
                            <w:t>4.1</w:t>
                          </w:r>
                          <w:r>
                            <w:rPr>
                              <w:rFonts w:ascii="Arial"/>
                              <w:b/>
                              <w:color w:val="2D3648"/>
                              <w:spacing w:val="-6"/>
                              <w:sz w:val="24"/>
                            </w:rPr>
                            <w:t> </w:t>
                          </w:r>
                          <w:r>
                            <w:rPr>
                              <w:rFonts w:ascii="Arial"/>
                              <w:b/>
                              <w:color w:val="2D3648"/>
                              <w:sz w:val="24"/>
                            </w:rPr>
                            <w:t>Database</w:t>
                          </w:r>
                          <w:r>
                            <w:rPr>
                              <w:rFonts w:ascii="Arial"/>
                              <w:b/>
                              <w:color w:val="2D3648"/>
                              <w:spacing w:val="-5"/>
                              <w:sz w:val="24"/>
                            </w:rPr>
                            <w:t> </w:t>
                          </w:r>
                          <w:r>
                            <w:rPr>
                              <w:rFonts w:ascii="Arial"/>
                              <w:b/>
                              <w:color w:val="2D3648"/>
                              <w:sz w:val="24"/>
                            </w:rPr>
                            <w:t>Core</w:t>
                          </w:r>
                          <w:r>
                            <w:rPr>
                              <w:rFonts w:ascii="Arial"/>
                              <w:b/>
                              <w:color w:val="2D3648"/>
                              <w:spacing w:val="-6"/>
                              <w:sz w:val="24"/>
                            </w:rPr>
                            <w:t> </w:t>
                          </w:r>
                          <w:r>
                            <w:rPr>
                              <w:rFonts w:ascii="Arial"/>
                              <w:b/>
                              <w:color w:val="2D3648"/>
                              <w:spacing w:val="-5"/>
                              <w:sz w:val="24"/>
                            </w:rPr>
                            <w:t>DDL</w:t>
                          </w:r>
                        </w:p>
                      </w:txbxContent>
                    </wps:txbx>
                    <wps:bodyPr wrap="square" lIns="0" tIns="0" rIns="0" bIns="0" rtlCol="0">
                      <a:noAutofit/>
                    </wps:bodyPr>
                  </wps:wsp>
                </a:graphicData>
              </a:graphic>
            </wp:anchor>
          </w:drawing>
        </mc:Choice>
        <mc:Fallback>
          <w:pict>
            <v:shape style="position:absolute;margin-left:41.519684pt;margin-top:59.292969pt;width:134.1pt;height:14pt;mso-position-horizontal-relative:page;mso-position-vertical-relative:page;z-index:-15865344" type="#_x0000_t202" id="docshape12" filled="false" stroked="false">
              <v:textbox inset="0,0,0,0">
                <w:txbxContent>
                  <w:p>
                    <w:pPr>
                      <w:spacing w:line="246" w:lineRule="exact" w:before="0"/>
                      <w:ind w:left="20" w:right="0" w:firstLine="0"/>
                      <w:jc w:val="left"/>
                      <w:rPr>
                        <w:rFonts w:ascii="Arial"/>
                        <w:b/>
                        <w:sz w:val="24"/>
                      </w:rPr>
                    </w:pPr>
                    <w:r>
                      <w:rPr>
                        <w:rFonts w:ascii="Arial"/>
                        <w:b/>
                        <w:color w:val="2D3648"/>
                        <w:sz w:val="24"/>
                      </w:rPr>
                      <w:t>4.1</w:t>
                    </w:r>
                    <w:r>
                      <w:rPr>
                        <w:rFonts w:ascii="Arial"/>
                        <w:b/>
                        <w:color w:val="2D3648"/>
                        <w:spacing w:val="-6"/>
                        <w:sz w:val="24"/>
                      </w:rPr>
                      <w:t> </w:t>
                    </w:r>
                    <w:r>
                      <w:rPr>
                        <w:rFonts w:ascii="Arial"/>
                        <w:b/>
                        <w:color w:val="2D3648"/>
                        <w:sz w:val="24"/>
                      </w:rPr>
                      <w:t>Database</w:t>
                    </w:r>
                    <w:r>
                      <w:rPr>
                        <w:rFonts w:ascii="Arial"/>
                        <w:b/>
                        <w:color w:val="2D3648"/>
                        <w:spacing w:val="-5"/>
                        <w:sz w:val="24"/>
                      </w:rPr>
                      <w:t> </w:t>
                    </w:r>
                    <w:r>
                      <w:rPr>
                        <w:rFonts w:ascii="Arial"/>
                        <w:b/>
                        <w:color w:val="2D3648"/>
                        <w:sz w:val="24"/>
                      </w:rPr>
                      <w:t>Core</w:t>
                    </w:r>
                    <w:r>
                      <w:rPr>
                        <w:rFonts w:ascii="Arial"/>
                        <w:b/>
                        <w:color w:val="2D3648"/>
                        <w:spacing w:val="-6"/>
                        <w:sz w:val="24"/>
                      </w:rPr>
                      <w:t> </w:t>
                    </w:r>
                    <w:r>
                      <w:rPr>
                        <w:rFonts w:ascii="Arial"/>
                        <w:b/>
                        <w:color w:val="2D3648"/>
                        <w:spacing w:val="-5"/>
                        <w:sz w:val="24"/>
                      </w:rPr>
                      <w:t>DDL</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2672">
              <wp:simplePos x="0" y="0"/>
              <wp:positionH relativeFrom="page">
                <wp:posOffset>527299</wp:posOffset>
              </wp:positionH>
              <wp:positionV relativeFrom="page">
                <wp:posOffset>764450</wp:posOffset>
              </wp:positionV>
              <wp:extent cx="3723004" cy="215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723004" cy="215900"/>
                      </a:xfrm>
                      <a:prstGeom prst="rect">
                        <a:avLst/>
                      </a:prstGeom>
                    </wps:spPr>
                    <wps:txbx>
                      <w:txbxContent>
                        <w:p>
                          <w:pPr>
                            <w:spacing w:line="302" w:lineRule="exact" w:before="0"/>
                            <w:ind w:left="20" w:right="0" w:firstLine="0"/>
                            <w:jc w:val="left"/>
                            <w:rPr>
                              <w:rFonts w:ascii="Arial"/>
                              <w:b/>
                              <w:sz w:val="30"/>
                            </w:rPr>
                          </w:pPr>
                          <w:r>
                            <w:rPr>
                              <w:rFonts w:ascii="Arial"/>
                              <w:b/>
                              <w:color w:val="2A6BAF"/>
                              <w:sz w:val="30"/>
                            </w:rPr>
                            <w:t>5.</w:t>
                          </w:r>
                          <w:r>
                            <w:rPr>
                              <w:rFonts w:ascii="Arial"/>
                              <w:b/>
                              <w:color w:val="2A6BAF"/>
                              <w:spacing w:val="-5"/>
                              <w:sz w:val="30"/>
                            </w:rPr>
                            <w:t> </w:t>
                          </w:r>
                          <w:r>
                            <w:rPr>
                              <w:rFonts w:ascii="Arial"/>
                              <w:b/>
                              <w:color w:val="2A6BAF"/>
                              <w:sz w:val="30"/>
                            </w:rPr>
                            <w:t>The</w:t>
                          </w:r>
                          <w:r>
                            <w:rPr>
                              <w:rFonts w:ascii="Arial"/>
                              <w:b/>
                              <w:color w:val="2A6BAF"/>
                              <w:spacing w:val="-3"/>
                              <w:sz w:val="30"/>
                            </w:rPr>
                            <w:t> </w:t>
                          </w:r>
                          <w:r>
                            <w:rPr>
                              <w:rFonts w:ascii="Arial"/>
                              <w:b/>
                              <w:color w:val="2A6BAF"/>
                              <w:sz w:val="30"/>
                            </w:rPr>
                            <w:t>Expanded</w:t>
                          </w:r>
                          <w:r>
                            <w:rPr>
                              <w:rFonts w:ascii="Arial"/>
                              <w:b/>
                              <w:color w:val="2A6BAF"/>
                              <w:spacing w:val="-3"/>
                              <w:sz w:val="30"/>
                            </w:rPr>
                            <w:t> </w:t>
                          </w:r>
                          <w:r>
                            <w:rPr>
                              <w:rFonts w:ascii="Arial"/>
                              <w:b/>
                              <w:color w:val="2A6BAF"/>
                              <w:sz w:val="30"/>
                            </w:rPr>
                            <w:t>Localized</w:t>
                          </w:r>
                          <w:r>
                            <w:rPr>
                              <w:rFonts w:ascii="Arial"/>
                              <w:b/>
                              <w:color w:val="2A6BAF"/>
                              <w:spacing w:val="-3"/>
                              <w:sz w:val="30"/>
                            </w:rPr>
                            <w:t> </w:t>
                          </w:r>
                          <w:r>
                            <w:rPr>
                              <w:rFonts w:ascii="Arial"/>
                              <w:b/>
                              <w:color w:val="2A6BAF"/>
                              <w:sz w:val="30"/>
                            </w:rPr>
                            <w:t>SEO</w:t>
                          </w:r>
                          <w:r>
                            <w:rPr>
                              <w:rFonts w:ascii="Arial"/>
                              <w:b/>
                              <w:color w:val="2A6BAF"/>
                              <w:spacing w:val="-2"/>
                              <w:sz w:val="30"/>
                            </w:rPr>
                            <w:t> Strategy</w:t>
                          </w:r>
                        </w:p>
                      </w:txbxContent>
                    </wps:txbx>
                    <wps:bodyPr wrap="square" lIns="0" tIns="0" rIns="0" bIns="0" rtlCol="0">
                      <a:noAutofit/>
                    </wps:bodyPr>
                  </wps:wsp>
                </a:graphicData>
              </a:graphic>
            </wp:anchor>
          </w:drawing>
        </mc:Choice>
        <mc:Fallback>
          <w:pict>
            <v:shape style="position:absolute;margin-left:41.519684pt;margin-top:60.192978pt;width:293.150pt;height:17pt;mso-position-horizontal-relative:page;mso-position-vertical-relative:page;z-index:-15863808" type="#_x0000_t202" id="docshape16" filled="false" stroked="false">
              <v:textbox inset="0,0,0,0">
                <w:txbxContent>
                  <w:p>
                    <w:pPr>
                      <w:spacing w:line="302" w:lineRule="exact" w:before="0"/>
                      <w:ind w:left="20" w:right="0" w:firstLine="0"/>
                      <w:jc w:val="left"/>
                      <w:rPr>
                        <w:rFonts w:ascii="Arial"/>
                        <w:b/>
                        <w:sz w:val="30"/>
                      </w:rPr>
                    </w:pPr>
                    <w:r>
                      <w:rPr>
                        <w:rFonts w:ascii="Arial"/>
                        <w:b/>
                        <w:color w:val="2A6BAF"/>
                        <w:sz w:val="30"/>
                      </w:rPr>
                      <w:t>5.</w:t>
                    </w:r>
                    <w:r>
                      <w:rPr>
                        <w:rFonts w:ascii="Arial"/>
                        <w:b/>
                        <w:color w:val="2A6BAF"/>
                        <w:spacing w:val="-5"/>
                        <w:sz w:val="30"/>
                      </w:rPr>
                      <w:t> </w:t>
                    </w:r>
                    <w:r>
                      <w:rPr>
                        <w:rFonts w:ascii="Arial"/>
                        <w:b/>
                        <w:color w:val="2A6BAF"/>
                        <w:sz w:val="30"/>
                      </w:rPr>
                      <w:t>The</w:t>
                    </w:r>
                    <w:r>
                      <w:rPr>
                        <w:rFonts w:ascii="Arial"/>
                        <w:b/>
                        <w:color w:val="2A6BAF"/>
                        <w:spacing w:val="-3"/>
                        <w:sz w:val="30"/>
                      </w:rPr>
                      <w:t> </w:t>
                    </w:r>
                    <w:r>
                      <w:rPr>
                        <w:rFonts w:ascii="Arial"/>
                        <w:b/>
                        <w:color w:val="2A6BAF"/>
                        <w:sz w:val="30"/>
                      </w:rPr>
                      <w:t>Expanded</w:t>
                    </w:r>
                    <w:r>
                      <w:rPr>
                        <w:rFonts w:ascii="Arial"/>
                        <w:b/>
                        <w:color w:val="2A6BAF"/>
                        <w:spacing w:val="-3"/>
                        <w:sz w:val="30"/>
                      </w:rPr>
                      <w:t> </w:t>
                    </w:r>
                    <w:r>
                      <w:rPr>
                        <w:rFonts w:ascii="Arial"/>
                        <w:b/>
                        <w:color w:val="2A6BAF"/>
                        <w:sz w:val="30"/>
                      </w:rPr>
                      <w:t>Localized</w:t>
                    </w:r>
                    <w:r>
                      <w:rPr>
                        <w:rFonts w:ascii="Arial"/>
                        <w:b/>
                        <w:color w:val="2A6BAF"/>
                        <w:spacing w:val="-3"/>
                        <w:sz w:val="30"/>
                      </w:rPr>
                      <w:t> </w:t>
                    </w:r>
                    <w:r>
                      <w:rPr>
                        <w:rFonts w:ascii="Arial"/>
                        <w:b/>
                        <w:color w:val="2A6BAF"/>
                        <w:sz w:val="30"/>
                      </w:rPr>
                      <w:t>SEO</w:t>
                    </w:r>
                    <w:r>
                      <w:rPr>
                        <w:rFonts w:ascii="Arial"/>
                        <w:b/>
                        <w:color w:val="2A6BAF"/>
                        <w:spacing w:val="-2"/>
                        <w:sz w:val="30"/>
                      </w:rPr>
                      <w:t> Strategy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6"/>
      <w:numFmt w:val="decimal"/>
      <w:lvlText w:val="%1."/>
      <w:lvlJc w:val="left"/>
      <w:pPr>
        <w:ind w:left="476" w:hanging="334"/>
        <w:jc w:val="left"/>
      </w:pPr>
      <w:rPr>
        <w:rFonts w:hint="default" w:ascii="Arial" w:hAnsi="Arial" w:eastAsia="Arial" w:cs="Arial"/>
        <w:b/>
        <w:bCs/>
        <w:i w:val="0"/>
        <w:iCs w:val="0"/>
        <w:color w:val="2A6BAF"/>
        <w:spacing w:val="0"/>
        <w:w w:val="100"/>
        <w:sz w:val="30"/>
        <w:szCs w:val="30"/>
        <w:lang w:val="en-US" w:eastAsia="en-US" w:bidi="ar-SA"/>
      </w:rPr>
    </w:lvl>
    <w:lvl w:ilvl="1">
      <w:start w:val="0"/>
      <w:numFmt w:val="bullet"/>
      <w:lvlText w:val="•"/>
      <w:lvlJc w:val="left"/>
      <w:pPr>
        <w:ind w:left="442" w:hanging="132"/>
      </w:pPr>
      <w:rPr>
        <w:rFonts w:hint="default" w:ascii="Microsoft Sans Serif" w:hAnsi="Microsoft Sans Serif" w:eastAsia="Microsoft Sans Serif" w:cs="Microsoft Sans Serif"/>
        <w:b w:val="0"/>
        <w:bCs w:val="0"/>
        <w:i w:val="0"/>
        <w:iCs w:val="0"/>
        <w:color w:val="2D3648"/>
        <w:spacing w:val="0"/>
        <w:w w:val="99"/>
        <w:sz w:val="21"/>
        <w:szCs w:val="21"/>
        <w:lang w:val="en-US" w:eastAsia="en-US" w:bidi="ar-SA"/>
      </w:rPr>
    </w:lvl>
    <w:lvl w:ilvl="2">
      <w:start w:val="0"/>
      <w:numFmt w:val="bullet"/>
      <w:lvlText w:val="•"/>
      <w:lvlJc w:val="left"/>
      <w:pPr>
        <w:ind w:left="1592" w:hanging="132"/>
      </w:pPr>
      <w:rPr>
        <w:rFonts w:hint="default"/>
        <w:lang w:val="en-US" w:eastAsia="en-US" w:bidi="ar-SA"/>
      </w:rPr>
    </w:lvl>
    <w:lvl w:ilvl="3">
      <w:start w:val="0"/>
      <w:numFmt w:val="bullet"/>
      <w:lvlText w:val="•"/>
      <w:lvlJc w:val="left"/>
      <w:pPr>
        <w:ind w:left="2704" w:hanging="132"/>
      </w:pPr>
      <w:rPr>
        <w:rFonts w:hint="default"/>
        <w:lang w:val="en-US" w:eastAsia="en-US" w:bidi="ar-SA"/>
      </w:rPr>
    </w:lvl>
    <w:lvl w:ilvl="4">
      <w:start w:val="0"/>
      <w:numFmt w:val="bullet"/>
      <w:lvlText w:val="•"/>
      <w:lvlJc w:val="left"/>
      <w:pPr>
        <w:ind w:left="3816" w:hanging="132"/>
      </w:pPr>
      <w:rPr>
        <w:rFonts w:hint="default"/>
        <w:lang w:val="en-US" w:eastAsia="en-US" w:bidi="ar-SA"/>
      </w:rPr>
    </w:lvl>
    <w:lvl w:ilvl="5">
      <w:start w:val="0"/>
      <w:numFmt w:val="bullet"/>
      <w:lvlText w:val="•"/>
      <w:lvlJc w:val="left"/>
      <w:pPr>
        <w:ind w:left="4928" w:hanging="132"/>
      </w:pPr>
      <w:rPr>
        <w:rFonts w:hint="default"/>
        <w:lang w:val="en-US" w:eastAsia="en-US" w:bidi="ar-SA"/>
      </w:rPr>
    </w:lvl>
    <w:lvl w:ilvl="6">
      <w:start w:val="0"/>
      <w:numFmt w:val="bullet"/>
      <w:lvlText w:val="•"/>
      <w:lvlJc w:val="left"/>
      <w:pPr>
        <w:ind w:left="6040" w:hanging="132"/>
      </w:pPr>
      <w:rPr>
        <w:rFonts w:hint="default"/>
        <w:lang w:val="en-US" w:eastAsia="en-US" w:bidi="ar-SA"/>
      </w:rPr>
    </w:lvl>
    <w:lvl w:ilvl="7">
      <w:start w:val="0"/>
      <w:numFmt w:val="bullet"/>
      <w:lvlText w:val="•"/>
      <w:lvlJc w:val="left"/>
      <w:pPr>
        <w:ind w:left="7153" w:hanging="132"/>
      </w:pPr>
      <w:rPr>
        <w:rFonts w:hint="default"/>
        <w:lang w:val="en-US" w:eastAsia="en-US" w:bidi="ar-SA"/>
      </w:rPr>
    </w:lvl>
    <w:lvl w:ilvl="8">
      <w:start w:val="0"/>
      <w:numFmt w:val="bullet"/>
      <w:lvlText w:val="•"/>
      <w:lvlJc w:val="left"/>
      <w:pPr>
        <w:ind w:left="8265" w:hanging="132"/>
      </w:pPr>
      <w:rPr>
        <w:rFonts w:hint="default"/>
        <w:lang w:val="en-US" w:eastAsia="en-US" w:bidi="ar-SA"/>
      </w:rPr>
    </w:lvl>
  </w:abstractNum>
  <w:abstractNum w:abstractNumId="1">
    <w:multiLevelType w:val="hybridMultilevel"/>
    <w:lvl w:ilvl="0">
      <w:start w:val="0"/>
      <w:numFmt w:val="bullet"/>
      <w:lvlText w:val="•"/>
      <w:lvlJc w:val="left"/>
      <w:pPr>
        <w:ind w:left="442" w:hanging="132"/>
      </w:pPr>
      <w:rPr>
        <w:rFonts w:hint="default" w:ascii="Microsoft Sans Serif" w:hAnsi="Microsoft Sans Serif" w:eastAsia="Microsoft Sans Serif" w:cs="Microsoft Sans Serif"/>
        <w:spacing w:val="0"/>
        <w:w w:val="99"/>
        <w:lang w:val="en-US" w:eastAsia="en-US" w:bidi="ar-SA"/>
      </w:rPr>
    </w:lvl>
    <w:lvl w:ilvl="1">
      <w:start w:val="0"/>
      <w:numFmt w:val="bullet"/>
      <w:lvlText w:val="•"/>
      <w:lvlJc w:val="left"/>
      <w:pPr>
        <w:ind w:left="1444" w:hanging="132"/>
      </w:pPr>
      <w:rPr>
        <w:rFonts w:hint="default"/>
        <w:lang w:val="en-US" w:eastAsia="en-US" w:bidi="ar-SA"/>
      </w:rPr>
    </w:lvl>
    <w:lvl w:ilvl="2">
      <w:start w:val="0"/>
      <w:numFmt w:val="bullet"/>
      <w:lvlText w:val="•"/>
      <w:lvlJc w:val="left"/>
      <w:pPr>
        <w:ind w:left="2449" w:hanging="132"/>
      </w:pPr>
      <w:rPr>
        <w:rFonts w:hint="default"/>
        <w:lang w:val="en-US" w:eastAsia="en-US" w:bidi="ar-SA"/>
      </w:rPr>
    </w:lvl>
    <w:lvl w:ilvl="3">
      <w:start w:val="0"/>
      <w:numFmt w:val="bullet"/>
      <w:lvlText w:val="•"/>
      <w:lvlJc w:val="left"/>
      <w:pPr>
        <w:ind w:left="3454" w:hanging="132"/>
      </w:pPr>
      <w:rPr>
        <w:rFonts w:hint="default"/>
        <w:lang w:val="en-US" w:eastAsia="en-US" w:bidi="ar-SA"/>
      </w:rPr>
    </w:lvl>
    <w:lvl w:ilvl="4">
      <w:start w:val="0"/>
      <w:numFmt w:val="bullet"/>
      <w:lvlText w:val="•"/>
      <w:lvlJc w:val="left"/>
      <w:pPr>
        <w:ind w:left="4459" w:hanging="132"/>
      </w:pPr>
      <w:rPr>
        <w:rFonts w:hint="default"/>
        <w:lang w:val="en-US" w:eastAsia="en-US" w:bidi="ar-SA"/>
      </w:rPr>
    </w:lvl>
    <w:lvl w:ilvl="5">
      <w:start w:val="0"/>
      <w:numFmt w:val="bullet"/>
      <w:lvlText w:val="•"/>
      <w:lvlJc w:val="left"/>
      <w:pPr>
        <w:ind w:left="5464" w:hanging="132"/>
      </w:pPr>
      <w:rPr>
        <w:rFonts w:hint="default"/>
        <w:lang w:val="en-US" w:eastAsia="en-US" w:bidi="ar-SA"/>
      </w:rPr>
    </w:lvl>
    <w:lvl w:ilvl="6">
      <w:start w:val="0"/>
      <w:numFmt w:val="bullet"/>
      <w:lvlText w:val="•"/>
      <w:lvlJc w:val="left"/>
      <w:pPr>
        <w:ind w:left="6469" w:hanging="132"/>
      </w:pPr>
      <w:rPr>
        <w:rFonts w:hint="default"/>
        <w:lang w:val="en-US" w:eastAsia="en-US" w:bidi="ar-SA"/>
      </w:rPr>
    </w:lvl>
    <w:lvl w:ilvl="7">
      <w:start w:val="0"/>
      <w:numFmt w:val="bullet"/>
      <w:lvlText w:val="•"/>
      <w:lvlJc w:val="left"/>
      <w:pPr>
        <w:ind w:left="7474" w:hanging="132"/>
      </w:pPr>
      <w:rPr>
        <w:rFonts w:hint="default"/>
        <w:lang w:val="en-US" w:eastAsia="en-US" w:bidi="ar-SA"/>
      </w:rPr>
    </w:lvl>
    <w:lvl w:ilvl="8">
      <w:start w:val="0"/>
      <w:numFmt w:val="bullet"/>
      <w:lvlText w:val="•"/>
      <w:lvlJc w:val="left"/>
      <w:pPr>
        <w:ind w:left="8479" w:hanging="132"/>
      </w:pPr>
      <w:rPr>
        <w:rFonts w:hint="default"/>
        <w:lang w:val="en-US" w:eastAsia="en-US" w:bidi="ar-SA"/>
      </w:rPr>
    </w:lvl>
  </w:abstractNum>
  <w:abstractNum w:abstractNumId="0">
    <w:multiLevelType w:val="hybridMultilevel"/>
    <w:lvl w:ilvl="0">
      <w:start w:val="1"/>
      <w:numFmt w:val="decimal"/>
      <w:lvlText w:val="%1."/>
      <w:lvlJc w:val="left"/>
      <w:pPr>
        <w:ind w:left="476" w:hanging="334"/>
        <w:jc w:val="left"/>
      </w:pPr>
      <w:rPr>
        <w:rFonts w:hint="default" w:ascii="Arial" w:hAnsi="Arial" w:eastAsia="Arial" w:cs="Arial"/>
        <w:b/>
        <w:bCs/>
        <w:i w:val="0"/>
        <w:iCs w:val="0"/>
        <w:color w:val="2A6BAF"/>
        <w:spacing w:val="0"/>
        <w:w w:val="100"/>
        <w:sz w:val="30"/>
        <w:szCs w:val="30"/>
        <w:lang w:val="en-US" w:eastAsia="en-US" w:bidi="ar-SA"/>
      </w:rPr>
    </w:lvl>
    <w:lvl w:ilvl="1">
      <w:start w:val="0"/>
      <w:numFmt w:val="bullet"/>
      <w:lvlText w:val="•"/>
      <w:lvlJc w:val="left"/>
      <w:pPr>
        <w:ind w:left="442" w:hanging="132"/>
      </w:pPr>
      <w:rPr>
        <w:rFonts w:hint="default" w:ascii="Microsoft Sans Serif" w:hAnsi="Microsoft Sans Serif" w:eastAsia="Microsoft Sans Serif" w:cs="Microsoft Sans Serif"/>
        <w:b w:val="0"/>
        <w:bCs w:val="0"/>
        <w:i w:val="0"/>
        <w:iCs w:val="0"/>
        <w:color w:val="2D3648"/>
        <w:spacing w:val="0"/>
        <w:w w:val="99"/>
        <w:sz w:val="21"/>
        <w:szCs w:val="21"/>
        <w:lang w:val="en-US" w:eastAsia="en-US" w:bidi="ar-SA"/>
      </w:rPr>
    </w:lvl>
    <w:lvl w:ilvl="2">
      <w:start w:val="0"/>
      <w:numFmt w:val="bullet"/>
      <w:lvlText w:val="•"/>
      <w:lvlJc w:val="left"/>
      <w:pPr>
        <w:ind w:left="1592" w:hanging="132"/>
      </w:pPr>
      <w:rPr>
        <w:rFonts w:hint="default"/>
        <w:lang w:val="en-US" w:eastAsia="en-US" w:bidi="ar-SA"/>
      </w:rPr>
    </w:lvl>
    <w:lvl w:ilvl="3">
      <w:start w:val="0"/>
      <w:numFmt w:val="bullet"/>
      <w:lvlText w:val="•"/>
      <w:lvlJc w:val="left"/>
      <w:pPr>
        <w:ind w:left="2704" w:hanging="132"/>
      </w:pPr>
      <w:rPr>
        <w:rFonts w:hint="default"/>
        <w:lang w:val="en-US" w:eastAsia="en-US" w:bidi="ar-SA"/>
      </w:rPr>
    </w:lvl>
    <w:lvl w:ilvl="4">
      <w:start w:val="0"/>
      <w:numFmt w:val="bullet"/>
      <w:lvlText w:val="•"/>
      <w:lvlJc w:val="left"/>
      <w:pPr>
        <w:ind w:left="3816" w:hanging="132"/>
      </w:pPr>
      <w:rPr>
        <w:rFonts w:hint="default"/>
        <w:lang w:val="en-US" w:eastAsia="en-US" w:bidi="ar-SA"/>
      </w:rPr>
    </w:lvl>
    <w:lvl w:ilvl="5">
      <w:start w:val="0"/>
      <w:numFmt w:val="bullet"/>
      <w:lvlText w:val="•"/>
      <w:lvlJc w:val="left"/>
      <w:pPr>
        <w:ind w:left="4928" w:hanging="132"/>
      </w:pPr>
      <w:rPr>
        <w:rFonts w:hint="default"/>
        <w:lang w:val="en-US" w:eastAsia="en-US" w:bidi="ar-SA"/>
      </w:rPr>
    </w:lvl>
    <w:lvl w:ilvl="6">
      <w:start w:val="0"/>
      <w:numFmt w:val="bullet"/>
      <w:lvlText w:val="•"/>
      <w:lvlJc w:val="left"/>
      <w:pPr>
        <w:ind w:left="6040" w:hanging="132"/>
      </w:pPr>
      <w:rPr>
        <w:rFonts w:hint="default"/>
        <w:lang w:val="en-US" w:eastAsia="en-US" w:bidi="ar-SA"/>
      </w:rPr>
    </w:lvl>
    <w:lvl w:ilvl="7">
      <w:start w:val="0"/>
      <w:numFmt w:val="bullet"/>
      <w:lvlText w:val="•"/>
      <w:lvlJc w:val="left"/>
      <w:pPr>
        <w:ind w:left="7153" w:hanging="132"/>
      </w:pPr>
      <w:rPr>
        <w:rFonts w:hint="default"/>
        <w:lang w:val="en-US" w:eastAsia="en-US" w:bidi="ar-SA"/>
      </w:rPr>
    </w:lvl>
    <w:lvl w:ilvl="8">
      <w:start w:val="0"/>
      <w:numFmt w:val="bullet"/>
      <w:lvlText w:val="•"/>
      <w:lvlJc w:val="left"/>
      <w:pPr>
        <w:ind w:left="8265" w:hanging="13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1"/>
      <w:szCs w:val="21"/>
      <w:lang w:val="en-US" w:eastAsia="en-US" w:bidi="ar-SA"/>
    </w:rPr>
  </w:style>
  <w:style w:styleId="Heading1" w:type="paragraph">
    <w:name w:val="Heading 1"/>
    <w:basedOn w:val="Normal"/>
    <w:uiPriority w:val="1"/>
    <w:qFormat/>
    <w:pPr>
      <w:spacing w:line="494" w:lineRule="exact"/>
      <w:ind w:left="142"/>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ind w:left="475" w:hanging="333"/>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142"/>
      <w:outlineLvl w:val="3"/>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441" w:hanging="131"/>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140"/>
      <w:ind w:left="157"/>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Specification Document - High-Velocity Private Transfers</dc:title>
  <dcterms:created xsi:type="dcterms:W3CDTF">2026-06-10T09:51:24Z</dcterms:created>
  <dcterms:modified xsi:type="dcterms:W3CDTF">2026-06-10T09:51:24Z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WeasyPrint 62.3</vt:lpwstr>
  </property>
  <property fmtid="{D5CDD505-2E9C-101B-9397-08002B2CF9AE}" pid="5" name="LastSaved">
    <vt:filetime>2026-06-10T00:00:00Z</vt:filetime>
  </property>
</Properties>
</file>