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FEF55A" w14:textId="77777777" w:rsidR="00A81D16" w:rsidRDefault="00000000">
      <w:pPr>
        <w:spacing w:after="0" w:line="300" w:lineRule="auto"/>
        <w:ind w:left="2705" w:right="3091" w:firstLine="0"/>
        <w:jc w:val="center"/>
      </w:pPr>
      <w:r>
        <w:rPr>
          <w:b/>
          <w:sz w:val="28"/>
        </w:rPr>
        <w:t xml:space="preserve">Ideation Phase </w:t>
      </w:r>
      <w:r>
        <w:rPr>
          <w:b/>
          <w:sz w:val="26"/>
        </w:rPr>
        <w:t xml:space="preserve">Brainstorm &amp; Idea Prioritization </w:t>
      </w:r>
    </w:p>
    <w:p w14:paraId="5D1770EF" w14:textId="77777777" w:rsidR="00A81D16" w:rsidRDefault="00000000">
      <w:pPr>
        <w:spacing w:after="394"/>
        <w:ind w:left="920" w:firstLine="0"/>
        <w:jc w:val="left"/>
      </w:pPr>
      <w:r>
        <w:rPr>
          <w:rFonts w:ascii="Calibri" w:eastAsia="Calibri" w:hAnsi="Calibri" w:cs="Calibri"/>
          <w:noProof/>
        </w:rPr>
        <mc:AlternateContent>
          <mc:Choice Requires="wpg">
            <w:drawing>
              <wp:inline distT="0" distB="0" distL="0" distR="0" wp14:anchorId="56B0AC99" wp14:editId="7F2D67EF">
                <wp:extent cx="4761370" cy="809930"/>
                <wp:effectExtent l="0" t="0" r="0" b="0"/>
                <wp:docPr id="1635" name="Group 1635"/>
                <wp:cNvGraphicFramePr/>
                <a:graphic xmlns:a="http://schemas.openxmlformats.org/drawingml/2006/main">
                  <a:graphicData uri="http://schemas.microsoft.com/office/word/2010/wordprocessingGroup">
                    <wpg:wgp>
                      <wpg:cNvGrpSpPr/>
                      <wpg:grpSpPr>
                        <a:xfrm>
                          <a:off x="0" y="0"/>
                          <a:ext cx="4761370" cy="809930"/>
                          <a:chOff x="0" y="0"/>
                          <a:chExt cx="4761370" cy="809930"/>
                        </a:xfrm>
                      </wpg:grpSpPr>
                      <pic:pic xmlns:pic="http://schemas.openxmlformats.org/drawingml/2006/picture">
                        <pic:nvPicPr>
                          <pic:cNvPr id="8" name="Picture 8"/>
                          <pic:cNvPicPr/>
                        </pic:nvPicPr>
                        <pic:blipFill>
                          <a:blip r:embed="rId5"/>
                          <a:stretch>
                            <a:fillRect/>
                          </a:stretch>
                        </pic:blipFill>
                        <pic:spPr>
                          <a:xfrm>
                            <a:off x="0" y="0"/>
                            <a:ext cx="4564195" cy="809930"/>
                          </a:xfrm>
                          <a:prstGeom prst="rect">
                            <a:avLst/>
                          </a:prstGeom>
                        </pic:spPr>
                      </pic:pic>
                      <wps:wsp>
                        <wps:cNvPr id="15" name="Rectangle 15"/>
                        <wps:cNvSpPr/>
                        <wps:spPr>
                          <a:xfrm>
                            <a:off x="135182" y="84704"/>
                            <a:ext cx="352121" cy="169697"/>
                          </a:xfrm>
                          <a:prstGeom prst="rect">
                            <a:avLst/>
                          </a:prstGeom>
                          <a:ln>
                            <a:noFill/>
                          </a:ln>
                        </wps:spPr>
                        <wps:txbx>
                          <w:txbxContent>
                            <w:p w14:paraId="49E91B78" w14:textId="77777777" w:rsidR="00A81D16" w:rsidRDefault="00000000">
                              <w:pPr>
                                <w:spacing w:after="160"/>
                                <w:ind w:left="0" w:firstLine="0"/>
                                <w:jc w:val="left"/>
                              </w:pPr>
                              <w:r>
                                <w:t>Date</w:t>
                              </w:r>
                            </w:p>
                          </w:txbxContent>
                        </wps:txbx>
                        <wps:bodyPr horzOverflow="overflow" vert="horz" lIns="0" tIns="0" rIns="0" bIns="0" rtlCol="0">
                          <a:noAutofit/>
                        </wps:bodyPr>
                      </wps:wsp>
                      <wps:wsp>
                        <wps:cNvPr id="16" name="Rectangle 16"/>
                        <wps:cNvSpPr/>
                        <wps:spPr>
                          <a:xfrm>
                            <a:off x="135182" y="246689"/>
                            <a:ext cx="668080" cy="169697"/>
                          </a:xfrm>
                          <a:prstGeom prst="rect">
                            <a:avLst/>
                          </a:prstGeom>
                          <a:ln>
                            <a:noFill/>
                          </a:ln>
                        </wps:spPr>
                        <wps:txbx>
                          <w:txbxContent>
                            <w:p w14:paraId="4F42E3BA" w14:textId="77777777" w:rsidR="00A81D16" w:rsidRDefault="00000000">
                              <w:pPr>
                                <w:spacing w:after="160"/>
                                <w:ind w:left="0" w:firstLine="0"/>
                                <w:jc w:val="left"/>
                              </w:pPr>
                              <w:r>
                                <w:t>Team ID</w:t>
                              </w:r>
                            </w:p>
                          </w:txbxContent>
                        </wps:txbx>
                        <wps:bodyPr horzOverflow="overflow" vert="horz" lIns="0" tIns="0" rIns="0" bIns="0" rtlCol="0">
                          <a:noAutofit/>
                        </wps:bodyPr>
                      </wps:wsp>
                      <wps:wsp>
                        <wps:cNvPr id="17" name="Rectangle 17"/>
                        <wps:cNvSpPr/>
                        <wps:spPr>
                          <a:xfrm>
                            <a:off x="135182" y="408675"/>
                            <a:ext cx="1020372" cy="169697"/>
                          </a:xfrm>
                          <a:prstGeom prst="rect">
                            <a:avLst/>
                          </a:prstGeom>
                          <a:ln>
                            <a:noFill/>
                          </a:ln>
                        </wps:spPr>
                        <wps:txbx>
                          <w:txbxContent>
                            <w:p w14:paraId="01058077" w14:textId="77777777" w:rsidR="00A81D16" w:rsidRDefault="00000000">
                              <w:pPr>
                                <w:spacing w:after="160"/>
                                <w:ind w:left="0" w:firstLine="0"/>
                                <w:jc w:val="left"/>
                              </w:pPr>
                              <w:r>
                                <w:t>Project Name</w:t>
                              </w:r>
                            </w:p>
                          </w:txbxContent>
                        </wps:txbx>
                        <wps:bodyPr horzOverflow="overflow" vert="horz" lIns="0" tIns="0" rIns="0" bIns="0" rtlCol="0">
                          <a:noAutofit/>
                        </wps:bodyPr>
                      </wps:wsp>
                      <wps:wsp>
                        <wps:cNvPr id="18" name="Rectangle 18"/>
                        <wps:cNvSpPr/>
                        <wps:spPr>
                          <a:xfrm>
                            <a:off x="135182" y="570661"/>
                            <a:ext cx="1300441" cy="169697"/>
                          </a:xfrm>
                          <a:prstGeom prst="rect">
                            <a:avLst/>
                          </a:prstGeom>
                          <a:ln>
                            <a:noFill/>
                          </a:ln>
                        </wps:spPr>
                        <wps:txbx>
                          <w:txbxContent>
                            <w:p w14:paraId="57F953AE" w14:textId="77777777" w:rsidR="00A81D16" w:rsidRDefault="00000000">
                              <w:pPr>
                                <w:spacing w:after="160"/>
                                <w:ind w:left="0" w:firstLine="0"/>
                                <w:jc w:val="left"/>
                              </w:pPr>
                              <w:r>
                                <w:t>Maximum Marks</w:t>
                              </w:r>
                            </w:p>
                          </w:txbxContent>
                        </wps:txbx>
                        <wps:bodyPr horzOverflow="overflow" vert="horz" lIns="0" tIns="0" rIns="0" bIns="0" rtlCol="0">
                          <a:noAutofit/>
                        </wps:bodyPr>
                      </wps:wsp>
                      <wps:wsp>
                        <wps:cNvPr id="19" name="Rectangle 19"/>
                        <wps:cNvSpPr/>
                        <wps:spPr>
                          <a:xfrm>
                            <a:off x="1113054" y="570661"/>
                            <a:ext cx="46637" cy="169697"/>
                          </a:xfrm>
                          <a:prstGeom prst="rect">
                            <a:avLst/>
                          </a:prstGeom>
                          <a:ln>
                            <a:noFill/>
                          </a:ln>
                        </wps:spPr>
                        <wps:txbx>
                          <w:txbxContent>
                            <w:p w14:paraId="51F40230" w14:textId="77777777" w:rsidR="00A81D16" w:rsidRDefault="00000000">
                              <w:pPr>
                                <w:spacing w:after="160"/>
                                <w:ind w:left="0" w:firstLine="0"/>
                                <w:jc w:val="left"/>
                              </w:pPr>
                              <w:r>
                                <w:t xml:space="preserve"> </w:t>
                              </w:r>
                            </w:p>
                          </w:txbxContent>
                        </wps:txbx>
                        <wps:bodyPr horzOverflow="overflow" vert="horz" lIns="0" tIns="0" rIns="0" bIns="0" rtlCol="0">
                          <a:noAutofit/>
                        </wps:bodyPr>
                      </wps:wsp>
                      <wps:wsp>
                        <wps:cNvPr id="20" name="Rectangle 20"/>
                        <wps:cNvSpPr/>
                        <wps:spPr>
                          <a:xfrm>
                            <a:off x="2830382" y="425722"/>
                            <a:ext cx="48664" cy="177073"/>
                          </a:xfrm>
                          <a:prstGeom prst="rect">
                            <a:avLst/>
                          </a:prstGeom>
                          <a:ln>
                            <a:noFill/>
                          </a:ln>
                        </wps:spPr>
                        <wps:txbx>
                          <w:txbxContent>
                            <w:p w14:paraId="6619D196" w14:textId="77777777" w:rsidR="00A81D16" w:rsidRDefault="00000000">
                              <w:pPr>
                                <w:spacing w:after="160"/>
                                <w:ind w:left="0" w:firstLine="0"/>
                                <w:jc w:val="left"/>
                              </w:pPr>
                              <w:r>
                                <w:rPr>
                                  <w:color w:val="35475C"/>
                                  <w:sz w:val="23"/>
                                </w:rPr>
                                <w:t xml:space="preserve"> </w:t>
                              </w:r>
                            </w:p>
                          </w:txbxContent>
                        </wps:txbx>
                        <wps:bodyPr horzOverflow="overflow" vert="horz" lIns="0" tIns="0" rIns="0" bIns="0" rtlCol="0">
                          <a:noAutofit/>
                        </wps:bodyPr>
                      </wps:wsp>
                      <wps:wsp>
                        <wps:cNvPr id="1595" name="Rectangle 1595"/>
                        <wps:cNvSpPr/>
                        <wps:spPr>
                          <a:xfrm>
                            <a:off x="2350770" y="593790"/>
                            <a:ext cx="93274" cy="169697"/>
                          </a:xfrm>
                          <a:prstGeom prst="rect">
                            <a:avLst/>
                          </a:prstGeom>
                          <a:ln>
                            <a:noFill/>
                          </a:ln>
                        </wps:spPr>
                        <wps:txbx>
                          <w:txbxContent>
                            <w:p w14:paraId="5F469C8C" w14:textId="77777777" w:rsidR="00A81D16" w:rsidRDefault="00000000">
                              <w:pPr>
                                <w:spacing w:after="160"/>
                                <w:ind w:left="0" w:firstLine="0"/>
                                <w:jc w:val="left"/>
                              </w:pPr>
                              <w:r>
                                <w:t>4</w:t>
                              </w:r>
                            </w:p>
                          </w:txbxContent>
                        </wps:txbx>
                        <wps:bodyPr horzOverflow="overflow" vert="horz" lIns="0" tIns="0" rIns="0" bIns="0" rtlCol="0">
                          <a:noAutofit/>
                        </wps:bodyPr>
                      </wps:wsp>
                      <wps:wsp>
                        <wps:cNvPr id="1596" name="Rectangle 1596"/>
                        <wps:cNvSpPr/>
                        <wps:spPr>
                          <a:xfrm>
                            <a:off x="2420894" y="593790"/>
                            <a:ext cx="523259" cy="169697"/>
                          </a:xfrm>
                          <a:prstGeom prst="rect">
                            <a:avLst/>
                          </a:prstGeom>
                          <a:ln>
                            <a:noFill/>
                          </a:ln>
                        </wps:spPr>
                        <wps:txbx>
                          <w:txbxContent>
                            <w:p w14:paraId="528E41C8" w14:textId="77777777" w:rsidR="00A81D16" w:rsidRDefault="00000000">
                              <w:pPr>
                                <w:spacing w:after="160"/>
                                <w:ind w:left="0" w:firstLine="0"/>
                                <w:jc w:val="left"/>
                              </w:pPr>
                              <w:r>
                                <w:t xml:space="preserve"> Marks</w:t>
                              </w:r>
                            </w:p>
                          </w:txbxContent>
                        </wps:txbx>
                        <wps:bodyPr horzOverflow="overflow" vert="horz" lIns="0" tIns="0" rIns="0" bIns="0" rtlCol="0">
                          <a:noAutofit/>
                        </wps:bodyPr>
                      </wps:wsp>
                      <wps:wsp>
                        <wps:cNvPr id="22" name="Rectangle 22"/>
                        <wps:cNvSpPr/>
                        <wps:spPr>
                          <a:xfrm>
                            <a:off x="2814395" y="593790"/>
                            <a:ext cx="46637" cy="169697"/>
                          </a:xfrm>
                          <a:prstGeom prst="rect">
                            <a:avLst/>
                          </a:prstGeom>
                          <a:ln>
                            <a:noFill/>
                          </a:ln>
                        </wps:spPr>
                        <wps:txbx>
                          <w:txbxContent>
                            <w:p w14:paraId="2B712DD8" w14:textId="77777777" w:rsidR="00A81D16" w:rsidRDefault="00000000">
                              <w:pPr>
                                <w:spacing w:after="160"/>
                                <w:ind w:left="0" w:firstLine="0"/>
                                <w:jc w:val="left"/>
                              </w:pPr>
                              <w:r>
                                <w:t xml:space="preserve"> </w:t>
                              </w:r>
                            </w:p>
                          </w:txbxContent>
                        </wps:txbx>
                        <wps:bodyPr horzOverflow="overflow" vert="horz" lIns="0" tIns="0" rIns="0" bIns="0" rtlCol="0">
                          <a:noAutofit/>
                        </wps:bodyPr>
                      </wps:wsp>
                      <wps:wsp>
                        <wps:cNvPr id="1592" name="Rectangle 1592"/>
                        <wps:cNvSpPr/>
                        <wps:spPr>
                          <a:xfrm>
                            <a:off x="2326734" y="91715"/>
                            <a:ext cx="186539" cy="169697"/>
                          </a:xfrm>
                          <a:prstGeom prst="rect">
                            <a:avLst/>
                          </a:prstGeom>
                          <a:ln>
                            <a:noFill/>
                          </a:ln>
                        </wps:spPr>
                        <wps:txbx>
                          <w:txbxContent>
                            <w:p w14:paraId="6D0B1F75" w14:textId="2DF8606C" w:rsidR="00A81D16" w:rsidRDefault="00000000">
                              <w:pPr>
                                <w:spacing w:after="160"/>
                                <w:ind w:left="0" w:firstLine="0"/>
                                <w:jc w:val="left"/>
                              </w:pPr>
                              <w:r>
                                <w:t>2</w:t>
                              </w:r>
                            </w:p>
                          </w:txbxContent>
                        </wps:txbx>
                        <wps:bodyPr horzOverflow="overflow" vert="horz" lIns="0" tIns="0" rIns="0" bIns="0" rtlCol="0">
                          <a:noAutofit/>
                        </wps:bodyPr>
                      </wps:wsp>
                      <wps:wsp>
                        <wps:cNvPr id="1594" name="Rectangle 1594"/>
                        <wps:cNvSpPr/>
                        <wps:spPr>
                          <a:xfrm>
                            <a:off x="2466983" y="91715"/>
                            <a:ext cx="694031" cy="169697"/>
                          </a:xfrm>
                          <a:prstGeom prst="rect">
                            <a:avLst/>
                          </a:prstGeom>
                          <a:ln>
                            <a:noFill/>
                          </a:ln>
                        </wps:spPr>
                        <wps:txbx>
                          <w:txbxContent>
                            <w:p w14:paraId="6E6A5A66" w14:textId="503C0C95" w:rsidR="00A81D16" w:rsidRDefault="00000000">
                              <w:pPr>
                                <w:spacing w:after="160"/>
                                <w:ind w:left="0" w:firstLine="0"/>
                                <w:jc w:val="left"/>
                              </w:pPr>
                              <w:r>
                                <w:t xml:space="preserve"> </w:t>
                              </w:r>
                              <w:r w:rsidR="00051086">
                                <w:t xml:space="preserve">Nov 2025   </w:t>
                              </w:r>
                            </w:p>
                          </w:txbxContent>
                        </wps:txbx>
                        <wps:bodyPr horzOverflow="overflow" vert="horz" lIns="0" tIns="0" rIns="0" bIns="0" rtlCol="0">
                          <a:noAutofit/>
                        </wps:bodyPr>
                      </wps:wsp>
                      <wps:wsp>
                        <wps:cNvPr id="1593" name="Rectangle 1593"/>
                        <wps:cNvSpPr/>
                        <wps:spPr>
                          <a:xfrm>
                            <a:off x="3268998" y="91680"/>
                            <a:ext cx="92547" cy="169697"/>
                          </a:xfrm>
                          <a:prstGeom prst="rect">
                            <a:avLst/>
                          </a:prstGeom>
                          <a:ln>
                            <a:noFill/>
                          </a:ln>
                        </wps:spPr>
                        <wps:txbx>
                          <w:txbxContent>
                            <w:p w14:paraId="0300867C" w14:textId="4027B705" w:rsidR="00A81D16" w:rsidRDefault="00A81D16">
                              <w:pPr>
                                <w:spacing w:after="160"/>
                                <w:ind w:left="0" w:firstLine="0"/>
                                <w:jc w:val="left"/>
                              </w:pPr>
                            </w:p>
                          </w:txbxContent>
                        </wps:txbx>
                        <wps:bodyPr horzOverflow="overflow" vert="horz" lIns="0" tIns="0" rIns="0" bIns="0" rtlCol="0">
                          <a:noAutofit/>
                        </wps:bodyPr>
                      </wps:wsp>
                      <wps:wsp>
                        <wps:cNvPr id="24" name="Rectangle 24"/>
                        <wps:cNvSpPr/>
                        <wps:spPr>
                          <a:xfrm>
                            <a:off x="3269320" y="91715"/>
                            <a:ext cx="46637" cy="169696"/>
                          </a:xfrm>
                          <a:prstGeom prst="rect">
                            <a:avLst/>
                          </a:prstGeom>
                          <a:ln>
                            <a:noFill/>
                          </a:ln>
                        </wps:spPr>
                        <wps:txbx>
                          <w:txbxContent>
                            <w:p w14:paraId="51128088" w14:textId="77777777" w:rsidR="00A81D16" w:rsidRDefault="00000000">
                              <w:pPr>
                                <w:spacing w:after="160"/>
                                <w:ind w:left="0" w:firstLine="0"/>
                                <w:jc w:val="left"/>
                              </w:pPr>
                              <w:r>
                                <w:t xml:space="preserve"> </w:t>
                              </w:r>
                            </w:p>
                          </w:txbxContent>
                        </wps:txbx>
                        <wps:bodyPr horzOverflow="overflow" vert="horz" lIns="0" tIns="0" rIns="0" bIns="0" rtlCol="0">
                          <a:noAutofit/>
                        </wps:bodyPr>
                      </wps:wsp>
                      <wps:wsp>
                        <wps:cNvPr id="25" name="Rectangle 25"/>
                        <wps:cNvSpPr/>
                        <wps:spPr>
                          <a:xfrm>
                            <a:off x="2326734" y="282273"/>
                            <a:ext cx="1461777" cy="153096"/>
                          </a:xfrm>
                          <a:prstGeom prst="rect">
                            <a:avLst/>
                          </a:prstGeom>
                          <a:ln>
                            <a:noFill/>
                          </a:ln>
                        </wps:spPr>
                        <wps:txbx>
                          <w:txbxContent>
                            <w:p w14:paraId="388EC7EB" w14:textId="0D7E2320" w:rsidR="00A81D16" w:rsidRDefault="00051086">
                              <w:pPr>
                                <w:spacing w:after="160"/>
                                <w:ind w:left="0" w:firstLine="0"/>
                                <w:jc w:val="left"/>
                              </w:pPr>
                              <w:r>
                                <w:rPr>
                                  <w:sz w:val="20"/>
                                </w:rPr>
                                <w:t>NM2025TMID02665</w:t>
                              </w:r>
                            </w:p>
                          </w:txbxContent>
                        </wps:txbx>
                        <wps:bodyPr horzOverflow="overflow" vert="horz" lIns="0" tIns="0" rIns="0" bIns="0" rtlCol="0">
                          <a:noAutofit/>
                        </wps:bodyPr>
                      </wps:wsp>
                      <wps:wsp>
                        <wps:cNvPr id="26" name="Rectangle 26"/>
                        <wps:cNvSpPr/>
                        <wps:spPr>
                          <a:xfrm flipH="1">
                            <a:off x="2644776" y="312780"/>
                            <a:ext cx="320844" cy="150384"/>
                          </a:xfrm>
                          <a:prstGeom prst="rect">
                            <a:avLst/>
                          </a:prstGeom>
                          <a:ln>
                            <a:noFill/>
                          </a:ln>
                        </wps:spPr>
                        <wps:txbx>
                          <w:txbxContent>
                            <w:p w14:paraId="64A0FD1F" w14:textId="77777777" w:rsidR="00A81D16" w:rsidRDefault="00000000">
                              <w:pPr>
                                <w:spacing w:after="160"/>
                                <w:ind w:left="0" w:firstLine="0"/>
                                <w:jc w:val="left"/>
                              </w:pPr>
                              <w:r>
                                <w:rPr>
                                  <w:b/>
                                  <w:sz w:val="20"/>
                                </w:rPr>
                                <w:t xml:space="preserve"> </w:t>
                              </w:r>
                            </w:p>
                          </w:txbxContent>
                        </wps:txbx>
                        <wps:bodyPr horzOverflow="overflow" vert="horz" lIns="0" tIns="0" rIns="0" bIns="0" rtlCol="0">
                          <a:noAutofit/>
                        </wps:bodyPr>
                      </wps:wsp>
                      <wps:wsp>
                        <wps:cNvPr id="52" name="Rectangle 52"/>
                        <wps:cNvSpPr/>
                        <wps:spPr>
                          <a:xfrm>
                            <a:off x="2350770" y="429557"/>
                            <a:ext cx="2410600" cy="177074"/>
                          </a:xfrm>
                          <a:prstGeom prst="rect">
                            <a:avLst/>
                          </a:prstGeom>
                          <a:ln>
                            <a:noFill/>
                          </a:ln>
                        </wps:spPr>
                        <wps:txbx>
                          <w:txbxContent>
                            <w:p w14:paraId="29E2BA34" w14:textId="77777777" w:rsidR="00A81D16" w:rsidRDefault="00000000">
                              <w:pPr>
                                <w:spacing w:after="160"/>
                                <w:ind w:left="0" w:firstLine="0"/>
                                <w:jc w:val="left"/>
                              </w:pPr>
                              <w:proofErr w:type="spellStart"/>
                              <w:r>
                                <w:rPr>
                                  <w:color w:val="35475C"/>
                                  <w:sz w:val="23"/>
                                </w:rPr>
                                <w:t>MedicalInventoryManagement</w:t>
                              </w:r>
                              <w:proofErr w:type="spellEnd"/>
                            </w:p>
                          </w:txbxContent>
                        </wps:txbx>
                        <wps:bodyPr horzOverflow="overflow" vert="horz" lIns="0" tIns="0" rIns="0" bIns="0" rtlCol="0">
                          <a:noAutofit/>
                        </wps:bodyPr>
                      </wps:wsp>
                      <wps:wsp>
                        <wps:cNvPr id="53" name="Rectangle 53"/>
                        <wps:cNvSpPr/>
                        <wps:spPr>
                          <a:xfrm>
                            <a:off x="4163286" y="429557"/>
                            <a:ext cx="48664" cy="177074"/>
                          </a:xfrm>
                          <a:prstGeom prst="rect">
                            <a:avLst/>
                          </a:prstGeom>
                          <a:ln>
                            <a:noFill/>
                          </a:ln>
                        </wps:spPr>
                        <wps:txbx>
                          <w:txbxContent>
                            <w:p w14:paraId="0DCC7BD1" w14:textId="77777777" w:rsidR="00A81D16" w:rsidRDefault="00000000">
                              <w:pPr>
                                <w:spacing w:after="160"/>
                                <w:ind w:left="0" w:firstLine="0"/>
                                <w:jc w:val="left"/>
                              </w:pPr>
                              <w:r>
                                <w:rPr>
                                  <w:sz w:val="23"/>
                                </w:rPr>
                                <w:t xml:space="preserve"> </w:t>
                              </w:r>
                            </w:p>
                          </w:txbxContent>
                        </wps:txbx>
                        <wps:bodyPr horzOverflow="overflow" vert="horz" lIns="0" tIns="0" rIns="0" bIns="0" rtlCol="0">
                          <a:noAutofit/>
                        </wps:bodyPr>
                      </wps:wsp>
                    </wpg:wgp>
                  </a:graphicData>
                </a:graphic>
              </wp:inline>
            </w:drawing>
          </mc:Choice>
          <mc:Fallback>
            <w:pict>
              <v:group w14:anchorId="56B0AC99" id="Group 1635" o:spid="_x0000_s1026" style="width:374.9pt;height:63.75pt;mso-position-horizontal-relative:char;mso-position-vertical-relative:line" coordsize="47613,809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mDRjMCQUAAIsjAAAOAAAAZHJzL2Uyb0RvYy54bWzkWttu4zYQfS/QfxD0&#10;vjFvoi6IsyiabrpAsRt0ux9Ay5QtVBIFSo6dfn2HlEQntrax82AD1UMckpLI4Zw5h0NKtx93ZeE9&#10;Sd3kqpr7+Ab5nqxStcyr1dz//tenD5HvNa2olqJQlZz7z7LxP979/NPttk4kUWtVLKX2oJOqSbb1&#10;3F+3bZ3MZk26lqVoblQtK7iYKV2KFqp6NVtqsYXey2JGEOKzrdLLWqtUNg203ncX/Tvbf5bJtP2a&#10;ZY1svWLug22t/dX2d2F+Z3e3IllpUa/ztDdDvMOKUuQVDOq6uhet8DY6P+qqzFOtGpW1N6kqZyrL&#10;8lTaOcBsMDqYzYNWm9rOZZVsV7VzE7j2wE/v7jb98vSg62/1owZPbOsV+MLWzFx2mS7Nf7DS21mX&#10;PTuXyV3rpdDIQo5pCJ5N4VqE4pj2Pk3X4Pijx9L1b//94GwYdvbKmDpPE/jrPQClIw+8HSnwVLvR&#10;0u87KU/qoxT67039AcCqRZsv8iJvn23gASzGqOrpMU8fdVcBZz5qL1+CJ3yvEiXEO1w1g3qRiTTz&#10;gLnHPAHVmam/6mBR5PWnvCiM1025NxXi9QDvkdl2sXSv0k0pq7Yjh5YFWK2qZp3Xje/pRJYLCebp&#10;z0vchX7TatmmazNgBgP/CYQxlonEXbBW7g0zNjcQLicHSMAZjoPDAHE4i6TWTfsgVemZAtgGJoBz&#10;RSKe/mh6Y4Zbep9141vDwBwTtyAezeAtqB356yx+fFuLWoIJpts9pBjm0GFqnCSqVSE9aLO0sfc5&#10;EjU/chCmAY6I7xmqsBCxDoKBSjQgmODOUZjHPA7N9fc6SiRFZbxYKRNQXUemBXg12GdK7W6x66ew&#10;UMtnCN+10v98BUXPCrWd+6ov+UbkAR1z1feKzxX42OjpUNBDYTEUdFv8qqzqdmb8smlVlltAzcDd&#10;aL09AN6lUOQjKPL3okgY51H8GkZoQVEviBeF0QqPpfXev/93NMMRNC1tjAuAu2dxkqGIh5bRIhlI&#10;iRFBNATOmvXt8nCSITKnQU63bL6QWLtyvgfOIESc98ucg5MixNg1RNayk04LzniEnVYtT4cTY4oC&#10;ZpfMMTxBfylowHXIadfvyWgtgTXtMP+BtnPyHxJRRPsEiJEgJFbe9mLLIs4Ba4tmGKLQ0uUCCZDl&#10;pkvlpiG1gcnJD/HEpvUsRGmAAKmOnzEN4373N+htTEk4IHrJlNYi6tK6qSA6ltsGsXPDSfkQYQRF&#10;ca+4I4gGhJIAhP06kutyu0lACvp4RNFOM09eQEmEGTVUh/Q1GIHzqguoS+0mgSaI6wietvU8ySU8&#10;pB1BYxx2RxD7NRRHPKBX46fL7qaCKOAwsoi6zPBEyeU8jqjl6AiiPGaIXm3Lgl2KNxVIAYgRSN3W&#10;7SRIKYFzoRi2syC7MYYTIZNV7Ukak4BdbduCp3VGREYoCm3nSC6gCYlsl+WOEPRwDbUJ16W2LXha&#10;R0RkZNcCbeegCQmsW0BJREi3zdyTEzOOw3CgZ0BRl0FfDFCnNJMQXDKyaYG2NwH1Mng/9jucydp3&#10;Rf0rSsIZC0PoEWSXYhIe6i6QOGKgB3bzEsBZhNWBiyHrVGcSyAYj2S60vYmsWSgHPF8cLzASB4Hd&#10;/+2pShhGHA0vW8yR0WUBdcIzDUBHMqPAqdVJeRHDnJKoI+gYoIcngJeF08nOteG0Hz/AFx/29W//&#10;dYr5pORl3b463X9Dc/cvAAAA//8DAFBLAwQKAAAAAAAAACEA6cTHVg4OAAAODgAAFAAAAGRycy9t&#10;ZWRpYS9pbWFnZTEucG5niVBORw0KGgoAAAANSUhEUgAABdkAAAEHCAYAAABSqk/fAAAAAXNSR0IA&#10;rs4c6QAAAARnQU1BAACxjwv8YQUAAAAJcEhZcwAADsMAAA7DAcdvqGQAAA2jSURBVHhe7d1BrFxl&#10;Gcfh/wylaME0EjEUSbRqA6X3okCLEXBj0hAiRBINFU0k0bB1YUhckLhxpWFholuTulChomAXJrhw&#10;haCWFsttQayEREGsGBISGpu2zrg53XxxceY9c3Jv6fOsJu+b3Mzym9/9Zk4CAAAAAAAAAAAAAAAA&#10;AAAAAAAAAAAAAAAAAAAAAAAAAAAAAAAAAAAAAAAAAAAAAAAAAAAAAAAAAAAAAAAAAAAAAAAAAAAA&#10;AAAAAAAAAAAAAAAAAAAAAAAAAAAAAAAAAAAAAAAAAAAAAMC706QdLMk0ybwdAgAAAADAOpkkmbVD&#10;AAAAAADgXWZrksvbIQAAsJDz3zwd6xuoAABwsbi869ZLN8Zh/bokDyU5leRkuwQAAHp7O8mVSd4a&#10;6wMBAABcJK5OsiXJI0lebpdDjBHZ70vyWDsEAAAWdiLJjiRvJNnWLgEAgIXtS3KgHQ4xRmS/LclT&#10;3QeBH7dLAACgtzuSbE/ysyTn2iUAANDbA93FlTuTPNMuN5qdSeZJjrYLAABgIUe6s/XOdgEAACzk&#10;6Fhn6zFusq8meSHJ8SQ3t0sAAKC3p5PsTnJ7ksPtEgAA6O1Ikl1Jbkyy1i43mpXuPwIb/o0CAMAG&#10;d6g7W+9pFwAAwELWurP1SrsYatoOAAAAAACAfkR2AAAAAAAoEtkBAAAAAKBIZAcAAAAAgCKRHQAA&#10;AAAAikR2AAAAAAAoEtkBAAAAAKBIZAcAAAAAgCKRHQAAAAAAikR2AAAAAAAoEtkBAAAAAKBIZAcA&#10;AAAAgCKRHQAAAAAAikR2AAAAAAAoEtkBAAAAAKBIZAcAAAAAgCKRHQAAAAAAikR2AAAAAAAoEtkB&#10;AAAAAKBIZAcAAAAAgCKRHQAAAAAAikR2AAAAAAAoEtkBAAAAAKBIZAcAAAAAgCKRHQAAAAAAikR2&#10;AAAAAAAoEtkBAAAAAKBIZAcAAAAAgCKRHQAAAAAAikR2AAAAAAAoEtkBAAAAAKBIZAcAAAAAgCKR&#10;HQAAAAAAikR2AAAAAAAoEtkBAAAAAKBIZAcAAAAAgCKRHQAAAAAAikR2AAAAAAAoEtkBAAAAAKBI&#10;ZAcAAAAAgCKRHQAAAAAAikR2AAAAAAAoEtkBAAAAAKBIZAcAAAAAgCKRHQAAAAAAikR2AAAAAAAo&#10;GjOyT9oBAACwkPNn6nPNHAAAWMxovXqMP7yS5FCSPyf5bLsEAAB6+3WSTya5K8nRdgkAAPT22yTX&#10;J9mT5Fi7HGKMyH5DkkeT/DvJtnYJAAD09rfuTH0yybXtcqBZkrPtEIAN4ZIkm9ohAIO8keQDSb6U&#10;5MV2OcQYkX0lyfNJXklyVbsEAAB6e627xPJ8ko+1yyGm0+mmK6644j3tHID1d+bMmXOnT58+3c4B&#10;GOTN7kx904Vyk/0nSf6R5FvtEgAA6O07ST6S5NtJXm2XQzz88MM37d2795vtHID1d/LkyT/s27fv&#10;h+0cgEG+m+SaJF+5UG6yr3W/yb6zXQIAAL0d6W7afCrJH9vlELPZ7POTyeTJdg7A+pvP57+cTqdf&#10;aOcADPJS95vsqxfCTfaV7qFMx7uHNAEAADW/T3JLkk8nea5dDnH69Km7N2267Il2DsD6m8/nj196&#10;6aX3t3MABvlTkl1JPnGhRPa17o2utksAAKC3Q0l2J7m1e700s9nsnslkcrCdA7D+5vP5gel0uq+d&#10;AzDIWteul36TfdoOAAAAAACAfkR2AAAAAAAoEtkBAAAAAKBIZAcAAAAAgCKRHQAAAAAAikR2AAAA&#10;AAAoEtkBAAAAAKBIZAcAAAAAgCKRHQAAAAAAikR2AAAAAAAoEtkBAAAAAKBIZAcAAAAAgCKRHQAA&#10;AAAAikR2AAAAAAAoEtkBAAAAAKBIZAcAAAAAgCKRHQAAAAAAikR2AAAAAAAoEtkBAAAAAKBIZAcA&#10;AAAAgCKRHQAAAAAAikR2AAAAAAAoEtkBAAAAAKBIZAcAAAAAgCKRHQAAAAAAikR2AAAAAAAoEtkB&#10;AAAAAKBIZAcAAAAAgCKRHQAAAAAAikR2AAAAAAAoEtkBAAAAAKBIZAcAAAAAgCKRHQAAAAAAikR2&#10;AAAAAAAoEtkBAAAAAKBIZAcAAAAAgCKRHQAAAAAAikR2AAAAAAAoEtkBAAAAAKBIZAcAAAAAgCKR&#10;HQAAAAAAiibtYAlWkqwlOZZktV0CAAC9HUqyO8mt3eulmc1mdyd5sp0DsCH8fDqd3t8OARhkrWvX&#10;q127XhqRHQAANq7RIvvZs2fvTfJEOwdg/c3n819t3rz53nYOwCAiOwAAXIRGi+yz2Wxbks+0cwA2&#10;hL9Pp9Nn2yEAg4wW2cewkmTevWkAAKDuUHe23tMuAACAhax1Z+uVdjGUB58CAAAAAECRyA4AAAAA&#10;AEVjRvYxfu8dAAAuJufP1OeaOQAAsJjRevUYf3hXkp8meTPJf9slAADQ2yzJNUleSvL+dgkAAPR2&#10;SZKrknw5yfF2OcQYkX0lyQtJ/ppkR7sEAAB6O9ZdYnk5yfXtEgAA6O1Eko8nubE7Zy/NGJH9/E32&#10;15M80i4BAIDevpFke5LvJXmjXQ7x4IMP3nDXXXd9rZ0DALC+9u/f//2DBw++1s4Z7KEkH7qQbrKv&#10;df8NWG2XAABAb4eS7E5ya/d6aWaz2T2TyeRgOwcAYH3N5/M90+n0uXbOYGtdu15d9k32MR98CgAA&#10;AAAA72oiOwAAAAAAFInsAAAAAABQJLIDAAAAAECRyA4AAAAAAEUiOwAAAAAAFInsAAAAAABQJLID&#10;AAAAAECRyA4AAAAAAEUiOwAAAAAAFInsAAAAAABQJLIDAAAAAECRyA4AAAAAAEUiOwAAAAAAFIns&#10;AAAAAABQJLIDAAAAAECRyA4AAAAAAEUiOwAAAAAAFInsAAAAAABQJLIDAAAAAECRyA4AAAAAAEUi&#10;OwAAAAAAFInsAAAAAABQJLIDAAAAAECRyA4AAAAAAEUiOwAAAAAAFInsAAAAAABQJLIDAAAAAECR&#10;yA4AAAAAAEUiOwAAAAAAFInsAAAAAABQJLIDAAAAAECRyA4AAAAAAEUiOwAAAAAAFInsAAAAAABQ&#10;JLIDAAAAAECRyA4AAAAAAEUiOwAAAAAAFInsAAAAAABQJLIDAAAAAECRyA4AAAAAAEUiOwAAAAAA&#10;FInsAAAAAABQJLIDAAAAAECRyA4AAAAAAEUiOwAAAAAAFInsAAAAAABQJLIDAAAAAECRyA4AAAAA&#10;AEUiOwAAAAAAFE3awRKsJHkhybEku9slAADQ29Pdmfr2JIfb5RCnTp363HQ6/UU7BwBgfZ05c+b2&#10;rVu3LvXsR5Lkua5d39i166UZK7KvJXkpyQ3tEgAA6O1wkpu7DwJr7XKI2Wy2dzKZ/KadAwCwvubz&#10;+a7pdPpiO2ewF5PsTLJ6IUT2G5IcSPKvJK+1SwAAoLcPJrk2ye+SvLddDrFjx473bdmy5aPtHACA&#10;9fXOO+/85ZVXXvlPO2ewa7vz9X1dcF+aMSL7SpLnk7yaZEe7BAAAejuW5Pokryf5cLsEAAB6O5Fk&#10;e5KbLpSb7I93t9h/1C4BAIDevtp9EPhBkrfa5RLM2wEAAOtujGZL8vXuNvsXl32TfQwrSU4nOdIu&#10;AACAhTzbna1vaRcAAMBCjnRn65V2MdS0HSzJZUk2t0MAAGAhl3Zna7eZAABgmM3d2Xrpxors8dVT&#10;AAAY7PyZWmQHAIBhRuvVY0Z2AAAAAAB4VxPZAQAAAACgSGQHAAAAAIAikR0AAAAAAIpEdgAAAAAA&#10;KBLZAQAAAACgSGQHAAAAAIAikR0AAAAAAIpEdgAAAAAAKBLZAQAAAACgSGQHAAAAAIAikR0AAAAA&#10;AIpEdgAAAAAAKBLZAQAAAACgSGQHAAAAAIAikR0AAAAAAIpEdgAAAAAAKBLZAQAAAACgSGQHAAAA&#10;AIAikR0AAAAAAIpEdgAAAAAAKBLZAQAAAACgSGQHAAAAAIAikR0AAAAAAIpEdgAAAAAAKBLZAQAA&#10;AACgSGQHAAAAAIAikR0AAAAAAIpEdgAAAAAAKBLZAQAAAACgSGQHAAAAAIAikR0AAAAAAIpEdgAA&#10;AAAAKBLZAQAAAACgSGQHAAAAAIAikR0AAAAAAIpEdgAAAAAAKBLZAQAAAACgSGQHAAAAAIAikR0A&#10;AAAAAIpEdgAAAAAAKBLZAQAAAACgSGQHAAAAAIAikR0AAAAAAIpEdgAAAAAAKBLZAQAAAACgaNIO&#10;lmA1yQtJjie5uV0CAAC9PZ1kd5LbkxxulwAAQG9HkuxKcmOStXa50exMMk9ytF0AAAALOdKdra9v&#10;FwAAwEKOdmfrne1iqDFust+W5Kkk/0yyv10CAAC93ZFke5JHk5xtlwAAQG8PJNmW5M4kz7TLIcaI&#10;7PcleawdAgAACzuRZEd3geXqdgkAACxsX5ID7XCIMSL7dUkeSnIqycl2CQAA9PZ2kiuTvJVka7sE&#10;AAB6uzrJliSPJHm5XW5EW5Nc3g4BAICFnL8UM8blGAAAuJhc7uIKAAAAAABsMGPdiJl2T2oFAAAA&#10;AICNYJJk1g4BAAAAAAAAAAAAAAAAAAAAAAAAAAAAAAAAAAAAAAAAAAAAAAAAAAAAAAAAAAAAAAAA&#10;AAAAAAAAAAAAAAAAAAAAAAAAAAAAAAAAAAAAAAAAAAAAAAAAAAAAAAAAAAAAAAAAAAAAAAAAAOD/&#10;+x8xNirRRIsYbQAAAABJRU5ErkJgglBLAwQUAAYACAAAACEAJY55AN0AAAAFAQAADwAAAGRycy9k&#10;b3ducmV2LnhtbEyPQUvDQBCF74L/YRnBm92kWltjNqUU9VQEW0F6mybTJDQ7G7LbJP33jl70MvB4&#10;jzffS5ejbVRPna8dG4gnESji3BU1lwY+d693C1A+IBfYOCYDF/KwzK6vUkwKN/AH9dtQKilhn6CB&#10;KoQ20drnFVn0E9cSi3d0ncUgsit10eEg5bbR0yh61BZrlg8VtrSuKD9tz9bA24DD6j5+6Ten4/qy&#10;383evzYxGXN7M66eQQUaw18YfvAFHTJhOrgzF141BmRI+L3izR+eZMZBQtP5DHSW6v/02TcAAAD/&#10;/wMAUEsDBBQABgAIAAAAIQCqJg6+vAAAACEBAAAZAAAAZHJzL19yZWxzL2Uyb0RvYy54bWwucmVs&#10;c4SPQWrDMBBF94XcQcw+lp1FKMWyN6HgbUgOMEhjWcQaCUkt9e0jyCaBQJfzP/89ph///Cp+KWUX&#10;WEHXtCCIdTCOrYLr5Xv/CSIXZINrYFKwUYZx2H30Z1qx1FFeXMyiUjgrWEqJX1JmvZDH3IRIXJs5&#10;JI+lnsnKiPqGluShbY8yPTNgeGGKyShIk+lAXLZYzf+zwzw7TaegfzxxeaOQzld3BWKyVBR4Mg4f&#10;YddEtiCHXr48NtwBAAD//wMAUEsBAi0AFAAGAAgAAAAhALGCZ7YKAQAAEwIAABMAAAAAAAAAAAAA&#10;AAAAAAAAAFtDb250ZW50X1R5cGVzXS54bWxQSwECLQAUAAYACAAAACEAOP0h/9YAAACUAQAACwAA&#10;AAAAAAAAAAAAAAA7AQAAX3JlbHMvLnJlbHNQSwECLQAUAAYACAAAACEA5g0YzAkFAACLIwAADgAA&#10;AAAAAAAAAAAAAAA6AgAAZHJzL2Uyb0RvYy54bWxQSwECLQAKAAAAAAAAACEA6cTHVg4OAAAODgAA&#10;FAAAAAAAAAAAAAAAAABvBwAAZHJzL21lZGlhL2ltYWdlMS5wbmdQSwECLQAUAAYACAAAACEAJY55&#10;AN0AAAAFAQAADwAAAAAAAAAAAAAAAACvFQAAZHJzL2Rvd25yZXYueG1sUEsBAi0AFAAGAAgAAAAh&#10;AKomDr68AAAAIQEAABkAAAAAAAAAAAAAAAAAuRYAAGRycy9fcmVscy9lMm9Eb2MueG1sLnJlbHNQ&#10;SwUGAAAAAAYABgB8AQAArBc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 o:spid="_x0000_s1027" type="#_x0000_t75" style="position:absolute;width:45641;height:80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ynFwAAAANoAAAAPAAAAZHJzL2Rvd25yZXYueG1sRE+7bsIw&#10;FN0r8Q/WRWIDB1AApRiEQCAGhvLofhXfxinxdYgNhL/HQ6WOR+c9X7a2Eg9qfOlYwXCQgCDOnS65&#10;UHA5b/szED4ga6wck4IXeVguOh9zzLR78pEep1CIGMI+QwUmhDqT0ueGLPqBq4kj9+MaiyHCppC6&#10;wWcMt5UcJclEWiw5NhisaW0ov57uVsH4Oz1MzebWVusy+b3vvtL92KdK9brt6hNEoDb8i//ce60g&#10;bo1X4g2QizcAAAD//wMAUEsBAi0AFAAGAAgAAAAhANvh9svuAAAAhQEAABMAAAAAAAAAAAAAAAAA&#10;AAAAAFtDb250ZW50X1R5cGVzXS54bWxQSwECLQAUAAYACAAAACEAWvQsW78AAAAVAQAACwAAAAAA&#10;AAAAAAAAAAAfAQAAX3JlbHMvLnJlbHNQSwECLQAUAAYACAAAACEArY8pxcAAAADaAAAADwAAAAAA&#10;AAAAAAAAAAAHAgAAZHJzL2Rvd25yZXYueG1sUEsFBgAAAAADAAMAtwAAAPQCAAAAAA==&#10;">
                  <v:imagedata r:id="rId6" o:title=""/>
                </v:shape>
                <v:rect id="Rectangle 15" o:spid="_x0000_s1028" style="position:absolute;left:1351;top:847;width:3522;height:16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1GYwQAAANsAAAAPAAAAZHJzL2Rvd25yZXYueG1sRE9Li8Iw&#10;EL4L/ocwwt40VXD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CKLUZjBAAAA2wAAAA8AAAAA&#10;AAAAAAAAAAAABwIAAGRycy9kb3ducmV2LnhtbFBLBQYAAAAAAwADALcAAAD1AgAAAAA=&#10;" filled="f" stroked="f">
                  <v:textbox inset="0,0,0,0">
                    <w:txbxContent>
                      <w:p w14:paraId="49E91B78" w14:textId="77777777" w:rsidR="00A81D16" w:rsidRDefault="00000000">
                        <w:pPr>
                          <w:spacing w:after="160"/>
                          <w:ind w:left="0" w:firstLine="0"/>
                          <w:jc w:val="left"/>
                        </w:pPr>
                        <w:r>
                          <w:t>Date</w:t>
                        </w:r>
                      </w:p>
                    </w:txbxContent>
                  </v:textbox>
                </v:rect>
                <v:rect id="Rectangle 16" o:spid="_x0000_s1029" style="position:absolute;left:1351;top:2466;width:6681;height:16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c/vwAAAANsAAAAPAAAAZHJzL2Rvd25yZXYueG1sRE/LqsIw&#10;EN0L/kMYwZ2muhCtRhEf6PJeFdTd0IxtsZmUJtp6v/5GENzN4TxntmhMIZ5UudyygkE/AkGcWJ1z&#10;quB03PbGIJxH1lhYJgUvcrCYt1szjLWt+ZeeB5+KEMIuRgWZ92UspUsyMuj6tiQO3M1WBn2AVSp1&#10;hXUIN4UcRtFIGsw5NGRY0iqj5H54GAW7cbm87O1fnRab6+78c56sjxOvVLfTLKcgPDX+K/649zrM&#10;H8H7l3CAnP8DAAD//wMAUEsBAi0AFAAGAAgAAAAhANvh9svuAAAAhQEAABMAAAAAAAAAAAAAAAAA&#10;AAAAAFtDb250ZW50X1R5cGVzXS54bWxQSwECLQAUAAYACAAAACEAWvQsW78AAAAVAQAACwAAAAAA&#10;AAAAAAAAAAAfAQAAX3JlbHMvLnJlbHNQSwECLQAUAAYACAAAACEA0lnP78AAAADbAAAADwAAAAAA&#10;AAAAAAAAAAAHAgAAZHJzL2Rvd25yZXYueG1sUEsFBgAAAAADAAMAtwAAAPQCAAAAAA==&#10;" filled="f" stroked="f">
                  <v:textbox inset="0,0,0,0">
                    <w:txbxContent>
                      <w:p w14:paraId="4F42E3BA" w14:textId="77777777" w:rsidR="00A81D16" w:rsidRDefault="00000000">
                        <w:pPr>
                          <w:spacing w:after="160"/>
                          <w:ind w:left="0" w:firstLine="0"/>
                          <w:jc w:val="left"/>
                        </w:pPr>
                        <w:r>
                          <w:t>Team ID</w:t>
                        </w:r>
                      </w:p>
                    </w:txbxContent>
                  </v:textbox>
                </v:rect>
                <v:rect id="Rectangle 17" o:spid="_x0000_s1030" style="position:absolute;left:1351;top:4086;width:10204;height:16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Wp0wQAAANsAAAAPAAAAZHJzL2Rvd25yZXYueG1sRE9Li8Iw&#10;EL4L/ocwwt401YOr1SjiAz36AvU2NGNbbCaliba7v94IC3ubj+8503ljCvGiyuWWFfR7EQjixOqc&#10;UwXn06Y7AuE8ssbCMin4IQfzWbs1xVjbmg/0OvpUhBB2MSrIvC9jKV2SkUHXsyVx4O62MugDrFKp&#10;K6xDuCnkIIqG0mDOoSHDkpYZJY/j0yjYjsrFdWd/67RY37aX/WW8Oo29Ul+dZjEB4anx/+I/906H&#10;+d/w+SUcIGdvAAAA//8DAFBLAQItABQABgAIAAAAIQDb4fbL7gAAAIUBAAATAAAAAAAAAAAAAAAA&#10;AAAAAABbQ29udGVudF9UeXBlc10ueG1sUEsBAi0AFAAGAAgAAAAhAFr0LFu/AAAAFQEAAAsAAAAA&#10;AAAAAAAAAAAAHwEAAF9yZWxzLy5yZWxzUEsBAi0AFAAGAAgAAAAhAL0VanTBAAAA2wAAAA8AAAAA&#10;AAAAAAAAAAAABwIAAGRycy9kb3ducmV2LnhtbFBLBQYAAAAAAwADALcAAAD1AgAAAAA=&#10;" filled="f" stroked="f">
                  <v:textbox inset="0,0,0,0">
                    <w:txbxContent>
                      <w:p w14:paraId="01058077" w14:textId="77777777" w:rsidR="00A81D16" w:rsidRDefault="00000000">
                        <w:pPr>
                          <w:spacing w:after="160"/>
                          <w:ind w:left="0" w:firstLine="0"/>
                          <w:jc w:val="left"/>
                        </w:pPr>
                        <w:r>
                          <w:t>Project Name</w:t>
                        </w:r>
                      </w:p>
                    </w:txbxContent>
                  </v:textbox>
                </v:rect>
                <v:rect id="Rectangle 18" o:spid="_x0000_s1031" style="position:absolute;left:1351;top:5706;width:13005;height:16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v4GxAAAANsAAAAPAAAAZHJzL2Rvd25yZXYueG1sRI/NbsJA&#10;DITvlXiHlZG4lU05VJCyIFRAcORPgt6srJtEzXqj7JYEnh4fkLjZmvHM5+m8c5W6UhNKzwY+hgko&#10;4szbknMDp+P6fQwqRGSLlWcycKMA81nvbYqp9S3v6XqIuZIQDikaKGKsU61DVpDDMPQ1sWi/vnEY&#10;ZW1ybRtsJdxVepQkn9phydJQYE3fBWV/h39nYDOuF5etv7d5tfrZnHfnyfI4icYM+t3iC1SkLr7M&#10;z+utFXyBlV9kAD17AAAA//8DAFBLAQItABQABgAIAAAAIQDb4fbL7gAAAIUBAAATAAAAAAAAAAAA&#10;AAAAAAAAAABbQ29udGVudF9UeXBlc10ueG1sUEsBAi0AFAAGAAgAAAAhAFr0LFu/AAAAFQEAAAsA&#10;AAAAAAAAAAAAAAAAHwEAAF9yZWxzLy5yZWxzUEsBAi0AFAAGAAgAAAAhAMyK/gbEAAAA2wAAAA8A&#10;AAAAAAAAAAAAAAAABwIAAGRycy9kb3ducmV2LnhtbFBLBQYAAAAAAwADALcAAAD4AgAAAAA=&#10;" filled="f" stroked="f">
                  <v:textbox inset="0,0,0,0">
                    <w:txbxContent>
                      <w:p w14:paraId="57F953AE" w14:textId="77777777" w:rsidR="00A81D16" w:rsidRDefault="00000000">
                        <w:pPr>
                          <w:spacing w:after="160"/>
                          <w:ind w:left="0" w:firstLine="0"/>
                          <w:jc w:val="left"/>
                        </w:pPr>
                        <w:r>
                          <w:t>Maximum Marks</w:t>
                        </w:r>
                      </w:p>
                    </w:txbxContent>
                  </v:textbox>
                </v:rect>
                <v:rect id="Rectangle 19" o:spid="_x0000_s1032" style="position:absolute;left:11130;top:5706;width:466;height:16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ludwgAAANsAAAAPAAAAZHJzL2Rvd25yZXYueG1sRE9La8JA&#10;EL4X/A/LCL01m3ooJmYVaSt69FGw3obsuAlmZ0N2a1J/vVsoeJuP7znFYrCNuFLna8cKXpMUBHHp&#10;dM1Gwddh9TIF4QOyxsYxKfglD4v56KnAXLued3TdByNiCPscFVQhtLmUvqzIok9cSxy5s+sshgg7&#10;I3WHfQy3jZyk6Zu0WHNsqLCl94rKy/7HKlhP2+X3xt1603ye1sftMfs4ZEGp5/GwnIEINISH+N+9&#10;0XF+Bn+/xAPk/A4AAP//AwBQSwECLQAUAAYACAAAACEA2+H2y+4AAACFAQAAEwAAAAAAAAAAAAAA&#10;AAAAAAAAW0NvbnRlbnRfVHlwZXNdLnhtbFBLAQItABQABgAIAAAAIQBa9CxbvwAAABUBAAALAAAA&#10;AAAAAAAAAAAAAB8BAABfcmVscy8ucmVsc1BLAQItABQABgAIAAAAIQCjxludwgAAANsAAAAPAAAA&#10;AAAAAAAAAAAAAAcCAABkcnMvZG93bnJldi54bWxQSwUGAAAAAAMAAwC3AAAA9gIAAAAA&#10;" filled="f" stroked="f">
                  <v:textbox inset="0,0,0,0">
                    <w:txbxContent>
                      <w:p w14:paraId="51F40230" w14:textId="77777777" w:rsidR="00A81D16" w:rsidRDefault="00000000">
                        <w:pPr>
                          <w:spacing w:after="160"/>
                          <w:ind w:left="0" w:firstLine="0"/>
                          <w:jc w:val="left"/>
                        </w:pPr>
                        <w:r>
                          <w:t xml:space="preserve"> </w:t>
                        </w:r>
                      </w:p>
                    </w:txbxContent>
                  </v:textbox>
                </v:rect>
                <v:rect id="Rectangle 20" o:spid="_x0000_s1033" style="position:absolute;left:28303;top:4257;width:487;height:17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Di9vwAAANsAAAAPAAAAZHJzL2Rvd25yZXYueG1sRE/LqsIw&#10;EN0L/kMYwZ2muhCtRhG9F136AnU3NGNbbCalibb69WYhuDyc92zRmEI8qXK5ZQWDfgSCOLE651TB&#10;6fjfG4NwHlljYZkUvMjBYt5uzTDWtuY9PQ8+FSGEXYwKMu/LWEqXZGTQ9W1JHLibrQz6AKtU6grr&#10;EG4KOYyikTSYc2jIsKRVRsn98DAKNuNyednad50Wf9fNeXeerI8Tr1S30yynIDw1/if+urdawTCs&#10;D1/CD5DzDwAAAP//AwBQSwECLQAUAAYACAAAACEA2+H2y+4AAACFAQAAEwAAAAAAAAAAAAAAAAAA&#10;AAAAW0NvbnRlbnRfVHlwZXNdLnhtbFBLAQItABQABgAIAAAAIQBa9CxbvwAAABUBAAALAAAAAAAA&#10;AAAAAAAAAB8BAABfcmVscy8ucmVsc1BLAQItABQABgAIAAAAIQD8kDi9vwAAANsAAAAPAAAAAAAA&#10;AAAAAAAAAAcCAABkcnMvZG93bnJldi54bWxQSwUGAAAAAAMAAwC3AAAA8wIAAAAA&#10;" filled="f" stroked="f">
                  <v:textbox inset="0,0,0,0">
                    <w:txbxContent>
                      <w:p w14:paraId="6619D196" w14:textId="77777777" w:rsidR="00A81D16" w:rsidRDefault="00000000">
                        <w:pPr>
                          <w:spacing w:after="160"/>
                          <w:ind w:left="0" w:firstLine="0"/>
                          <w:jc w:val="left"/>
                        </w:pPr>
                        <w:r>
                          <w:rPr>
                            <w:color w:val="35475C"/>
                            <w:sz w:val="23"/>
                          </w:rPr>
                          <w:t xml:space="preserve"> </w:t>
                        </w:r>
                      </w:p>
                    </w:txbxContent>
                  </v:textbox>
                </v:rect>
                <v:rect id="Rectangle 1595" o:spid="_x0000_s1034" style="position:absolute;left:23507;top:5937;width:933;height:16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uD8SxAAAAN0AAAAPAAAAZHJzL2Rvd25yZXYueG1sRE9Na8JA&#10;EL0X/A/LCL3VTQuKia4StEWPrRHS3obsmIRmZ0N2m6T++m5B8DaP9znr7Wga0VPnassKnmcRCOLC&#10;6ppLBefs7WkJwnlkjY1lUvBLDrabycMaE20H/qD+5EsRQtglqKDyvk2kdEVFBt3MtsSBu9jOoA+w&#10;K6XucAjhppEvUbSQBmsODRW2tKuo+D79GAWHZZt+Hu11KJvXr0P+nsf7LPZKPU7HdAXC0+jv4pv7&#10;qMP8eTyH/2/CCXLzBwAA//8DAFBLAQItABQABgAIAAAAIQDb4fbL7gAAAIUBAAATAAAAAAAAAAAA&#10;AAAAAAAAAABbQ29udGVudF9UeXBlc10ueG1sUEsBAi0AFAAGAAgAAAAhAFr0LFu/AAAAFQEAAAsA&#10;AAAAAAAAAAAAAAAAHwEAAF9yZWxzLy5yZWxzUEsBAi0AFAAGAAgAAAAhADy4PxLEAAAA3QAAAA8A&#10;AAAAAAAAAAAAAAAABwIAAGRycy9kb3ducmV2LnhtbFBLBQYAAAAAAwADALcAAAD4AgAAAAA=&#10;" filled="f" stroked="f">
                  <v:textbox inset="0,0,0,0">
                    <w:txbxContent>
                      <w:p w14:paraId="5F469C8C" w14:textId="77777777" w:rsidR="00A81D16" w:rsidRDefault="00000000">
                        <w:pPr>
                          <w:spacing w:after="160"/>
                          <w:ind w:left="0" w:firstLine="0"/>
                          <w:jc w:val="left"/>
                        </w:pPr>
                        <w:r>
                          <w:t>4</w:t>
                        </w:r>
                      </w:p>
                    </w:txbxContent>
                  </v:textbox>
                </v:rect>
                <v:rect id="Rectangle 1596" o:spid="_x0000_s1035" style="position:absolute;left:24208;top:5937;width:5233;height:16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qFlwwAAAN0AAAAPAAAAZHJzL2Rvd25yZXYueG1sRE9Li8Iw&#10;EL4L+x/CLHjTVEGx1Siy66JHHwvqbWjGtthMSpO11V9vBGFv8/E9Z7ZoTSluVLvCsoJBPwJBnFpd&#10;cKbg9/DTm4BwHlljaZkU3MnBYv7RmWGibcM7uu19JkIIuwQV5N5XiZQuzcmg69uKOHAXWxv0AdaZ&#10;1DU2IdyUchhFY2mw4NCQY0VfOaXX/Z9RsJ5Uy9PGPpqsXJ3Xx+0x/j7EXqnuZ7ucgvDU+n/x273R&#10;Yf4oHsPrm3CCnD8BAAD//wMAUEsBAi0AFAAGAAgAAAAhANvh9svuAAAAhQEAABMAAAAAAAAAAAAA&#10;AAAAAAAAAFtDb250ZW50X1R5cGVzXS54bWxQSwECLQAUAAYACAAAACEAWvQsW78AAAAVAQAACwAA&#10;AAAAAAAAAAAAAAAfAQAAX3JlbHMvLnJlbHNQSwECLQAUAAYACAAAACEAzGqhZcMAAADdAAAADwAA&#10;AAAAAAAAAAAAAAAHAgAAZHJzL2Rvd25yZXYueG1sUEsFBgAAAAADAAMAtwAAAPcCAAAAAA==&#10;" filled="f" stroked="f">
                  <v:textbox inset="0,0,0,0">
                    <w:txbxContent>
                      <w:p w14:paraId="528E41C8" w14:textId="77777777" w:rsidR="00A81D16" w:rsidRDefault="00000000">
                        <w:pPr>
                          <w:spacing w:after="160"/>
                          <w:ind w:left="0" w:firstLine="0"/>
                          <w:jc w:val="left"/>
                        </w:pPr>
                        <w:r>
                          <w:t xml:space="preserve"> Marks</w:t>
                        </w:r>
                      </w:p>
                    </w:txbxContent>
                  </v:textbox>
                </v:rect>
                <v:rect id="Rectangle 22" o:spid="_x0000_s1036" style="position:absolute;left:28143;top:5937;width:467;height:16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gNRxAAAANsAAAAPAAAAZHJzL2Rvd25yZXYueG1sRI9Pi8Iw&#10;FMTvgt8hPMGbpvawaNcosip6XP9A19ujebZlm5fSZG3dT28EweMwM79h5svOVOJGjSstK5iMIxDE&#10;mdUl5wrOp+1oCsJ5ZI2VZVJwJwfLRb83x0Tblg90O/pcBAi7BBUU3teJlC4ryKAb25o4eFfbGPRB&#10;NrnUDbYBbioZR9GHNFhyWCiwpq+Cst/jn1Gwm9arn739b/Nqc9ml3+lsfZp5pYaDbvUJwlPn3+FX&#10;e68VxDE8v4QfIBcPAAAA//8DAFBLAQItABQABgAIAAAAIQDb4fbL7gAAAIUBAAATAAAAAAAAAAAA&#10;AAAAAAAAAABbQ29udGVudF9UeXBlc10ueG1sUEsBAi0AFAAGAAgAAAAhAFr0LFu/AAAAFQEAAAsA&#10;AAAAAAAAAAAAAAAAHwEAAF9yZWxzLy5yZWxzUEsBAi0AFAAGAAgAAAAhAGMOA1HEAAAA2wAAAA8A&#10;AAAAAAAAAAAAAAAABwIAAGRycy9kb3ducmV2LnhtbFBLBQYAAAAAAwADALcAAAD4AgAAAAA=&#10;" filled="f" stroked="f">
                  <v:textbox inset="0,0,0,0">
                    <w:txbxContent>
                      <w:p w14:paraId="2B712DD8" w14:textId="77777777" w:rsidR="00A81D16" w:rsidRDefault="00000000">
                        <w:pPr>
                          <w:spacing w:after="160"/>
                          <w:ind w:left="0" w:firstLine="0"/>
                          <w:jc w:val="left"/>
                        </w:pPr>
                        <w:r>
                          <w:t xml:space="preserve"> </w:t>
                        </w:r>
                      </w:p>
                    </w:txbxContent>
                  </v:textbox>
                </v:rect>
                <v:rect id="Rectangle 1592" o:spid="_x0000_s1037" style="position:absolute;left:23267;top:917;width:1865;height:16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admxAAAAN0AAAAPAAAAZHJzL2Rvd25yZXYueG1sRE9Na8JA&#10;EL0X/A/LCL3VTQMWE11FtJIc2yjY3obsmIRmZ0N2a9L++m5B8DaP9zmrzWhacaXeNZYVPM8iEMSl&#10;1Q1XCk7Hw9MChPPIGlvLpOCHHGzWk4cVptoO/E7XwlcihLBLUUHtfZdK6cqaDLqZ7YgDd7G9QR9g&#10;X0nd4xDCTSvjKHqRBhsODTV2tKup/Cq+jYJs0W0/cvs7VO3rZ3Z+Oyf7Y+KVepyO2yUIT6O/i2/u&#10;XIf58ySG/2/CCXL9BwAA//8DAFBLAQItABQABgAIAAAAIQDb4fbL7gAAAIUBAAATAAAAAAAAAAAA&#10;AAAAAAAAAABbQ29udGVudF9UeXBlc10ueG1sUEsBAi0AFAAGAAgAAAAhAFr0LFu/AAAAFQEAAAsA&#10;AAAAAAAAAAAAAAAAHwEAAF9yZWxzLy5yZWxzUEsBAi0AFAAGAAgAAAAhALNRp2bEAAAA3QAAAA8A&#10;AAAAAAAAAAAAAAAABwIAAGRycy9kb3ducmV2LnhtbFBLBQYAAAAAAwADALcAAAD4AgAAAAA=&#10;" filled="f" stroked="f">
                  <v:textbox inset="0,0,0,0">
                    <w:txbxContent>
                      <w:p w14:paraId="6D0B1F75" w14:textId="2DF8606C" w:rsidR="00A81D16" w:rsidRDefault="00000000">
                        <w:pPr>
                          <w:spacing w:after="160"/>
                          <w:ind w:left="0" w:firstLine="0"/>
                          <w:jc w:val="left"/>
                        </w:pPr>
                        <w:r>
                          <w:t>2</w:t>
                        </w:r>
                      </w:p>
                    </w:txbxContent>
                  </v:textbox>
                </v:rect>
                <v:rect id="Rectangle 1594" o:spid="_x0000_s1038" style="position:absolute;left:24669;top:917;width:6941;height:16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9JqJxAAAAN0AAAAPAAAAZHJzL2Rvd25yZXYueG1sRE9La8JA&#10;EL4L/odlBG+6qaiY6CriAz1WLdjehuyYhGZnQ3Y1sb++WxB6m4/vOYtVa0rxoNoVlhW8DSMQxKnV&#10;BWcKPi77wQyE88gaS8uk4EkOVstuZ4GJtg2f6HH2mQgh7BJUkHtfJVK6NCeDbmgr4sDdbG3QB1hn&#10;UtfYhHBTylEUTaXBgkNDjhVtckq/z3ej4DCr1p9H+9Nk5e7rcH2/xttL7JXq99r1HISn1v+LX+6j&#10;DvMn8Rj+vgknyOUvAAAA//8DAFBLAQItABQABgAIAAAAIQDb4fbL7gAAAIUBAAATAAAAAAAAAAAA&#10;AAAAAAAAAABbQ29udGVudF9UeXBlc10ueG1sUEsBAi0AFAAGAAgAAAAhAFr0LFu/AAAAFQEAAAsA&#10;AAAAAAAAAAAAAAAAHwEAAF9yZWxzLy5yZWxzUEsBAi0AFAAGAAgAAAAhAFP0monEAAAA3QAAAA8A&#10;AAAAAAAAAAAAAAAABwIAAGRycy9kb3ducmV2LnhtbFBLBQYAAAAAAwADALcAAAD4AgAAAAA=&#10;" filled="f" stroked="f">
                  <v:textbox inset="0,0,0,0">
                    <w:txbxContent>
                      <w:p w14:paraId="6E6A5A66" w14:textId="503C0C95" w:rsidR="00A81D16" w:rsidRDefault="00000000">
                        <w:pPr>
                          <w:spacing w:after="160"/>
                          <w:ind w:left="0" w:firstLine="0"/>
                          <w:jc w:val="left"/>
                        </w:pPr>
                        <w:r>
                          <w:t xml:space="preserve"> </w:t>
                        </w:r>
                        <w:r w:rsidR="00051086">
                          <w:t xml:space="preserve">Nov 2025   </w:t>
                        </w:r>
                      </w:p>
                    </w:txbxContent>
                  </v:textbox>
                </v:rect>
                <v:rect id="Rectangle 1593" o:spid="_x0000_s1039" style="position:absolute;left:32689;top:916;width:926;height:16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HQL9xAAAAN0AAAAPAAAAZHJzL2Rvd25yZXYueG1sRE9La8JA&#10;EL4L/odlBG+6qaKY6CriAz1WLdjehuyYhGZnQ3Y1sb++WxB6m4/vOYtVa0rxoNoVlhW8DSMQxKnV&#10;BWcKPi77wQyE88gaS8uk4EkOVstuZ4GJtg2f6HH2mQgh7BJUkHtfJVK6NCeDbmgr4sDdbG3QB1hn&#10;UtfYhHBTylEUTaXBgkNDjhVtckq/z3ej4DCr1p9H+9Nk5e7rcH2/xttL7JXq99r1HISn1v+LX+6j&#10;DvMn8Rj+vgknyOUvAAAA//8DAFBLAQItABQABgAIAAAAIQDb4fbL7gAAAIUBAAATAAAAAAAAAAAA&#10;AAAAAAAAAABbQ29udGVudF9UeXBlc10ueG1sUEsBAi0AFAAGAAgAAAAhAFr0LFu/AAAAFQEAAAsA&#10;AAAAAAAAAAAAAAAAHwEAAF9yZWxzLy5yZWxzUEsBAi0AFAAGAAgAAAAhANwdAv3EAAAA3QAAAA8A&#10;AAAAAAAAAAAAAAAABwIAAGRycy9kb3ducmV2LnhtbFBLBQYAAAAAAwADALcAAAD4AgAAAAA=&#10;" filled="f" stroked="f">
                  <v:textbox inset="0,0,0,0">
                    <w:txbxContent>
                      <w:p w14:paraId="0300867C" w14:textId="4027B705" w:rsidR="00A81D16" w:rsidRDefault="00A81D16">
                        <w:pPr>
                          <w:spacing w:after="160"/>
                          <w:ind w:left="0" w:firstLine="0"/>
                          <w:jc w:val="left"/>
                        </w:pPr>
                      </w:p>
                    </w:txbxContent>
                  </v:textbox>
                </v:rect>
                <v:rect id="Rectangle 24" o:spid="_x0000_s1040" style="position:absolute;left:32693;top:917;width:466;height:16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z6+xQAAANsAAAAPAAAAZHJzL2Rvd25yZXYueG1sRI9Pa8JA&#10;FMTvBb/D8oTe6sYg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CDqz6+xQAAANsAAAAP&#10;AAAAAAAAAAAAAAAAAAcCAABkcnMvZG93bnJldi54bWxQSwUGAAAAAAMAAwC3AAAA+QIAAAAA&#10;" filled="f" stroked="f">
                  <v:textbox inset="0,0,0,0">
                    <w:txbxContent>
                      <w:p w14:paraId="51128088" w14:textId="77777777" w:rsidR="00A81D16" w:rsidRDefault="00000000">
                        <w:pPr>
                          <w:spacing w:after="160"/>
                          <w:ind w:left="0" w:firstLine="0"/>
                          <w:jc w:val="left"/>
                        </w:pPr>
                        <w:r>
                          <w:t xml:space="preserve"> </w:t>
                        </w:r>
                      </w:p>
                    </w:txbxContent>
                  </v:textbox>
                </v:rect>
                <v:rect id="Rectangle 25" o:spid="_x0000_s1041" style="position:absolute;left:23267;top:2822;width:14618;height:15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5slxQAAANsAAAAPAAAAZHJzL2Rvd25yZXYueG1sRI9Pa8JA&#10;FMTvBb/D8oTe6saA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Ds55slxQAAANsAAAAP&#10;AAAAAAAAAAAAAAAAAAcCAABkcnMvZG93bnJldi54bWxQSwUGAAAAAAMAAwC3AAAA+QIAAAAA&#10;" filled="f" stroked="f">
                  <v:textbox inset="0,0,0,0">
                    <w:txbxContent>
                      <w:p w14:paraId="388EC7EB" w14:textId="0D7E2320" w:rsidR="00A81D16" w:rsidRDefault="00051086">
                        <w:pPr>
                          <w:spacing w:after="160"/>
                          <w:ind w:left="0" w:firstLine="0"/>
                          <w:jc w:val="left"/>
                        </w:pPr>
                        <w:r>
                          <w:rPr>
                            <w:sz w:val="20"/>
                          </w:rPr>
                          <w:t>NM2025TMID02665</w:t>
                        </w:r>
                      </w:p>
                    </w:txbxContent>
                  </v:textbox>
                </v:rect>
                <v:rect id="Rectangle 26" o:spid="_x0000_s1042" style="position:absolute;left:26447;top:3127;width:3209;height:1504;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9jCgxQAAANsAAAAPAAAAZHJzL2Rvd25yZXYueG1sRI9Pa8JA&#10;FMTvBb/D8gRvdWOkIqmriKR/PNSiyaW3R/Y1Cc2+DdltEr+9KxR6HGbmN8xmN5pG9NS52rKCxTwC&#10;QVxYXXOpIM9eHtcgnEfW2FgmBVdysNtOHjaYaDvwmfqLL0WAsEtQQeV9m0jpiooMurltiYP3bTuD&#10;PsiulLrDIcBNI+MoWkmDNYeFCls6VFT8XH6Ngr0p88/06+njmGGevZ7yJaanN6Vm03H/DMLT6P/D&#10;f+13rSBewf1L+AFyewMAAP//AwBQSwECLQAUAAYACAAAACEA2+H2y+4AAACFAQAAEwAAAAAAAAAA&#10;AAAAAAAAAAAAW0NvbnRlbnRfVHlwZXNdLnhtbFBLAQItABQABgAIAAAAIQBa9CxbvwAAABUBAAAL&#10;AAAAAAAAAAAAAAAAAB8BAABfcmVscy8ucmVsc1BLAQItABQABgAIAAAAIQDo9jCgxQAAANsAAAAP&#10;AAAAAAAAAAAAAAAAAAcCAABkcnMvZG93bnJldi54bWxQSwUGAAAAAAMAAwC3AAAA+QIAAAAA&#10;" filled="f" stroked="f">
                  <v:textbox inset="0,0,0,0">
                    <w:txbxContent>
                      <w:p w14:paraId="64A0FD1F" w14:textId="77777777" w:rsidR="00A81D16" w:rsidRDefault="00000000">
                        <w:pPr>
                          <w:spacing w:after="160"/>
                          <w:ind w:left="0" w:firstLine="0"/>
                          <w:jc w:val="left"/>
                        </w:pPr>
                        <w:r>
                          <w:rPr>
                            <w:b/>
                            <w:sz w:val="20"/>
                          </w:rPr>
                          <w:t xml:space="preserve"> </w:t>
                        </w:r>
                      </w:p>
                    </w:txbxContent>
                  </v:textbox>
                </v:rect>
                <v:rect id="Rectangle 52" o:spid="_x0000_s1043" style="position:absolute;left:23507;top:4295;width:24106;height:17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CHAsxQAAANsAAAAPAAAAZHJzL2Rvd25yZXYueG1sRI9Pa8JA&#10;FMTvBb/D8oTe6saA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A7CHAsxQAAANsAAAAP&#10;AAAAAAAAAAAAAAAAAAcCAABkcnMvZG93bnJldi54bWxQSwUGAAAAAAMAAwC3AAAA+QIAAAAA&#10;" filled="f" stroked="f">
                  <v:textbox inset="0,0,0,0">
                    <w:txbxContent>
                      <w:p w14:paraId="29E2BA34" w14:textId="77777777" w:rsidR="00A81D16" w:rsidRDefault="00000000">
                        <w:pPr>
                          <w:spacing w:after="160"/>
                          <w:ind w:left="0" w:firstLine="0"/>
                          <w:jc w:val="left"/>
                        </w:pPr>
                        <w:proofErr w:type="spellStart"/>
                        <w:r>
                          <w:rPr>
                            <w:color w:val="35475C"/>
                            <w:sz w:val="23"/>
                          </w:rPr>
                          <w:t>MedicalInventoryManagement</w:t>
                        </w:r>
                        <w:proofErr w:type="spellEnd"/>
                      </w:p>
                    </w:txbxContent>
                  </v:textbox>
                </v:rect>
                <v:rect id="Rectangle 53" o:spid="_x0000_s1044" style="position:absolute;left:41632;top:4295;width:487;height:17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NW3wwAAANsAAAAPAAAAZHJzL2Rvd25yZXYueG1sRI9Li8JA&#10;EITvgv9haMGbTlxR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VETVt8MAAADbAAAADwAA&#10;AAAAAAAAAAAAAAAHAgAAZHJzL2Rvd25yZXYueG1sUEsFBgAAAAADAAMAtwAAAPcCAAAAAA==&#10;" filled="f" stroked="f">
                  <v:textbox inset="0,0,0,0">
                    <w:txbxContent>
                      <w:p w14:paraId="0DCC7BD1" w14:textId="77777777" w:rsidR="00A81D16" w:rsidRDefault="00000000">
                        <w:pPr>
                          <w:spacing w:after="160"/>
                          <w:ind w:left="0" w:firstLine="0"/>
                          <w:jc w:val="left"/>
                        </w:pPr>
                        <w:r>
                          <w:rPr>
                            <w:sz w:val="23"/>
                          </w:rPr>
                          <w:t xml:space="preserve"> </w:t>
                        </w:r>
                      </w:p>
                    </w:txbxContent>
                  </v:textbox>
                </v:rect>
                <w10:anchorlock/>
              </v:group>
            </w:pict>
          </mc:Fallback>
        </mc:AlternateContent>
      </w:r>
    </w:p>
    <w:p w14:paraId="675468BF" w14:textId="77777777" w:rsidR="00A81D16" w:rsidRDefault="00000000">
      <w:pPr>
        <w:spacing w:after="270" w:line="265" w:lineRule="auto"/>
        <w:ind w:left="-5"/>
        <w:jc w:val="left"/>
      </w:pPr>
      <w:r>
        <w:rPr>
          <w:b/>
          <w:sz w:val="24"/>
        </w:rPr>
        <w:t xml:space="preserve">Medical Inventory Management: </w:t>
      </w:r>
    </w:p>
    <w:p w14:paraId="2C43651E" w14:textId="77777777" w:rsidR="00A81D16" w:rsidRDefault="00000000">
      <w:pPr>
        <w:spacing w:after="150" w:line="226" w:lineRule="auto"/>
        <w:ind w:left="-5" w:right="-15"/>
        <w:jc w:val="left"/>
      </w:pPr>
      <w:r>
        <w:rPr>
          <w:sz w:val="24"/>
        </w:rPr>
        <w:t xml:space="preserve"> </w:t>
      </w:r>
      <w:r>
        <w:t xml:space="preserve">The </w:t>
      </w:r>
      <w:r>
        <w:rPr>
          <w:b/>
        </w:rPr>
        <w:t>Medical Inventory Management System</w:t>
      </w:r>
      <w:r>
        <w:t xml:space="preserve"> is designed to simplify and organize the handling of medical supplies in healthcare facilities. The main idea behind this project is to ensure that hospitals, clinics, and pharmacies can efficiently manage their stock of medicines, equipment, and consumables without facing shortages or overstocking. This system keeps accurate records of all medical items, including their quantities, suppliers, purchase details, and expiry dates. It helps healthcare staff track the availability of essential products and receive timely alerts for items that are low in stock or nearing expiry. </w:t>
      </w:r>
    </w:p>
    <w:p w14:paraId="308B01CC" w14:textId="77777777" w:rsidR="00A81D16" w:rsidRDefault="00000000">
      <w:pPr>
        <w:spacing w:after="86"/>
        <w:ind w:left="-5" w:right="338"/>
      </w:pPr>
      <w:r>
        <w:t xml:space="preserve">By implementing this solution in </w:t>
      </w:r>
      <w:r>
        <w:rPr>
          <w:b/>
        </w:rPr>
        <w:t>Salesforce</w:t>
      </w:r>
      <w:r>
        <w:t xml:space="preserve">, the management of medical resources becomes more transparent and automated. The system supports better decision-making by providing real-time insights into inventory usage, ensuring that critical medical supplies are always available when needed. Overall, this project aims to reduce waste, improve operational efficiency, and enhance the quality of healthcare services through effective inventory control. </w:t>
      </w:r>
    </w:p>
    <w:p w14:paraId="5FD0B70A" w14:textId="77777777" w:rsidR="00A81D16" w:rsidRDefault="00000000">
      <w:pPr>
        <w:spacing w:after="911" w:line="265" w:lineRule="auto"/>
        <w:ind w:left="-5"/>
        <w:jc w:val="left"/>
      </w:pPr>
      <w:r>
        <w:rPr>
          <w:b/>
          <w:sz w:val="24"/>
        </w:rPr>
        <w:t>Step-</w:t>
      </w:r>
      <w:proofErr w:type="gramStart"/>
      <w:r>
        <w:rPr>
          <w:b/>
          <w:sz w:val="24"/>
        </w:rPr>
        <w:t>1:TeamGathering</w:t>
      </w:r>
      <w:proofErr w:type="gramEnd"/>
      <w:r>
        <w:rPr>
          <w:b/>
          <w:sz w:val="24"/>
        </w:rPr>
        <w:t xml:space="preserve">, Collaboration and Select the Problem Statement: </w:t>
      </w:r>
    </w:p>
    <w:p w14:paraId="650AE2DB" w14:textId="613CFCB6" w:rsidR="00A81D16" w:rsidRDefault="00E43F37">
      <w:pPr>
        <w:spacing w:after="0"/>
        <w:ind w:left="1560" w:firstLine="0"/>
        <w:jc w:val="left"/>
      </w:pPr>
      <w:r>
        <w:rPr>
          <w:noProof/>
        </w:rPr>
        <w:drawing>
          <wp:inline distT="0" distB="0" distL="0" distR="0" wp14:anchorId="6B6A060E" wp14:editId="643E0D21">
            <wp:extent cx="4669971" cy="3297307"/>
            <wp:effectExtent l="0" t="0" r="0" b="0"/>
            <wp:docPr id="1758427195" name="Picture 19" descr="The Importance of Hospital Inventory Manag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Importance of Hospital Inventory Managemen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824621" cy="3406500"/>
                    </a:xfrm>
                    <a:prstGeom prst="rect">
                      <a:avLst/>
                    </a:prstGeom>
                    <a:noFill/>
                    <a:ln>
                      <a:noFill/>
                    </a:ln>
                  </pic:spPr>
                </pic:pic>
              </a:graphicData>
            </a:graphic>
          </wp:inline>
        </w:drawing>
      </w:r>
    </w:p>
    <w:p w14:paraId="6DADDECC" w14:textId="77777777" w:rsidR="00A81D16" w:rsidRDefault="00000000">
      <w:pPr>
        <w:spacing w:after="273" w:line="265" w:lineRule="auto"/>
        <w:ind w:left="-5"/>
        <w:jc w:val="left"/>
      </w:pPr>
      <w:r>
        <w:rPr>
          <w:b/>
          <w:sz w:val="24"/>
        </w:rPr>
        <w:t xml:space="preserve">Step 2: Brainstorm, Idea Listing and Grouping: </w:t>
      </w:r>
    </w:p>
    <w:p w14:paraId="42491FE3" w14:textId="77777777" w:rsidR="00A81D16" w:rsidRDefault="00000000">
      <w:pPr>
        <w:numPr>
          <w:ilvl w:val="0"/>
          <w:numId w:val="1"/>
        </w:numPr>
        <w:spacing w:after="99" w:line="265" w:lineRule="auto"/>
        <w:ind w:hanging="240"/>
        <w:jc w:val="left"/>
      </w:pPr>
      <w:r>
        <w:rPr>
          <w:b/>
          <w:sz w:val="24"/>
        </w:rPr>
        <w:t xml:space="preserve">Brainstorm: </w:t>
      </w:r>
    </w:p>
    <w:p w14:paraId="0A5910F9" w14:textId="77777777" w:rsidR="00A81D16" w:rsidRDefault="00000000">
      <w:pPr>
        <w:spacing w:after="119"/>
        <w:ind w:left="-5" w:right="217"/>
      </w:pPr>
      <w:r>
        <w:lastRenderedPageBreak/>
        <w:t xml:space="preserve">The brainstorming stage focused on identifying the major problems faced by healthcare organizations in managing their medical inventory. The discussion </w:t>
      </w:r>
      <w:proofErr w:type="spellStart"/>
      <w:r>
        <w:t>centered</w:t>
      </w:r>
      <w:proofErr w:type="spellEnd"/>
      <w:r>
        <w:t xml:space="preserve"> around common issues such as inaccurate stock data, expired medicines, delayed procurement, and lack of real-time visibility. Various possible improvements were considered, such as automating stock updates, generating alerts for low inventory, and maintaining supplier information efficiently. </w:t>
      </w:r>
    </w:p>
    <w:p w14:paraId="15ECDB34" w14:textId="77777777" w:rsidR="00A81D16" w:rsidRDefault="00000000">
      <w:pPr>
        <w:spacing w:after="1103" w:line="226" w:lineRule="auto"/>
        <w:ind w:left="-5" w:right="167"/>
        <w:jc w:val="left"/>
      </w:pPr>
      <w:r>
        <w:t xml:space="preserve">The goal of this brainstorming process was to design a system that could minimize manual work, ensure data accuracy, and streamline the overall inventory management process through the Salesforce platform. </w:t>
      </w:r>
    </w:p>
    <w:p w14:paraId="3AA21CF4" w14:textId="77777777" w:rsidR="00A81D16" w:rsidRDefault="00000000">
      <w:pPr>
        <w:numPr>
          <w:ilvl w:val="0"/>
          <w:numId w:val="1"/>
        </w:numPr>
        <w:spacing w:after="4" w:line="265" w:lineRule="auto"/>
        <w:ind w:hanging="240"/>
        <w:jc w:val="left"/>
      </w:pPr>
      <w:r>
        <w:rPr>
          <w:b/>
          <w:sz w:val="24"/>
        </w:rPr>
        <w:t xml:space="preserve">Idea Listing: </w:t>
      </w:r>
    </w:p>
    <w:p w14:paraId="783D85EB" w14:textId="77777777" w:rsidR="00A81D16" w:rsidRDefault="00000000">
      <w:pPr>
        <w:spacing w:after="559"/>
        <w:ind w:left="-5" w:right="217"/>
      </w:pPr>
      <w:r>
        <w:t xml:space="preserve">Based on the brainstorming session, several potential ideas were proposed to enhance medical inventory operations: </w:t>
      </w:r>
    </w:p>
    <w:p w14:paraId="6B477AEF" w14:textId="77777777" w:rsidR="00A81D16" w:rsidRDefault="00000000">
      <w:pPr>
        <w:numPr>
          <w:ilvl w:val="1"/>
          <w:numId w:val="1"/>
        </w:numPr>
        <w:spacing w:after="61"/>
        <w:ind w:right="217" w:hanging="360"/>
      </w:pPr>
      <w:r>
        <w:t xml:space="preserve">Maintain a centralized database of all medical products and equipment. </w:t>
      </w:r>
    </w:p>
    <w:p w14:paraId="304418B0" w14:textId="77777777" w:rsidR="00A81D16" w:rsidRDefault="00000000">
      <w:pPr>
        <w:numPr>
          <w:ilvl w:val="1"/>
          <w:numId w:val="1"/>
        </w:numPr>
        <w:ind w:right="217" w:hanging="360"/>
      </w:pPr>
      <w:r>
        <w:t xml:space="preserve">Track the quantity, expiry date, and supplier details of each item. </w:t>
      </w:r>
    </w:p>
    <w:p w14:paraId="3F73E723" w14:textId="77777777" w:rsidR="00A81D16" w:rsidRDefault="00000000">
      <w:pPr>
        <w:numPr>
          <w:ilvl w:val="1"/>
          <w:numId w:val="1"/>
        </w:numPr>
        <w:ind w:right="217" w:hanging="360"/>
      </w:pPr>
      <w:r>
        <w:t xml:space="preserve">Implement automatic alerts for low stock and expiring items. </w:t>
      </w:r>
    </w:p>
    <w:p w14:paraId="5C770354" w14:textId="77777777" w:rsidR="00A81D16" w:rsidRDefault="00000000">
      <w:pPr>
        <w:numPr>
          <w:ilvl w:val="1"/>
          <w:numId w:val="1"/>
        </w:numPr>
        <w:ind w:right="217" w:hanging="360"/>
      </w:pPr>
      <w:r>
        <w:t xml:space="preserve">Generate detailed purchase and usage reports for analysis. </w:t>
      </w:r>
    </w:p>
    <w:p w14:paraId="5CC790A5" w14:textId="77777777" w:rsidR="00A81D16" w:rsidRDefault="00000000">
      <w:pPr>
        <w:spacing w:after="0"/>
        <w:ind w:left="355"/>
        <w:jc w:val="left"/>
      </w:pPr>
      <w:r>
        <w:rPr>
          <w:rFonts w:ascii="Arial" w:eastAsia="Arial" w:hAnsi="Arial" w:cs="Arial"/>
          <w:sz w:val="20"/>
        </w:rPr>
        <w:t xml:space="preserve">• </w:t>
      </w:r>
    </w:p>
    <w:p w14:paraId="6F04EFB1" w14:textId="77777777" w:rsidR="00A81D16" w:rsidRDefault="00000000">
      <w:pPr>
        <w:ind w:left="730" w:right="217"/>
      </w:pPr>
      <w:r>
        <w:t xml:space="preserve">Provide role-based access for administrators, pharmacists, and staff. </w:t>
      </w:r>
    </w:p>
    <w:p w14:paraId="2B6C4CC4" w14:textId="77777777" w:rsidR="00A81D16" w:rsidRDefault="00000000">
      <w:pPr>
        <w:spacing w:after="0"/>
        <w:ind w:left="355"/>
        <w:jc w:val="left"/>
      </w:pPr>
      <w:r>
        <w:rPr>
          <w:rFonts w:ascii="Arial" w:eastAsia="Arial" w:hAnsi="Arial" w:cs="Arial"/>
          <w:sz w:val="20"/>
        </w:rPr>
        <w:t xml:space="preserve">• </w:t>
      </w:r>
    </w:p>
    <w:p w14:paraId="74C9D198" w14:textId="77777777" w:rsidR="00A81D16" w:rsidRDefault="00000000">
      <w:pPr>
        <w:numPr>
          <w:ilvl w:val="1"/>
          <w:numId w:val="1"/>
        </w:numPr>
        <w:ind w:right="217" w:hanging="360"/>
      </w:pPr>
      <w:r>
        <w:t xml:space="preserve">Automate the procurement process through integrated workflows. </w:t>
      </w:r>
    </w:p>
    <w:p w14:paraId="7D7A9E9D" w14:textId="77777777" w:rsidR="00A81D16" w:rsidRDefault="00000000">
      <w:pPr>
        <w:spacing w:after="265"/>
        <w:ind w:left="730" w:right="217"/>
      </w:pPr>
      <w:r>
        <w:t xml:space="preserve">Providing reports and dashboards for managerial insights into medical stock levels, consumption patterns, and overall inventory performance. </w:t>
      </w:r>
    </w:p>
    <w:p w14:paraId="6423EA8A" w14:textId="77777777" w:rsidR="00A81D16" w:rsidRDefault="00000000">
      <w:pPr>
        <w:numPr>
          <w:ilvl w:val="0"/>
          <w:numId w:val="1"/>
        </w:numPr>
        <w:spacing w:after="4" w:line="265" w:lineRule="auto"/>
        <w:ind w:hanging="240"/>
        <w:jc w:val="left"/>
      </w:pPr>
      <w:r>
        <w:rPr>
          <w:b/>
          <w:sz w:val="24"/>
        </w:rPr>
        <w:t xml:space="preserve">Grouping of Ideas: </w:t>
      </w:r>
    </w:p>
    <w:p w14:paraId="50E99390" w14:textId="77777777" w:rsidR="00A81D16" w:rsidRDefault="00000000">
      <w:pPr>
        <w:spacing w:after="39"/>
        <w:ind w:left="-5" w:right="217"/>
      </w:pPr>
      <w:r>
        <w:t xml:space="preserve">After listing the ideas, they </w:t>
      </w:r>
      <w:proofErr w:type="spellStart"/>
      <w:r>
        <w:t>weregrouped</w:t>
      </w:r>
      <w:proofErr w:type="spellEnd"/>
      <w:r>
        <w:t xml:space="preserve"> into categories for better organization and clarity: </w:t>
      </w:r>
    </w:p>
    <w:p w14:paraId="2BCED694" w14:textId="77777777" w:rsidR="00A81D16" w:rsidRDefault="00000000">
      <w:pPr>
        <w:numPr>
          <w:ilvl w:val="0"/>
          <w:numId w:val="2"/>
        </w:numPr>
        <w:spacing w:after="463" w:line="265" w:lineRule="auto"/>
        <w:ind w:hanging="274"/>
        <w:jc w:val="left"/>
      </w:pPr>
      <w:r>
        <w:rPr>
          <w:b/>
          <w:sz w:val="24"/>
        </w:rPr>
        <w:t>Inventory Management:</w:t>
      </w:r>
    </w:p>
    <w:p w14:paraId="390AA862" w14:textId="77777777" w:rsidR="00A81D16" w:rsidRDefault="00000000">
      <w:pPr>
        <w:tabs>
          <w:tab w:val="center" w:pos="6765"/>
        </w:tabs>
        <w:spacing w:after="340"/>
        <w:ind w:left="-15" w:firstLine="0"/>
        <w:jc w:val="left"/>
      </w:pPr>
      <w:proofErr w:type="spellStart"/>
      <w:r>
        <w:t>Includesideasrelatedtotrackingstock</w:t>
      </w:r>
      <w:proofErr w:type="spellEnd"/>
      <w:r>
        <w:t xml:space="preserve"> levels, expiry dates, and product details. </w:t>
      </w:r>
      <w:r>
        <w:tab/>
      </w:r>
      <w:r>
        <w:rPr>
          <w:b/>
        </w:rPr>
        <w:t xml:space="preserve"> </w:t>
      </w:r>
    </w:p>
    <w:p w14:paraId="68EA8F6A" w14:textId="77777777" w:rsidR="00A81D16" w:rsidRDefault="00000000">
      <w:pPr>
        <w:numPr>
          <w:ilvl w:val="0"/>
          <w:numId w:val="2"/>
        </w:numPr>
        <w:spacing w:after="4" w:line="265" w:lineRule="auto"/>
        <w:ind w:hanging="274"/>
        <w:jc w:val="left"/>
      </w:pPr>
      <w:r>
        <w:rPr>
          <w:b/>
          <w:sz w:val="24"/>
        </w:rPr>
        <w:t>Procurement and Supplier Management:</w:t>
      </w:r>
      <w:r>
        <w:rPr>
          <w:sz w:val="24"/>
        </w:rPr>
        <w:t xml:space="preserve"> </w:t>
      </w:r>
    </w:p>
    <w:p w14:paraId="098CD138" w14:textId="77777777" w:rsidR="00A81D16" w:rsidRDefault="00000000">
      <w:pPr>
        <w:spacing w:after="302"/>
        <w:ind w:left="-5" w:right="217"/>
      </w:pPr>
      <w:proofErr w:type="spellStart"/>
      <w:proofErr w:type="gramStart"/>
      <w:r>
        <w:t>Coversideasabouthandlingpurchaseorders,supplier</w:t>
      </w:r>
      <w:proofErr w:type="spellEnd"/>
      <w:proofErr w:type="gramEnd"/>
      <w:r>
        <w:t xml:space="preserve"> records, and reordering processes. </w:t>
      </w:r>
    </w:p>
    <w:p w14:paraId="7A43008C" w14:textId="77777777" w:rsidR="00A81D16" w:rsidRDefault="00000000">
      <w:pPr>
        <w:numPr>
          <w:ilvl w:val="0"/>
          <w:numId w:val="2"/>
        </w:numPr>
        <w:spacing w:after="4" w:line="265" w:lineRule="auto"/>
        <w:ind w:hanging="274"/>
        <w:jc w:val="left"/>
      </w:pPr>
      <w:r>
        <w:rPr>
          <w:b/>
          <w:sz w:val="24"/>
        </w:rPr>
        <w:t>Automation and Alerts:</w:t>
      </w:r>
      <w:r>
        <w:rPr>
          <w:sz w:val="24"/>
        </w:rPr>
        <w:t xml:space="preserve"> </w:t>
      </w:r>
    </w:p>
    <w:p w14:paraId="7778E554" w14:textId="77777777" w:rsidR="00A81D16" w:rsidRDefault="00000000">
      <w:pPr>
        <w:spacing w:after="301"/>
        <w:ind w:left="-5" w:right="217"/>
      </w:pPr>
      <w:proofErr w:type="spellStart"/>
      <w:r>
        <w:t>Focusesonideasthatimproveefficiency</w:t>
      </w:r>
      <w:proofErr w:type="spellEnd"/>
      <w:r>
        <w:t xml:space="preserve"> through automated notifications and workflows. </w:t>
      </w:r>
    </w:p>
    <w:p w14:paraId="7402CC10" w14:textId="77777777" w:rsidR="00A81D16" w:rsidRDefault="00000000">
      <w:pPr>
        <w:numPr>
          <w:ilvl w:val="0"/>
          <w:numId w:val="2"/>
        </w:numPr>
        <w:spacing w:after="4" w:line="265" w:lineRule="auto"/>
        <w:ind w:hanging="274"/>
        <w:jc w:val="left"/>
      </w:pPr>
      <w:r>
        <w:rPr>
          <w:b/>
          <w:sz w:val="24"/>
        </w:rPr>
        <w:t>Reporting and Analytics:</w:t>
      </w:r>
      <w:r>
        <w:rPr>
          <w:sz w:val="24"/>
        </w:rPr>
        <w:t xml:space="preserve"> </w:t>
      </w:r>
    </w:p>
    <w:p w14:paraId="2A5B6817" w14:textId="77777777" w:rsidR="00A81D16" w:rsidRDefault="00000000">
      <w:pPr>
        <w:spacing w:after="301"/>
        <w:ind w:left="-5" w:right="217"/>
      </w:pPr>
      <w:proofErr w:type="spellStart"/>
      <w:proofErr w:type="gramStart"/>
      <w:r>
        <w:t>Includesthegenerationofstock,usage</w:t>
      </w:r>
      <w:proofErr w:type="spellEnd"/>
      <w:proofErr w:type="gramEnd"/>
      <w:r>
        <w:t xml:space="preserve">, and purchase reports for management insights. </w:t>
      </w:r>
    </w:p>
    <w:p w14:paraId="0FB511F3" w14:textId="77777777" w:rsidR="00A81D16" w:rsidRDefault="00000000">
      <w:pPr>
        <w:numPr>
          <w:ilvl w:val="0"/>
          <w:numId w:val="2"/>
        </w:numPr>
        <w:spacing w:after="4" w:line="265" w:lineRule="auto"/>
        <w:ind w:hanging="274"/>
        <w:jc w:val="left"/>
      </w:pPr>
      <w:r>
        <w:rPr>
          <w:b/>
          <w:sz w:val="24"/>
        </w:rPr>
        <w:t>User Access and Security:</w:t>
      </w:r>
      <w:r>
        <w:rPr>
          <w:sz w:val="24"/>
        </w:rPr>
        <w:t xml:space="preserve"> </w:t>
      </w:r>
    </w:p>
    <w:p w14:paraId="307E57B8" w14:textId="77777777" w:rsidR="00A81D16" w:rsidRDefault="00000000">
      <w:pPr>
        <w:ind w:left="-5" w:right="217"/>
      </w:pPr>
      <w:proofErr w:type="spellStart"/>
      <w:r>
        <w:t>Ensuresrole-basedpermissionsand</w:t>
      </w:r>
      <w:proofErr w:type="spellEnd"/>
      <w:r>
        <w:t xml:space="preserve"> secure access to sensitive inventory data. </w:t>
      </w:r>
    </w:p>
    <w:p w14:paraId="79F7E969" w14:textId="77777777" w:rsidR="00A81D16" w:rsidRDefault="00000000">
      <w:pPr>
        <w:spacing w:after="274" w:line="265" w:lineRule="auto"/>
        <w:ind w:left="-5"/>
        <w:jc w:val="left"/>
      </w:pPr>
      <w:r>
        <w:rPr>
          <w:b/>
          <w:sz w:val="24"/>
        </w:rPr>
        <w:t xml:space="preserve">Step-3: Idea Prioritization </w:t>
      </w:r>
    </w:p>
    <w:p w14:paraId="36C24A7F" w14:textId="77777777" w:rsidR="00A81D16" w:rsidRDefault="00000000">
      <w:pPr>
        <w:ind w:left="-5" w:right="217"/>
      </w:pPr>
      <w:r>
        <w:lastRenderedPageBreak/>
        <w:t xml:space="preserve">After grouping the ideas, each concept was carefully </w:t>
      </w:r>
      <w:proofErr w:type="spellStart"/>
      <w:r>
        <w:t>analyzed</w:t>
      </w:r>
      <w:proofErr w:type="spellEnd"/>
      <w:r>
        <w:t xml:space="preserve"> based on its importance, feasibility, and impact on improving the efficiency of medical inventory operations. The main goal was to focus on the features that would bring the most value to the system in its initial stage. High-priority ideas included developing a centralized database to manage all medical items, implementing automated alerts for low stock and expiring products, and enabling secure role-based access for different users. These features were considered essential for the smooth functioning of the system. Medium-priority ideas involved managing supplier information, automating the procurement process, and tracking purchase orders, which could be introduced once the core functionalities were stable. Low-priority ideas, such as advanced analytics dashboards and external system integrations, were identified as future enhancements to improve performance and scalability. This prioritization helped create a clear roadmap for phased implementation, ensuring that the project began with a strong, practical foundation.</w:t>
      </w:r>
      <w:r>
        <w:rPr>
          <w:b/>
        </w:rPr>
        <w:t xml:space="preserve"> </w:t>
      </w:r>
    </w:p>
    <w:sectPr w:rsidR="00A81D16">
      <w:pgSz w:w="11910" w:h="16845"/>
      <w:pgMar w:top="1477" w:right="980" w:bottom="1998" w:left="144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Latha">
    <w:panose1 w:val="020B0604020202020204"/>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82A20"/>
    <w:multiLevelType w:val="hybridMultilevel"/>
    <w:tmpl w:val="72C8EDB8"/>
    <w:lvl w:ilvl="0" w:tplc="4EB27962">
      <w:start w:val="1"/>
      <w:numFmt w:val="lowerLetter"/>
      <w:lvlText w:val="%1)"/>
      <w:lvlJc w:val="left"/>
      <w:pPr>
        <w:ind w:left="27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3ECA5A04">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CFD23790">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EDF090EC">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22D6C92A">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FD6A9176">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D9A2950A">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272E83B8">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9188AAF4">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4DB150F3"/>
    <w:multiLevelType w:val="hybridMultilevel"/>
    <w:tmpl w:val="843210C2"/>
    <w:lvl w:ilvl="0" w:tplc="2C2282E2">
      <w:start w:val="1"/>
      <w:numFmt w:val="decimal"/>
      <w:lvlText w:val="%1."/>
      <w:lvlJc w:val="left"/>
      <w:pPr>
        <w:ind w:left="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788E791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41E89BC">
      <w:start w:val="1"/>
      <w:numFmt w:val="bullet"/>
      <w:lvlText w:val="▪"/>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0AEB918">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AB21688">
      <w:start w:val="1"/>
      <w:numFmt w:val="bullet"/>
      <w:lvlText w:val="o"/>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C0082C4">
      <w:start w:val="1"/>
      <w:numFmt w:val="bullet"/>
      <w:lvlText w:val="▪"/>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4EE4F48">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CB03268">
      <w:start w:val="1"/>
      <w:numFmt w:val="bullet"/>
      <w:lvlText w:val="o"/>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B102710">
      <w:start w:val="1"/>
      <w:numFmt w:val="bullet"/>
      <w:lvlText w:val="▪"/>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16cid:durableId="817502280">
    <w:abstractNumId w:val="1"/>
  </w:num>
  <w:num w:numId="2" w16cid:durableId="15203878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1D16"/>
    <w:rsid w:val="00051086"/>
    <w:rsid w:val="00512D4E"/>
    <w:rsid w:val="00A81D16"/>
    <w:rsid w:val="00E43F37"/>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41C8C3"/>
  <w15:docId w15:val="{C03FF691-C2D1-430A-859B-7365E98B06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59" w:lineRule="auto"/>
      <w:ind w:left="10" w:hanging="10"/>
      <w:jc w:val="both"/>
    </w:pPr>
    <w:rPr>
      <w:rFonts w:ascii="Times New Roman" w:eastAsia="Times New Roman" w:hAnsi="Times New Roman" w:cs="Times New Roman"/>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3</Pages>
  <Words>660</Words>
  <Characters>3762</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Brainstorming - Idea Generation &amp; Prioritization.pdf</vt:lpstr>
    </vt:vector>
  </TitlesOfParts>
  <Company/>
  <LinksUpToDate>false</LinksUpToDate>
  <CharactersWithSpaces>4414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Brainstorming - Idea Generation &amp; Prioritization.pdf</dc:title>
  <dc:subject/>
  <dc:creator>saravana kumar</dc:creator>
  <cp:keywords>DAG3qK7qjqw,BAGhbyiZ2CQ,0</cp:keywords>
  <cp:lastModifiedBy>Adhi Muppudathi</cp:lastModifiedBy>
  <cp:revision>2</cp:revision>
  <dcterms:created xsi:type="dcterms:W3CDTF">2025-11-06T13:41:00Z</dcterms:created>
  <dcterms:modified xsi:type="dcterms:W3CDTF">2025-11-06T13:41:00Z</dcterms:modified>
</cp:coreProperties>
</file>