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[Date]</w:t>
      </w:r>
    </w:p>
    <w:p>
      <w:pPr>
        <w:spacing w:after="200"/>
      </w:pPr>
    </w:p>
    <w:p>
      <w:pPr>
        <w:spacing w:after="4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[Recipient Name]</w:t>
      </w:r>
    </w:p>
    <w:p>
      <w:pPr>
        <w:spacing w:after="4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[Title]</w:t>
      </w:r>
    </w:p>
    <w:p>
      <w:pPr>
        <w:spacing w:after="4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[Company]</w:t>
      </w:r>
    </w:p>
    <w:p>
      <w:pPr>
        <w:spacing w:after="200"/>
      </w:pP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0D1117"/>
          <w:sz w:val="22"/>
          <w:szCs w:val="22"/>
        </w:rPr>
        <w:t xml:space="preserve">Re: [Subject]</w:t>
      </w:r>
    </w:p>
    <w:p>
      <w:pPr>
        <w:spacing w:after="200"/>
      </w:pPr>
    </w:p>
    <w:p>
      <w:pPr>
        <w:spacing w:after="200"/>
      </w:pP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F0F0F0" w:sz="1" w:space="4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2" w:space="4"/>
      </w:pBdr>
      <w:spacing w:after="100" w:before="100"/>
      <w:jc w:val="center"/>
    </w:pPr>
    <w:r>
      <w:rPr>
        <w:rFonts w:ascii="Calibri" w:cs="Calibri" w:eastAsia="Calibri" w:hAnsi="Calibri"/>
        <w:color w:val="8B949E"/>
        <w:sz w:val="14"/>
        <w:szCs w:val="14"/>
      </w:rPr>
      <w:t xml:space="preserve">OmnyraGroup™  |  Structure in Motion  |  www.omnyragroup.online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2" w:space="4"/>
      </w:pBdr>
      <w:spacing w:after="10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8B949E"/>
        <w:sz w:val="18"/>
        <w:szCs w:val="18"/>
      </w:rPr>
      <w:t xml:space="preserve">OmnyraGroup™</w:t>
    </w:r>
  </w:p>
  <w:p>
    <w:pPr>
      <w:tabs>
        <w:tab w:val="right" w:pos="9638"/>
      </w:tabs>
      <w:spacing w:after="40"/>
    </w:pPr>
    <w:r>
      <w:t xml:space="preserve">	</w:t>
    </w:r>
    <w:r>
      <w:rPr>
        <w:rFonts w:ascii="Calibri" w:cs="Calibri" w:eastAsia="Calibri" w:hAnsi="Calibri"/>
        <w:color w:val="8B949E"/>
        <w:sz w:val="14"/>
        <w:szCs w:val="14"/>
      </w:rPr>
      <w:t xml:space="preserve">Information Security Training &amp; Risk Advisory</w:t>
    </w:r>
  </w:p>
  <w:p>
    <w:pPr>
      <w:tabs>
        <w:tab w:val="right" w:pos="9638"/>
      </w:tabs>
      <w:spacing w:after="0"/>
    </w:pPr>
    <w:r>
      <w:t xml:space="preserve">	</w:t>
    </w:r>
    <w:r>
      <w:rPr>
        <w:rFonts w:ascii="Calibri" w:cs="Calibri" w:eastAsia="Calibri" w:hAnsi="Calibri"/>
        <w:color w:val="C9D1D9"/>
        <w:sz w:val="14"/>
        <w:szCs w:val="14"/>
      </w:rPr>
      <w:t xml:space="preserve">www.omnyragroup.online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adf6f8846f0d0491f5b262c74284ca01bd30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2026-08-14T17:01:42.540Z</dcterms:created>
  <dcterms:modified xsi:type="dcterms:W3CDTF">2026-08-14T17:01:42.540Z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