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35E01" w:rsidRDefault="00B35E01" w:rsidP="002E4670">
      <w:pPr>
        <w:pStyle w:val="NoSpacing"/>
        <w:jc w:val="center"/>
      </w:pPr>
    </w:p>
    <w:p w:rsidR="00B35E01" w:rsidRDefault="00B35E01" w:rsidP="002E4670">
      <w:pPr>
        <w:pStyle w:val="NoSpacing"/>
        <w:jc w:val="center"/>
      </w:pPr>
    </w:p>
    <w:p w:rsidR="00B35E01" w:rsidRDefault="00B35E01" w:rsidP="002E4670">
      <w:pPr>
        <w:pStyle w:val="NoSpacing"/>
        <w:jc w:val="center"/>
      </w:pPr>
    </w:p>
    <w:p w:rsidR="00B35E01" w:rsidRDefault="00B35E01" w:rsidP="002E4670">
      <w:pPr>
        <w:pStyle w:val="NoSpacing"/>
        <w:jc w:val="center"/>
      </w:pPr>
    </w:p>
    <w:p w:rsidR="00B35E01" w:rsidRDefault="00B35E01" w:rsidP="002E4670">
      <w:pPr>
        <w:pStyle w:val="NoSpacing"/>
        <w:jc w:val="center"/>
      </w:pPr>
    </w:p>
    <w:p w:rsidR="00B35E01" w:rsidRDefault="00B35E01" w:rsidP="002E4670">
      <w:pPr>
        <w:pStyle w:val="NoSpacing"/>
        <w:jc w:val="center"/>
      </w:pPr>
    </w:p>
    <w:p w:rsidR="00B35E01" w:rsidRPr="008057F0" w:rsidRDefault="00B35E01" w:rsidP="002E4670">
      <w:pPr>
        <w:pStyle w:val="NoSpacing"/>
        <w:jc w:val="center"/>
        <w:rPr>
          <w:sz w:val="32"/>
          <w:szCs w:val="32"/>
        </w:rPr>
      </w:pPr>
    </w:p>
    <w:p w:rsidR="00A9540A" w:rsidRPr="008057F0" w:rsidRDefault="00B35E01" w:rsidP="00B35E01">
      <w:pPr>
        <w:pStyle w:val="NoSpacing"/>
        <w:jc w:val="center"/>
        <w:rPr>
          <w:sz w:val="32"/>
          <w:szCs w:val="32"/>
        </w:rPr>
      </w:pPr>
      <w:r w:rsidRPr="008057F0">
        <w:rPr>
          <w:sz w:val="32"/>
          <w:szCs w:val="32"/>
        </w:rPr>
        <w:softHyphen/>
      </w:r>
      <w:r w:rsidRPr="008057F0">
        <w:rPr>
          <w:sz w:val="32"/>
          <w:szCs w:val="32"/>
        </w:rPr>
        <w:softHyphen/>
      </w:r>
      <w:r w:rsidR="00D2667B" w:rsidRPr="008057F0">
        <w:rPr>
          <w:sz w:val="32"/>
          <w:szCs w:val="32"/>
        </w:rPr>
        <w:t>Akash Palrecha, 2017B4PS0559P</w:t>
      </w:r>
    </w:p>
    <w:p w:rsidR="00A9540A" w:rsidRPr="008057F0" w:rsidRDefault="00D2667B" w:rsidP="002E4670">
      <w:pPr>
        <w:pStyle w:val="NoSpacing"/>
        <w:jc w:val="center"/>
        <w:rPr>
          <w:sz w:val="32"/>
          <w:szCs w:val="32"/>
        </w:rPr>
      </w:pPr>
      <w:r w:rsidRPr="008057F0">
        <w:rPr>
          <w:sz w:val="32"/>
          <w:szCs w:val="32"/>
        </w:rPr>
        <w:t xml:space="preserve">Instructor: </w:t>
      </w:r>
      <w:r w:rsidR="000F4084" w:rsidRPr="008057F0">
        <w:rPr>
          <w:sz w:val="32"/>
          <w:szCs w:val="32"/>
        </w:rPr>
        <w:t>Dr</w:t>
      </w:r>
      <w:r w:rsidR="00BB7A09">
        <w:rPr>
          <w:sz w:val="32"/>
          <w:szCs w:val="32"/>
        </w:rPr>
        <w:t>.</w:t>
      </w:r>
      <w:r w:rsidRPr="008057F0">
        <w:rPr>
          <w:sz w:val="32"/>
          <w:szCs w:val="32"/>
        </w:rPr>
        <w:t xml:space="preserve"> Rajesh Kumar</w:t>
      </w:r>
    </w:p>
    <w:p w:rsidR="00A9540A" w:rsidRPr="008057F0" w:rsidRDefault="00D2667B" w:rsidP="002E4670">
      <w:pPr>
        <w:pStyle w:val="NoSpacing"/>
        <w:jc w:val="center"/>
        <w:rPr>
          <w:sz w:val="32"/>
          <w:szCs w:val="32"/>
        </w:rPr>
      </w:pPr>
      <w:r w:rsidRPr="008057F0">
        <w:rPr>
          <w:sz w:val="32"/>
          <w:szCs w:val="32"/>
        </w:rPr>
        <w:t>MATH F266</w:t>
      </w:r>
    </w:p>
    <w:p w:rsidR="00A9540A" w:rsidRPr="008057F0" w:rsidRDefault="00D2667B" w:rsidP="002E4670">
      <w:pPr>
        <w:pStyle w:val="NoSpacing"/>
        <w:jc w:val="center"/>
        <w:rPr>
          <w:sz w:val="32"/>
          <w:szCs w:val="32"/>
        </w:rPr>
      </w:pPr>
      <w:r w:rsidRPr="008057F0">
        <w:rPr>
          <w:sz w:val="32"/>
          <w:szCs w:val="32"/>
        </w:rPr>
        <w:t>8/07/2020</w:t>
      </w:r>
    </w:p>
    <w:p w:rsidR="002E4670" w:rsidRPr="00A602BE" w:rsidRDefault="002E4670" w:rsidP="009B603F">
      <w:pPr>
        <w:jc w:val="center"/>
        <w:rPr>
          <w:b/>
          <w:bCs/>
          <w:sz w:val="28"/>
          <w:szCs w:val="28"/>
        </w:rPr>
      </w:pPr>
      <w:r w:rsidRPr="00A602BE">
        <w:rPr>
          <w:b/>
          <w:bCs/>
          <w:sz w:val="28"/>
          <w:szCs w:val="28"/>
        </w:rPr>
        <w:t xml:space="preserve">Title: </w:t>
      </w:r>
      <w:r w:rsidRPr="00A602BE">
        <w:rPr>
          <w:b/>
          <w:bCs/>
          <w:sz w:val="28"/>
          <w:szCs w:val="28"/>
        </w:rPr>
        <w:t>Analyzing the trade-off in speed and accuracy when performing PCA in FP16 vs</w:t>
      </w:r>
      <w:r w:rsidR="00BB7A09">
        <w:rPr>
          <w:b/>
          <w:bCs/>
          <w:sz w:val="28"/>
          <w:szCs w:val="28"/>
        </w:rPr>
        <w:t>.</w:t>
      </w:r>
      <w:r w:rsidRPr="00A602BE">
        <w:rPr>
          <w:b/>
          <w:bCs/>
          <w:sz w:val="28"/>
          <w:szCs w:val="28"/>
        </w:rPr>
        <w:t xml:space="preserve"> FP32 precision</w:t>
      </w:r>
      <w:r w:rsidRPr="00A602BE">
        <w:rPr>
          <w:b/>
          <w:bCs/>
          <w:sz w:val="28"/>
          <w:szCs w:val="28"/>
        </w:rPr>
        <w:t>.</w:t>
      </w:r>
    </w:p>
    <w:p w:rsidR="00C839BC" w:rsidRDefault="00C839BC" w:rsidP="00C839BC">
      <w:pPr>
        <w:pStyle w:val="SectionTitle"/>
      </w:pPr>
      <w:bookmarkStart w:id="0" w:name="_Toc45184625"/>
      <w:bookmarkStart w:id="1" w:name="_Toc45186542"/>
      <w:r>
        <w:lastRenderedPageBreak/>
        <w:t>ACKNOWLEDGEMENTS</w:t>
      </w:r>
      <w:bookmarkEnd w:id="0"/>
      <w:bookmarkEnd w:id="1"/>
    </w:p>
    <w:p w:rsidR="00722CD8" w:rsidRDefault="00C839BC" w:rsidP="00C839BC">
      <w:r>
        <w:t xml:space="preserve">This project would not have been possible without the help and guidance of </w:t>
      </w:r>
      <w:r w:rsidR="00BB7A09">
        <w:t>many</w:t>
      </w:r>
      <w:r>
        <w:t xml:space="preserve"> people. First and foremost, I want to thank my instructor</w:t>
      </w:r>
      <w:r w:rsidR="00BB7A09">
        <w:t>,</w:t>
      </w:r>
      <w:r>
        <w:t xml:space="preserve"> Dr</w:t>
      </w:r>
      <w:r w:rsidR="00BB7A09">
        <w:t>.</w:t>
      </w:r>
      <w:r>
        <w:t xml:space="preserve"> Rajesh Kumar</w:t>
      </w:r>
      <w:r w:rsidR="00BB7A09">
        <w:t>,</w:t>
      </w:r>
      <w:r>
        <w:t xml:space="preserve"> for guiding me and letting me pursue a topic of my own choice</w:t>
      </w:r>
      <w:r w:rsidR="00BB7A09">
        <w:t>,</w:t>
      </w:r>
      <w:r>
        <w:t xml:space="preserve"> which is </w:t>
      </w:r>
      <w:r w:rsidR="00A4706A">
        <w:t xml:space="preserve">also </w:t>
      </w:r>
      <w:r>
        <w:t xml:space="preserve">something that I am </w:t>
      </w:r>
      <w:r w:rsidR="00A4706A">
        <w:t xml:space="preserve">very </w:t>
      </w:r>
      <w:r>
        <w:t xml:space="preserve">deeply interested in. These times have been difficult, and </w:t>
      </w:r>
      <w:r w:rsidR="00BB7A09">
        <w:t>I am</w:t>
      </w:r>
      <w:r>
        <w:t xml:space="preserve"> very grateful to my parents and my brother for helping and making arrangements for me to productively work towards, among a lot many other things, this project over the last few months.</w:t>
      </w:r>
      <w:r w:rsidR="00A4706A">
        <w:t xml:space="preserve"> I also want to </w:t>
      </w:r>
      <w:r w:rsidR="00BB7A09">
        <w:t>especially</w:t>
      </w:r>
      <w:r w:rsidR="00A4706A">
        <w:t xml:space="preserve"> thank Rachel Thomas (co-founder, Fast.ai) for putting together such a great and rigorous computational linear algebra course for free on the internet</w:t>
      </w:r>
      <w:r w:rsidR="00BB7A09">
        <w:t>,</w:t>
      </w:r>
      <w:r w:rsidR="00A4706A">
        <w:t xml:space="preserve"> which gave me the confidence to go forward with this project. Lastly, </w:t>
      </w:r>
      <w:r w:rsidR="00BB7A09">
        <w:t>I would</w:t>
      </w:r>
      <w:r w:rsidR="00A4706A">
        <w:t xml:space="preserve"> like to mention Danish Mohammed and Harsh Shah for their assistance and feedback on the project.</w:t>
      </w:r>
    </w:p>
    <w:p w:rsidR="00722CD8" w:rsidRDefault="00722CD8">
      <w:pPr>
        <w:suppressAutoHyphens w:val="0"/>
      </w:pPr>
      <w:r>
        <w:br w:type="page"/>
      </w:r>
    </w:p>
    <w:p w:rsidR="00762318" w:rsidRDefault="00722CD8">
      <w:pPr>
        <w:pStyle w:val="TOC1"/>
        <w:tabs>
          <w:tab w:val="right" w:leader="dot" w:pos="9350"/>
        </w:tabs>
        <w:rPr>
          <w:noProof/>
          <w:lang w:eastAsia="en-US"/>
        </w:rPr>
      </w:pPr>
      <w:r>
        <w:lastRenderedPageBreak/>
        <w:fldChar w:fldCharType="begin"/>
      </w:r>
      <w:r>
        <w:instrText xml:space="preserve"> TOC \o "1-3" \h \z \t "Title,1" </w:instrText>
      </w:r>
      <w:r>
        <w:fldChar w:fldCharType="separate"/>
      </w:r>
      <w:hyperlink w:anchor="_Toc45186542" w:history="1">
        <w:r w:rsidR="00762318" w:rsidRPr="005726B7">
          <w:rPr>
            <w:rStyle w:val="Hyperlink"/>
            <w:noProof/>
          </w:rPr>
          <w:t>ACKNOWLEDGEMENTS</w:t>
        </w:r>
        <w:r w:rsidR="00762318">
          <w:rPr>
            <w:noProof/>
            <w:webHidden/>
          </w:rPr>
          <w:tab/>
        </w:r>
        <w:r w:rsidR="00762318">
          <w:rPr>
            <w:noProof/>
            <w:webHidden/>
          </w:rPr>
          <w:fldChar w:fldCharType="begin"/>
        </w:r>
        <w:r w:rsidR="00762318">
          <w:rPr>
            <w:noProof/>
            <w:webHidden/>
          </w:rPr>
          <w:instrText xml:space="preserve"> PAGEREF _Toc45186542 \h </w:instrText>
        </w:r>
        <w:r w:rsidR="00762318">
          <w:rPr>
            <w:noProof/>
            <w:webHidden/>
          </w:rPr>
        </w:r>
        <w:r w:rsidR="00762318">
          <w:rPr>
            <w:noProof/>
            <w:webHidden/>
          </w:rPr>
          <w:fldChar w:fldCharType="separate"/>
        </w:r>
        <w:r w:rsidR="00762318">
          <w:rPr>
            <w:noProof/>
            <w:webHidden/>
          </w:rPr>
          <w:t>2</w:t>
        </w:r>
        <w:r w:rsidR="00762318">
          <w:rPr>
            <w:noProof/>
            <w:webHidden/>
          </w:rPr>
          <w:fldChar w:fldCharType="end"/>
        </w:r>
      </w:hyperlink>
    </w:p>
    <w:p w:rsidR="00762318" w:rsidRDefault="00762318">
      <w:pPr>
        <w:pStyle w:val="TOC1"/>
        <w:tabs>
          <w:tab w:val="right" w:leader="dot" w:pos="9350"/>
        </w:tabs>
        <w:rPr>
          <w:noProof/>
          <w:lang w:eastAsia="en-US"/>
        </w:rPr>
      </w:pPr>
      <w:hyperlink w:anchor="_Toc45186543" w:history="1">
        <w:r w:rsidRPr="005726B7">
          <w:rPr>
            <w:rStyle w:val="Hyperlink"/>
            <w:noProof/>
          </w:rPr>
          <w:t>ABSTRACT</w:t>
        </w:r>
        <w:r>
          <w:rPr>
            <w:noProof/>
            <w:webHidden/>
          </w:rPr>
          <w:tab/>
        </w:r>
        <w:r>
          <w:rPr>
            <w:noProof/>
            <w:webHidden/>
          </w:rPr>
          <w:fldChar w:fldCharType="begin"/>
        </w:r>
        <w:r>
          <w:rPr>
            <w:noProof/>
            <w:webHidden/>
          </w:rPr>
          <w:instrText xml:space="preserve"> PAGEREF _Toc45186543 \h </w:instrText>
        </w:r>
        <w:r>
          <w:rPr>
            <w:noProof/>
            <w:webHidden/>
          </w:rPr>
        </w:r>
        <w:r>
          <w:rPr>
            <w:noProof/>
            <w:webHidden/>
          </w:rPr>
          <w:fldChar w:fldCharType="separate"/>
        </w:r>
        <w:r>
          <w:rPr>
            <w:noProof/>
            <w:webHidden/>
          </w:rPr>
          <w:t>4</w:t>
        </w:r>
        <w:r>
          <w:rPr>
            <w:noProof/>
            <w:webHidden/>
          </w:rPr>
          <w:fldChar w:fldCharType="end"/>
        </w:r>
      </w:hyperlink>
    </w:p>
    <w:p w:rsidR="00762318" w:rsidRDefault="00762318">
      <w:pPr>
        <w:pStyle w:val="TOC1"/>
        <w:tabs>
          <w:tab w:val="right" w:leader="dot" w:pos="9350"/>
        </w:tabs>
        <w:rPr>
          <w:noProof/>
          <w:lang w:eastAsia="en-US"/>
        </w:rPr>
      </w:pPr>
      <w:hyperlink w:anchor="_Toc45186544" w:history="1">
        <w:r w:rsidRPr="005726B7">
          <w:rPr>
            <w:rStyle w:val="Hyperlink"/>
            <w:noProof/>
          </w:rPr>
          <w:t>INTRODUCTION</w:t>
        </w:r>
        <w:r>
          <w:rPr>
            <w:noProof/>
            <w:webHidden/>
          </w:rPr>
          <w:tab/>
        </w:r>
        <w:r>
          <w:rPr>
            <w:noProof/>
            <w:webHidden/>
          </w:rPr>
          <w:fldChar w:fldCharType="begin"/>
        </w:r>
        <w:r>
          <w:rPr>
            <w:noProof/>
            <w:webHidden/>
          </w:rPr>
          <w:instrText xml:space="preserve"> PAGEREF _Toc45186544 \h </w:instrText>
        </w:r>
        <w:r>
          <w:rPr>
            <w:noProof/>
            <w:webHidden/>
          </w:rPr>
        </w:r>
        <w:r>
          <w:rPr>
            <w:noProof/>
            <w:webHidden/>
          </w:rPr>
          <w:fldChar w:fldCharType="separate"/>
        </w:r>
        <w:r>
          <w:rPr>
            <w:noProof/>
            <w:webHidden/>
          </w:rPr>
          <w:t>4</w:t>
        </w:r>
        <w:r>
          <w:rPr>
            <w:noProof/>
            <w:webHidden/>
          </w:rPr>
          <w:fldChar w:fldCharType="end"/>
        </w:r>
      </w:hyperlink>
    </w:p>
    <w:p w:rsidR="00762318" w:rsidRDefault="00762318">
      <w:pPr>
        <w:pStyle w:val="TOC1"/>
        <w:tabs>
          <w:tab w:val="right" w:leader="dot" w:pos="9350"/>
        </w:tabs>
        <w:rPr>
          <w:noProof/>
          <w:lang w:eastAsia="en-US"/>
        </w:rPr>
      </w:pPr>
      <w:hyperlink w:anchor="_Toc45186545" w:history="1">
        <w:r w:rsidRPr="005726B7">
          <w:rPr>
            <w:rStyle w:val="Hyperlink"/>
            <w:noProof/>
          </w:rPr>
          <w:t>METHOD</w:t>
        </w:r>
        <w:r>
          <w:rPr>
            <w:noProof/>
            <w:webHidden/>
          </w:rPr>
          <w:tab/>
        </w:r>
        <w:r>
          <w:rPr>
            <w:noProof/>
            <w:webHidden/>
          </w:rPr>
          <w:fldChar w:fldCharType="begin"/>
        </w:r>
        <w:r>
          <w:rPr>
            <w:noProof/>
            <w:webHidden/>
          </w:rPr>
          <w:instrText xml:space="preserve"> PAGEREF _Toc45186545 \h </w:instrText>
        </w:r>
        <w:r>
          <w:rPr>
            <w:noProof/>
            <w:webHidden/>
          </w:rPr>
        </w:r>
        <w:r>
          <w:rPr>
            <w:noProof/>
            <w:webHidden/>
          </w:rPr>
          <w:fldChar w:fldCharType="separate"/>
        </w:r>
        <w:r>
          <w:rPr>
            <w:noProof/>
            <w:webHidden/>
          </w:rPr>
          <w:t>5</w:t>
        </w:r>
        <w:r>
          <w:rPr>
            <w:noProof/>
            <w:webHidden/>
          </w:rPr>
          <w:fldChar w:fldCharType="end"/>
        </w:r>
      </w:hyperlink>
    </w:p>
    <w:p w:rsidR="00762318" w:rsidRDefault="00762318">
      <w:pPr>
        <w:pStyle w:val="TOC1"/>
        <w:tabs>
          <w:tab w:val="right" w:leader="dot" w:pos="9350"/>
        </w:tabs>
        <w:rPr>
          <w:noProof/>
          <w:lang w:eastAsia="en-US"/>
        </w:rPr>
      </w:pPr>
      <w:hyperlink w:anchor="_Toc45186546" w:history="1">
        <w:r w:rsidRPr="005726B7">
          <w:rPr>
            <w:rStyle w:val="Hyperlink"/>
            <w:noProof/>
          </w:rPr>
          <w:t>EXPERIMENTS</w:t>
        </w:r>
        <w:r>
          <w:rPr>
            <w:noProof/>
            <w:webHidden/>
          </w:rPr>
          <w:tab/>
        </w:r>
        <w:r>
          <w:rPr>
            <w:noProof/>
            <w:webHidden/>
          </w:rPr>
          <w:fldChar w:fldCharType="begin"/>
        </w:r>
        <w:r>
          <w:rPr>
            <w:noProof/>
            <w:webHidden/>
          </w:rPr>
          <w:instrText xml:space="preserve"> PAGEREF _Toc45186546 \h </w:instrText>
        </w:r>
        <w:r>
          <w:rPr>
            <w:noProof/>
            <w:webHidden/>
          </w:rPr>
        </w:r>
        <w:r>
          <w:rPr>
            <w:noProof/>
            <w:webHidden/>
          </w:rPr>
          <w:fldChar w:fldCharType="separate"/>
        </w:r>
        <w:r>
          <w:rPr>
            <w:noProof/>
            <w:webHidden/>
          </w:rPr>
          <w:t>8</w:t>
        </w:r>
        <w:r>
          <w:rPr>
            <w:noProof/>
            <w:webHidden/>
          </w:rPr>
          <w:fldChar w:fldCharType="end"/>
        </w:r>
      </w:hyperlink>
    </w:p>
    <w:p w:rsidR="00762318" w:rsidRDefault="00762318">
      <w:pPr>
        <w:pStyle w:val="TOC1"/>
        <w:tabs>
          <w:tab w:val="right" w:leader="dot" w:pos="9350"/>
        </w:tabs>
        <w:rPr>
          <w:noProof/>
          <w:lang w:eastAsia="en-US"/>
        </w:rPr>
      </w:pPr>
      <w:hyperlink w:anchor="_Toc45186547" w:history="1">
        <w:r w:rsidRPr="005726B7">
          <w:rPr>
            <w:rStyle w:val="Hyperlink"/>
            <w:noProof/>
          </w:rPr>
          <w:t>Remarks and other observations</w:t>
        </w:r>
        <w:r>
          <w:rPr>
            <w:noProof/>
            <w:webHidden/>
          </w:rPr>
          <w:tab/>
        </w:r>
        <w:r>
          <w:rPr>
            <w:noProof/>
            <w:webHidden/>
          </w:rPr>
          <w:fldChar w:fldCharType="begin"/>
        </w:r>
        <w:r>
          <w:rPr>
            <w:noProof/>
            <w:webHidden/>
          </w:rPr>
          <w:instrText xml:space="preserve"> PAGEREF _Toc45186547 \h </w:instrText>
        </w:r>
        <w:r>
          <w:rPr>
            <w:noProof/>
            <w:webHidden/>
          </w:rPr>
        </w:r>
        <w:r>
          <w:rPr>
            <w:noProof/>
            <w:webHidden/>
          </w:rPr>
          <w:fldChar w:fldCharType="separate"/>
        </w:r>
        <w:r>
          <w:rPr>
            <w:noProof/>
            <w:webHidden/>
          </w:rPr>
          <w:t>15</w:t>
        </w:r>
        <w:r>
          <w:rPr>
            <w:noProof/>
            <w:webHidden/>
          </w:rPr>
          <w:fldChar w:fldCharType="end"/>
        </w:r>
      </w:hyperlink>
    </w:p>
    <w:p w:rsidR="00762318" w:rsidRDefault="00762318">
      <w:pPr>
        <w:pStyle w:val="TOC1"/>
        <w:tabs>
          <w:tab w:val="right" w:leader="dot" w:pos="9350"/>
        </w:tabs>
        <w:rPr>
          <w:noProof/>
          <w:lang w:eastAsia="en-US"/>
        </w:rPr>
      </w:pPr>
      <w:hyperlink w:anchor="_Toc45186548" w:history="1">
        <w:r w:rsidRPr="005726B7">
          <w:rPr>
            <w:rStyle w:val="Hyperlink"/>
            <w:noProof/>
          </w:rPr>
          <w:t>CONCLUSIONS</w:t>
        </w:r>
        <w:r>
          <w:rPr>
            <w:noProof/>
            <w:webHidden/>
          </w:rPr>
          <w:tab/>
        </w:r>
        <w:r>
          <w:rPr>
            <w:noProof/>
            <w:webHidden/>
          </w:rPr>
          <w:fldChar w:fldCharType="begin"/>
        </w:r>
        <w:r>
          <w:rPr>
            <w:noProof/>
            <w:webHidden/>
          </w:rPr>
          <w:instrText xml:space="preserve"> PAGEREF _Toc45186548 \h </w:instrText>
        </w:r>
        <w:r>
          <w:rPr>
            <w:noProof/>
            <w:webHidden/>
          </w:rPr>
        </w:r>
        <w:r>
          <w:rPr>
            <w:noProof/>
            <w:webHidden/>
          </w:rPr>
          <w:fldChar w:fldCharType="separate"/>
        </w:r>
        <w:r>
          <w:rPr>
            <w:noProof/>
            <w:webHidden/>
          </w:rPr>
          <w:t>15</w:t>
        </w:r>
        <w:r>
          <w:rPr>
            <w:noProof/>
            <w:webHidden/>
          </w:rPr>
          <w:fldChar w:fldCharType="end"/>
        </w:r>
      </w:hyperlink>
    </w:p>
    <w:p w:rsidR="00762318" w:rsidRDefault="00762318">
      <w:pPr>
        <w:pStyle w:val="TOC1"/>
        <w:tabs>
          <w:tab w:val="right" w:leader="dot" w:pos="9350"/>
        </w:tabs>
        <w:rPr>
          <w:noProof/>
          <w:lang w:eastAsia="en-US"/>
        </w:rPr>
      </w:pPr>
      <w:hyperlink w:anchor="_Toc45186549" w:history="1">
        <w:r w:rsidRPr="005726B7">
          <w:rPr>
            <w:rStyle w:val="Hyperlink"/>
            <w:noProof/>
          </w:rPr>
          <w:t>Bibliography</w:t>
        </w:r>
        <w:r>
          <w:rPr>
            <w:noProof/>
            <w:webHidden/>
          </w:rPr>
          <w:tab/>
        </w:r>
        <w:r>
          <w:rPr>
            <w:noProof/>
            <w:webHidden/>
          </w:rPr>
          <w:fldChar w:fldCharType="begin"/>
        </w:r>
        <w:r>
          <w:rPr>
            <w:noProof/>
            <w:webHidden/>
          </w:rPr>
          <w:instrText xml:space="preserve"> PAGEREF _Toc45186549 \h </w:instrText>
        </w:r>
        <w:r>
          <w:rPr>
            <w:noProof/>
            <w:webHidden/>
          </w:rPr>
        </w:r>
        <w:r>
          <w:rPr>
            <w:noProof/>
            <w:webHidden/>
          </w:rPr>
          <w:fldChar w:fldCharType="separate"/>
        </w:r>
        <w:r>
          <w:rPr>
            <w:noProof/>
            <w:webHidden/>
          </w:rPr>
          <w:t>16</w:t>
        </w:r>
        <w:r>
          <w:rPr>
            <w:noProof/>
            <w:webHidden/>
          </w:rPr>
          <w:fldChar w:fldCharType="end"/>
        </w:r>
      </w:hyperlink>
    </w:p>
    <w:p w:rsidR="00C839BC" w:rsidRPr="00C839BC" w:rsidRDefault="00722CD8" w:rsidP="00C839BC">
      <w:r>
        <w:fldChar w:fldCharType="end"/>
      </w:r>
    </w:p>
    <w:p w:rsidR="00C839BC" w:rsidRDefault="00C839BC">
      <w:pPr>
        <w:suppressAutoHyphens w:val="0"/>
        <w:rPr>
          <w:rFonts w:asciiTheme="majorHAnsi" w:eastAsiaTheme="majorEastAsia" w:hAnsiTheme="majorHAnsi" w:cstheme="majorBidi"/>
          <w:b/>
          <w:bCs/>
          <w:spacing w:val="-10"/>
          <w:kern w:val="28"/>
        </w:rPr>
      </w:pPr>
      <w:r>
        <w:rPr>
          <w:b/>
          <w:bCs/>
        </w:rPr>
        <w:br w:type="page"/>
      </w:r>
    </w:p>
    <w:p w:rsidR="00722CD8" w:rsidRDefault="00D2667B" w:rsidP="00722CD8">
      <w:pPr>
        <w:pStyle w:val="Title"/>
      </w:pPr>
      <w:bookmarkStart w:id="2" w:name="_Toc45186543"/>
      <w:r w:rsidRPr="00D2667B">
        <w:lastRenderedPageBreak/>
        <w:t>A</w:t>
      </w:r>
      <w:r w:rsidR="00722CD8">
        <w:t>BSTRACT</w:t>
      </w:r>
      <w:bookmarkEnd w:id="2"/>
    </w:p>
    <w:p w:rsidR="00D2667B" w:rsidRPr="00D2667B" w:rsidRDefault="00D2667B" w:rsidP="00D2667B">
      <w:pPr>
        <w:pStyle w:val="NoSpacing"/>
        <w:rPr>
          <w:i/>
          <w:iCs/>
        </w:rPr>
      </w:pPr>
      <w:r w:rsidRPr="00D2667B">
        <w:rPr>
          <w:i/>
          <w:iCs/>
        </w:rPr>
        <w:t xml:space="preserve">Matrix computations are at the heart of the AI revolution today. In industry, PCA is a </w:t>
      </w:r>
      <w:r w:rsidR="00BB7A09">
        <w:rPr>
          <w:i/>
          <w:iCs/>
        </w:rPr>
        <w:t>standard</w:t>
      </w:r>
      <w:r w:rsidRPr="00D2667B">
        <w:rPr>
          <w:i/>
          <w:iCs/>
        </w:rPr>
        <w:t xml:space="preserve"> pre-processing step for data matrices before applying advanced ML algorithms. This project proposes the use of</w:t>
      </w:r>
      <w:r w:rsidR="00BB7A09">
        <w:rPr>
          <w:i/>
          <w:iCs/>
        </w:rPr>
        <w:t xml:space="preserve"> a much faster, but less accurate</w:t>
      </w:r>
      <w:r w:rsidRPr="00D2667B">
        <w:rPr>
          <w:i/>
          <w:iCs/>
        </w:rPr>
        <w:t xml:space="preserve"> FP16 precision </w:t>
      </w:r>
      <w:r w:rsidR="00BB7A09">
        <w:rPr>
          <w:i/>
          <w:iCs/>
        </w:rPr>
        <w:t xml:space="preserve">format </w:t>
      </w:r>
      <w:r w:rsidRPr="00D2667B">
        <w:rPr>
          <w:i/>
          <w:iCs/>
        </w:rPr>
        <w:t xml:space="preserve">to carry out such computations in </w:t>
      </w:r>
      <w:r w:rsidR="00BB7A09">
        <w:rPr>
          <w:i/>
          <w:iCs/>
        </w:rPr>
        <w:t>fault-tolerant</w:t>
      </w:r>
      <w:r w:rsidRPr="00D2667B">
        <w:rPr>
          <w:i/>
          <w:iCs/>
        </w:rPr>
        <w:t xml:space="preserve"> applications where a 2-5x speedup is potentially more valuable than a small loss in accuracy. </w:t>
      </w:r>
    </w:p>
    <w:p w:rsidR="006A7E96" w:rsidRDefault="006A7E96" w:rsidP="00722CD8">
      <w:pPr>
        <w:pStyle w:val="Title"/>
      </w:pPr>
      <w:bookmarkStart w:id="3" w:name="_Toc45186544"/>
      <w:r>
        <w:t>INTRODUCTION</w:t>
      </w:r>
      <w:bookmarkEnd w:id="3"/>
    </w:p>
    <w:p w:rsidR="000F4084" w:rsidRDefault="006A7E96" w:rsidP="000F4084">
      <w:r>
        <w:t xml:space="preserve">According to a study by OpenAI, the amount of compute needed for AI research doubles every 3.5 months since 2012. </w:t>
      </w:r>
      <w:r w:rsidRPr="006A7E96">
        <w:t xml:space="preserve">In industry, companies use terabytes of data every day to train ML models. The data pipeline </w:t>
      </w:r>
      <w:r>
        <w:t xml:space="preserve">for such models </w:t>
      </w:r>
      <w:r w:rsidRPr="006A7E96">
        <w:t xml:space="preserve">uses PCA as a primary step to reduce the dimensions of the data </w:t>
      </w:r>
      <w:r>
        <w:t xml:space="preserve">in matrix form </w:t>
      </w:r>
      <w:r w:rsidRPr="006A7E96">
        <w:t xml:space="preserve">before </w:t>
      </w:r>
      <w:r>
        <w:t xml:space="preserve">feeding it to </w:t>
      </w:r>
      <w:r w:rsidRPr="006A7E96">
        <w:t>the ML models.</w:t>
      </w:r>
      <w:r>
        <w:t xml:space="preserve"> </w:t>
      </w:r>
      <w:r w:rsidRPr="006A7E96">
        <w:t>Data with millions</w:t>
      </w:r>
      <w:r>
        <w:t xml:space="preserve"> or even </w:t>
      </w:r>
      <w:r w:rsidRPr="006A7E96">
        <w:t>billions of rows and thousands of columns is</w:t>
      </w:r>
      <w:r w:rsidR="000F4084">
        <w:t xml:space="preserve"> frequent</w:t>
      </w:r>
      <w:r w:rsidRPr="006A7E96">
        <w:t xml:space="preserve"> in industry ML applications</w:t>
      </w:r>
      <w:r w:rsidR="00BB7A09">
        <w:t>,</w:t>
      </w:r>
      <w:r w:rsidRPr="006A7E96">
        <w:t xml:space="preserve"> and it is very</w:t>
      </w:r>
      <w:r w:rsidR="00BB7A09">
        <w:t xml:space="preserve"> typical</w:t>
      </w:r>
      <w:r w:rsidRPr="006A7E96">
        <w:t xml:space="preserve"> to use PCA to remove redundant features/columns.</w:t>
      </w:r>
      <w:r w:rsidR="000F4084" w:rsidRPr="000F4084">
        <w:rPr>
          <w:rFonts w:hAnsi="Century Gothic"/>
          <w:color w:val="000000" w:themeColor="text1"/>
          <w:kern w:val="24"/>
          <w:sz w:val="32"/>
          <w:szCs w:val="32"/>
          <w:lang w:eastAsia="en-US"/>
        </w:rPr>
        <w:t xml:space="preserve"> </w:t>
      </w:r>
      <w:r w:rsidR="000F4084" w:rsidRPr="000F4084">
        <w:t xml:space="preserve">Server costs per hour of usage (AWS, GCP, </w:t>
      </w:r>
      <w:r w:rsidR="00BB7A09">
        <w:t>Azure</w:t>
      </w:r>
      <w:r w:rsidR="000F4084" w:rsidRPr="000F4084">
        <w:t>) are at an all</w:t>
      </w:r>
      <w:r w:rsidR="000F4084">
        <w:t>-</w:t>
      </w:r>
      <w:r w:rsidR="000F4084" w:rsidRPr="000F4084">
        <w:t>time high</w:t>
      </w:r>
      <w:r w:rsidR="00BB7A09">
        <w:t>,</w:t>
      </w:r>
      <w:r w:rsidR="000F4084" w:rsidRPr="000F4084">
        <w:t xml:space="preserve"> and </w:t>
      </w:r>
      <w:r w:rsidR="00BB7A09">
        <w:t>it is</w:t>
      </w:r>
      <w:r w:rsidR="000F4084" w:rsidRPr="000F4084">
        <w:t xml:space="preserve"> </w:t>
      </w:r>
      <w:r w:rsidR="00BB7A09">
        <w:t>crucial</w:t>
      </w:r>
      <w:r w:rsidR="000F4084" w:rsidRPr="000F4084">
        <w:t xml:space="preserve"> t</w:t>
      </w:r>
      <w:r w:rsidR="00BB7A09">
        <w:t>hat we</w:t>
      </w:r>
      <w:r w:rsidR="000F4084" w:rsidRPr="000F4084">
        <w:t xml:space="preserve"> reduce the number of hours used for heavy compute tasks. (server costs just for this project are close to INR 7,000)</w:t>
      </w:r>
    </w:p>
    <w:p w:rsidR="000F4084" w:rsidRDefault="000F4084" w:rsidP="000F4084">
      <w:r>
        <w:t xml:space="preserve">The advantage of doing computations in FP16 is that it offers us anywhere between 2-20x speedups in </w:t>
      </w:r>
      <w:r w:rsidR="00BB7A09">
        <w:t>specific</w:t>
      </w:r>
      <w:r>
        <w:t xml:space="preserve"> settings with a minimal loss in accuracy. </w:t>
      </w:r>
      <w:r w:rsidR="00BB7A09">
        <w:t>NVIDIA originally popularized the idea</w:t>
      </w:r>
      <w:r>
        <w:t xml:space="preserve"> in their paper titled “Mixed Precision Training” from ICLR 2018. The primary goal of FP16 training was to speed up massive deep learning models. </w:t>
      </w:r>
      <w:r w:rsidR="00BB7A09">
        <w:t>Moreover,</w:t>
      </w:r>
      <w:r>
        <w:t xml:space="preserve"> in their paper, the authors showed that models trained with mixed precision we as accurate as FP32/64 models for all </w:t>
      </w:r>
      <w:r w:rsidR="00A9005F">
        <w:t>real-world</w:t>
      </w:r>
      <w:r>
        <w:t xml:space="preserve"> uses while taking up half the memory and a third of the time</w:t>
      </w:r>
      <w:r w:rsidR="00A9005F">
        <w:t xml:space="preserve"> for computation</w:t>
      </w:r>
      <w:r>
        <w:t xml:space="preserve">. This was a huge leap forward as it allowed AI researchers to experiment with even bigger models in less than half the time than it used </w:t>
      </w:r>
      <w:r w:rsidR="00A9005F">
        <w:t>to take previously</w:t>
      </w:r>
      <w:r>
        <w:t xml:space="preserve">. Even though FP16 precision cannot represent </w:t>
      </w:r>
      <w:r>
        <w:lastRenderedPageBreak/>
        <w:t>numbers bigger than 655</w:t>
      </w:r>
      <w:r w:rsidR="00D51CE9">
        <w:t>36 (2^16), the core insight was that for most AI/ML use cases, the numbers involved are generally in the (-5, 5) range. Also, what matters more is the direction of the vectors as opposed to their absolute element values.</w:t>
      </w:r>
    </w:p>
    <w:p w:rsidR="00971AC7" w:rsidRDefault="000704F4" w:rsidP="00971AC7">
      <w:pPr>
        <w:keepNext/>
      </w:pPr>
      <w:r w:rsidRPr="000704F4">
        <w:drawing>
          <wp:inline distT="0" distB="0" distL="0" distR="0" wp14:anchorId="4A647198" wp14:editId="218EF758">
            <wp:extent cx="4614517" cy="2624979"/>
            <wp:effectExtent l="0" t="0" r="0" b="4445"/>
            <wp:docPr id="9" name="Picture 8" descr="A picture containing screenshot&#10;&#10;Description automatically generated">
              <a:extLst xmlns:a="http://schemas.openxmlformats.org/drawingml/2006/main">
                <a:ext uri="{FF2B5EF4-FFF2-40B4-BE49-F238E27FC236}">
                  <a16:creationId xmlns:a16="http://schemas.microsoft.com/office/drawing/2014/main" id="{D39A93B1-B06F-E542-BABD-8950B9E9B8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screenshot&#10;&#10;Description automatically generated">
                      <a:extLst>
                        <a:ext uri="{FF2B5EF4-FFF2-40B4-BE49-F238E27FC236}">
                          <a16:creationId xmlns:a16="http://schemas.microsoft.com/office/drawing/2014/main" id="{D39A93B1-B06F-E542-BABD-8950B9E9B85B}"/>
                        </a:ext>
                      </a:extLst>
                    </pic:cNvPr>
                    <pic:cNvPicPr>
                      <a:picLocks noChangeAspect="1"/>
                    </pic:cNvPicPr>
                  </pic:nvPicPr>
                  <pic:blipFill>
                    <a:blip r:embed="rId9"/>
                    <a:stretch>
                      <a:fillRect/>
                    </a:stretch>
                  </pic:blipFill>
                  <pic:spPr>
                    <a:xfrm>
                      <a:off x="0" y="0"/>
                      <a:ext cx="4614517" cy="2624979"/>
                    </a:xfrm>
                    <a:prstGeom prst="rect">
                      <a:avLst/>
                    </a:prstGeom>
                  </pic:spPr>
                </pic:pic>
              </a:graphicData>
            </a:graphic>
          </wp:inline>
        </w:drawing>
      </w:r>
    </w:p>
    <w:p w:rsidR="000704F4" w:rsidRDefault="00971AC7" w:rsidP="00971AC7">
      <w:pPr>
        <w:pStyle w:val="NoSpacing"/>
        <w:jc w:val="center"/>
      </w:pPr>
      <w:r>
        <w:t xml:space="preserve">Fig.  </w:t>
      </w:r>
      <w:r>
        <w:fldChar w:fldCharType="begin"/>
      </w:r>
      <w:r>
        <w:instrText xml:space="preserve"> SEQ Fig._ \* ARABIC </w:instrText>
      </w:r>
      <w:r>
        <w:fldChar w:fldCharType="separate"/>
      </w:r>
      <w:r w:rsidR="00991BDC">
        <w:rPr>
          <w:noProof/>
        </w:rPr>
        <w:t>1</w:t>
      </w:r>
      <w:r>
        <w:fldChar w:fldCharType="end"/>
      </w:r>
      <w:r>
        <w:t>: Comparing deep learning models with different precision during training</w:t>
      </w:r>
    </w:p>
    <w:p w:rsidR="000F4084" w:rsidRDefault="00D51CE9" w:rsidP="000F4084">
      <w:r>
        <w:t xml:space="preserve">Since Principal Component Analysis (PCA) involves calculating the covariance matrix, getting </w:t>
      </w:r>
      <w:r w:rsidR="00A9005F">
        <w:t>eigenvalues</w:t>
      </w:r>
      <w:r>
        <w:t>, and final</w:t>
      </w:r>
      <w:r w:rsidR="00A9005F">
        <w:t>ly, a</w:t>
      </w:r>
      <w:r>
        <w:t xml:space="preserve"> matrix multiplication, it only makes sense to make use of FP16 to accelerate this algorithm on GPUs</w:t>
      </w:r>
      <w:r w:rsidR="00A9005F">
        <w:t xml:space="preserve"> (GPUs are highly optimized for matrix computations)</w:t>
      </w:r>
      <w:r>
        <w:t>. As of now, all the off-the-shelf algorithms available in different math libraries implement PCA in FP32/64 on CPU hardware</w:t>
      </w:r>
      <w:r w:rsidR="00A9005F">
        <w:t>,</w:t>
      </w:r>
      <w:r>
        <w:t xml:space="preserve"> which is very slow. Transferring the computation to GPUs allows us a 50-100x speedup even with FP32/64 precision, and then a further performance multiplier of 2-4x with FP16 precision.</w:t>
      </w:r>
    </w:p>
    <w:p w:rsidR="000F4084" w:rsidRDefault="00AB540A" w:rsidP="00AB540A">
      <w:pPr>
        <w:pStyle w:val="Title"/>
      </w:pPr>
      <w:bookmarkStart w:id="4" w:name="_Toc45186545"/>
      <w:r>
        <w:t>METHOD</w:t>
      </w:r>
      <w:bookmarkEnd w:id="4"/>
    </w:p>
    <w:p w:rsidR="00AB540A" w:rsidRDefault="00AB540A" w:rsidP="00AB540A">
      <w:r>
        <w:t>First, we will look at how PCA is implemented on the computer, followed by issues with FP16 computations and some possible workarounds.</w:t>
      </w:r>
    </w:p>
    <w:p w:rsidR="000704F4" w:rsidRDefault="000704F4" w:rsidP="00A9005F">
      <w:pPr>
        <w:ind w:firstLine="0"/>
      </w:pPr>
      <w:r w:rsidRPr="000704F4">
        <w:t xml:space="preserve">Reducing a matrix  </w:t>
      </w:r>
      <m:oMath>
        <m:r>
          <w:rPr>
            <w:rFonts w:ascii="Cambria Math" w:hAnsi="Cambria Math"/>
          </w:rPr>
          <m:t>M</m:t>
        </m:r>
      </m:oMath>
      <w:r w:rsidRPr="000704F4">
        <w:rPr>
          <w:i/>
          <w:iCs/>
        </w:rPr>
        <w:t xml:space="preserve"> </w:t>
      </w:r>
      <w:r w:rsidRPr="000704F4">
        <w:t xml:space="preserve">from </w:t>
      </w:r>
      <m:oMath>
        <m:r>
          <w:rPr>
            <w:rFonts w:ascii="Cambria Math" w:hAnsi="Cambria Math"/>
          </w:rPr>
          <m:t>N</m:t>
        </m:r>
      </m:oMath>
      <w:r w:rsidRPr="000704F4">
        <w:t xml:space="preserve"> to </w:t>
      </w:r>
      <m:oMath>
        <m:r>
          <w:rPr>
            <w:rFonts w:ascii="Cambria Math" w:hAnsi="Cambria Math"/>
          </w:rPr>
          <m:t>K</m:t>
        </m:r>
      </m:oMath>
      <w:r w:rsidRPr="000704F4">
        <w:t xml:space="preserve"> dimensions using PCA involves three broad steps: </w:t>
      </w:r>
    </w:p>
    <w:p w:rsidR="00AB540A" w:rsidRPr="00AB540A" w:rsidRDefault="00AB540A" w:rsidP="000704F4">
      <w:pPr>
        <w:pStyle w:val="NoSpacing"/>
        <w:numPr>
          <w:ilvl w:val="0"/>
          <w:numId w:val="24"/>
        </w:numPr>
      </w:pPr>
      <w:r w:rsidRPr="00AB540A">
        <w:lastRenderedPageBreak/>
        <w:t xml:space="preserve">Calculating the covariance matrix </w:t>
      </w:r>
      <m:oMath>
        <m:r>
          <w:rPr>
            <w:rFonts w:ascii="Cambria Math" w:hAnsi="Cambria Math"/>
          </w:rPr>
          <m:t>C </m:t>
        </m:r>
      </m:oMath>
      <w:r w:rsidRPr="00AB540A">
        <w:t xml:space="preserve">of </w:t>
      </w:r>
      <m:oMath>
        <m:r>
          <w:rPr>
            <w:rFonts w:ascii="Cambria Math" w:hAnsi="Cambria Math"/>
          </w:rPr>
          <m:t>M</m:t>
        </m:r>
      </m:oMath>
    </w:p>
    <w:p w:rsidR="000704F4" w:rsidRPr="000704F4" w:rsidRDefault="000704F4" w:rsidP="000704F4">
      <w:pPr>
        <w:pStyle w:val="NoSpacing"/>
        <w:numPr>
          <w:ilvl w:val="0"/>
          <w:numId w:val="24"/>
        </w:numPr>
      </w:pPr>
      <w:r w:rsidRPr="000704F4">
        <w:t xml:space="preserve">Getting the top </w:t>
      </w:r>
      <m:oMath>
        <m:r>
          <w:rPr>
            <w:rFonts w:ascii="Cambria Math" w:hAnsi="Cambria Math"/>
          </w:rPr>
          <m:t>K</m:t>
        </m:r>
      </m:oMath>
      <w:r w:rsidRPr="000704F4">
        <w:t xml:space="preserve"> eigenvectors (sorted by </w:t>
      </w:r>
      <w:r w:rsidR="00A9005F">
        <w:t>eigenvalues</w:t>
      </w:r>
      <w:r w:rsidRPr="000704F4">
        <w:t xml:space="preserve">) of </w:t>
      </w:r>
      <m:oMath>
        <m:r>
          <w:rPr>
            <w:rFonts w:ascii="Cambria Math" w:hAnsi="Cambria Math"/>
          </w:rPr>
          <m:t>C</m:t>
        </m:r>
      </m:oMath>
    </w:p>
    <w:p w:rsidR="000704F4" w:rsidRPr="000704F4" w:rsidRDefault="000704F4" w:rsidP="000704F4">
      <w:pPr>
        <w:pStyle w:val="NoSpacing"/>
        <w:numPr>
          <w:ilvl w:val="0"/>
          <w:numId w:val="24"/>
        </w:numPr>
        <w:rPr>
          <w:rFonts w:eastAsia="Times New Roman"/>
        </w:rPr>
      </w:pPr>
      <w:r w:rsidRPr="000704F4">
        <w:t xml:space="preserve">Transforming </w:t>
      </w:r>
      <m:oMath>
        <m:r>
          <w:rPr>
            <w:rFonts w:ascii="Cambria Math" w:hAnsi="Cambria Math"/>
          </w:rPr>
          <m:t>M</m:t>
        </m:r>
      </m:oMath>
      <w:r w:rsidRPr="000704F4">
        <w:t xml:space="preserve"> into the space defined by the above</w:t>
      </w:r>
      <m:oMath>
        <m:r>
          <w:rPr>
            <w:rFonts w:ascii="Cambria Math" w:hAnsi="Cambria Math"/>
          </w:rPr>
          <m:t> </m:t>
        </m:r>
      </m:oMath>
      <w:r w:rsidRPr="000704F4">
        <w:t>eigenvectors by a simple matrix multiplication.</w:t>
      </w:r>
    </w:p>
    <w:p w:rsidR="000704F4" w:rsidRDefault="000704F4" w:rsidP="000704F4">
      <w:pPr>
        <w:pStyle w:val="NoSpacing"/>
      </w:pPr>
      <w:r w:rsidRPr="000704F4">
        <w:rPr>
          <w:b/>
          <w:bCs/>
        </w:rPr>
        <w:t>Step 1</w:t>
      </w:r>
      <w:r>
        <w:t xml:space="preserve">: </w:t>
      </w:r>
      <w:r w:rsidRPr="00AB540A">
        <w:t xml:space="preserve">Calculating the covariance matrix </w:t>
      </w:r>
      <m:oMath>
        <m:r>
          <w:rPr>
            <w:rFonts w:ascii="Cambria Math" w:hAnsi="Cambria Math"/>
          </w:rPr>
          <m:t>C </m:t>
        </m:r>
      </m:oMath>
      <w:r w:rsidRPr="00AB540A">
        <w:t xml:space="preserve">of </w:t>
      </w:r>
      <m:oMath>
        <m:r>
          <w:rPr>
            <w:rFonts w:ascii="Cambria Math" w:hAnsi="Cambria Math"/>
          </w:rPr>
          <m:t>M</m:t>
        </m:r>
      </m:oMath>
    </w:p>
    <w:p w:rsidR="000704F4" w:rsidRDefault="000704F4" w:rsidP="000704F4">
      <w:pPr>
        <w:pStyle w:val="NoSpacing"/>
        <w:numPr>
          <w:ilvl w:val="0"/>
          <w:numId w:val="25"/>
        </w:numPr>
      </w:pPr>
      <w:r w:rsidRPr="000704F4">
        <w:t xml:space="preserve">Let </w:t>
      </w:r>
      <w:proofErr w:type="spellStart"/>
      <w:r w:rsidRPr="000704F4">
        <w:t>M</w:t>
      </w:r>
      <w:proofErr w:type="spellEnd"/>
      <w:r w:rsidRPr="000704F4">
        <w:t xml:space="preserve"> be our data matrix of size </w:t>
      </w:r>
      <m:oMath>
        <m:r>
          <w:rPr>
            <w:rFonts w:ascii="Cambria Math" w:hAnsi="Cambria Math"/>
          </w:rPr>
          <m:t>L×N</m:t>
        </m:r>
      </m:oMath>
    </w:p>
    <w:p w:rsidR="000704F4" w:rsidRPr="000704F4" w:rsidRDefault="000704F4" w:rsidP="000704F4">
      <w:pPr>
        <w:pStyle w:val="NoSpacing"/>
        <w:numPr>
          <w:ilvl w:val="0"/>
          <w:numId w:val="25"/>
        </w:numPr>
      </w:pPr>
      <m:oMath>
        <m:r>
          <w:rPr>
            <w:rFonts w:ascii="Cambria Math" w:hAnsi="Cambria Math"/>
          </w:rPr>
          <m:t>X = M – M° </m:t>
        </m:r>
      </m:oMath>
      <w:r w:rsidRPr="000704F4">
        <w:rPr>
          <w:iCs/>
        </w:rPr>
        <w:t xml:space="preserve"> </w:t>
      </w:r>
      <w:r>
        <w:rPr>
          <w:iCs/>
        </w:rPr>
        <w:t>(</w:t>
      </w:r>
      <w:r w:rsidRPr="000704F4">
        <w:t xml:space="preserve">where </w:t>
      </w:r>
      <m:oMath>
        <m:r>
          <w:rPr>
            <w:rFonts w:ascii="Cambria Math" w:hAnsi="Cambria Math"/>
          </w:rPr>
          <m:t>M° </m:t>
        </m:r>
      </m:oMath>
      <w:r w:rsidRPr="000704F4">
        <w:t xml:space="preserve"> is a column vector of row-wise means of </w:t>
      </w:r>
      <m:oMath>
        <m:r>
          <w:rPr>
            <w:rFonts w:ascii="Cambria Math" w:hAnsi="Cambria Math"/>
          </w:rPr>
          <m:t>M</m:t>
        </m:r>
        <m:r>
          <w:rPr>
            <w:rFonts w:ascii="Cambria Math" w:hAnsi="Cambria Math"/>
          </w:rPr>
          <m:t>)</m:t>
        </m:r>
      </m:oMath>
    </w:p>
    <w:p w:rsidR="000704F4" w:rsidRPr="000704F4" w:rsidRDefault="000704F4" w:rsidP="000704F4">
      <w:pPr>
        <w:pStyle w:val="NoSpacing"/>
        <w:numPr>
          <w:ilvl w:val="0"/>
          <w:numId w:val="25"/>
        </w:numPr>
      </w:pPr>
      <m:oMath>
        <m:r>
          <w:rPr>
            <w:rFonts w:ascii="Cambria Math" w:hAnsi="Cambria Math"/>
          </w:rPr>
          <m:t>C =</m:t>
        </m:r>
        <m:f>
          <m:fPr>
            <m:ctrlPr>
              <w:rPr>
                <w:rFonts w:ascii="Cambria Math" w:hAnsi="Cambria Math"/>
                <w:i/>
                <w:iCs/>
              </w:rPr>
            </m:ctrlPr>
          </m:fPr>
          <m:num>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 × X</m:t>
                </m:r>
              </m:e>
            </m:d>
          </m:num>
          <m:den>
            <m:r>
              <w:rPr>
                <w:rFonts w:ascii="Cambria Math" w:hAnsi="Cambria Math"/>
              </w:rPr>
              <m:t>L – 1</m:t>
            </m:r>
          </m:den>
        </m:f>
      </m:oMath>
      <w:r>
        <w:t xml:space="preserve">  (w</w:t>
      </w:r>
      <w:r w:rsidRPr="000704F4">
        <w:t xml:space="preserve">e divide by </w:t>
      </w:r>
      <m:oMath>
        <m:r>
          <w:rPr>
            <w:rFonts w:ascii="Cambria Math" w:hAnsi="Cambria Math"/>
          </w:rPr>
          <m:t>L – 1</m:t>
        </m:r>
      </m:oMath>
      <w:r w:rsidRPr="000704F4">
        <w:t xml:space="preserve"> to get an unbiased estimate</w:t>
      </w:r>
      <w:r>
        <w:t>)</w:t>
      </w:r>
    </w:p>
    <w:p w:rsidR="000704F4" w:rsidRDefault="000704F4" w:rsidP="000704F4">
      <m:oMath>
        <m:r>
          <w:rPr>
            <w:rFonts w:ascii="Cambria Math" w:hAnsi="Cambria Math"/>
          </w:rPr>
          <m:t>C</m:t>
        </m:r>
      </m:oMath>
      <w:r w:rsidRPr="000704F4">
        <w:t xml:space="preserve"> is our required symmetric covariance matrix of </w:t>
      </w:r>
      <m:oMath>
        <m:r>
          <w:rPr>
            <w:rFonts w:ascii="Cambria Math" w:hAnsi="Cambria Math"/>
          </w:rPr>
          <m:t>M</m:t>
        </m:r>
      </m:oMath>
      <w:r w:rsidRPr="000704F4">
        <w:t xml:space="preserve"> of size </w:t>
      </w:r>
      <m:oMath>
        <m:r>
          <w:rPr>
            <w:rFonts w:ascii="Cambria Math" w:hAnsi="Cambria Math"/>
          </w:rPr>
          <m:t>N×N</m:t>
        </m:r>
      </m:oMath>
    </w:p>
    <w:p w:rsidR="000704F4" w:rsidRDefault="000704F4" w:rsidP="000704F4">
      <w:pPr>
        <w:pStyle w:val="NoSpacing"/>
        <w:rPr>
          <w:iCs/>
        </w:rPr>
      </w:pPr>
      <w:r w:rsidRPr="000704F4">
        <w:rPr>
          <w:b/>
          <w:bCs/>
        </w:rPr>
        <w:t>Step 2</w:t>
      </w:r>
      <w:r>
        <w:t xml:space="preserve">: </w:t>
      </w:r>
      <w:r w:rsidRPr="000704F4">
        <w:t xml:space="preserve">Getting the top </w:t>
      </w:r>
      <m:oMath>
        <m:r>
          <w:rPr>
            <w:rFonts w:ascii="Cambria Math" w:hAnsi="Cambria Math"/>
          </w:rPr>
          <m:t>K</m:t>
        </m:r>
      </m:oMath>
      <w:r w:rsidRPr="000704F4">
        <w:t xml:space="preserve"> eigenvectors (sorted by </w:t>
      </w:r>
      <w:r w:rsidR="00A9005F">
        <w:t>eigenvalues)</w:t>
      </w:r>
      <w:r w:rsidRPr="000704F4">
        <w:t xml:space="preserve"> of </w:t>
      </w:r>
      <m:oMath>
        <m:r>
          <w:rPr>
            <w:rFonts w:ascii="Cambria Math" w:hAnsi="Cambria Math"/>
          </w:rPr>
          <m:t>C</m:t>
        </m:r>
      </m:oMath>
    </w:p>
    <w:p w:rsidR="000704F4" w:rsidRPr="000704F4" w:rsidRDefault="000704F4" w:rsidP="000704F4">
      <w:pPr>
        <w:pStyle w:val="ListParagraph"/>
        <w:numPr>
          <w:ilvl w:val="0"/>
          <w:numId w:val="28"/>
        </w:numPr>
      </w:pPr>
      <w:r w:rsidRPr="000704F4">
        <w:rPr>
          <w:rFonts w:eastAsiaTheme="minorEastAsia"/>
        </w:rPr>
        <w:t xml:space="preserve">First, we obtain </w:t>
      </w:r>
      <w:r w:rsidR="00A9005F">
        <w:rPr>
          <w:rFonts w:eastAsiaTheme="minorEastAsia"/>
        </w:rPr>
        <w:t>eigenvalues</w:t>
      </w:r>
      <w:r w:rsidRPr="000704F4">
        <w:rPr>
          <w:rFonts w:eastAsiaTheme="minorEastAsia"/>
        </w:rPr>
        <w:t xml:space="preserve"> by solving the below equation to obtain </w:t>
      </w:r>
      <m:oMath>
        <m:r>
          <w:rPr>
            <w:rFonts w:ascii="Cambria Math" w:hAnsi="Cambria Math"/>
          </w:rPr>
          <m:t>λ</m:t>
        </m:r>
      </m:oMath>
      <w:r w:rsidRPr="000704F4">
        <w:rPr>
          <w:rFonts w:eastAsiaTheme="minorEastAsia"/>
        </w:rPr>
        <w:t>:</w:t>
      </w:r>
      <w:r>
        <w:rPr>
          <w:rFonts w:eastAsiaTheme="minorEastAsia"/>
        </w:rPr>
        <w:t xml:space="preserve"> </w:t>
      </w:r>
      <w:r>
        <w:rPr>
          <w:rFonts w:eastAsiaTheme="minorEastAsia"/>
        </w:rPr>
        <w:br/>
      </w:r>
      <m:oMath>
        <m:r>
          <w:rPr>
            <w:rFonts w:ascii="Cambria Math" w:hAnsi="Cambria Math"/>
          </w:rPr>
          <m:t>(C – λI) = 0</m:t>
        </m:r>
      </m:oMath>
      <w:r w:rsidR="00A9005F">
        <w:rPr>
          <w:rFonts w:eastAsiaTheme="minorEastAsia"/>
        </w:rPr>
        <w:t>,</w:t>
      </w:r>
      <w:r w:rsidRPr="000704F4">
        <w:rPr>
          <w:rFonts w:eastAsiaTheme="minorEastAsia"/>
        </w:rPr>
        <w:t xml:space="preserve"> where </w:t>
      </w:r>
      <m:oMath>
        <m:r>
          <w:rPr>
            <w:rFonts w:ascii="Cambria Math" w:hAnsi="Cambria Math"/>
          </w:rPr>
          <m:t>λ</m:t>
        </m:r>
      </m:oMath>
      <w:r w:rsidRPr="000704F4">
        <w:rPr>
          <w:rFonts w:eastAsiaTheme="minorEastAsia"/>
        </w:rPr>
        <w:t xml:space="preserve"> represents the column vector of </w:t>
      </w:r>
      <w:r w:rsidR="00A9005F">
        <w:rPr>
          <w:rFonts w:eastAsiaTheme="minorEastAsia"/>
        </w:rPr>
        <w:t>eigenvalues</w:t>
      </w:r>
      <w:r w:rsidRPr="000704F4">
        <w:rPr>
          <w:rFonts w:eastAsiaTheme="minorEastAsia"/>
        </w:rPr>
        <w:t>.</w:t>
      </w:r>
    </w:p>
    <w:p w:rsidR="000704F4" w:rsidRPr="000704F4" w:rsidRDefault="000704F4" w:rsidP="000704F4">
      <w:pPr>
        <w:pStyle w:val="ListParagraph"/>
      </w:pPr>
    </w:p>
    <w:p w:rsidR="000704F4" w:rsidRPr="000704F4" w:rsidRDefault="000704F4" w:rsidP="00AA3CEA">
      <w:pPr>
        <w:numPr>
          <w:ilvl w:val="0"/>
          <w:numId w:val="28"/>
        </w:numPr>
      </w:pPr>
      <w:r w:rsidRPr="000704F4">
        <w:t xml:space="preserve">Solve </w:t>
      </w:r>
      <w:r>
        <w:t xml:space="preserve">this equation to </w:t>
      </w:r>
      <w:r w:rsidRPr="000704F4">
        <w:t xml:space="preserve">obtain </w:t>
      </w:r>
      <w:r w:rsidR="00A9005F">
        <w:t>eigenvectors</w:t>
      </w:r>
      <w:r w:rsidRPr="000704F4">
        <w:t xml:space="preserve"> associated with the top </w:t>
      </w:r>
      <m:oMath>
        <m:r>
          <w:rPr>
            <w:rFonts w:ascii="Cambria Math" w:hAnsi="Cambria Math"/>
          </w:rPr>
          <m:t>K</m:t>
        </m:r>
      </m:oMath>
      <w:r w:rsidRPr="000704F4">
        <w:t xml:space="preserve"> </w:t>
      </w:r>
      <w:r w:rsidR="00A9005F">
        <w:t>eigenvalues</w:t>
      </w:r>
      <w:r w:rsidRPr="000704F4">
        <w:t xml:space="preserve"> by magnitude:</w:t>
      </w:r>
      <w:r>
        <w:t xml:space="preserve"> </w:t>
      </w:r>
      <m:oMath>
        <m:d>
          <m:dPr>
            <m:ctrlPr>
              <w:rPr>
                <w:rFonts w:ascii="Cambria Math" w:hAnsi="Cambria Math"/>
                <w:i/>
                <w:iCs/>
              </w:rPr>
            </m:ctrlPr>
          </m:dPr>
          <m:e>
            <m:r>
              <w:rPr>
                <w:rFonts w:ascii="Cambria Math" w:hAnsi="Cambria Math"/>
              </w:rPr>
              <m:t>C –</m:t>
            </m:r>
            <m:sSub>
              <m:sSubPr>
                <m:ctrlPr>
                  <w:rPr>
                    <w:rFonts w:ascii="Cambria Math" w:hAnsi="Cambria Math"/>
                    <w:i/>
                    <w:iCs/>
                  </w:rPr>
                </m:ctrlPr>
              </m:sSubPr>
              <m:e>
                <m:r>
                  <w:rPr>
                    <w:rFonts w:ascii="Cambria Math" w:hAnsi="Cambria Math"/>
                  </w:rPr>
                  <m:t>λ</m:t>
                </m:r>
              </m:e>
              <m:sub>
                <m:r>
                  <w:rPr>
                    <w:rFonts w:ascii="Cambria Math" w:hAnsi="Cambria Math"/>
                  </w:rPr>
                  <m:t>i</m:t>
                </m:r>
              </m:sub>
            </m:sSub>
          </m:e>
        </m:d>
        <m:sSub>
          <m:sSubPr>
            <m:ctrlPr>
              <w:rPr>
                <w:rFonts w:ascii="Cambria Math" w:hAnsi="Cambria Math"/>
                <w:i/>
                <w:iCs/>
              </w:rPr>
            </m:ctrlPr>
          </m:sSubPr>
          <m:e>
            <m:r>
              <w:rPr>
                <w:rFonts w:ascii="Cambria Math" w:hAnsi="Cambria Math"/>
              </w:rPr>
              <m:t>V</m:t>
            </m:r>
          </m:e>
          <m:sub>
            <m:r>
              <w:rPr>
                <w:rFonts w:ascii="Cambria Math" w:hAnsi="Cambria Math"/>
              </w:rPr>
              <m:t>i</m:t>
            </m:r>
          </m:sub>
        </m:sSub>
        <m:r>
          <w:rPr>
            <w:rFonts w:ascii="Cambria Math" w:hAnsi="Cambria Math"/>
          </w:rPr>
          <m:t> = 0 ∀ i≤K</m:t>
        </m:r>
      </m:oMath>
    </w:p>
    <w:p w:rsidR="000704F4" w:rsidRDefault="000704F4" w:rsidP="000704F4">
      <w:pPr>
        <w:numPr>
          <w:ilvl w:val="0"/>
          <w:numId w:val="28"/>
        </w:numPr>
      </w:pPr>
      <w:r w:rsidRPr="000704F4">
        <w:t xml:space="preserve">Form a matrix </w:t>
      </w:r>
      <m:oMath>
        <m:r>
          <w:rPr>
            <w:rFonts w:ascii="Cambria Math" w:hAnsi="Cambria Math"/>
          </w:rPr>
          <m:t>V</m:t>
        </m:r>
      </m:oMath>
      <w:r w:rsidRPr="000704F4">
        <w:t xml:space="preserve"> of size </w:t>
      </w:r>
      <m:oMath>
        <m:r>
          <w:rPr>
            <w:rFonts w:ascii="Cambria Math" w:hAnsi="Cambria Math"/>
          </w:rPr>
          <m:t>N×K</m:t>
        </m:r>
      </m:oMath>
      <w:r w:rsidRPr="000704F4">
        <w:t xml:space="preserve"> where </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Pr="000704F4">
        <w:t xml:space="preserve"> is the </w:t>
      </w:r>
      <w:r w:rsidR="00A9005F">
        <w:t>eigenvector</w:t>
      </w:r>
      <w:r w:rsidRPr="000704F4">
        <w:t xml:space="preserve"> corresponding to the </w:t>
      </w:r>
      <m:oMath>
        <m:r>
          <w:rPr>
            <w:rFonts w:ascii="Cambria Math" w:hAnsi="Cambria Math"/>
          </w:rPr>
          <m:t>i</m:t>
        </m:r>
      </m:oMath>
      <w:r w:rsidRPr="000704F4">
        <w:rPr>
          <w:vertAlign w:val="superscript"/>
        </w:rPr>
        <w:t>th</w:t>
      </w:r>
      <w:r>
        <w:t xml:space="preserve"> </w:t>
      </w:r>
      <w:r w:rsidRPr="000704F4">
        <w:t xml:space="preserve">largest </w:t>
      </w:r>
      <w:r w:rsidR="00A9005F">
        <w:t>eigenvalue</w:t>
      </w:r>
      <w:r w:rsidRPr="000704F4">
        <w:t>.</w:t>
      </w:r>
    </w:p>
    <w:p w:rsidR="000704F4" w:rsidRPr="000704F4" w:rsidRDefault="000704F4" w:rsidP="000704F4">
      <w:pPr>
        <w:ind w:firstLine="0"/>
        <w:rPr>
          <w:iCs/>
        </w:rPr>
      </w:pPr>
      <w:r w:rsidRPr="000704F4">
        <w:rPr>
          <w:b/>
          <w:bCs/>
        </w:rPr>
        <w:t>Step 3</w:t>
      </w:r>
      <w:r>
        <w:t xml:space="preserve">: </w:t>
      </w:r>
      <w:r w:rsidRPr="000704F4">
        <w:t xml:space="preserve">Reducing the matrix </w:t>
      </w:r>
      <m:oMath>
        <m:r>
          <w:rPr>
            <w:rFonts w:ascii="Cambria Math" w:hAnsi="Cambria Math"/>
          </w:rPr>
          <m:t>M</m:t>
        </m:r>
      </m:oMath>
    </w:p>
    <w:p w:rsidR="000704F4" w:rsidRPr="000704F4" w:rsidRDefault="000704F4" w:rsidP="000704F4">
      <w:pPr>
        <w:pStyle w:val="ListParagraph"/>
        <w:numPr>
          <w:ilvl w:val="0"/>
          <w:numId w:val="29"/>
        </w:numPr>
        <w:ind w:left="360" w:firstLine="0"/>
      </w:pPr>
      <w:r w:rsidRPr="000704F4">
        <w:rPr>
          <w:rFonts w:eastAsiaTheme="minorEastAsia"/>
        </w:rPr>
        <w:t xml:space="preserve">This is the </w:t>
      </w:r>
      <w:r w:rsidR="00A9005F">
        <w:rPr>
          <w:rFonts w:eastAsiaTheme="minorEastAsia"/>
        </w:rPr>
        <w:t>most straightforward</w:t>
      </w:r>
      <w:r w:rsidRPr="000704F4">
        <w:rPr>
          <w:rFonts w:eastAsiaTheme="minorEastAsia"/>
        </w:rPr>
        <w:t xml:space="preserve"> step. We simply perform</w:t>
      </w:r>
      <w:r>
        <w:rPr>
          <w:rFonts w:eastAsiaTheme="minorEastAsia"/>
        </w:rPr>
        <w:t xml:space="preserve">: </w:t>
      </w:r>
      <m:oMath>
        <m:r>
          <w:rPr>
            <w:rFonts w:ascii="Cambria Math" w:hAnsi="Cambria Math"/>
          </w:rPr>
          <m:t>M = M×V</m:t>
        </m:r>
      </m:oMath>
    </w:p>
    <w:p w:rsidR="000704F4" w:rsidRPr="000704F4" w:rsidRDefault="000704F4" w:rsidP="000704F4">
      <w:pPr>
        <w:pStyle w:val="ListParagraph"/>
        <w:ind w:left="360"/>
        <w:rPr>
          <w:iCs/>
        </w:rPr>
      </w:pPr>
    </w:p>
    <w:p w:rsidR="000704F4" w:rsidRDefault="000704F4" w:rsidP="000704F4">
      <w:pPr>
        <w:pStyle w:val="ListParagraph"/>
        <w:ind w:left="360"/>
        <w:rPr>
          <w:rFonts w:eastAsiaTheme="minorEastAsia"/>
          <w:iCs/>
        </w:rPr>
      </w:pPr>
      <m:oMath>
        <m:r>
          <w:rPr>
            <w:rFonts w:ascii="Cambria Math" w:hAnsi="Cambria Math"/>
          </w:rPr>
          <m:t>M</m:t>
        </m:r>
      </m:oMath>
      <w:r w:rsidRPr="000704F4">
        <w:rPr>
          <w:rFonts w:eastAsiaTheme="minorEastAsia"/>
        </w:rPr>
        <w:t xml:space="preserve"> is now a reduced matrix of size </w:t>
      </w:r>
      <m:oMath>
        <m:r>
          <w:rPr>
            <w:rFonts w:ascii="Cambria Math" w:hAnsi="Cambria Math"/>
          </w:rPr>
          <m:t>L×K</m:t>
        </m:r>
      </m:oMath>
      <w:r w:rsidRPr="000704F4">
        <w:rPr>
          <w:rFonts w:eastAsiaTheme="minorEastAsia"/>
        </w:rPr>
        <w:t xml:space="preserve"> which was previously </w:t>
      </w:r>
      <m:oMath>
        <m:r>
          <w:rPr>
            <w:rFonts w:ascii="Cambria Math" w:hAnsi="Cambria Math"/>
          </w:rPr>
          <m:t>L×N</m:t>
        </m:r>
      </m:oMath>
    </w:p>
    <w:p w:rsidR="00971AC7" w:rsidRDefault="00971AC7" w:rsidP="00971AC7">
      <w:pPr>
        <w:ind w:firstLine="0"/>
      </w:pPr>
    </w:p>
    <w:p w:rsidR="00971AC7" w:rsidRDefault="00971AC7" w:rsidP="00971AC7">
      <w:pPr>
        <w:ind w:firstLine="0"/>
        <w:rPr>
          <w:iCs/>
        </w:rPr>
      </w:pPr>
      <w:r>
        <w:t xml:space="preserve">Now we talk about the issues with FP16 precision. As the graph shows, the minimum distance between any two representable numbers in FP16 keeps growing very steadily and can reach 32 in the range </w:t>
      </w:r>
      <w:r w:rsidRPr="00971AC7">
        <w:t xml:space="preserve">from </w:t>
      </w:r>
      <m:oMath>
        <m:sSup>
          <m:sSupPr>
            <m:ctrlPr>
              <w:rPr>
                <w:rFonts w:ascii="Cambria Math" w:hAnsi="Cambria Math"/>
                <w:i/>
                <w:iCs/>
              </w:rPr>
            </m:ctrlPr>
          </m:sSupPr>
          <m:e>
            <m:r>
              <w:rPr>
                <w:rFonts w:ascii="Cambria Math" w:hAnsi="Cambria Math"/>
              </w:rPr>
              <m:t>2</m:t>
            </m:r>
          </m:e>
          <m:sup>
            <m:r>
              <w:rPr>
                <w:rFonts w:ascii="Cambria Math" w:hAnsi="Cambria Math"/>
              </w:rPr>
              <m:t>15</m:t>
            </m:r>
          </m:sup>
        </m:sSup>
      </m:oMath>
      <w:r w:rsidRPr="00971AC7">
        <w:t xml:space="preserve"> to </w:t>
      </w:r>
      <m:oMath>
        <m:sSup>
          <m:sSupPr>
            <m:ctrlPr>
              <w:rPr>
                <w:rFonts w:ascii="Cambria Math" w:hAnsi="Cambria Math"/>
                <w:i/>
                <w:iCs/>
              </w:rPr>
            </m:ctrlPr>
          </m:sSupPr>
          <m:e>
            <m:r>
              <w:rPr>
                <w:rFonts w:ascii="Cambria Math" w:hAnsi="Cambria Math"/>
              </w:rPr>
              <m:t>2</m:t>
            </m:r>
          </m:e>
          <m:sup>
            <m:r>
              <w:rPr>
                <w:rFonts w:ascii="Cambria Math" w:hAnsi="Cambria Math"/>
              </w:rPr>
              <m:t>16</m:t>
            </m:r>
          </m:sup>
        </m:sSup>
      </m:oMath>
      <w:r>
        <w:rPr>
          <w:iCs/>
        </w:rPr>
        <w:t xml:space="preserve">. The closer we are to 0, the more accurate our calculations will be. All numbers above 65519 and below </w:t>
      </w:r>
      <m:oMath>
        <m:sSup>
          <m:sSupPr>
            <m:ctrlPr>
              <w:rPr>
                <w:rFonts w:ascii="Cambria Math" w:hAnsi="Cambria Math"/>
                <w:i/>
                <w:iCs/>
              </w:rPr>
            </m:ctrlPr>
          </m:sSupPr>
          <m:e>
            <m:r>
              <w:rPr>
                <w:rFonts w:ascii="Cambria Math" w:hAnsi="Cambria Math"/>
              </w:rPr>
              <m:t>2</m:t>
            </m:r>
          </m:e>
          <m:sup>
            <m:r>
              <w:rPr>
                <w:rFonts w:ascii="Cambria Math" w:hAnsi="Cambria Math"/>
              </w:rPr>
              <m:t>-24</m:t>
            </m:r>
          </m:sup>
        </m:sSup>
      </m:oMath>
      <w:r>
        <w:rPr>
          <w:iCs/>
        </w:rPr>
        <w:t xml:space="preserve"> are rounded off to infinity and zero</w:t>
      </w:r>
      <w:r w:rsidR="00A9005F">
        <w:rPr>
          <w:iCs/>
        </w:rPr>
        <w:t>,</w:t>
      </w:r>
      <w:r>
        <w:rPr>
          <w:iCs/>
        </w:rPr>
        <w:t xml:space="preserve"> respectively</w:t>
      </w:r>
      <w:r w:rsidR="00A9005F">
        <w:rPr>
          <w:iCs/>
        </w:rPr>
        <w:t>,</w:t>
      </w:r>
      <w:r>
        <w:rPr>
          <w:iCs/>
        </w:rPr>
        <w:t xml:space="preserve"> in FP16.</w:t>
      </w:r>
    </w:p>
    <w:p w:rsidR="00971AC7" w:rsidRDefault="00971AC7" w:rsidP="00971AC7">
      <w:pPr>
        <w:keepNext/>
        <w:ind w:firstLine="0"/>
      </w:pPr>
      <w:r w:rsidRPr="00971AC7">
        <w:lastRenderedPageBreak/>
        <w:drawing>
          <wp:inline distT="0" distB="0" distL="0" distR="0" wp14:anchorId="2BDE93F8" wp14:editId="14DF6B03">
            <wp:extent cx="5657392" cy="4243044"/>
            <wp:effectExtent l="0" t="0" r="0" b="0"/>
            <wp:docPr id="8" name="Picture 7" descr="A screenshot of a cell phone&#10;&#10;Description automatically generated">
              <a:extLst xmlns:a="http://schemas.openxmlformats.org/drawingml/2006/main">
                <a:ext uri="{FF2B5EF4-FFF2-40B4-BE49-F238E27FC236}">
                  <a16:creationId xmlns:a16="http://schemas.microsoft.com/office/drawing/2014/main" id="{EF79FD3B-FB40-4C43-853C-626D32C095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ell phone&#10;&#10;Description automatically generated">
                      <a:extLst>
                        <a:ext uri="{FF2B5EF4-FFF2-40B4-BE49-F238E27FC236}">
                          <a16:creationId xmlns:a16="http://schemas.microsoft.com/office/drawing/2014/main" id="{EF79FD3B-FB40-4C43-853C-626D32C09572}"/>
                        </a:ext>
                      </a:extLst>
                    </pic:cNvPr>
                    <pic:cNvPicPr>
                      <a:picLocks noChangeAspect="1"/>
                    </pic:cNvPicPr>
                  </pic:nvPicPr>
                  <pic:blipFill>
                    <a:blip r:embed="rId10"/>
                    <a:stretch>
                      <a:fillRect/>
                    </a:stretch>
                  </pic:blipFill>
                  <pic:spPr>
                    <a:xfrm>
                      <a:off x="0" y="0"/>
                      <a:ext cx="5657392" cy="4243044"/>
                    </a:xfrm>
                    <a:prstGeom prst="rect">
                      <a:avLst/>
                    </a:prstGeom>
                  </pic:spPr>
                </pic:pic>
              </a:graphicData>
            </a:graphic>
          </wp:inline>
        </w:drawing>
      </w:r>
    </w:p>
    <w:p w:rsidR="00971AC7" w:rsidRPr="00971AC7" w:rsidRDefault="00971AC7" w:rsidP="00971AC7">
      <w:pPr>
        <w:pStyle w:val="NoSpacing"/>
        <w:jc w:val="center"/>
      </w:pPr>
      <w:r w:rsidRPr="00971AC7">
        <w:t xml:space="preserve">Fig.  </w:t>
      </w:r>
      <w:r w:rsidRPr="00971AC7">
        <w:fldChar w:fldCharType="begin"/>
      </w:r>
      <w:r w:rsidRPr="00971AC7">
        <w:instrText xml:space="preserve"> SEQ Fig._ \* ARABIC </w:instrText>
      </w:r>
      <w:r w:rsidRPr="00971AC7">
        <w:fldChar w:fldCharType="separate"/>
      </w:r>
      <w:r w:rsidR="00991BDC">
        <w:rPr>
          <w:noProof/>
        </w:rPr>
        <w:t>2</w:t>
      </w:r>
      <w:r w:rsidRPr="00971AC7">
        <w:fldChar w:fldCharType="end"/>
      </w:r>
      <w:r w:rsidRPr="00971AC7">
        <w:t>: Numerical range vs</w:t>
      </w:r>
      <w:r w:rsidR="00A9005F">
        <w:t>.</w:t>
      </w:r>
      <w:r w:rsidRPr="00971AC7">
        <w:t xml:space="preserve"> precision for FP16 numbers</w:t>
      </w:r>
    </w:p>
    <w:p w:rsidR="000704F4" w:rsidRDefault="00091891" w:rsidP="000704F4">
      <w:pPr>
        <w:ind w:firstLine="0"/>
      </w:pPr>
      <w:r>
        <w:t xml:space="preserve">To work around these problems, we scale data with </w:t>
      </w:r>
      <w:r w:rsidR="00A9005F">
        <w:t xml:space="preserve">a </w:t>
      </w:r>
      <w:r>
        <w:t>high variance to the 0-1 range before performing computations. If needed, we also shift the numbers by a few bits by multiplying them with appropriate powers of 2 to keep them from rounding to zero.</w:t>
      </w:r>
      <w:r w:rsidR="00AA3CEA">
        <w:t xml:space="preserve"> </w:t>
      </w:r>
    </w:p>
    <w:p w:rsidR="000704F4" w:rsidRDefault="00345413" w:rsidP="00345413">
      <w:pPr>
        <w:pStyle w:val="SectionTitle"/>
      </w:pPr>
      <w:bookmarkStart w:id="5" w:name="_Toc45184626"/>
      <w:bookmarkStart w:id="6" w:name="_Toc45186546"/>
      <w:r>
        <w:lastRenderedPageBreak/>
        <w:t>EXPERIMENTS</w:t>
      </w:r>
      <w:bookmarkEnd w:id="5"/>
      <w:bookmarkEnd w:id="6"/>
    </w:p>
    <w:p w:rsidR="00FB063C" w:rsidRDefault="00345413" w:rsidP="00FB063C">
      <w:r>
        <w:t>We use the Python programming language as the primary driver for all</w:t>
      </w:r>
      <w:r w:rsidR="00A9005F">
        <w:t xml:space="preserve"> our</w:t>
      </w:r>
      <w:r>
        <w:t xml:space="preserve"> experiments. For numerical computation, we use the PyTorch package in python for direct support of GPU optimized matrix computations and mixed precision. Both the FP32 and FP16 versions of PCA for GPUs were not available directly and have been written from scratch using </w:t>
      </w:r>
      <w:proofErr w:type="spellStart"/>
      <w:r>
        <w:t>PyTorch’s</w:t>
      </w:r>
      <w:proofErr w:type="spellEnd"/>
      <w:r>
        <w:t xml:space="preserve"> GPU and FP16 support. Extensive experiments were conducted with over 1600 permutations of different gaussian data distributions, each repeated over 50 times to get accurate readings. For each experiment, relative and absolute errors were recorded along with the time of execution in seconds. The errors were recorded by treating FP32 computations as fully accurate. The total time needed for one run of the whole pipeline was about 8-9 hours. For the hardware, we used an EC2 instance on Amazon Web Services with 64 GB RAM, 8 intel i7 Skylake CPUs, and an NVIDIA V100 16 GB Server GPU optimized for FP16 computations. This setup costs close to $3/hour.</w:t>
      </w:r>
      <w:r w:rsidR="00FB063C">
        <w:t xml:space="preserve"> The data used for the experiments was generated from all possible combinations of the following parameters for a gaussian distribution with a mean of 0:</w:t>
      </w:r>
    </w:p>
    <w:p w:rsidR="00FB063C" w:rsidRDefault="00FB063C" w:rsidP="00FB063C">
      <w:pPr>
        <w:pStyle w:val="NoSpacing"/>
      </w:pPr>
      <w:r w:rsidRPr="00FB063C">
        <w:rPr>
          <w:i/>
          <w:iCs/>
        </w:rPr>
        <w:t>Number of rows</w:t>
      </w:r>
      <w:r>
        <w:t>: 100, 200, 500, 1000, 2000, 5000, 10000, 20000, 50000, 100000, 200000, 500000, 1000000, 2000000, 5000000, 10000000</w:t>
      </w:r>
    </w:p>
    <w:p w:rsidR="00FB063C" w:rsidRDefault="00FB063C" w:rsidP="00FB063C">
      <w:pPr>
        <w:pStyle w:val="NoSpacing"/>
      </w:pPr>
      <w:r w:rsidRPr="00FB063C">
        <w:rPr>
          <w:i/>
          <w:iCs/>
        </w:rPr>
        <w:t>Number of columns</w:t>
      </w:r>
      <w:r>
        <w:t>: 10, 50, 100, 200, 400</w:t>
      </w:r>
    </w:p>
    <w:p w:rsidR="00FB063C" w:rsidRDefault="00FB063C" w:rsidP="00FB063C">
      <w:pPr>
        <w:pStyle w:val="NoSpacing"/>
      </w:pPr>
      <w:r w:rsidRPr="00FB063C">
        <w:rPr>
          <w:i/>
          <w:iCs/>
        </w:rPr>
        <w:t>Variance</w:t>
      </w:r>
      <w:r>
        <w:t>: 1, 4, 16, 64, 128, 512, 2048, 8192, 32768, 65519</w:t>
      </w:r>
    </w:p>
    <w:p w:rsidR="00FB063C" w:rsidRDefault="00FB063C" w:rsidP="00FB063C">
      <w:pPr>
        <w:pStyle w:val="NoSpacing"/>
      </w:pPr>
      <w:r w:rsidRPr="00FB063C">
        <w:rPr>
          <w:i/>
          <w:iCs/>
        </w:rPr>
        <w:t>Variants</w:t>
      </w:r>
      <w:r>
        <w:t>: scaled, non-scaled data</w:t>
      </w:r>
    </w:p>
    <w:p w:rsidR="00FB063C" w:rsidRDefault="00FB063C" w:rsidP="00FB063C">
      <w:pPr>
        <w:pStyle w:val="NoSpacing"/>
      </w:pPr>
      <w:r w:rsidRPr="00FB063C">
        <w:rPr>
          <w:i/>
          <w:iCs/>
        </w:rPr>
        <w:t>Precision</w:t>
      </w:r>
      <w:r>
        <w:t>: FP16, FP32</w:t>
      </w:r>
    </w:p>
    <w:p w:rsidR="00FB063C" w:rsidRDefault="00FB063C" w:rsidP="00FB063C">
      <w:pPr>
        <w:pStyle w:val="NoSpacing"/>
      </w:pPr>
      <w:r w:rsidRPr="00FB063C">
        <w:rPr>
          <w:i/>
          <w:iCs/>
        </w:rPr>
        <w:t>Repeats</w:t>
      </w:r>
      <w:r>
        <w:t xml:space="preserve">: 50 </w:t>
      </w:r>
      <w:r w:rsidR="002833B6">
        <w:t>per</w:t>
      </w:r>
      <w:r>
        <w:t xml:space="preserve"> combination</w:t>
      </w:r>
    </w:p>
    <w:p w:rsidR="00FB063C" w:rsidRDefault="00FB063C" w:rsidP="00FB063C">
      <w:pPr>
        <w:pStyle w:val="NoSpacing"/>
      </w:pPr>
      <w:r w:rsidRPr="00FB063C">
        <w:rPr>
          <w:i/>
          <w:iCs/>
        </w:rPr>
        <w:t>Total experiments</w:t>
      </w:r>
      <w:r>
        <w:t>: 16 x 5 x 10 x 2 x 2 x 50 = 80,000</w:t>
      </w:r>
    </w:p>
    <w:p w:rsidR="00A634B3" w:rsidRDefault="00FB063C" w:rsidP="00A634B3">
      <w:pPr>
        <w:pStyle w:val="NoSpacing"/>
        <w:keepNext/>
      </w:pPr>
      <w:r>
        <w:lastRenderedPageBreak/>
        <w:t>The specific variance values were selected to cover particular ranges of FP16 precision. The number</w:t>
      </w:r>
      <w:r w:rsidR="002833B6">
        <w:t>s</w:t>
      </w:r>
      <w:r>
        <w:t xml:space="preserve"> of rows were selected to accurately capture the computations at as many orders of magnitude as possible within the memory constraints of the available hardware. The </w:t>
      </w:r>
      <w:r w:rsidR="00A634B3">
        <w:t>same argument goes for the number of columns.</w:t>
      </w:r>
      <w:r w:rsidR="00A634B3">
        <w:rPr>
          <w:noProof/>
        </w:rPr>
        <w:drawing>
          <wp:inline distT="0" distB="0" distL="0" distR="0">
            <wp:extent cx="5691554" cy="4439353"/>
            <wp:effectExtent l="0" t="0" r="0" b="571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ling_400_errors_scatter.png"/>
                    <pic:cNvPicPr/>
                  </pic:nvPicPr>
                  <pic:blipFill rotWithShape="1">
                    <a:blip r:embed="rId11">
                      <a:extLst>
                        <a:ext uri="{28A0092B-C50C-407E-A947-70E740481C1C}">
                          <a14:useLocalDpi xmlns:a14="http://schemas.microsoft.com/office/drawing/2010/main" val="0"/>
                        </a:ext>
                      </a:extLst>
                    </a:blip>
                    <a:srcRect l="8088" t="9003" r="9468" b="8318"/>
                    <a:stretch/>
                  </pic:blipFill>
                  <pic:spPr bwMode="auto">
                    <a:xfrm>
                      <a:off x="0" y="0"/>
                      <a:ext cx="5703994" cy="4449056"/>
                    </a:xfrm>
                    <a:prstGeom prst="rect">
                      <a:avLst/>
                    </a:prstGeom>
                    <a:ln>
                      <a:noFill/>
                    </a:ln>
                    <a:extLst>
                      <a:ext uri="{53640926-AAD7-44D8-BBD7-CCE9431645EC}">
                        <a14:shadowObscured xmlns:a14="http://schemas.microsoft.com/office/drawing/2010/main"/>
                      </a:ext>
                    </a:extLst>
                  </pic:spPr>
                </pic:pic>
              </a:graphicData>
            </a:graphic>
          </wp:inline>
        </w:drawing>
      </w:r>
    </w:p>
    <w:p w:rsidR="000704F4" w:rsidRDefault="00A634B3" w:rsidP="00A634B3">
      <w:pPr>
        <w:pStyle w:val="NoSpacing"/>
      </w:pPr>
      <w:r>
        <w:t xml:space="preserve">Fig.  </w:t>
      </w:r>
      <w:r>
        <w:fldChar w:fldCharType="begin"/>
      </w:r>
      <w:r>
        <w:instrText xml:space="preserve"> SEQ Fig._ \* ARABIC </w:instrText>
      </w:r>
      <w:r>
        <w:fldChar w:fldCharType="separate"/>
      </w:r>
      <w:r w:rsidR="00991BDC">
        <w:rPr>
          <w:noProof/>
        </w:rPr>
        <w:t>3</w:t>
      </w:r>
      <w:r>
        <w:fldChar w:fldCharType="end"/>
      </w:r>
      <w:r>
        <w:t>: Mean errors for different data distributions by variance and number of rows. The data was scaled before performing PCA.</w:t>
      </w:r>
    </w:p>
    <w:p w:rsidR="00A634B3" w:rsidRDefault="00A634B3" w:rsidP="00A634B3">
      <w:pPr>
        <w:pStyle w:val="NoSpacing"/>
      </w:pPr>
      <w:r>
        <w:t xml:space="preserve">As the graphs above show for scaled data, a majority of the relative errors lie within the 1~1.4% range, with some outliers. The absolute errors, again, are pretty low and mostly lie below ~0.0001. Thus, both the </w:t>
      </w:r>
      <w:r w:rsidR="002833B6">
        <w:t>eigenvalues</w:t>
      </w:r>
      <w:r>
        <w:t xml:space="preserve"> and the reduced data are accurately constructed with FP16 precision when the data is scaled to the [0,1] range.</w:t>
      </w:r>
    </w:p>
    <w:p w:rsidR="00A634B3" w:rsidRDefault="00A634B3" w:rsidP="00A634B3">
      <w:pPr>
        <w:pStyle w:val="NoSpacing"/>
        <w:keepNext/>
      </w:pPr>
      <w:r>
        <w:rPr>
          <w:noProof/>
        </w:rPr>
        <w:lastRenderedPageBreak/>
        <w:drawing>
          <wp:inline distT="0" distB="0" distL="0" distR="0">
            <wp:extent cx="6131169" cy="4765043"/>
            <wp:effectExtent l="0" t="0" r="3175"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_scaling_400_errors_scatter.png"/>
                    <pic:cNvPicPr/>
                  </pic:nvPicPr>
                  <pic:blipFill rotWithShape="1">
                    <a:blip r:embed="rId12">
                      <a:extLst>
                        <a:ext uri="{28A0092B-C50C-407E-A947-70E740481C1C}">
                          <a14:useLocalDpi xmlns:a14="http://schemas.microsoft.com/office/drawing/2010/main" val="0"/>
                        </a:ext>
                      </a:extLst>
                    </a:blip>
                    <a:srcRect l="8284" t="9130" r="9363" b="8580"/>
                    <a:stretch/>
                  </pic:blipFill>
                  <pic:spPr bwMode="auto">
                    <a:xfrm>
                      <a:off x="0" y="0"/>
                      <a:ext cx="6136523" cy="4769204"/>
                    </a:xfrm>
                    <a:prstGeom prst="rect">
                      <a:avLst/>
                    </a:prstGeom>
                    <a:ln>
                      <a:noFill/>
                    </a:ln>
                    <a:extLst>
                      <a:ext uri="{53640926-AAD7-44D8-BBD7-CCE9431645EC}">
                        <a14:shadowObscured xmlns:a14="http://schemas.microsoft.com/office/drawing/2010/main"/>
                      </a:ext>
                    </a:extLst>
                  </pic:spPr>
                </pic:pic>
              </a:graphicData>
            </a:graphic>
          </wp:inline>
        </w:drawing>
      </w:r>
    </w:p>
    <w:p w:rsidR="00A634B3" w:rsidRDefault="00A634B3" w:rsidP="00A634B3">
      <w:pPr>
        <w:pStyle w:val="NoSpacing"/>
      </w:pPr>
      <w:r>
        <w:t xml:space="preserve">Fig.  </w:t>
      </w:r>
      <w:r>
        <w:fldChar w:fldCharType="begin"/>
      </w:r>
      <w:r>
        <w:instrText xml:space="preserve"> SEQ Fig._ \* ARABIC </w:instrText>
      </w:r>
      <w:r>
        <w:fldChar w:fldCharType="separate"/>
      </w:r>
      <w:r w:rsidR="00991BDC">
        <w:rPr>
          <w:noProof/>
        </w:rPr>
        <w:t>4</w:t>
      </w:r>
      <w:r>
        <w:fldChar w:fldCharType="end"/>
      </w:r>
      <w:r>
        <w:t xml:space="preserve">: </w:t>
      </w:r>
      <w:r w:rsidRPr="009A1106">
        <w:t xml:space="preserve">Mean errors for different data distributions by variance and number of rows. The data was </w:t>
      </w:r>
      <w:r>
        <w:t xml:space="preserve">not </w:t>
      </w:r>
      <w:r w:rsidRPr="009A1106">
        <w:t>scaled before performing PCA</w:t>
      </w:r>
    </w:p>
    <w:p w:rsidR="000704F4" w:rsidRDefault="00A634B3" w:rsidP="00735058">
      <w:pPr>
        <w:pStyle w:val="NoSpacing"/>
      </w:pPr>
      <w:r>
        <w:t>We see a similar pattern of errors for non-scaled data as for data that is scaled. The exception is the upward slope that we observe in the absolute errors for the reduced data</w:t>
      </w:r>
      <w:r w:rsidR="00735058">
        <w:t xml:space="preserve"> that keeps increasing as we move up the variance line. The reason for that is simply the fact that since the relative errors are still similar, the absolute errors will increase to account for the bigger scale of the data.</w:t>
      </w:r>
    </w:p>
    <w:p w:rsidR="00735058" w:rsidRDefault="00735058" w:rsidP="00735058">
      <w:pPr>
        <w:pStyle w:val="NoSpacing"/>
      </w:pPr>
      <w:r>
        <w:t>We realize that the graphs above are not the best representations of the errors in the data</w:t>
      </w:r>
      <w:r w:rsidR="002833B6">
        <w:t>,</w:t>
      </w:r>
      <w:r>
        <w:t xml:space="preserve"> and hence, we provide a heatmap of errors in the next page to more visibly reflect the accuracy of the method.</w:t>
      </w:r>
    </w:p>
    <w:p w:rsidR="00735058" w:rsidRDefault="00735058" w:rsidP="00735058">
      <w:pPr>
        <w:pStyle w:val="NoSpacing"/>
        <w:keepNext/>
        <w:jc w:val="center"/>
      </w:pPr>
      <w:r>
        <w:rPr>
          <w:noProof/>
        </w:rPr>
        <w:lastRenderedPageBreak/>
        <w:drawing>
          <wp:inline distT="0" distB="0" distL="0" distR="0">
            <wp:extent cx="5451231" cy="7865597"/>
            <wp:effectExtent l="0" t="0" r="0" b="0"/>
            <wp:docPr id="5" name="Picture 5" descr="A close up of a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tmap.png"/>
                    <pic:cNvPicPr/>
                  </pic:nvPicPr>
                  <pic:blipFill rotWithShape="1">
                    <a:blip r:embed="rId13">
                      <a:extLst>
                        <a:ext uri="{28A0092B-C50C-407E-A947-70E740481C1C}">
                          <a14:useLocalDpi xmlns:a14="http://schemas.microsoft.com/office/drawing/2010/main" val="0"/>
                        </a:ext>
                      </a:extLst>
                    </a:blip>
                    <a:srcRect r="7594"/>
                    <a:stretch/>
                  </pic:blipFill>
                  <pic:spPr bwMode="auto">
                    <a:xfrm>
                      <a:off x="0" y="0"/>
                      <a:ext cx="5475976" cy="7901301"/>
                    </a:xfrm>
                    <a:prstGeom prst="rect">
                      <a:avLst/>
                    </a:prstGeom>
                    <a:ln>
                      <a:noFill/>
                    </a:ln>
                    <a:extLst>
                      <a:ext uri="{53640926-AAD7-44D8-BBD7-CCE9431645EC}">
                        <a14:shadowObscured xmlns:a14="http://schemas.microsoft.com/office/drawing/2010/main"/>
                      </a:ext>
                    </a:extLst>
                  </pic:spPr>
                </pic:pic>
              </a:graphicData>
            </a:graphic>
          </wp:inline>
        </w:drawing>
      </w:r>
    </w:p>
    <w:p w:rsidR="00735058" w:rsidRPr="000704F4" w:rsidRDefault="00735058" w:rsidP="00735058">
      <w:pPr>
        <w:pStyle w:val="NoSpacing"/>
      </w:pPr>
      <w:r>
        <w:t xml:space="preserve">Fig.  </w:t>
      </w:r>
      <w:r>
        <w:fldChar w:fldCharType="begin"/>
      </w:r>
      <w:r>
        <w:instrText xml:space="preserve"> SEQ Fig._ \* ARABIC </w:instrText>
      </w:r>
      <w:r>
        <w:fldChar w:fldCharType="separate"/>
      </w:r>
      <w:r w:rsidR="00991BDC">
        <w:rPr>
          <w:noProof/>
        </w:rPr>
        <w:t>5</w:t>
      </w:r>
      <w:r>
        <w:fldChar w:fldCharType="end"/>
      </w:r>
      <w:r>
        <w:t>: Heatmap showing FP16 PCA errors for both scaled and non-scaled versions of the data.</w:t>
      </w:r>
    </w:p>
    <w:p w:rsidR="00186836" w:rsidRDefault="00735058" w:rsidP="00735058">
      <w:r>
        <w:lastRenderedPageBreak/>
        <w:t xml:space="preserve">The relative errors for both the reduced data and </w:t>
      </w:r>
      <w:r w:rsidR="002833B6">
        <w:t>eigenvalues</w:t>
      </w:r>
      <w:r>
        <w:t xml:space="preserve"> for the non-scaled variant are much higher than those of scaled data. They also seem to contain outliers more generally across the spectrum, as opposed to just at the bottom left as in the scaled data. On reason for high errors in the region with low variance and </w:t>
      </w:r>
      <w:r w:rsidR="002833B6">
        <w:t xml:space="preserve">a </w:t>
      </w:r>
      <w:r>
        <w:t xml:space="preserve">higher number of rows is the fact that smaller numbers, when divided with </w:t>
      </w:r>
      <w:r w:rsidR="00186836">
        <w:t>N &gt; 1000,000</w:t>
      </w:r>
      <w:r w:rsidR="002833B6">
        <w:t>,</w:t>
      </w:r>
      <w:r w:rsidR="00186836">
        <w:t xml:space="preserve"> tend to round down to zero in an FP16 setting.</w:t>
      </w:r>
    </w:p>
    <w:p w:rsidR="00C448F9" w:rsidRDefault="00186836" w:rsidP="00991BDC">
      <w:r>
        <w:t xml:space="preserve">We finally consider the speed gains with the new FP16 setting on GPU hardware. As per experiments, most of the gains are only </w:t>
      </w:r>
      <w:r w:rsidR="002833B6">
        <w:t xml:space="preserve">consistently </w:t>
      </w:r>
      <w:r>
        <w:t>visible once we have more than 200 columns in our matrix and more than 100,000 rows. Theoretically, the gains should be visible in with much smaller matrices (since FP16 requires us to manipulate half the number of bits as opposed to FP32). In practical settings</w:t>
      </w:r>
      <w:r w:rsidR="002833B6">
        <w:t>,</w:t>
      </w:r>
      <w:r w:rsidR="00C448F9">
        <w:t xml:space="preserve"> though</w:t>
      </w:r>
      <w:r>
        <w:t xml:space="preserve">, the overheads associated with moving data from RAM to the GPU and converting it to FP16 </w:t>
      </w:r>
      <w:r w:rsidR="002833B6">
        <w:t>out</w:t>
      </w:r>
      <w:r>
        <w:t>weigh the gains in computation speed for smaller matrices.</w:t>
      </w:r>
      <w:r w:rsidR="00C448F9">
        <w:t xml:space="preserve"> </w:t>
      </w:r>
      <w:r w:rsidR="002833B6">
        <w:t xml:space="preserve">However, </w:t>
      </w:r>
      <w:r w:rsidR="00C448F9">
        <w:t xml:space="preserve">once we cross a threshold, we immediately start seeing </w:t>
      </w:r>
      <w:r w:rsidR="00991BDC">
        <w:t xml:space="preserve">consistent </w:t>
      </w:r>
      <w:r w:rsidR="00C448F9">
        <w:t>gains of 2-3x in speed.</w:t>
      </w:r>
    </w:p>
    <w:p w:rsidR="00991BDC" w:rsidRDefault="00991BDC" w:rsidP="00991BDC">
      <w:pPr>
        <w:pStyle w:val="NoSpacing"/>
        <w:keepNext/>
        <w:jc w:val="center"/>
      </w:pPr>
      <w:r>
        <w:rPr>
          <w:noProof/>
        </w:rPr>
        <w:lastRenderedPageBreak/>
        <w:drawing>
          <wp:inline distT="0" distB="0" distL="0" distR="0">
            <wp:extent cx="5297096" cy="3657600"/>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ed copy.png"/>
                    <pic:cNvPicPr/>
                  </pic:nvPicPr>
                  <pic:blipFill>
                    <a:blip r:embed="rId14">
                      <a:extLst>
                        <a:ext uri="{28A0092B-C50C-407E-A947-70E740481C1C}">
                          <a14:useLocalDpi xmlns:a14="http://schemas.microsoft.com/office/drawing/2010/main" val="0"/>
                        </a:ext>
                      </a:extLst>
                    </a:blip>
                    <a:stretch>
                      <a:fillRect/>
                    </a:stretch>
                  </pic:blipFill>
                  <pic:spPr>
                    <a:xfrm>
                      <a:off x="0" y="0"/>
                      <a:ext cx="5409659" cy="3735324"/>
                    </a:xfrm>
                    <a:prstGeom prst="rect">
                      <a:avLst/>
                    </a:prstGeom>
                  </pic:spPr>
                </pic:pic>
              </a:graphicData>
            </a:graphic>
          </wp:inline>
        </w:drawing>
      </w:r>
    </w:p>
    <w:p w:rsidR="00991BDC" w:rsidRDefault="00991BDC" w:rsidP="00991BDC">
      <w:pPr>
        <w:pStyle w:val="NoSpacing"/>
        <w:jc w:val="center"/>
      </w:pPr>
      <w:r>
        <w:t xml:space="preserve">Fig.  </w:t>
      </w:r>
      <w:r>
        <w:fldChar w:fldCharType="begin"/>
      </w:r>
      <w:r>
        <w:instrText xml:space="preserve"> SEQ Fig._ \* ARABIC </w:instrText>
      </w:r>
      <w:r>
        <w:fldChar w:fldCharType="separate"/>
      </w:r>
      <w:r>
        <w:rPr>
          <w:noProof/>
        </w:rPr>
        <w:t>6</w:t>
      </w:r>
      <w:r>
        <w:fldChar w:fldCharType="end"/>
      </w:r>
      <w:r>
        <w:t>: Number of rows vs</w:t>
      </w:r>
      <w:r w:rsidR="002833B6">
        <w:t>.</w:t>
      </w:r>
      <w:r>
        <w:t xml:space="preserve"> Computation time for different numbers of rows</w:t>
      </w:r>
    </w:p>
    <w:p w:rsidR="00991BDC" w:rsidRDefault="00991BDC" w:rsidP="00991BDC">
      <w:pPr>
        <w:pStyle w:val="NoSpacing"/>
        <w:keepNext/>
        <w:jc w:val="center"/>
      </w:pPr>
      <w:r>
        <w:rPr>
          <w:noProof/>
        </w:rPr>
        <w:lastRenderedPageBreak/>
        <w:drawing>
          <wp:inline distT="0" distB="0" distL="0" distR="0">
            <wp:extent cx="5181600" cy="3721100"/>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eed copy 2.png"/>
                    <pic:cNvPicPr/>
                  </pic:nvPicPr>
                  <pic:blipFill>
                    <a:blip r:embed="rId15">
                      <a:extLst>
                        <a:ext uri="{28A0092B-C50C-407E-A947-70E740481C1C}">
                          <a14:useLocalDpi xmlns:a14="http://schemas.microsoft.com/office/drawing/2010/main" val="0"/>
                        </a:ext>
                      </a:extLst>
                    </a:blip>
                    <a:stretch>
                      <a:fillRect/>
                    </a:stretch>
                  </pic:blipFill>
                  <pic:spPr>
                    <a:xfrm>
                      <a:off x="0" y="0"/>
                      <a:ext cx="5181600" cy="3721100"/>
                    </a:xfrm>
                    <a:prstGeom prst="rect">
                      <a:avLst/>
                    </a:prstGeom>
                  </pic:spPr>
                </pic:pic>
              </a:graphicData>
            </a:graphic>
          </wp:inline>
        </w:drawing>
      </w:r>
    </w:p>
    <w:p w:rsidR="00991BDC" w:rsidRPr="006A7E96" w:rsidRDefault="00991BDC" w:rsidP="00991BDC">
      <w:pPr>
        <w:pStyle w:val="NoSpacing"/>
        <w:jc w:val="center"/>
      </w:pPr>
      <w:r>
        <w:t xml:space="preserve">Fig.  </w:t>
      </w:r>
      <w:r>
        <w:fldChar w:fldCharType="begin"/>
      </w:r>
      <w:r>
        <w:instrText xml:space="preserve"> SEQ Fig._ \* ARABIC </w:instrText>
      </w:r>
      <w:r>
        <w:fldChar w:fldCharType="separate"/>
      </w:r>
      <w:r>
        <w:rPr>
          <w:noProof/>
        </w:rPr>
        <w:t>7</w:t>
      </w:r>
      <w:r>
        <w:fldChar w:fldCharType="end"/>
      </w:r>
      <w:r>
        <w:t xml:space="preserve">: </w:t>
      </w:r>
      <w:r w:rsidRPr="005621B0">
        <w:t>Number of rows vs</w:t>
      </w:r>
      <w:r w:rsidR="002833B6">
        <w:t>.</w:t>
      </w:r>
      <w:r w:rsidRPr="005621B0">
        <w:t xml:space="preserve"> Computation time for </w:t>
      </w:r>
      <w:r>
        <w:t>400 rows</w:t>
      </w:r>
    </w:p>
    <w:p w:rsidR="00AA3CEA" w:rsidRDefault="00991BDC" w:rsidP="00AA3CEA">
      <w:r>
        <w:t>We notice that although there are slight gains in speed with 100 columns or less,</w:t>
      </w:r>
      <w:r w:rsidR="00AA3CEA">
        <w:t xml:space="preserve"> </w:t>
      </w:r>
      <w:r>
        <w:t>it is only after 200 columns that we start seeing consistent and manifold gains in computation speed. What is consistent across all observations is that we need to cross 100,000 rows to be able to see any gains at all</w:t>
      </w:r>
      <w:r w:rsidR="002833B6">
        <w:t>,</w:t>
      </w:r>
      <w:r>
        <w:t xml:space="preserve"> no matter the number of columns. Another counter-intuitive effect is that the computation time is </w:t>
      </w:r>
      <w:r w:rsidRPr="00991BDC">
        <w:rPr>
          <w:i/>
          <w:iCs/>
        </w:rPr>
        <w:t>decreasing</w:t>
      </w:r>
      <w:r>
        <w:rPr>
          <w:i/>
          <w:iCs/>
        </w:rPr>
        <w:t xml:space="preserve"> </w:t>
      </w:r>
      <w:r>
        <w:t>as the number of rows increase (and hence, the matrix size increases). This is a result of massive parallelization effects that kick in when GPUs process huge matrices. This effect only occurs on GPUs up to a certain limit, and never</w:t>
      </w:r>
      <w:r w:rsidR="002833B6">
        <w:t xml:space="preserve"> occurs</w:t>
      </w:r>
      <w:r>
        <w:t xml:space="preserve"> on CPUs.</w:t>
      </w:r>
      <w:r w:rsidR="00AA3CEA">
        <w:t xml:space="preserve"> Overall, we can expect a consistent minimum of 2x multiplier for performance when we have matrices with more than 200 rows and 100,000 columns.</w:t>
      </w:r>
    </w:p>
    <w:p w:rsidR="00AA3CEA" w:rsidRDefault="00AA3CEA" w:rsidP="00AA3CEA">
      <w:pPr>
        <w:pStyle w:val="SectionTitle"/>
      </w:pPr>
      <w:bookmarkStart w:id="7" w:name="_Toc45184627"/>
      <w:bookmarkStart w:id="8" w:name="_Toc45186547"/>
      <w:r>
        <w:lastRenderedPageBreak/>
        <w:t>Remarks and other observations</w:t>
      </w:r>
      <w:bookmarkEnd w:id="7"/>
      <w:bookmarkEnd w:id="8"/>
    </w:p>
    <w:p w:rsidR="00AA3CEA" w:rsidRDefault="00AA3CEA" w:rsidP="00AA3CEA">
      <w:r>
        <w:t xml:space="preserve">We note that as N grows larger (&gt; </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t>), the division step in covariance calculation can cause some values to round to zero. Also, the matrix multiplications, if not done with scaled data, can cause some numbers to grow beyond 65519 and hence round to infinity. To deal with such issues, we clip all values of the covariance matrix between 0 and 65519. We can also multiply the matrices by small powers of 2 to move smaller numbers away from 0</w:t>
      </w:r>
      <w:r w:rsidR="002833B6">
        <w:t>,</w:t>
      </w:r>
      <w:r>
        <w:t xml:space="preserve"> as suggested by NVIDIA in their paper. According</w:t>
      </w:r>
      <w:r w:rsidR="002833B6">
        <w:t xml:space="preserve"> to</w:t>
      </w:r>
      <w:r>
        <w:t xml:space="preserve"> our experiments, as long as the data lies in the 0-1 range, it should be possible to safely perform PCA with minimal </w:t>
      </w:r>
      <w:r w:rsidR="002833B6">
        <w:t>error</w:t>
      </w:r>
      <w:r>
        <w:t xml:space="preserve"> rates</w:t>
      </w:r>
      <w:r w:rsidR="002833B6">
        <w:t>,</w:t>
      </w:r>
      <w:r>
        <w:t xml:space="preserve"> even with 10 </w:t>
      </w:r>
      <w:r w:rsidR="002833B6">
        <w:t>million</w:t>
      </w:r>
      <w:r>
        <w:t xml:space="preserve"> rows of data.</w:t>
      </w:r>
    </w:p>
    <w:p w:rsidR="00AA3CEA" w:rsidRDefault="00AA3CEA" w:rsidP="00AA3CEA">
      <w:pPr>
        <w:pStyle w:val="Title"/>
      </w:pPr>
      <w:bookmarkStart w:id="9" w:name="_Toc45186548"/>
      <w:r>
        <w:t>CONCLUSIONS</w:t>
      </w:r>
      <w:bookmarkEnd w:id="9"/>
    </w:p>
    <w:p w:rsidR="00A9540A" w:rsidRDefault="00760EAE" w:rsidP="00760EAE">
      <w:r>
        <w:t xml:space="preserve">As hypothesized, performing PCA in FP16 precision </w:t>
      </w:r>
      <w:r w:rsidR="002833B6">
        <w:t>gives</w:t>
      </w:r>
      <w:r>
        <w:t xml:space="preserve"> us not merely incremental, but manifold gains in computation time. It is to be noted that this method is only suitable for when we have huge matrices with more than 100,000 rows. Also, such advantages are only currently supported by some newer NVIDIA GPUs and Google TPU hardware. </w:t>
      </w:r>
      <w:r>
        <w:t>The errors that</w:t>
      </w:r>
      <w:r>
        <w:t xml:space="preserve"> low precision</w:t>
      </w:r>
      <w:r>
        <w:t xml:space="preserve"> inherently introduces are generally &lt; 1% and can work for a lot of real</w:t>
      </w:r>
      <w:r>
        <w:t>-</w:t>
      </w:r>
      <w:r>
        <w:t xml:space="preserve">world problems that </w:t>
      </w:r>
      <w:r w:rsidR="002833B6">
        <w:t xml:space="preserve">are sufficiently </w:t>
      </w:r>
      <w:proofErr w:type="gramStart"/>
      <w:r w:rsidR="002833B6">
        <w:t>fault-tolerant</w:t>
      </w:r>
      <w:proofErr w:type="gramEnd"/>
      <w:r>
        <w:t>.</w:t>
      </w:r>
      <w:r>
        <w:t xml:space="preserve"> </w:t>
      </w:r>
      <w:r>
        <w:t>As FP16 numbers take up half as much memory as FP</w:t>
      </w:r>
      <w:r w:rsidR="002833B6">
        <w:t>3</w:t>
      </w:r>
      <w:r>
        <w:t>2 numbers, they can allow us to process datasets that are double the size of what was previously possible</w:t>
      </w:r>
      <w:r>
        <w:t xml:space="preserve"> in a fraction of the time.</w:t>
      </w:r>
    </w:p>
    <w:p w:rsidR="00A9540A" w:rsidRDefault="00760EAE">
      <w:pPr>
        <w:pStyle w:val="SectionTitle"/>
      </w:pPr>
      <w:bookmarkStart w:id="10" w:name="_Toc45184628"/>
      <w:bookmarkStart w:id="11" w:name="_Toc45186549"/>
      <w:r>
        <w:lastRenderedPageBreak/>
        <w:t>Bibliography</w:t>
      </w:r>
      <w:bookmarkEnd w:id="10"/>
      <w:bookmarkEnd w:id="11"/>
    </w:p>
    <w:p w:rsidR="00760EAE" w:rsidRPr="00760EAE" w:rsidRDefault="00760EAE" w:rsidP="00760EAE">
      <w:pPr>
        <w:suppressAutoHyphens w:val="0"/>
        <w:spacing w:line="240" w:lineRule="auto"/>
        <w:ind w:firstLine="0"/>
        <w:rPr>
          <w:rFonts w:ascii="Times New Roman" w:eastAsia="Times New Roman" w:hAnsi="Times New Roman" w:cs="Times New Roman"/>
          <w:lang w:eastAsia="en-US"/>
        </w:rPr>
      </w:pPr>
      <w:r w:rsidRPr="00760EAE">
        <w:rPr>
          <w:rFonts w:ascii="Helvetica Neue" w:eastAsia="Times New Roman" w:hAnsi="Helvetica Neue" w:cs="Times New Roman"/>
          <w:color w:val="2E414F"/>
          <w:sz w:val="21"/>
          <w:szCs w:val="21"/>
          <w:shd w:val="clear" w:color="auto" w:fill="FFFFFF"/>
          <w:lang w:eastAsia="en-US"/>
        </w:rPr>
        <w:t>Micikevicius, Paulius et al. “Mixed Precision Training.” </w:t>
      </w:r>
      <w:r w:rsidRPr="00760EAE">
        <w:rPr>
          <w:rFonts w:ascii="Helvetica Neue" w:eastAsia="Times New Roman" w:hAnsi="Helvetica Neue" w:cs="Times New Roman"/>
          <w:i/>
          <w:iCs/>
          <w:color w:val="2E414F"/>
          <w:sz w:val="21"/>
          <w:szCs w:val="21"/>
          <w:lang w:eastAsia="en-US"/>
        </w:rPr>
        <w:t>ArXiv</w:t>
      </w:r>
      <w:r w:rsidRPr="00760EAE">
        <w:rPr>
          <w:rFonts w:ascii="Helvetica Neue" w:eastAsia="Times New Roman" w:hAnsi="Helvetica Neue" w:cs="Times New Roman"/>
          <w:color w:val="2E414F"/>
          <w:sz w:val="21"/>
          <w:szCs w:val="21"/>
          <w:shd w:val="clear" w:color="auto" w:fill="FFFFFF"/>
          <w:lang w:eastAsia="en-US"/>
        </w:rPr>
        <w:t> abs/1710.03740 (2018): n. pag.</w:t>
      </w:r>
    </w:p>
    <w:p w:rsidR="00A9540A" w:rsidRDefault="00A9540A" w:rsidP="00930EEB">
      <w:pPr>
        <w:ind w:firstLine="0"/>
      </w:pPr>
    </w:p>
    <w:sectPr w:rsidR="00A9540A">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F3925" w:rsidRDefault="009F3925">
      <w:pPr>
        <w:spacing w:line="240" w:lineRule="auto"/>
      </w:pPr>
      <w:r>
        <w:separator/>
      </w:r>
    </w:p>
  </w:endnote>
  <w:endnote w:type="continuationSeparator" w:id="0">
    <w:p w:rsidR="009F3925" w:rsidRDefault="009F39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F3925" w:rsidRDefault="009F3925">
      <w:pPr>
        <w:spacing w:line="240" w:lineRule="auto"/>
      </w:pPr>
      <w:r>
        <w:separator/>
      </w:r>
    </w:p>
  </w:footnote>
  <w:footnote w:type="continuationSeparator" w:id="0">
    <w:p w:rsidR="009F3925" w:rsidRDefault="009F39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3CEA" w:rsidRDefault="00AA3CEA">
    <w:pPr>
      <w:pStyle w:val="Header"/>
    </w:pPr>
    <w:sdt>
      <w:sdtPr>
        <w:id w:val="1568531701"/>
        <w:placeholder>
          <w:docPart w:val="81A85EDB1C31E04C940F6F0993105E84"/>
        </w:placeholder>
        <w:dataBinding w:prefixMappings="xmlns:ns0='http://schemas.microsoft.com/office/2006/coverPageProps' " w:xpath="/ns0:CoverPageProperties[1]/ns0:Abstract[1]" w:storeItemID="{55AF091B-3C7A-41E3-B477-F2FDAA23CFDA}"/>
        <w15:appearance w15:val="hidden"/>
        <w:text/>
      </w:sdtPr>
      <w:sdtContent>
        <w:r w:rsidR="00B35E01">
          <w:t>Pg.</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3CEA" w:rsidRDefault="00AA3CEA">
    <w:pPr>
      <w:pStyle w:val="Header"/>
    </w:pPr>
    <w:sdt>
      <w:sdtPr>
        <w:id w:val="-348181431"/>
        <w:placeholder>
          <w:docPart w:val="B62F58C3CB87CB4AAA1F40E1252DC04A"/>
        </w:placeholder>
        <w:dataBinding w:prefixMappings="xmlns:ns0='http://schemas.microsoft.com/office/2006/coverPageProps' " w:xpath="/ns0:CoverPageProperties[1]/ns0:Abstract[1]" w:storeItemID="{55AF091B-3C7A-41E3-B477-F2FDAA23CFDA}"/>
        <w15:appearance w15:val="hidden"/>
        <w:text/>
      </w:sdtPr>
      <w:sdtContent>
        <w:r w:rsidR="00B35E01">
          <w:t>Pg.</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A3237DA"/>
    <w:multiLevelType w:val="hybridMultilevel"/>
    <w:tmpl w:val="762030AC"/>
    <w:lvl w:ilvl="0" w:tplc="C67623CA">
      <w:start w:val="1"/>
      <w:numFmt w:val="decimal"/>
      <w:lvlText w:val="%1."/>
      <w:lvlJc w:val="left"/>
      <w:pPr>
        <w:tabs>
          <w:tab w:val="num" w:pos="720"/>
        </w:tabs>
        <w:ind w:left="720" w:hanging="360"/>
      </w:pPr>
      <w:rPr>
        <w:rFonts w:asciiTheme="minorHAnsi" w:eastAsiaTheme="minorEastAsia" w:hAnsiTheme="minorHAnsi" w:cstheme="minorBidi"/>
      </w:rPr>
    </w:lvl>
    <w:lvl w:ilvl="1" w:tplc="7FD6C896" w:tentative="1">
      <w:start w:val="1"/>
      <w:numFmt w:val="bullet"/>
      <w:lvlText w:val=""/>
      <w:lvlJc w:val="left"/>
      <w:pPr>
        <w:tabs>
          <w:tab w:val="num" w:pos="1440"/>
        </w:tabs>
        <w:ind w:left="1440" w:hanging="360"/>
      </w:pPr>
      <w:rPr>
        <w:rFonts w:ascii="Wingdings 2" w:hAnsi="Wingdings 2" w:hint="default"/>
      </w:rPr>
    </w:lvl>
    <w:lvl w:ilvl="2" w:tplc="A656A280" w:tentative="1">
      <w:start w:val="1"/>
      <w:numFmt w:val="bullet"/>
      <w:lvlText w:val=""/>
      <w:lvlJc w:val="left"/>
      <w:pPr>
        <w:tabs>
          <w:tab w:val="num" w:pos="2160"/>
        </w:tabs>
        <w:ind w:left="2160" w:hanging="360"/>
      </w:pPr>
      <w:rPr>
        <w:rFonts w:ascii="Wingdings 2" w:hAnsi="Wingdings 2" w:hint="default"/>
      </w:rPr>
    </w:lvl>
    <w:lvl w:ilvl="3" w:tplc="9706581C" w:tentative="1">
      <w:start w:val="1"/>
      <w:numFmt w:val="bullet"/>
      <w:lvlText w:val=""/>
      <w:lvlJc w:val="left"/>
      <w:pPr>
        <w:tabs>
          <w:tab w:val="num" w:pos="2880"/>
        </w:tabs>
        <w:ind w:left="2880" w:hanging="360"/>
      </w:pPr>
      <w:rPr>
        <w:rFonts w:ascii="Wingdings 2" w:hAnsi="Wingdings 2" w:hint="default"/>
      </w:rPr>
    </w:lvl>
    <w:lvl w:ilvl="4" w:tplc="8FCE62A8" w:tentative="1">
      <w:start w:val="1"/>
      <w:numFmt w:val="bullet"/>
      <w:lvlText w:val=""/>
      <w:lvlJc w:val="left"/>
      <w:pPr>
        <w:tabs>
          <w:tab w:val="num" w:pos="3600"/>
        </w:tabs>
        <w:ind w:left="3600" w:hanging="360"/>
      </w:pPr>
      <w:rPr>
        <w:rFonts w:ascii="Wingdings 2" w:hAnsi="Wingdings 2" w:hint="default"/>
      </w:rPr>
    </w:lvl>
    <w:lvl w:ilvl="5" w:tplc="65F62DBA" w:tentative="1">
      <w:start w:val="1"/>
      <w:numFmt w:val="bullet"/>
      <w:lvlText w:val=""/>
      <w:lvlJc w:val="left"/>
      <w:pPr>
        <w:tabs>
          <w:tab w:val="num" w:pos="4320"/>
        </w:tabs>
        <w:ind w:left="4320" w:hanging="360"/>
      </w:pPr>
      <w:rPr>
        <w:rFonts w:ascii="Wingdings 2" w:hAnsi="Wingdings 2" w:hint="default"/>
      </w:rPr>
    </w:lvl>
    <w:lvl w:ilvl="6" w:tplc="88BE55C2" w:tentative="1">
      <w:start w:val="1"/>
      <w:numFmt w:val="bullet"/>
      <w:lvlText w:val=""/>
      <w:lvlJc w:val="left"/>
      <w:pPr>
        <w:tabs>
          <w:tab w:val="num" w:pos="5040"/>
        </w:tabs>
        <w:ind w:left="5040" w:hanging="360"/>
      </w:pPr>
      <w:rPr>
        <w:rFonts w:ascii="Wingdings 2" w:hAnsi="Wingdings 2" w:hint="default"/>
      </w:rPr>
    </w:lvl>
    <w:lvl w:ilvl="7" w:tplc="6786F25E" w:tentative="1">
      <w:start w:val="1"/>
      <w:numFmt w:val="bullet"/>
      <w:lvlText w:val=""/>
      <w:lvlJc w:val="left"/>
      <w:pPr>
        <w:tabs>
          <w:tab w:val="num" w:pos="5760"/>
        </w:tabs>
        <w:ind w:left="5760" w:hanging="360"/>
      </w:pPr>
      <w:rPr>
        <w:rFonts w:ascii="Wingdings 2" w:hAnsi="Wingdings 2" w:hint="default"/>
      </w:rPr>
    </w:lvl>
    <w:lvl w:ilvl="8" w:tplc="C2DE4000"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1BCC0C47"/>
    <w:multiLevelType w:val="hybridMultilevel"/>
    <w:tmpl w:val="B2724350"/>
    <w:lvl w:ilvl="0" w:tplc="24646E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6F508A"/>
    <w:multiLevelType w:val="hybridMultilevel"/>
    <w:tmpl w:val="DF02FEF6"/>
    <w:lvl w:ilvl="0" w:tplc="E4BEF042">
      <w:start w:val="1"/>
      <w:numFmt w:val="decimal"/>
      <w:lvlText w:val="%1."/>
      <w:lvlJc w:val="left"/>
      <w:pPr>
        <w:tabs>
          <w:tab w:val="num" w:pos="720"/>
        </w:tabs>
        <w:ind w:left="720" w:hanging="360"/>
      </w:pPr>
      <w:rPr>
        <w:rFonts w:asciiTheme="minorHAnsi" w:eastAsiaTheme="minorEastAsia" w:hAnsiTheme="minorHAnsi" w:cstheme="minorBidi"/>
      </w:rPr>
    </w:lvl>
    <w:lvl w:ilvl="1" w:tplc="F37EDE82">
      <w:start w:val="187"/>
      <w:numFmt w:val="bullet"/>
      <w:lvlText w:val=""/>
      <w:lvlJc w:val="left"/>
      <w:pPr>
        <w:tabs>
          <w:tab w:val="num" w:pos="1440"/>
        </w:tabs>
        <w:ind w:left="1440" w:hanging="360"/>
      </w:pPr>
      <w:rPr>
        <w:rFonts w:ascii="Wingdings 2" w:hAnsi="Wingdings 2" w:hint="default"/>
      </w:rPr>
    </w:lvl>
    <w:lvl w:ilvl="2" w:tplc="D11E218C" w:tentative="1">
      <w:start w:val="1"/>
      <w:numFmt w:val="bullet"/>
      <w:lvlText w:val=""/>
      <w:lvlJc w:val="left"/>
      <w:pPr>
        <w:tabs>
          <w:tab w:val="num" w:pos="2160"/>
        </w:tabs>
        <w:ind w:left="2160" w:hanging="360"/>
      </w:pPr>
      <w:rPr>
        <w:rFonts w:ascii="Wingdings 2" w:hAnsi="Wingdings 2" w:hint="default"/>
      </w:rPr>
    </w:lvl>
    <w:lvl w:ilvl="3" w:tplc="63E24898" w:tentative="1">
      <w:start w:val="1"/>
      <w:numFmt w:val="bullet"/>
      <w:lvlText w:val=""/>
      <w:lvlJc w:val="left"/>
      <w:pPr>
        <w:tabs>
          <w:tab w:val="num" w:pos="2880"/>
        </w:tabs>
        <w:ind w:left="2880" w:hanging="360"/>
      </w:pPr>
      <w:rPr>
        <w:rFonts w:ascii="Wingdings 2" w:hAnsi="Wingdings 2" w:hint="default"/>
      </w:rPr>
    </w:lvl>
    <w:lvl w:ilvl="4" w:tplc="74E26E0A" w:tentative="1">
      <w:start w:val="1"/>
      <w:numFmt w:val="bullet"/>
      <w:lvlText w:val=""/>
      <w:lvlJc w:val="left"/>
      <w:pPr>
        <w:tabs>
          <w:tab w:val="num" w:pos="3600"/>
        </w:tabs>
        <w:ind w:left="3600" w:hanging="360"/>
      </w:pPr>
      <w:rPr>
        <w:rFonts w:ascii="Wingdings 2" w:hAnsi="Wingdings 2" w:hint="default"/>
      </w:rPr>
    </w:lvl>
    <w:lvl w:ilvl="5" w:tplc="0AE65A44" w:tentative="1">
      <w:start w:val="1"/>
      <w:numFmt w:val="bullet"/>
      <w:lvlText w:val=""/>
      <w:lvlJc w:val="left"/>
      <w:pPr>
        <w:tabs>
          <w:tab w:val="num" w:pos="4320"/>
        </w:tabs>
        <w:ind w:left="4320" w:hanging="360"/>
      </w:pPr>
      <w:rPr>
        <w:rFonts w:ascii="Wingdings 2" w:hAnsi="Wingdings 2" w:hint="default"/>
      </w:rPr>
    </w:lvl>
    <w:lvl w:ilvl="6" w:tplc="710A0DA2" w:tentative="1">
      <w:start w:val="1"/>
      <w:numFmt w:val="bullet"/>
      <w:lvlText w:val=""/>
      <w:lvlJc w:val="left"/>
      <w:pPr>
        <w:tabs>
          <w:tab w:val="num" w:pos="5040"/>
        </w:tabs>
        <w:ind w:left="5040" w:hanging="360"/>
      </w:pPr>
      <w:rPr>
        <w:rFonts w:ascii="Wingdings 2" w:hAnsi="Wingdings 2" w:hint="default"/>
      </w:rPr>
    </w:lvl>
    <w:lvl w:ilvl="7" w:tplc="558C4E2E" w:tentative="1">
      <w:start w:val="1"/>
      <w:numFmt w:val="bullet"/>
      <w:lvlText w:val=""/>
      <w:lvlJc w:val="left"/>
      <w:pPr>
        <w:tabs>
          <w:tab w:val="num" w:pos="5760"/>
        </w:tabs>
        <w:ind w:left="5760" w:hanging="360"/>
      </w:pPr>
      <w:rPr>
        <w:rFonts w:ascii="Wingdings 2" w:hAnsi="Wingdings 2" w:hint="default"/>
      </w:rPr>
    </w:lvl>
    <w:lvl w:ilvl="8" w:tplc="BA50FDBC"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1F000482"/>
    <w:multiLevelType w:val="hybridMultilevel"/>
    <w:tmpl w:val="9C18EA3E"/>
    <w:lvl w:ilvl="0" w:tplc="093ED426">
      <w:start w:val="1"/>
      <w:numFmt w:val="decimal"/>
      <w:lvlText w:val="%1."/>
      <w:lvlJc w:val="left"/>
      <w:pPr>
        <w:tabs>
          <w:tab w:val="num" w:pos="720"/>
        </w:tabs>
        <w:ind w:left="720" w:hanging="360"/>
      </w:pPr>
      <w:rPr>
        <w:rFonts w:asciiTheme="minorHAnsi" w:eastAsiaTheme="minorEastAsia" w:hAnsiTheme="minorHAnsi" w:cstheme="minorBidi"/>
      </w:rPr>
    </w:lvl>
    <w:lvl w:ilvl="1" w:tplc="6FA69876" w:tentative="1">
      <w:start w:val="1"/>
      <w:numFmt w:val="bullet"/>
      <w:lvlText w:val=""/>
      <w:lvlJc w:val="left"/>
      <w:pPr>
        <w:tabs>
          <w:tab w:val="num" w:pos="1440"/>
        </w:tabs>
        <w:ind w:left="1440" w:hanging="360"/>
      </w:pPr>
      <w:rPr>
        <w:rFonts w:ascii="Wingdings 2" w:hAnsi="Wingdings 2" w:hint="default"/>
      </w:rPr>
    </w:lvl>
    <w:lvl w:ilvl="2" w:tplc="765C11DA" w:tentative="1">
      <w:start w:val="1"/>
      <w:numFmt w:val="bullet"/>
      <w:lvlText w:val=""/>
      <w:lvlJc w:val="left"/>
      <w:pPr>
        <w:tabs>
          <w:tab w:val="num" w:pos="2160"/>
        </w:tabs>
        <w:ind w:left="2160" w:hanging="360"/>
      </w:pPr>
      <w:rPr>
        <w:rFonts w:ascii="Wingdings 2" w:hAnsi="Wingdings 2" w:hint="default"/>
      </w:rPr>
    </w:lvl>
    <w:lvl w:ilvl="3" w:tplc="58E24350" w:tentative="1">
      <w:start w:val="1"/>
      <w:numFmt w:val="bullet"/>
      <w:lvlText w:val=""/>
      <w:lvlJc w:val="left"/>
      <w:pPr>
        <w:tabs>
          <w:tab w:val="num" w:pos="2880"/>
        </w:tabs>
        <w:ind w:left="2880" w:hanging="360"/>
      </w:pPr>
      <w:rPr>
        <w:rFonts w:ascii="Wingdings 2" w:hAnsi="Wingdings 2" w:hint="default"/>
      </w:rPr>
    </w:lvl>
    <w:lvl w:ilvl="4" w:tplc="AA725798" w:tentative="1">
      <w:start w:val="1"/>
      <w:numFmt w:val="bullet"/>
      <w:lvlText w:val=""/>
      <w:lvlJc w:val="left"/>
      <w:pPr>
        <w:tabs>
          <w:tab w:val="num" w:pos="3600"/>
        </w:tabs>
        <w:ind w:left="3600" w:hanging="360"/>
      </w:pPr>
      <w:rPr>
        <w:rFonts w:ascii="Wingdings 2" w:hAnsi="Wingdings 2" w:hint="default"/>
      </w:rPr>
    </w:lvl>
    <w:lvl w:ilvl="5" w:tplc="E5B4AC02" w:tentative="1">
      <w:start w:val="1"/>
      <w:numFmt w:val="bullet"/>
      <w:lvlText w:val=""/>
      <w:lvlJc w:val="left"/>
      <w:pPr>
        <w:tabs>
          <w:tab w:val="num" w:pos="4320"/>
        </w:tabs>
        <w:ind w:left="4320" w:hanging="360"/>
      </w:pPr>
      <w:rPr>
        <w:rFonts w:ascii="Wingdings 2" w:hAnsi="Wingdings 2" w:hint="default"/>
      </w:rPr>
    </w:lvl>
    <w:lvl w:ilvl="6" w:tplc="76262298" w:tentative="1">
      <w:start w:val="1"/>
      <w:numFmt w:val="bullet"/>
      <w:lvlText w:val=""/>
      <w:lvlJc w:val="left"/>
      <w:pPr>
        <w:tabs>
          <w:tab w:val="num" w:pos="5040"/>
        </w:tabs>
        <w:ind w:left="5040" w:hanging="360"/>
      </w:pPr>
      <w:rPr>
        <w:rFonts w:ascii="Wingdings 2" w:hAnsi="Wingdings 2" w:hint="default"/>
      </w:rPr>
    </w:lvl>
    <w:lvl w:ilvl="7" w:tplc="89481DE6" w:tentative="1">
      <w:start w:val="1"/>
      <w:numFmt w:val="bullet"/>
      <w:lvlText w:val=""/>
      <w:lvlJc w:val="left"/>
      <w:pPr>
        <w:tabs>
          <w:tab w:val="num" w:pos="5760"/>
        </w:tabs>
        <w:ind w:left="5760" w:hanging="360"/>
      </w:pPr>
      <w:rPr>
        <w:rFonts w:ascii="Wingdings 2" w:hAnsi="Wingdings 2" w:hint="default"/>
      </w:rPr>
    </w:lvl>
    <w:lvl w:ilvl="8" w:tplc="7A126704"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38A18EB"/>
    <w:multiLevelType w:val="hybridMultilevel"/>
    <w:tmpl w:val="CE52CEA6"/>
    <w:lvl w:ilvl="0" w:tplc="EF1CAC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DB13A0"/>
    <w:multiLevelType w:val="hybridMultilevel"/>
    <w:tmpl w:val="3F4CC120"/>
    <w:lvl w:ilvl="0" w:tplc="833E85C2">
      <w:start w:val="1"/>
      <w:numFmt w:val="decimal"/>
      <w:lvlText w:val="%1."/>
      <w:lvlJc w:val="left"/>
      <w:pPr>
        <w:tabs>
          <w:tab w:val="num" w:pos="720"/>
        </w:tabs>
        <w:ind w:left="720" w:hanging="360"/>
      </w:pPr>
    </w:lvl>
    <w:lvl w:ilvl="1" w:tplc="F7E6DC7E">
      <w:start w:val="1"/>
      <w:numFmt w:val="decimal"/>
      <w:lvlText w:val="%2."/>
      <w:lvlJc w:val="left"/>
      <w:pPr>
        <w:tabs>
          <w:tab w:val="num" w:pos="1440"/>
        </w:tabs>
        <w:ind w:left="1440" w:hanging="360"/>
      </w:pPr>
    </w:lvl>
    <w:lvl w:ilvl="2" w:tplc="7BFA91F0" w:tentative="1">
      <w:start w:val="1"/>
      <w:numFmt w:val="decimal"/>
      <w:lvlText w:val="%3."/>
      <w:lvlJc w:val="left"/>
      <w:pPr>
        <w:tabs>
          <w:tab w:val="num" w:pos="2160"/>
        </w:tabs>
        <w:ind w:left="2160" w:hanging="360"/>
      </w:pPr>
    </w:lvl>
    <w:lvl w:ilvl="3" w:tplc="0DD86DE6" w:tentative="1">
      <w:start w:val="1"/>
      <w:numFmt w:val="decimal"/>
      <w:lvlText w:val="%4."/>
      <w:lvlJc w:val="left"/>
      <w:pPr>
        <w:tabs>
          <w:tab w:val="num" w:pos="2880"/>
        </w:tabs>
        <w:ind w:left="2880" w:hanging="360"/>
      </w:pPr>
    </w:lvl>
    <w:lvl w:ilvl="4" w:tplc="A038EE90" w:tentative="1">
      <w:start w:val="1"/>
      <w:numFmt w:val="decimal"/>
      <w:lvlText w:val="%5."/>
      <w:lvlJc w:val="left"/>
      <w:pPr>
        <w:tabs>
          <w:tab w:val="num" w:pos="3600"/>
        </w:tabs>
        <w:ind w:left="3600" w:hanging="360"/>
      </w:pPr>
    </w:lvl>
    <w:lvl w:ilvl="5" w:tplc="B3E01394" w:tentative="1">
      <w:start w:val="1"/>
      <w:numFmt w:val="decimal"/>
      <w:lvlText w:val="%6."/>
      <w:lvlJc w:val="left"/>
      <w:pPr>
        <w:tabs>
          <w:tab w:val="num" w:pos="4320"/>
        </w:tabs>
        <w:ind w:left="4320" w:hanging="360"/>
      </w:pPr>
    </w:lvl>
    <w:lvl w:ilvl="6" w:tplc="5A24B406" w:tentative="1">
      <w:start w:val="1"/>
      <w:numFmt w:val="decimal"/>
      <w:lvlText w:val="%7."/>
      <w:lvlJc w:val="left"/>
      <w:pPr>
        <w:tabs>
          <w:tab w:val="num" w:pos="5040"/>
        </w:tabs>
        <w:ind w:left="5040" w:hanging="360"/>
      </w:pPr>
    </w:lvl>
    <w:lvl w:ilvl="7" w:tplc="D4EE2DEC" w:tentative="1">
      <w:start w:val="1"/>
      <w:numFmt w:val="decimal"/>
      <w:lvlText w:val="%8."/>
      <w:lvlJc w:val="left"/>
      <w:pPr>
        <w:tabs>
          <w:tab w:val="num" w:pos="5760"/>
        </w:tabs>
        <w:ind w:left="5760" w:hanging="360"/>
      </w:pPr>
    </w:lvl>
    <w:lvl w:ilvl="8" w:tplc="20E08208" w:tentative="1">
      <w:start w:val="1"/>
      <w:numFmt w:val="decimal"/>
      <w:lvlText w:val="%9."/>
      <w:lvlJc w:val="left"/>
      <w:pPr>
        <w:tabs>
          <w:tab w:val="num" w:pos="6480"/>
        </w:tabs>
        <w:ind w:left="6480" w:hanging="360"/>
      </w:pPr>
    </w:lvl>
  </w:abstractNum>
  <w:abstractNum w:abstractNumId="17" w15:restartNumberingAfterBreak="0">
    <w:nsid w:val="38CD477A"/>
    <w:multiLevelType w:val="hybridMultilevel"/>
    <w:tmpl w:val="BCD60EDE"/>
    <w:lvl w:ilvl="0" w:tplc="BF000846">
      <w:start w:val="1"/>
      <w:numFmt w:val="bullet"/>
      <w:lvlText w:val=""/>
      <w:lvlJc w:val="left"/>
      <w:pPr>
        <w:tabs>
          <w:tab w:val="num" w:pos="720"/>
        </w:tabs>
        <w:ind w:left="720" w:hanging="360"/>
      </w:pPr>
      <w:rPr>
        <w:rFonts w:ascii="Wingdings 2" w:hAnsi="Wingdings 2" w:hint="default"/>
      </w:rPr>
    </w:lvl>
    <w:lvl w:ilvl="1" w:tplc="BF906804" w:tentative="1">
      <w:start w:val="1"/>
      <w:numFmt w:val="bullet"/>
      <w:lvlText w:val=""/>
      <w:lvlJc w:val="left"/>
      <w:pPr>
        <w:tabs>
          <w:tab w:val="num" w:pos="1440"/>
        </w:tabs>
        <w:ind w:left="1440" w:hanging="360"/>
      </w:pPr>
      <w:rPr>
        <w:rFonts w:ascii="Wingdings 2" w:hAnsi="Wingdings 2" w:hint="default"/>
      </w:rPr>
    </w:lvl>
    <w:lvl w:ilvl="2" w:tplc="E494C30A" w:tentative="1">
      <w:start w:val="1"/>
      <w:numFmt w:val="bullet"/>
      <w:lvlText w:val=""/>
      <w:lvlJc w:val="left"/>
      <w:pPr>
        <w:tabs>
          <w:tab w:val="num" w:pos="2160"/>
        </w:tabs>
        <w:ind w:left="2160" w:hanging="360"/>
      </w:pPr>
      <w:rPr>
        <w:rFonts w:ascii="Wingdings 2" w:hAnsi="Wingdings 2" w:hint="default"/>
      </w:rPr>
    </w:lvl>
    <w:lvl w:ilvl="3" w:tplc="0AE07E2A" w:tentative="1">
      <w:start w:val="1"/>
      <w:numFmt w:val="bullet"/>
      <w:lvlText w:val=""/>
      <w:lvlJc w:val="left"/>
      <w:pPr>
        <w:tabs>
          <w:tab w:val="num" w:pos="2880"/>
        </w:tabs>
        <w:ind w:left="2880" w:hanging="360"/>
      </w:pPr>
      <w:rPr>
        <w:rFonts w:ascii="Wingdings 2" w:hAnsi="Wingdings 2" w:hint="default"/>
      </w:rPr>
    </w:lvl>
    <w:lvl w:ilvl="4" w:tplc="7F22C1D0" w:tentative="1">
      <w:start w:val="1"/>
      <w:numFmt w:val="bullet"/>
      <w:lvlText w:val=""/>
      <w:lvlJc w:val="left"/>
      <w:pPr>
        <w:tabs>
          <w:tab w:val="num" w:pos="3600"/>
        </w:tabs>
        <w:ind w:left="3600" w:hanging="360"/>
      </w:pPr>
      <w:rPr>
        <w:rFonts w:ascii="Wingdings 2" w:hAnsi="Wingdings 2" w:hint="default"/>
      </w:rPr>
    </w:lvl>
    <w:lvl w:ilvl="5" w:tplc="D8C45048" w:tentative="1">
      <w:start w:val="1"/>
      <w:numFmt w:val="bullet"/>
      <w:lvlText w:val=""/>
      <w:lvlJc w:val="left"/>
      <w:pPr>
        <w:tabs>
          <w:tab w:val="num" w:pos="4320"/>
        </w:tabs>
        <w:ind w:left="4320" w:hanging="360"/>
      </w:pPr>
      <w:rPr>
        <w:rFonts w:ascii="Wingdings 2" w:hAnsi="Wingdings 2" w:hint="default"/>
      </w:rPr>
    </w:lvl>
    <w:lvl w:ilvl="6" w:tplc="6C7A16F2" w:tentative="1">
      <w:start w:val="1"/>
      <w:numFmt w:val="bullet"/>
      <w:lvlText w:val=""/>
      <w:lvlJc w:val="left"/>
      <w:pPr>
        <w:tabs>
          <w:tab w:val="num" w:pos="5040"/>
        </w:tabs>
        <w:ind w:left="5040" w:hanging="360"/>
      </w:pPr>
      <w:rPr>
        <w:rFonts w:ascii="Wingdings 2" w:hAnsi="Wingdings 2" w:hint="default"/>
      </w:rPr>
    </w:lvl>
    <w:lvl w:ilvl="7" w:tplc="95600F80" w:tentative="1">
      <w:start w:val="1"/>
      <w:numFmt w:val="bullet"/>
      <w:lvlText w:val=""/>
      <w:lvlJc w:val="left"/>
      <w:pPr>
        <w:tabs>
          <w:tab w:val="num" w:pos="5760"/>
        </w:tabs>
        <w:ind w:left="5760" w:hanging="360"/>
      </w:pPr>
      <w:rPr>
        <w:rFonts w:ascii="Wingdings 2" w:hAnsi="Wingdings 2" w:hint="default"/>
      </w:rPr>
    </w:lvl>
    <w:lvl w:ilvl="8" w:tplc="095A3CAE"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3FB0128D"/>
    <w:multiLevelType w:val="hybridMultilevel"/>
    <w:tmpl w:val="A12A43DE"/>
    <w:lvl w:ilvl="0" w:tplc="F9D60BEA">
      <w:start w:val="1"/>
      <w:numFmt w:val="bullet"/>
      <w:lvlText w:val=""/>
      <w:lvlJc w:val="left"/>
      <w:pPr>
        <w:tabs>
          <w:tab w:val="num" w:pos="720"/>
        </w:tabs>
        <w:ind w:left="720" w:hanging="360"/>
      </w:pPr>
      <w:rPr>
        <w:rFonts w:ascii="Wingdings 2" w:hAnsi="Wingdings 2" w:hint="default"/>
      </w:rPr>
    </w:lvl>
    <w:lvl w:ilvl="1" w:tplc="89666E68" w:tentative="1">
      <w:start w:val="1"/>
      <w:numFmt w:val="bullet"/>
      <w:lvlText w:val=""/>
      <w:lvlJc w:val="left"/>
      <w:pPr>
        <w:tabs>
          <w:tab w:val="num" w:pos="1440"/>
        </w:tabs>
        <w:ind w:left="1440" w:hanging="360"/>
      </w:pPr>
      <w:rPr>
        <w:rFonts w:ascii="Wingdings 2" w:hAnsi="Wingdings 2" w:hint="default"/>
      </w:rPr>
    </w:lvl>
    <w:lvl w:ilvl="2" w:tplc="2E6AEA82" w:tentative="1">
      <w:start w:val="1"/>
      <w:numFmt w:val="bullet"/>
      <w:lvlText w:val=""/>
      <w:lvlJc w:val="left"/>
      <w:pPr>
        <w:tabs>
          <w:tab w:val="num" w:pos="2160"/>
        </w:tabs>
        <w:ind w:left="2160" w:hanging="360"/>
      </w:pPr>
      <w:rPr>
        <w:rFonts w:ascii="Wingdings 2" w:hAnsi="Wingdings 2" w:hint="default"/>
      </w:rPr>
    </w:lvl>
    <w:lvl w:ilvl="3" w:tplc="FCD64B20" w:tentative="1">
      <w:start w:val="1"/>
      <w:numFmt w:val="bullet"/>
      <w:lvlText w:val=""/>
      <w:lvlJc w:val="left"/>
      <w:pPr>
        <w:tabs>
          <w:tab w:val="num" w:pos="2880"/>
        </w:tabs>
        <w:ind w:left="2880" w:hanging="360"/>
      </w:pPr>
      <w:rPr>
        <w:rFonts w:ascii="Wingdings 2" w:hAnsi="Wingdings 2" w:hint="default"/>
      </w:rPr>
    </w:lvl>
    <w:lvl w:ilvl="4" w:tplc="A3AEB174" w:tentative="1">
      <w:start w:val="1"/>
      <w:numFmt w:val="bullet"/>
      <w:lvlText w:val=""/>
      <w:lvlJc w:val="left"/>
      <w:pPr>
        <w:tabs>
          <w:tab w:val="num" w:pos="3600"/>
        </w:tabs>
        <w:ind w:left="3600" w:hanging="360"/>
      </w:pPr>
      <w:rPr>
        <w:rFonts w:ascii="Wingdings 2" w:hAnsi="Wingdings 2" w:hint="default"/>
      </w:rPr>
    </w:lvl>
    <w:lvl w:ilvl="5" w:tplc="4906D97C" w:tentative="1">
      <w:start w:val="1"/>
      <w:numFmt w:val="bullet"/>
      <w:lvlText w:val=""/>
      <w:lvlJc w:val="left"/>
      <w:pPr>
        <w:tabs>
          <w:tab w:val="num" w:pos="4320"/>
        </w:tabs>
        <w:ind w:left="4320" w:hanging="360"/>
      </w:pPr>
      <w:rPr>
        <w:rFonts w:ascii="Wingdings 2" w:hAnsi="Wingdings 2" w:hint="default"/>
      </w:rPr>
    </w:lvl>
    <w:lvl w:ilvl="6" w:tplc="E7F8D630" w:tentative="1">
      <w:start w:val="1"/>
      <w:numFmt w:val="bullet"/>
      <w:lvlText w:val=""/>
      <w:lvlJc w:val="left"/>
      <w:pPr>
        <w:tabs>
          <w:tab w:val="num" w:pos="5040"/>
        </w:tabs>
        <w:ind w:left="5040" w:hanging="360"/>
      </w:pPr>
      <w:rPr>
        <w:rFonts w:ascii="Wingdings 2" w:hAnsi="Wingdings 2" w:hint="default"/>
      </w:rPr>
    </w:lvl>
    <w:lvl w:ilvl="7" w:tplc="7EA4C38A" w:tentative="1">
      <w:start w:val="1"/>
      <w:numFmt w:val="bullet"/>
      <w:lvlText w:val=""/>
      <w:lvlJc w:val="left"/>
      <w:pPr>
        <w:tabs>
          <w:tab w:val="num" w:pos="5760"/>
        </w:tabs>
        <w:ind w:left="5760" w:hanging="360"/>
      </w:pPr>
      <w:rPr>
        <w:rFonts w:ascii="Wingdings 2" w:hAnsi="Wingdings 2" w:hint="default"/>
      </w:rPr>
    </w:lvl>
    <w:lvl w:ilvl="8" w:tplc="18D29478"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458D74FC"/>
    <w:multiLevelType w:val="hybridMultilevel"/>
    <w:tmpl w:val="4EE2A2B8"/>
    <w:lvl w:ilvl="0" w:tplc="1FE2A03E">
      <w:start w:val="1"/>
      <w:numFmt w:val="bullet"/>
      <w:lvlText w:val=""/>
      <w:lvlJc w:val="left"/>
      <w:pPr>
        <w:tabs>
          <w:tab w:val="num" w:pos="720"/>
        </w:tabs>
        <w:ind w:left="720" w:hanging="360"/>
      </w:pPr>
      <w:rPr>
        <w:rFonts w:ascii="Wingdings 2" w:hAnsi="Wingdings 2" w:hint="default"/>
      </w:rPr>
    </w:lvl>
    <w:lvl w:ilvl="1" w:tplc="11FC4BAA" w:tentative="1">
      <w:start w:val="1"/>
      <w:numFmt w:val="bullet"/>
      <w:lvlText w:val=""/>
      <w:lvlJc w:val="left"/>
      <w:pPr>
        <w:tabs>
          <w:tab w:val="num" w:pos="1440"/>
        </w:tabs>
        <w:ind w:left="1440" w:hanging="360"/>
      </w:pPr>
      <w:rPr>
        <w:rFonts w:ascii="Wingdings 2" w:hAnsi="Wingdings 2" w:hint="default"/>
      </w:rPr>
    </w:lvl>
    <w:lvl w:ilvl="2" w:tplc="38BE3BAC" w:tentative="1">
      <w:start w:val="1"/>
      <w:numFmt w:val="bullet"/>
      <w:lvlText w:val=""/>
      <w:lvlJc w:val="left"/>
      <w:pPr>
        <w:tabs>
          <w:tab w:val="num" w:pos="2160"/>
        </w:tabs>
        <w:ind w:left="2160" w:hanging="360"/>
      </w:pPr>
      <w:rPr>
        <w:rFonts w:ascii="Wingdings 2" w:hAnsi="Wingdings 2" w:hint="default"/>
      </w:rPr>
    </w:lvl>
    <w:lvl w:ilvl="3" w:tplc="AA564742" w:tentative="1">
      <w:start w:val="1"/>
      <w:numFmt w:val="bullet"/>
      <w:lvlText w:val=""/>
      <w:lvlJc w:val="left"/>
      <w:pPr>
        <w:tabs>
          <w:tab w:val="num" w:pos="2880"/>
        </w:tabs>
        <w:ind w:left="2880" w:hanging="360"/>
      </w:pPr>
      <w:rPr>
        <w:rFonts w:ascii="Wingdings 2" w:hAnsi="Wingdings 2" w:hint="default"/>
      </w:rPr>
    </w:lvl>
    <w:lvl w:ilvl="4" w:tplc="2780D81E" w:tentative="1">
      <w:start w:val="1"/>
      <w:numFmt w:val="bullet"/>
      <w:lvlText w:val=""/>
      <w:lvlJc w:val="left"/>
      <w:pPr>
        <w:tabs>
          <w:tab w:val="num" w:pos="3600"/>
        </w:tabs>
        <w:ind w:left="3600" w:hanging="360"/>
      </w:pPr>
      <w:rPr>
        <w:rFonts w:ascii="Wingdings 2" w:hAnsi="Wingdings 2" w:hint="default"/>
      </w:rPr>
    </w:lvl>
    <w:lvl w:ilvl="5" w:tplc="88A0C742" w:tentative="1">
      <w:start w:val="1"/>
      <w:numFmt w:val="bullet"/>
      <w:lvlText w:val=""/>
      <w:lvlJc w:val="left"/>
      <w:pPr>
        <w:tabs>
          <w:tab w:val="num" w:pos="4320"/>
        </w:tabs>
        <w:ind w:left="4320" w:hanging="360"/>
      </w:pPr>
      <w:rPr>
        <w:rFonts w:ascii="Wingdings 2" w:hAnsi="Wingdings 2" w:hint="default"/>
      </w:rPr>
    </w:lvl>
    <w:lvl w:ilvl="6" w:tplc="D4D4540C" w:tentative="1">
      <w:start w:val="1"/>
      <w:numFmt w:val="bullet"/>
      <w:lvlText w:val=""/>
      <w:lvlJc w:val="left"/>
      <w:pPr>
        <w:tabs>
          <w:tab w:val="num" w:pos="5040"/>
        </w:tabs>
        <w:ind w:left="5040" w:hanging="360"/>
      </w:pPr>
      <w:rPr>
        <w:rFonts w:ascii="Wingdings 2" w:hAnsi="Wingdings 2" w:hint="default"/>
      </w:rPr>
    </w:lvl>
    <w:lvl w:ilvl="7" w:tplc="E1C4C66E" w:tentative="1">
      <w:start w:val="1"/>
      <w:numFmt w:val="bullet"/>
      <w:lvlText w:val=""/>
      <w:lvlJc w:val="left"/>
      <w:pPr>
        <w:tabs>
          <w:tab w:val="num" w:pos="5760"/>
        </w:tabs>
        <w:ind w:left="5760" w:hanging="360"/>
      </w:pPr>
      <w:rPr>
        <w:rFonts w:ascii="Wingdings 2" w:hAnsi="Wingdings 2" w:hint="default"/>
      </w:rPr>
    </w:lvl>
    <w:lvl w:ilvl="8" w:tplc="F9AE29EC"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45A646AB"/>
    <w:multiLevelType w:val="hybridMultilevel"/>
    <w:tmpl w:val="C04CCB58"/>
    <w:lvl w:ilvl="0" w:tplc="7396C3E6">
      <w:start w:val="1"/>
      <w:numFmt w:val="bullet"/>
      <w:lvlText w:val=""/>
      <w:lvlJc w:val="left"/>
      <w:pPr>
        <w:tabs>
          <w:tab w:val="num" w:pos="720"/>
        </w:tabs>
        <w:ind w:left="720" w:hanging="360"/>
      </w:pPr>
      <w:rPr>
        <w:rFonts w:ascii="Wingdings 2" w:hAnsi="Wingdings 2" w:hint="default"/>
      </w:rPr>
    </w:lvl>
    <w:lvl w:ilvl="1" w:tplc="D2C6A3A6" w:tentative="1">
      <w:start w:val="1"/>
      <w:numFmt w:val="bullet"/>
      <w:lvlText w:val=""/>
      <w:lvlJc w:val="left"/>
      <w:pPr>
        <w:tabs>
          <w:tab w:val="num" w:pos="1440"/>
        </w:tabs>
        <w:ind w:left="1440" w:hanging="360"/>
      </w:pPr>
      <w:rPr>
        <w:rFonts w:ascii="Wingdings 2" w:hAnsi="Wingdings 2" w:hint="default"/>
      </w:rPr>
    </w:lvl>
    <w:lvl w:ilvl="2" w:tplc="8C4CAE00" w:tentative="1">
      <w:start w:val="1"/>
      <w:numFmt w:val="bullet"/>
      <w:lvlText w:val=""/>
      <w:lvlJc w:val="left"/>
      <w:pPr>
        <w:tabs>
          <w:tab w:val="num" w:pos="2160"/>
        </w:tabs>
        <w:ind w:left="2160" w:hanging="360"/>
      </w:pPr>
      <w:rPr>
        <w:rFonts w:ascii="Wingdings 2" w:hAnsi="Wingdings 2" w:hint="default"/>
      </w:rPr>
    </w:lvl>
    <w:lvl w:ilvl="3" w:tplc="B5B0B01E" w:tentative="1">
      <w:start w:val="1"/>
      <w:numFmt w:val="bullet"/>
      <w:lvlText w:val=""/>
      <w:lvlJc w:val="left"/>
      <w:pPr>
        <w:tabs>
          <w:tab w:val="num" w:pos="2880"/>
        </w:tabs>
        <w:ind w:left="2880" w:hanging="360"/>
      </w:pPr>
      <w:rPr>
        <w:rFonts w:ascii="Wingdings 2" w:hAnsi="Wingdings 2" w:hint="default"/>
      </w:rPr>
    </w:lvl>
    <w:lvl w:ilvl="4" w:tplc="F828CE8C" w:tentative="1">
      <w:start w:val="1"/>
      <w:numFmt w:val="bullet"/>
      <w:lvlText w:val=""/>
      <w:lvlJc w:val="left"/>
      <w:pPr>
        <w:tabs>
          <w:tab w:val="num" w:pos="3600"/>
        </w:tabs>
        <w:ind w:left="3600" w:hanging="360"/>
      </w:pPr>
      <w:rPr>
        <w:rFonts w:ascii="Wingdings 2" w:hAnsi="Wingdings 2" w:hint="default"/>
      </w:rPr>
    </w:lvl>
    <w:lvl w:ilvl="5" w:tplc="7F7E7A36" w:tentative="1">
      <w:start w:val="1"/>
      <w:numFmt w:val="bullet"/>
      <w:lvlText w:val=""/>
      <w:lvlJc w:val="left"/>
      <w:pPr>
        <w:tabs>
          <w:tab w:val="num" w:pos="4320"/>
        </w:tabs>
        <w:ind w:left="4320" w:hanging="360"/>
      </w:pPr>
      <w:rPr>
        <w:rFonts w:ascii="Wingdings 2" w:hAnsi="Wingdings 2" w:hint="default"/>
      </w:rPr>
    </w:lvl>
    <w:lvl w:ilvl="6" w:tplc="C88C597C" w:tentative="1">
      <w:start w:val="1"/>
      <w:numFmt w:val="bullet"/>
      <w:lvlText w:val=""/>
      <w:lvlJc w:val="left"/>
      <w:pPr>
        <w:tabs>
          <w:tab w:val="num" w:pos="5040"/>
        </w:tabs>
        <w:ind w:left="5040" w:hanging="360"/>
      </w:pPr>
      <w:rPr>
        <w:rFonts w:ascii="Wingdings 2" w:hAnsi="Wingdings 2" w:hint="default"/>
      </w:rPr>
    </w:lvl>
    <w:lvl w:ilvl="7" w:tplc="40601F16" w:tentative="1">
      <w:start w:val="1"/>
      <w:numFmt w:val="bullet"/>
      <w:lvlText w:val=""/>
      <w:lvlJc w:val="left"/>
      <w:pPr>
        <w:tabs>
          <w:tab w:val="num" w:pos="5760"/>
        </w:tabs>
        <w:ind w:left="5760" w:hanging="360"/>
      </w:pPr>
      <w:rPr>
        <w:rFonts w:ascii="Wingdings 2" w:hAnsi="Wingdings 2" w:hint="default"/>
      </w:rPr>
    </w:lvl>
    <w:lvl w:ilvl="8" w:tplc="02DAAFBE"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49A04BF4"/>
    <w:multiLevelType w:val="hybridMultilevel"/>
    <w:tmpl w:val="EC589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8A52DB"/>
    <w:multiLevelType w:val="hybridMultilevel"/>
    <w:tmpl w:val="A2B456F6"/>
    <w:lvl w:ilvl="0" w:tplc="E82433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3C575FD"/>
    <w:multiLevelType w:val="hybridMultilevel"/>
    <w:tmpl w:val="612ADD6A"/>
    <w:lvl w:ilvl="0" w:tplc="BE0A17F6">
      <w:start w:val="1"/>
      <w:numFmt w:val="decimal"/>
      <w:lvlText w:val="%1."/>
      <w:lvlJc w:val="left"/>
      <w:pPr>
        <w:tabs>
          <w:tab w:val="num" w:pos="720"/>
        </w:tabs>
        <w:ind w:left="720" w:hanging="360"/>
      </w:pPr>
    </w:lvl>
    <w:lvl w:ilvl="1" w:tplc="8E283FA4">
      <w:start w:val="1"/>
      <w:numFmt w:val="decimal"/>
      <w:lvlText w:val="%2."/>
      <w:lvlJc w:val="left"/>
      <w:pPr>
        <w:tabs>
          <w:tab w:val="num" w:pos="1440"/>
        </w:tabs>
        <w:ind w:left="1440" w:hanging="360"/>
      </w:pPr>
    </w:lvl>
    <w:lvl w:ilvl="2" w:tplc="F6FCC79A" w:tentative="1">
      <w:start w:val="1"/>
      <w:numFmt w:val="decimal"/>
      <w:lvlText w:val="%3."/>
      <w:lvlJc w:val="left"/>
      <w:pPr>
        <w:tabs>
          <w:tab w:val="num" w:pos="2160"/>
        </w:tabs>
        <w:ind w:left="2160" w:hanging="360"/>
      </w:pPr>
    </w:lvl>
    <w:lvl w:ilvl="3" w:tplc="0A4205FE" w:tentative="1">
      <w:start w:val="1"/>
      <w:numFmt w:val="decimal"/>
      <w:lvlText w:val="%4."/>
      <w:lvlJc w:val="left"/>
      <w:pPr>
        <w:tabs>
          <w:tab w:val="num" w:pos="2880"/>
        </w:tabs>
        <w:ind w:left="2880" w:hanging="360"/>
      </w:pPr>
    </w:lvl>
    <w:lvl w:ilvl="4" w:tplc="57FE3906" w:tentative="1">
      <w:start w:val="1"/>
      <w:numFmt w:val="decimal"/>
      <w:lvlText w:val="%5."/>
      <w:lvlJc w:val="left"/>
      <w:pPr>
        <w:tabs>
          <w:tab w:val="num" w:pos="3600"/>
        </w:tabs>
        <w:ind w:left="3600" w:hanging="360"/>
      </w:pPr>
    </w:lvl>
    <w:lvl w:ilvl="5" w:tplc="05BEC978" w:tentative="1">
      <w:start w:val="1"/>
      <w:numFmt w:val="decimal"/>
      <w:lvlText w:val="%6."/>
      <w:lvlJc w:val="left"/>
      <w:pPr>
        <w:tabs>
          <w:tab w:val="num" w:pos="4320"/>
        </w:tabs>
        <w:ind w:left="4320" w:hanging="360"/>
      </w:pPr>
    </w:lvl>
    <w:lvl w:ilvl="6" w:tplc="85A822CC" w:tentative="1">
      <w:start w:val="1"/>
      <w:numFmt w:val="decimal"/>
      <w:lvlText w:val="%7."/>
      <w:lvlJc w:val="left"/>
      <w:pPr>
        <w:tabs>
          <w:tab w:val="num" w:pos="5040"/>
        </w:tabs>
        <w:ind w:left="5040" w:hanging="360"/>
      </w:pPr>
    </w:lvl>
    <w:lvl w:ilvl="7" w:tplc="4502CBEE" w:tentative="1">
      <w:start w:val="1"/>
      <w:numFmt w:val="decimal"/>
      <w:lvlText w:val="%8."/>
      <w:lvlJc w:val="left"/>
      <w:pPr>
        <w:tabs>
          <w:tab w:val="num" w:pos="5760"/>
        </w:tabs>
        <w:ind w:left="5760" w:hanging="360"/>
      </w:pPr>
    </w:lvl>
    <w:lvl w:ilvl="8" w:tplc="13FC2D18" w:tentative="1">
      <w:start w:val="1"/>
      <w:numFmt w:val="decimal"/>
      <w:lvlText w:val="%9."/>
      <w:lvlJc w:val="left"/>
      <w:pPr>
        <w:tabs>
          <w:tab w:val="num" w:pos="6480"/>
        </w:tabs>
        <w:ind w:left="6480" w:hanging="360"/>
      </w:pPr>
    </w:lvl>
  </w:abstractNum>
  <w:abstractNum w:abstractNumId="2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B1B5787"/>
    <w:multiLevelType w:val="multilevel"/>
    <w:tmpl w:val="4572ABF8"/>
    <w:numStyleLink w:val="MLAOutline"/>
  </w:abstractNum>
  <w:abstractNum w:abstractNumId="26" w15:restartNumberingAfterBreak="0">
    <w:nsid w:val="6CD733C5"/>
    <w:multiLevelType w:val="hybridMultilevel"/>
    <w:tmpl w:val="6FC2E872"/>
    <w:lvl w:ilvl="0" w:tplc="0B96D38E">
      <w:start w:val="1"/>
      <w:numFmt w:val="decimal"/>
      <w:lvlText w:val="%1."/>
      <w:lvlJc w:val="left"/>
      <w:pPr>
        <w:tabs>
          <w:tab w:val="num" w:pos="720"/>
        </w:tabs>
        <w:ind w:left="720" w:hanging="360"/>
      </w:pPr>
    </w:lvl>
    <w:lvl w:ilvl="1" w:tplc="A9908520">
      <w:start w:val="1"/>
      <w:numFmt w:val="decimal"/>
      <w:lvlText w:val="%2."/>
      <w:lvlJc w:val="left"/>
      <w:pPr>
        <w:tabs>
          <w:tab w:val="num" w:pos="1440"/>
        </w:tabs>
        <w:ind w:left="1440" w:hanging="360"/>
      </w:pPr>
    </w:lvl>
    <w:lvl w:ilvl="2" w:tplc="9280D110" w:tentative="1">
      <w:start w:val="1"/>
      <w:numFmt w:val="decimal"/>
      <w:lvlText w:val="%3."/>
      <w:lvlJc w:val="left"/>
      <w:pPr>
        <w:tabs>
          <w:tab w:val="num" w:pos="2160"/>
        </w:tabs>
        <w:ind w:left="2160" w:hanging="360"/>
      </w:pPr>
    </w:lvl>
    <w:lvl w:ilvl="3" w:tplc="0D1A07F6" w:tentative="1">
      <w:start w:val="1"/>
      <w:numFmt w:val="decimal"/>
      <w:lvlText w:val="%4."/>
      <w:lvlJc w:val="left"/>
      <w:pPr>
        <w:tabs>
          <w:tab w:val="num" w:pos="2880"/>
        </w:tabs>
        <w:ind w:left="2880" w:hanging="360"/>
      </w:pPr>
    </w:lvl>
    <w:lvl w:ilvl="4" w:tplc="EA72CA70" w:tentative="1">
      <w:start w:val="1"/>
      <w:numFmt w:val="decimal"/>
      <w:lvlText w:val="%5."/>
      <w:lvlJc w:val="left"/>
      <w:pPr>
        <w:tabs>
          <w:tab w:val="num" w:pos="3600"/>
        </w:tabs>
        <w:ind w:left="3600" w:hanging="360"/>
      </w:pPr>
    </w:lvl>
    <w:lvl w:ilvl="5" w:tplc="DD4E9A9A" w:tentative="1">
      <w:start w:val="1"/>
      <w:numFmt w:val="decimal"/>
      <w:lvlText w:val="%6."/>
      <w:lvlJc w:val="left"/>
      <w:pPr>
        <w:tabs>
          <w:tab w:val="num" w:pos="4320"/>
        </w:tabs>
        <w:ind w:left="4320" w:hanging="360"/>
      </w:pPr>
    </w:lvl>
    <w:lvl w:ilvl="6" w:tplc="8BBC1870" w:tentative="1">
      <w:start w:val="1"/>
      <w:numFmt w:val="decimal"/>
      <w:lvlText w:val="%7."/>
      <w:lvlJc w:val="left"/>
      <w:pPr>
        <w:tabs>
          <w:tab w:val="num" w:pos="5040"/>
        </w:tabs>
        <w:ind w:left="5040" w:hanging="360"/>
      </w:pPr>
    </w:lvl>
    <w:lvl w:ilvl="7" w:tplc="EE34053E" w:tentative="1">
      <w:start w:val="1"/>
      <w:numFmt w:val="decimal"/>
      <w:lvlText w:val="%8."/>
      <w:lvlJc w:val="left"/>
      <w:pPr>
        <w:tabs>
          <w:tab w:val="num" w:pos="5760"/>
        </w:tabs>
        <w:ind w:left="5760" w:hanging="360"/>
      </w:pPr>
    </w:lvl>
    <w:lvl w:ilvl="8" w:tplc="5F48E3C0" w:tentative="1">
      <w:start w:val="1"/>
      <w:numFmt w:val="decimal"/>
      <w:lvlText w:val="%9."/>
      <w:lvlJc w:val="left"/>
      <w:pPr>
        <w:tabs>
          <w:tab w:val="num" w:pos="6480"/>
        </w:tabs>
        <w:ind w:left="6480" w:hanging="360"/>
      </w:pPr>
    </w:lvl>
  </w:abstractNum>
  <w:abstractNum w:abstractNumId="27" w15:restartNumberingAfterBreak="0">
    <w:nsid w:val="75021D3C"/>
    <w:multiLevelType w:val="hybridMultilevel"/>
    <w:tmpl w:val="EC589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A650A7"/>
    <w:multiLevelType w:val="hybridMultilevel"/>
    <w:tmpl w:val="C658AC68"/>
    <w:lvl w:ilvl="0" w:tplc="0BC838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4"/>
  </w:num>
  <w:num w:numId="13">
    <w:abstractNumId w:val="25"/>
  </w:num>
  <w:num w:numId="14">
    <w:abstractNumId w:val="19"/>
  </w:num>
  <w:num w:numId="15">
    <w:abstractNumId w:val="20"/>
  </w:num>
  <w:num w:numId="16">
    <w:abstractNumId w:val="18"/>
  </w:num>
  <w:num w:numId="17">
    <w:abstractNumId w:val="22"/>
  </w:num>
  <w:num w:numId="18">
    <w:abstractNumId w:val="15"/>
  </w:num>
  <w:num w:numId="19">
    <w:abstractNumId w:val="28"/>
  </w:num>
  <w:num w:numId="20">
    <w:abstractNumId w:val="26"/>
  </w:num>
  <w:num w:numId="21">
    <w:abstractNumId w:val="17"/>
  </w:num>
  <w:num w:numId="22">
    <w:abstractNumId w:val="16"/>
  </w:num>
  <w:num w:numId="23">
    <w:abstractNumId w:val="23"/>
  </w:num>
  <w:num w:numId="24">
    <w:abstractNumId w:val="27"/>
  </w:num>
  <w:num w:numId="25">
    <w:abstractNumId w:val="12"/>
  </w:num>
  <w:num w:numId="26">
    <w:abstractNumId w:val="21"/>
  </w:num>
  <w:num w:numId="27">
    <w:abstractNumId w:val="11"/>
  </w:num>
  <w:num w:numId="28">
    <w:abstractNumId w:val="10"/>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7B"/>
    <w:rsid w:val="000704F4"/>
    <w:rsid w:val="00091891"/>
    <w:rsid w:val="000F4084"/>
    <w:rsid w:val="00186836"/>
    <w:rsid w:val="002833B6"/>
    <w:rsid w:val="002E4670"/>
    <w:rsid w:val="00345413"/>
    <w:rsid w:val="00426EAF"/>
    <w:rsid w:val="006A7E96"/>
    <w:rsid w:val="006D7268"/>
    <w:rsid w:val="00722CD8"/>
    <w:rsid w:val="007254EB"/>
    <w:rsid w:val="00735058"/>
    <w:rsid w:val="00760EAE"/>
    <w:rsid w:val="00762318"/>
    <w:rsid w:val="008057F0"/>
    <w:rsid w:val="00930EEB"/>
    <w:rsid w:val="00936DFB"/>
    <w:rsid w:val="00971AC7"/>
    <w:rsid w:val="00991BDC"/>
    <w:rsid w:val="009B603F"/>
    <w:rsid w:val="009F3925"/>
    <w:rsid w:val="00A4706A"/>
    <w:rsid w:val="00A602BE"/>
    <w:rsid w:val="00A634B3"/>
    <w:rsid w:val="00A9005F"/>
    <w:rsid w:val="00A9540A"/>
    <w:rsid w:val="00AA3CEA"/>
    <w:rsid w:val="00AB540A"/>
    <w:rsid w:val="00B35E01"/>
    <w:rsid w:val="00BB7A09"/>
    <w:rsid w:val="00C448F9"/>
    <w:rsid w:val="00C839BC"/>
    <w:rsid w:val="00D2667B"/>
    <w:rsid w:val="00D51CE9"/>
    <w:rsid w:val="00FB0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DA07A"/>
  <w15:chartTrackingRefBased/>
  <w15:docId w15:val="{32575EB0-31FD-A048-B4E9-7308D0956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4F4"/>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0"/>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rsid w:val="006A7E96"/>
    <w:pPr>
      <w:suppressAutoHyphens w:val="0"/>
      <w:spacing w:line="240" w:lineRule="auto"/>
      <w:ind w:left="720" w:firstLine="0"/>
      <w:contextualSpacing/>
    </w:pPr>
    <w:rPr>
      <w:rFonts w:ascii="Times New Roman" w:eastAsia="Times New Roman" w:hAnsi="Times New Roman" w:cs="Times New Roman"/>
      <w:lang w:eastAsia="en-US"/>
    </w:rPr>
  </w:style>
  <w:style w:type="character" w:customStyle="1" w:styleId="apple-converted-space">
    <w:name w:val="apple-converted-space"/>
    <w:basedOn w:val="DefaultParagraphFont"/>
    <w:rsid w:val="00760EAE"/>
  </w:style>
  <w:style w:type="character" w:styleId="Hyperlink">
    <w:name w:val="Hyperlink"/>
    <w:basedOn w:val="DefaultParagraphFont"/>
    <w:uiPriority w:val="99"/>
    <w:unhideWhenUsed/>
    <w:rsid w:val="00722CD8"/>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77488705">
      <w:bodyDiv w:val="1"/>
      <w:marLeft w:val="0"/>
      <w:marRight w:val="0"/>
      <w:marTop w:val="0"/>
      <w:marBottom w:val="0"/>
      <w:divBdr>
        <w:top w:val="none" w:sz="0" w:space="0" w:color="auto"/>
        <w:left w:val="none" w:sz="0" w:space="0" w:color="auto"/>
        <w:bottom w:val="none" w:sz="0" w:space="0" w:color="auto"/>
        <w:right w:val="none" w:sz="0" w:space="0" w:color="auto"/>
      </w:divBdr>
      <w:divsChild>
        <w:div w:id="1932087075">
          <w:marLeft w:val="547"/>
          <w:marRight w:val="0"/>
          <w:marTop w:val="77"/>
          <w:marBottom w:val="120"/>
          <w:divBdr>
            <w:top w:val="none" w:sz="0" w:space="0" w:color="auto"/>
            <w:left w:val="none" w:sz="0" w:space="0" w:color="auto"/>
            <w:bottom w:val="none" w:sz="0" w:space="0" w:color="auto"/>
            <w:right w:val="none" w:sz="0" w:space="0" w:color="auto"/>
          </w:divBdr>
        </w:div>
      </w:divsChild>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72688149">
      <w:bodyDiv w:val="1"/>
      <w:marLeft w:val="0"/>
      <w:marRight w:val="0"/>
      <w:marTop w:val="0"/>
      <w:marBottom w:val="0"/>
      <w:divBdr>
        <w:top w:val="none" w:sz="0" w:space="0" w:color="auto"/>
        <w:left w:val="none" w:sz="0" w:space="0" w:color="auto"/>
        <w:bottom w:val="none" w:sz="0" w:space="0" w:color="auto"/>
        <w:right w:val="none" w:sz="0" w:space="0" w:color="auto"/>
      </w:divBdr>
      <w:divsChild>
        <w:div w:id="978143708">
          <w:marLeft w:val="547"/>
          <w:marRight w:val="0"/>
          <w:marTop w:val="77"/>
          <w:marBottom w:val="120"/>
          <w:divBdr>
            <w:top w:val="none" w:sz="0" w:space="0" w:color="auto"/>
            <w:left w:val="none" w:sz="0" w:space="0" w:color="auto"/>
            <w:bottom w:val="none" w:sz="0" w:space="0" w:color="auto"/>
            <w:right w:val="none" w:sz="0" w:space="0" w:color="auto"/>
          </w:divBdr>
        </w:div>
      </w:divsChild>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23113618">
      <w:bodyDiv w:val="1"/>
      <w:marLeft w:val="0"/>
      <w:marRight w:val="0"/>
      <w:marTop w:val="0"/>
      <w:marBottom w:val="0"/>
      <w:divBdr>
        <w:top w:val="none" w:sz="0" w:space="0" w:color="auto"/>
        <w:left w:val="none" w:sz="0" w:space="0" w:color="auto"/>
        <w:bottom w:val="none" w:sz="0" w:space="0" w:color="auto"/>
        <w:right w:val="none" w:sz="0" w:space="0" w:color="auto"/>
      </w:divBdr>
      <w:divsChild>
        <w:div w:id="991173981">
          <w:marLeft w:val="547"/>
          <w:marRight w:val="0"/>
          <w:marTop w:val="77"/>
          <w:marBottom w:val="120"/>
          <w:divBdr>
            <w:top w:val="none" w:sz="0" w:space="0" w:color="auto"/>
            <w:left w:val="none" w:sz="0" w:space="0" w:color="auto"/>
            <w:bottom w:val="none" w:sz="0" w:space="0" w:color="auto"/>
            <w:right w:val="none" w:sz="0" w:space="0" w:color="auto"/>
          </w:divBdr>
        </w:div>
      </w:divsChild>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41599144">
      <w:bodyDiv w:val="1"/>
      <w:marLeft w:val="0"/>
      <w:marRight w:val="0"/>
      <w:marTop w:val="0"/>
      <w:marBottom w:val="0"/>
      <w:divBdr>
        <w:top w:val="none" w:sz="0" w:space="0" w:color="auto"/>
        <w:left w:val="none" w:sz="0" w:space="0" w:color="auto"/>
        <w:bottom w:val="none" w:sz="0" w:space="0" w:color="auto"/>
        <w:right w:val="none" w:sz="0" w:space="0" w:color="auto"/>
      </w:divBdr>
      <w:divsChild>
        <w:div w:id="456526482">
          <w:marLeft w:val="547"/>
          <w:marRight w:val="0"/>
          <w:marTop w:val="77"/>
          <w:marBottom w:val="120"/>
          <w:divBdr>
            <w:top w:val="none" w:sz="0" w:space="0" w:color="auto"/>
            <w:left w:val="none" w:sz="0" w:space="0" w:color="auto"/>
            <w:bottom w:val="none" w:sz="0" w:space="0" w:color="auto"/>
            <w:right w:val="none" w:sz="0" w:space="0" w:color="auto"/>
          </w:divBdr>
        </w:div>
      </w:divsChild>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79305192">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78800039">
      <w:bodyDiv w:val="1"/>
      <w:marLeft w:val="0"/>
      <w:marRight w:val="0"/>
      <w:marTop w:val="0"/>
      <w:marBottom w:val="0"/>
      <w:divBdr>
        <w:top w:val="none" w:sz="0" w:space="0" w:color="auto"/>
        <w:left w:val="none" w:sz="0" w:space="0" w:color="auto"/>
        <w:bottom w:val="none" w:sz="0" w:space="0" w:color="auto"/>
        <w:right w:val="none" w:sz="0" w:space="0" w:color="auto"/>
      </w:divBdr>
      <w:divsChild>
        <w:div w:id="1352532500">
          <w:marLeft w:val="1267"/>
          <w:marRight w:val="0"/>
          <w:marTop w:val="77"/>
          <w:marBottom w:val="120"/>
          <w:divBdr>
            <w:top w:val="none" w:sz="0" w:space="0" w:color="auto"/>
            <w:left w:val="none" w:sz="0" w:space="0" w:color="auto"/>
            <w:bottom w:val="none" w:sz="0" w:space="0" w:color="auto"/>
            <w:right w:val="none" w:sz="0" w:space="0" w:color="auto"/>
          </w:divBdr>
        </w:div>
      </w:divsChild>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1592161">
      <w:bodyDiv w:val="1"/>
      <w:marLeft w:val="0"/>
      <w:marRight w:val="0"/>
      <w:marTop w:val="0"/>
      <w:marBottom w:val="0"/>
      <w:divBdr>
        <w:top w:val="none" w:sz="0" w:space="0" w:color="auto"/>
        <w:left w:val="none" w:sz="0" w:space="0" w:color="auto"/>
        <w:bottom w:val="none" w:sz="0" w:space="0" w:color="auto"/>
        <w:right w:val="none" w:sz="0" w:space="0" w:color="auto"/>
      </w:divBdr>
      <w:divsChild>
        <w:div w:id="84351445">
          <w:marLeft w:val="547"/>
          <w:marRight w:val="0"/>
          <w:marTop w:val="86"/>
          <w:marBottom w:val="120"/>
          <w:divBdr>
            <w:top w:val="none" w:sz="0" w:space="0" w:color="auto"/>
            <w:left w:val="none" w:sz="0" w:space="0" w:color="auto"/>
            <w:bottom w:val="none" w:sz="0" w:space="0" w:color="auto"/>
            <w:right w:val="none" w:sz="0" w:space="0" w:color="auto"/>
          </w:divBdr>
        </w:div>
        <w:div w:id="1715882312">
          <w:marLeft w:val="547"/>
          <w:marRight w:val="0"/>
          <w:marTop w:val="86"/>
          <w:marBottom w:val="120"/>
          <w:divBdr>
            <w:top w:val="none" w:sz="0" w:space="0" w:color="auto"/>
            <w:left w:val="none" w:sz="0" w:space="0" w:color="auto"/>
            <w:bottom w:val="none" w:sz="0" w:space="0" w:color="auto"/>
            <w:right w:val="none" w:sz="0" w:space="0" w:color="auto"/>
          </w:divBdr>
        </w:div>
        <w:div w:id="571428367">
          <w:marLeft w:val="1166"/>
          <w:marRight w:val="0"/>
          <w:marTop w:val="77"/>
          <w:marBottom w:val="120"/>
          <w:divBdr>
            <w:top w:val="none" w:sz="0" w:space="0" w:color="auto"/>
            <w:left w:val="none" w:sz="0" w:space="0" w:color="auto"/>
            <w:bottom w:val="none" w:sz="0" w:space="0" w:color="auto"/>
            <w:right w:val="none" w:sz="0" w:space="0" w:color="auto"/>
          </w:divBdr>
        </w:div>
        <w:div w:id="1699355260">
          <w:marLeft w:val="1166"/>
          <w:marRight w:val="0"/>
          <w:marTop w:val="77"/>
          <w:marBottom w:val="120"/>
          <w:divBdr>
            <w:top w:val="none" w:sz="0" w:space="0" w:color="auto"/>
            <w:left w:val="none" w:sz="0" w:space="0" w:color="auto"/>
            <w:bottom w:val="none" w:sz="0" w:space="0" w:color="auto"/>
            <w:right w:val="none" w:sz="0" w:space="0" w:color="auto"/>
          </w:divBdr>
        </w:div>
        <w:div w:id="1995523984">
          <w:marLeft w:val="547"/>
          <w:marRight w:val="0"/>
          <w:marTop w:val="86"/>
          <w:marBottom w:val="120"/>
          <w:divBdr>
            <w:top w:val="none" w:sz="0" w:space="0" w:color="auto"/>
            <w:left w:val="none" w:sz="0" w:space="0" w:color="auto"/>
            <w:bottom w:val="none" w:sz="0" w:space="0" w:color="auto"/>
            <w:right w:val="none" w:sz="0" w:space="0" w:color="auto"/>
          </w:divBdr>
        </w:div>
        <w:div w:id="804661703">
          <w:marLeft w:val="1166"/>
          <w:marRight w:val="0"/>
          <w:marTop w:val="77"/>
          <w:marBottom w:val="120"/>
          <w:divBdr>
            <w:top w:val="none" w:sz="0" w:space="0" w:color="auto"/>
            <w:left w:val="none" w:sz="0" w:space="0" w:color="auto"/>
            <w:bottom w:val="none" w:sz="0" w:space="0" w:color="auto"/>
            <w:right w:val="none" w:sz="0" w:space="0" w:color="auto"/>
          </w:divBdr>
        </w:div>
      </w:divsChild>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39450920">
      <w:bodyDiv w:val="1"/>
      <w:marLeft w:val="0"/>
      <w:marRight w:val="0"/>
      <w:marTop w:val="0"/>
      <w:marBottom w:val="0"/>
      <w:divBdr>
        <w:top w:val="none" w:sz="0" w:space="0" w:color="auto"/>
        <w:left w:val="none" w:sz="0" w:space="0" w:color="auto"/>
        <w:bottom w:val="none" w:sz="0" w:space="0" w:color="auto"/>
        <w:right w:val="none" w:sz="0" w:space="0" w:color="auto"/>
      </w:divBdr>
      <w:divsChild>
        <w:div w:id="340276598">
          <w:marLeft w:val="547"/>
          <w:marRight w:val="0"/>
          <w:marTop w:val="86"/>
          <w:marBottom w:val="120"/>
          <w:divBdr>
            <w:top w:val="none" w:sz="0" w:space="0" w:color="auto"/>
            <w:left w:val="none" w:sz="0" w:space="0" w:color="auto"/>
            <w:bottom w:val="none" w:sz="0" w:space="0" w:color="auto"/>
            <w:right w:val="none" w:sz="0" w:space="0" w:color="auto"/>
          </w:divBdr>
        </w:div>
        <w:div w:id="577636112">
          <w:marLeft w:val="547"/>
          <w:marRight w:val="0"/>
          <w:marTop w:val="86"/>
          <w:marBottom w:val="120"/>
          <w:divBdr>
            <w:top w:val="none" w:sz="0" w:space="0" w:color="auto"/>
            <w:left w:val="none" w:sz="0" w:space="0" w:color="auto"/>
            <w:bottom w:val="none" w:sz="0" w:space="0" w:color="auto"/>
            <w:right w:val="none" w:sz="0" w:space="0" w:color="auto"/>
          </w:divBdr>
        </w:div>
        <w:div w:id="135295131">
          <w:marLeft w:val="547"/>
          <w:marRight w:val="0"/>
          <w:marTop w:val="86"/>
          <w:marBottom w:val="120"/>
          <w:divBdr>
            <w:top w:val="none" w:sz="0" w:space="0" w:color="auto"/>
            <w:left w:val="none" w:sz="0" w:space="0" w:color="auto"/>
            <w:bottom w:val="none" w:sz="0" w:space="0" w:color="auto"/>
            <w:right w:val="none" w:sz="0" w:space="0" w:color="auto"/>
          </w:divBdr>
        </w:div>
        <w:div w:id="246424655">
          <w:marLeft w:val="547"/>
          <w:marRight w:val="0"/>
          <w:marTop w:val="86"/>
          <w:marBottom w:val="120"/>
          <w:divBdr>
            <w:top w:val="none" w:sz="0" w:space="0" w:color="auto"/>
            <w:left w:val="none" w:sz="0" w:space="0" w:color="auto"/>
            <w:bottom w:val="none" w:sz="0" w:space="0" w:color="auto"/>
            <w:right w:val="none" w:sz="0" w:space="0" w:color="auto"/>
          </w:divBdr>
        </w:div>
        <w:div w:id="141241002">
          <w:marLeft w:val="547"/>
          <w:marRight w:val="0"/>
          <w:marTop w:val="86"/>
          <w:marBottom w:val="120"/>
          <w:divBdr>
            <w:top w:val="none" w:sz="0" w:space="0" w:color="auto"/>
            <w:left w:val="none" w:sz="0" w:space="0" w:color="auto"/>
            <w:bottom w:val="none" w:sz="0" w:space="0" w:color="auto"/>
            <w:right w:val="none" w:sz="0" w:space="0" w:color="auto"/>
          </w:divBdr>
        </w:div>
      </w:divsChild>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52638499">
      <w:bodyDiv w:val="1"/>
      <w:marLeft w:val="0"/>
      <w:marRight w:val="0"/>
      <w:marTop w:val="0"/>
      <w:marBottom w:val="0"/>
      <w:divBdr>
        <w:top w:val="none" w:sz="0" w:space="0" w:color="auto"/>
        <w:left w:val="none" w:sz="0" w:space="0" w:color="auto"/>
        <w:bottom w:val="none" w:sz="0" w:space="0" w:color="auto"/>
        <w:right w:val="none" w:sz="0" w:space="0" w:color="auto"/>
      </w:divBdr>
      <w:divsChild>
        <w:div w:id="1150899081">
          <w:marLeft w:val="547"/>
          <w:marRight w:val="0"/>
          <w:marTop w:val="77"/>
          <w:marBottom w:val="120"/>
          <w:divBdr>
            <w:top w:val="none" w:sz="0" w:space="0" w:color="auto"/>
            <w:left w:val="none" w:sz="0" w:space="0" w:color="auto"/>
            <w:bottom w:val="none" w:sz="0" w:space="0" w:color="auto"/>
            <w:right w:val="none" w:sz="0" w:space="0" w:color="auto"/>
          </w:divBdr>
        </w:div>
      </w:divsChild>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92627937">
      <w:bodyDiv w:val="1"/>
      <w:marLeft w:val="0"/>
      <w:marRight w:val="0"/>
      <w:marTop w:val="0"/>
      <w:marBottom w:val="0"/>
      <w:divBdr>
        <w:top w:val="none" w:sz="0" w:space="0" w:color="auto"/>
        <w:left w:val="none" w:sz="0" w:space="0" w:color="auto"/>
        <w:bottom w:val="none" w:sz="0" w:space="0" w:color="auto"/>
        <w:right w:val="none" w:sz="0" w:space="0" w:color="auto"/>
      </w:divBdr>
      <w:divsChild>
        <w:div w:id="1508715232">
          <w:marLeft w:val="1267"/>
          <w:marRight w:val="0"/>
          <w:marTop w:val="77"/>
          <w:marBottom w:val="120"/>
          <w:divBdr>
            <w:top w:val="none" w:sz="0" w:space="0" w:color="auto"/>
            <w:left w:val="none" w:sz="0" w:space="0" w:color="auto"/>
            <w:bottom w:val="none" w:sz="0" w:space="0" w:color="auto"/>
            <w:right w:val="none" w:sz="0" w:space="0" w:color="auto"/>
          </w:divBdr>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55403540">
      <w:bodyDiv w:val="1"/>
      <w:marLeft w:val="0"/>
      <w:marRight w:val="0"/>
      <w:marTop w:val="0"/>
      <w:marBottom w:val="0"/>
      <w:divBdr>
        <w:top w:val="none" w:sz="0" w:space="0" w:color="auto"/>
        <w:left w:val="none" w:sz="0" w:space="0" w:color="auto"/>
        <w:bottom w:val="none" w:sz="0" w:space="0" w:color="auto"/>
        <w:right w:val="none" w:sz="0" w:space="0" w:color="auto"/>
      </w:divBdr>
      <w:divsChild>
        <w:div w:id="1238441105">
          <w:marLeft w:val="1267"/>
          <w:marRight w:val="0"/>
          <w:marTop w:val="77"/>
          <w:marBottom w:val="120"/>
          <w:divBdr>
            <w:top w:val="none" w:sz="0" w:space="0" w:color="auto"/>
            <w:left w:val="none" w:sz="0" w:space="0" w:color="auto"/>
            <w:bottom w:val="none" w:sz="0" w:space="0" w:color="auto"/>
            <w:right w:val="none" w:sz="0" w:space="0" w:color="auto"/>
          </w:divBdr>
        </w:div>
      </w:divsChild>
    </w:div>
    <w:div w:id="2108037152">
      <w:bodyDiv w:val="1"/>
      <w:marLeft w:val="0"/>
      <w:marRight w:val="0"/>
      <w:marTop w:val="0"/>
      <w:marBottom w:val="0"/>
      <w:divBdr>
        <w:top w:val="none" w:sz="0" w:space="0" w:color="auto"/>
        <w:left w:val="none" w:sz="0" w:space="0" w:color="auto"/>
        <w:bottom w:val="none" w:sz="0" w:space="0" w:color="auto"/>
        <w:right w:val="none" w:sz="0" w:space="0" w:color="auto"/>
      </w:divBdr>
      <w:divsChild>
        <w:div w:id="414596957">
          <w:marLeft w:val="547"/>
          <w:marRight w:val="0"/>
          <w:marTop w:val="86"/>
          <w:marBottom w:val="120"/>
          <w:divBdr>
            <w:top w:val="none" w:sz="0" w:space="0" w:color="auto"/>
            <w:left w:val="none" w:sz="0" w:space="0" w:color="auto"/>
            <w:bottom w:val="none" w:sz="0" w:space="0" w:color="auto"/>
            <w:right w:val="none" w:sz="0" w:space="0" w:color="auto"/>
          </w:divBdr>
        </w:div>
        <w:div w:id="1940478341">
          <w:marLeft w:val="547"/>
          <w:marRight w:val="0"/>
          <w:marTop w:val="86"/>
          <w:marBottom w:val="120"/>
          <w:divBdr>
            <w:top w:val="none" w:sz="0" w:space="0" w:color="auto"/>
            <w:left w:val="none" w:sz="0" w:space="0" w:color="auto"/>
            <w:bottom w:val="none" w:sz="0" w:space="0" w:color="auto"/>
            <w:right w:val="none" w:sz="0" w:space="0" w:color="auto"/>
          </w:divBdr>
        </w:div>
        <w:div w:id="1788235915">
          <w:marLeft w:val="547"/>
          <w:marRight w:val="0"/>
          <w:marTop w:val="86"/>
          <w:marBottom w:val="120"/>
          <w:divBdr>
            <w:top w:val="none" w:sz="0" w:space="0" w:color="auto"/>
            <w:left w:val="none" w:sz="0" w:space="0" w:color="auto"/>
            <w:bottom w:val="none" w:sz="0" w:space="0" w:color="auto"/>
            <w:right w:val="none" w:sz="0" w:space="0" w:color="auto"/>
          </w:divBdr>
        </w:div>
      </w:divsChild>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kash/Library/Containers/com.microsoft.Word/Data/Library/Application%20Support/Microsoft/Office/16.0/DTS/en-US%7b294597DA-CE91-2545-800C-28B7ACA8B3A0%7d/%7bD520B711-E268-274A-B97C-E92B0AF0BEA6%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85EDB1C31E04C940F6F0993105E84"/>
        <w:category>
          <w:name w:val="General"/>
          <w:gallery w:val="placeholder"/>
        </w:category>
        <w:types>
          <w:type w:val="bbPlcHdr"/>
        </w:types>
        <w:behaviors>
          <w:behavior w:val="content"/>
        </w:behaviors>
        <w:guid w:val="{ECC08423-3BD2-3B49-A8E3-43372070F8EF}"/>
      </w:docPartPr>
      <w:docPartBody>
        <w:p w:rsidR="006179CB" w:rsidRDefault="006179CB">
          <w:pPr>
            <w:pStyle w:val="81A85EDB1C31E04C940F6F0993105E84"/>
          </w:pPr>
          <w:r>
            <w:t>Row Heading</w:t>
          </w:r>
        </w:p>
      </w:docPartBody>
    </w:docPart>
    <w:docPart>
      <w:docPartPr>
        <w:name w:val="B62F58C3CB87CB4AAA1F40E1252DC04A"/>
        <w:category>
          <w:name w:val="General"/>
          <w:gallery w:val="placeholder"/>
        </w:category>
        <w:types>
          <w:type w:val="bbPlcHdr"/>
        </w:types>
        <w:behaviors>
          <w:behavior w:val="content"/>
        </w:behaviors>
        <w:guid w:val="{DC140281-2FFF-AF46-A81E-3DA35F15C5C3}"/>
      </w:docPartPr>
      <w:docPartBody>
        <w:p w:rsidR="006179CB" w:rsidRDefault="006179CB">
          <w:pPr>
            <w:pStyle w:val="B62F58C3CB87CB4AAA1F40E1252DC04A"/>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CB"/>
    <w:rsid w:val="00617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707218D37D1749B3FB8C27BF4E9051">
    <w:name w:val="E8707218D37D1749B3FB8C27BF4E9051"/>
  </w:style>
  <w:style w:type="paragraph" w:customStyle="1" w:styleId="0F6B8C313B728042ABD7B2F465E435D1">
    <w:name w:val="0F6B8C313B728042ABD7B2F465E435D1"/>
  </w:style>
  <w:style w:type="paragraph" w:customStyle="1" w:styleId="F19D9C1580FC4047A7223F5AEA768694">
    <w:name w:val="F19D9C1580FC4047A7223F5AEA768694"/>
  </w:style>
  <w:style w:type="paragraph" w:customStyle="1" w:styleId="02B6076B98B23144A47963BC0AB61E5A">
    <w:name w:val="02B6076B98B23144A47963BC0AB61E5A"/>
  </w:style>
  <w:style w:type="paragraph" w:customStyle="1" w:styleId="171CF4C33FAABE41B3EB92E1136B0955">
    <w:name w:val="171CF4C33FAABE41B3EB92E1136B0955"/>
  </w:style>
  <w:style w:type="paragraph" w:customStyle="1" w:styleId="B54BF2036C1783419A4CBEB6D428BF3E">
    <w:name w:val="B54BF2036C1783419A4CBEB6D428BF3E"/>
  </w:style>
  <w:style w:type="character" w:styleId="Emphasis">
    <w:name w:val="Emphasis"/>
    <w:basedOn w:val="DefaultParagraphFont"/>
    <w:uiPriority w:val="2"/>
    <w:qFormat/>
    <w:rPr>
      <w:i/>
      <w:iCs/>
    </w:rPr>
  </w:style>
  <w:style w:type="paragraph" w:customStyle="1" w:styleId="CBF53E9F9749AC44A132AE875BA9E4C8">
    <w:name w:val="CBF53E9F9749AC44A132AE875BA9E4C8"/>
  </w:style>
  <w:style w:type="paragraph" w:customStyle="1" w:styleId="6C44DC25019CE149A3E97D862CACCE3E">
    <w:name w:val="6C44DC25019CE149A3E97D862CACCE3E"/>
  </w:style>
  <w:style w:type="paragraph" w:customStyle="1" w:styleId="259E116130DD3D4FBAC6408D7DA09559">
    <w:name w:val="259E116130DD3D4FBAC6408D7DA09559"/>
  </w:style>
  <w:style w:type="paragraph" w:customStyle="1" w:styleId="B38E135D5709534ABD5836BE2F9C5ECE">
    <w:name w:val="B38E135D5709534ABD5836BE2F9C5ECE"/>
  </w:style>
  <w:style w:type="paragraph" w:customStyle="1" w:styleId="BC50D279A15BC143ACE6DAB4EEA0E767">
    <w:name w:val="BC50D279A15BC143ACE6DAB4EEA0E767"/>
  </w:style>
  <w:style w:type="paragraph" w:customStyle="1" w:styleId="A50E5223BB07314483DEDCAA129C37C3">
    <w:name w:val="A50E5223BB07314483DEDCAA129C37C3"/>
  </w:style>
  <w:style w:type="paragraph" w:customStyle="1" w:styleId="81A85EDB1C31E04C940F6F0993105E84">
    <w:name w:val="81A85EDB1C31E04C940F6F0993105E84"/>
  </w:style>
  <w:style w:type="paragraph" w:customStyle="1" w:styleId="B62F58C3CB87CB4AAA1F40E1252DC04A">
    <w:name w:val="B62F58C3CB87CB4AAA1F40E1252DC04A"/>
  </w:style>
  <w:style w:type="paragraph" w:customStyle="1" w:styleId="7EB93E94E61D704683AF66C671D2ADD7">
    <w:name w:val="7EB93E94E61D704683AF66C671D2ADD7"/>
  </w:style>
  <w:style w:type="paragraph" w:customStyle="1" w:styleId="CBBBCEB829259D4285D21FFE290E2DA4">
    <w:name w:val="CBBBCEB829259D4285D21FFE290E2DA4"/>
  </w:style>
  <w:style w:type="paragraph" w:customStyle="1" w:styleId="D1DA15F662A09E4F805073807F895360">
    <w:name w:val="D1DA15F662A09E4F805073807F895360"/>
  </w:style>
  <w:style w:type="paragraph" w:customStyle="1" w:styleId="099C6A65D7D06445A7A834A968105174">
    <w:name w:val="099C6A65D7D06445A7A834A968105174"/>
  </w:style>
  <w:style w:type="paragraph" w:customStyle="1" w:styleId="4044C7167FF1464A96F4E25151DDB9CA">
    <w:name w:val="4044C7167FF1464A96F4E25151DDB9CA"/>
  </w:style>
  <w:style w:type="paragraph" w:customStyle="1" w:styleId="6CA68785D033BF44B1C52A0C22B1DFC8">
    <w:name w:val="6CA68785D033BF44B1C52A0C22B1DFC8"/>
  </w:style>
  <w:style w:type="paragraph" w:customStyle="1" w:styleId="335CB551B3B7BD42A168CB7B918EE470">
    <w:name w:val="335CB551B3B7BD42A168CB7B918EE470"/>
  </w:style>
  <w:style w:type="paragraph" w:styleId="Bibliography">
    <w:name w:val="Bibliography"/>
    <w:basedOn w:val="Normal"/>
    <w:next w:val="Normal"/>
    <w:uiPriority w:val="37"/>
    <w:semiHidden/>
    <w:unhideWhenUsed/>
  </w:style>
  <w:style w:type="paragraph" w:customStyle="1" w:styleId="00C5D3CEC6AE094696AF079D3689006C">
    <w:name w:val="00C5D3CEC6AE094696AF079D3689006C"/>
  </w:style>
  <w:style w:type="character" w:styleId="PlaceholderText">
    <w:name w:val="Placeholder Text"/>
    <w:basedOn w:val="DefaultParagraphFont"/>
    <w:uiPriority w:val="99"/>
    <w:semiHidden/>
    <w:rsid w:val="006179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8F2C06-931D-E645-9161-003FA88B6745}">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197</TotalTime>
  <Pages>16</Pages>
  <Words>2015</Words>
  <Characters>11487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Palrecha</dc:creator>
  <cp:keywords/>
  <dc:description/>
  <cp:lastModifiedBy>Akash Palrecha</cp:lastModifiedBy>
  <cp:revision>16</cp:revision>
  <dcterms:created xsi:type="dcterms:W3CDTF">2020-07-09T01:57:00Z</dcterms:created>
  <dcterms:modified xsi:type="dcterms:W3CDTF">2020-07-09T05:58:00Z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y fmtid="{D5CDD505-2E9C-101B-9397-08002B2CF9AE}" pid="4" name="grammarly_documentId">
    <vt:lpwstr>documentId_1906</vt:lpwstr>
  </property>
  <property fmtid="{D5CDD505-2E9C-101B-9397-08002B2CF9AE}" pid="5" name="grammarly_documentContext">
    <vt:lpwstr>{"goals":["inform","describe"],"domain":"academic","emotions":["neutral","confident","analytical"],"dialect":"american","audience":"expert","style":"formal"}</vt:lpwstr>
  </property>
</Properties>
</file>