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16E" w:rsidRPr="00F512C4" w:rsidRDefault="00687E0D" w:rsidP="0024516E">
      <w:pPr>
        <w:tabs>
          <w:tab w:val="left" w:pos="3030"/>
        </w:tabs>
        <w:spacing w:after="0" w:line="240" w:lineRule="auto"/>
        <w:jc w:val="center"/>
        <w:rPr>
          <w:rFonts w:ascii="Times New Roman" w:eastAsia="Times New Roman" w:hAnsi="Times New Roman" w:cs="Times New Roman"/>
          <w:b/>
          <w:sz w:val="32"/>
          <w:szCs w:val="32"/>
          <w:lang w:eastAsia="en-IN"/>
        </w:rPr>
      </w:pPr>
      <w:r w:rsidRPr="00F512C4">
        <w:rPr>
          <w:rFonts w:ascii="Times New Roman" w:eastAsia="Times New Roman" w:hAnsi="Times New Roman" w:cs="Times New Roman"/>
          <w:b/>
          <w:sz w:val="32"/>
          <w:szCs w:val="32"/>
          <w:lang w:eastAsia="en-IN"/>
        </w:rPr>
        <w:t>INDUSTRIAL AND ENGINEERING CHEMISTRY ASSIGNMENT</w:t>
      </w:r>
    </w:p>
    <w:p w:rsidR="00687E0D" w:rsidRPr="00F512C4" w:rsidRDefault="00687E0D" w:rsidP="0024516E">
      <w:pPr>
        <w:tabs>
          <w:tab w:val="left" w:pos="3030"/>
        </w:tabs>
        <w:spacing w:after="0" w:line="240" w:lineRule="auto"/>
        <w:jc w:val="center"/>
        <w:rPr>
          <w:rFonts w:ascii="Times New Roman" w:eastAsia="Times New Roman" w:hAnsi="Times New Roman" w:cs="Times New Roman"/>
          <w:b/>
          <w:sz w:val="32"/>
          <w:szCs w:val="32"/>
          <w:lang w:eastAsia="en-IN"/>
        </w:rPr>
      </w:pPr>
      <w:r w:rsidRPr="00F512C4">
        <w:rPr>
          <w:rFonts w:ascii="Times New Roman" w:eastAsia="Times New Roman" w:hAnsi="Times New Roman" w:cs="Times New Roman"/>
          <w:b/>
          <w:sz w:val="32"/>
          <w:szCs w:val="32"/>
          <w:lang w:eastAsia="en-IN"/>
        </w:rPr>
        <w:t>(13CHE1057)</w:t>
      </w:r>
    </w:p>
    <w:p w:rsidR="0024516E" w:rsidRPr="00F512C4" w:rsidRDefault="0024516E" w:rsidP="0024516E">
      <w:pPr>
        <w:tabs>
          <w:tab w:val="left" w:pos="3030"/>
        </w:tabs>
        <w:spacing w:after="0" w:line="240" w:lineRule="auto"/>
        <w:jc w:val="both"/>
        <w:rPr>
          <w:rFonts w:ascii="Times New Roman" w:eastAsia="Times New Roman" w:hAnsi="Times New Roman" w:cs="Times New Roman"/>
          <w:b/>
          <w:sz w:val="32"/>
          <w:szCs w:val="32"/>
          <w:lang w:eastAsia="en-IN"/>
        </w:rPr>
      </w:pPr>
    </w:p>
    <w:p w:rsidR="00B970CC" w:rsidRPr="00F512C4" w:rsidRDefault="0024516E" w:rsidP="0024516E">
      <w:pPr>
        <w:tabs>
          <w:tab w:val="left" w:pos="3030"/>
        </w:tabs>
        <w:spacing w:after="0" w:line="240" w:lineRule="auto"/>
        <w:jc w:val="both"/>
        <w:rPr>
          <w:rFonts w:ascii="Times New Roman" w:eastAsia="Times New Roman" w:hAnsi="Times New Roman" w:cs="Times New Roman"/>
          <w:b/>
          <w:sz w:val="28"/>
          <w:szCs w:val="28"/>
          <w:lang w:eastAsia="en-IN"/>
        </w:rPr>
      </w:pPr>
      <w:r w:rsidRPr="00F512C4">
        <w:rPr>
          <w:rFonts w:ascii="Times New Roman" w:eastAsia="Times New Roman" w:hAnsi="Times New Roman" w:cs="Times New Roman"/>
          <w:b/>
          <w:sz w:val="28"/>
          <w:szCs w:val="28"/>
          <w:lang w:eastAsia="en-IN"/>
        </w:rPr>
        <w:t xml:space="preserve">1. </w:t>
      </w:r>
      <w:r w:rsidR="00F512C4">
        <w:rPr>
          <w:rFonts w:ascii="Times New Roman" w:eastAsia="Times New Roman" w:hAnsi="Times New Roman" w:cs="Times New Roman"/>
          <w:b/>
          <w:sz w:val="28"/>
          <w:szCs w:val="28"/>
          <w:lang w:eastAsia="en-IN"/>
        </w:rPr>
        <w:t>Equilibrium conversion of SO2 to SO</w:t>
      </w:r>
      <w:r w:rsidR="00B970CC" w:rsidRPr="00F512C4">
        <w:rPr>
          <w:rFonts w:ascii="Times New Roman" w:eastAsia="Times New Roman" w:hAnsi="Times New Roman" w:cs="Times New Roman"/>
          <w:b/>
          <w:sz w:val="28"/>
          <w:szCs w:val="28"/>
          <w:lang w:eastAsia="en-IN"/>
        </w:rPr>
        <w:t>3</w:t>
      </w:r>
    </w:p>
    <w:p w:rsidR="00B970CC" w:rsidRPr="00F512C4" w:rsidRDefault="00B970CC" w:rsidP="00B970CC">
      <w:pPr>
        <w:tabs>
          <w:tab w:val="left" w:pos="3030"/>
        </w:tabs>
        <w:spacing w:after="0" w:line="240" w:lineRule="auto"/>
        <w:jc w:val="both"/>
        <w:rPr>
          <w:rFonts w:ascii="Times New Roman" w:eastAsia="Times New Roman" w:hAnsi="Times New Roman" w:cs="Times New Roman"/>
          <w:b/>
          <w:sz w:val="28"/>
          <w:szCs w:val="28"/>
          <w:lang w:eastAsia="en-IN"/>
        </w:rPr>
      </w:pPr>
    </w:p>
    <w:p w:rsidR="00B970CC" w:rsidRPr="00F512C4" w:rsidRDefault="00B970CC" w:rsidP="00B970CC">
      <w:pPr>
        <w:tabs>
          <w:tab w:val="left" w:pos="3030"/>
        </w:tabs>
        <w:spacing w:after="0" w:line="240" w:lineRule="auto"/>
        <w:jc w:val="both"/>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SO2 + 1/2O2 =&gt; SO3</w:t>
      </w:r>
    </w:p>
    <w:p w:rsidR="00B970CC" w:rsidRPr="00F512C4" w:rsidRDefault="00B970CC" w:rsidP="00B970CC">
      <w:pPr>
        <w:tabs>
          <w:tab w:val="left" w:pos="3030"/>
        </w:tabs>
        <w:spacing w:after="0" w:line="240" w:lineRule="auto"/>
        <w:jc w:val="both"/>
        <w:rPr>
          <w:rFonts w:ascii="Times New Roman" w:eastAsia="Times New Roman" w:hAnsi="Times New Roman" w:cs="Times New Roman"/>
          <w:sz w:val="24"/>
          <w:szCs w:val="24"/>
          <w:lang w:eastAsia="en-IN"/>
        </w:rPr>
      </w:pPr>
    </w:p>
    <w:p w:rsidR="00B970CC" w:rsidRPr="00F512C4" w:rsidRDefault="00B970CC" w:rsidP="00B970CC">
      <w:pPr>
        <w:tabs>
          <w:tab w:val="left" w:pos="3030"/>
        </w:tabs>
        <w:spacing w:after="0" w:line="240" w:lineRule="auto"/>
        <w:jc w:val="both"/>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Let the inlet feed be of 100 moles</w:t>
      </w:r>
    </w:p>
    <w:p w:rsidR="00B970CC" w:rsidRPr="00F512C4" w:rsidRDefault="00B970CC" w:rsidP="00B970CC">
      <w:pPr>
        <w:tabs>
          <w:tab w:val="left" w:pos="3030"/>
        </w:tabs>
        <w:spacing w:after="0" w:line="240" w:lineRule="auto"/>
        <w:jc w:val="both"/>
        <w:rPr>
          <w:rFonts w:ascii="Times New Roman" w:eastAsia="Times New Roman" w:hAnsi="Times New Roman" w:cs="Times New Roman"/>
          <w:sz w:val="24"/>
          <w:szCs w:val="24"/>
          <w:lang w:eastAsia="en-IN"/>
        </w:rPr>
      </w:pPr>
    </w:p>
    <w:p w:rsidR="00B970CC" w:rsidRPr="00F512C4" w:rsidRDefault="00B970CC" w:rsidP="00B970CC">
      <w:pPr>
        <w:tabs>
          <w:tab w:val="left" w:pos="3030"/>
        </w:tabs>
        <w:spacing w:after="0" w:line="240" w:lineRule="auto"/>
        <w:jc w:val="both"/>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Therefore inlet composition as give:</w:t>
      </w:r>
    </w:p>
    <w:p w:rsidR="00B970CC" w:rsidRPr="00F512C4" w:rsidRDefault="00B970CC" w:rsidP="00B970CC">
      <w:pPr>
        <w:tabs>
          <w:tab w:val="left" w:pos="3030"/>
        </w:tabs>
        <w:spacing w:after="0" w:line="240" w:lineRule="auto"/>
        <w:jc w:val="both"/>
        <w:rPr>
          <w:rFonts w:ascii="Times New Roman" w:eastAsia="Times New Roman" w:hAnsi="Times New Roman" w:cs="Times New Roman"/>
          <w:sz w:val="24"/>
          <w:szCs w:val="24"/>
          <w:lang w:eastAsia="en-IN"/>
        </w:rPr>
      </w:pPr>
    </w:p>
    <w:p w:rsidR="00B970CC" w:rsidRPr="00F512C4" w:rsidRDefault="00B970CC" w:rsidP="00B970CC">
      <w:pPr>
        <w:tabs>
          <w:tab w:val="left" w:pos="3030"/>
        </w:tabs>
        <w:spacing w:after="0" w:line="240" w:lineRule="auto"/>
        <w:jc w:val="both"/>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SO3 = 0 moles</w:t>
      </w:r>
    </w:p>
    <w:p w:rsidR="00B970CC" w:rsidRPr="00F512C4" w:rsidRDefault="00B970CC" w:rsidP="00B970CC">
      <w:pPr>
        <w:tabs>
          <w:tab w:val="left" w:pos="3030"/>
        </w:tabs>
        <w:spacing w:after="0" w:line="240" w:lineRule="auto"/>
        <w:jc w:val="both"/>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SO2 = 8 moles</w:t>
      </w:r>
    </w:p>
    <w:p w:rsidR="00B970CC" w:rsidRPr="00F512C4" w:rsidRDefault="00B970CC" w:rsidP="00B970CC">
      <w:pPr>
        <w:tabs>
          <w:tab w:val="left" w:pos="3030"/>
        </w:tabs>
        <w:spacing w:after="0" w:line="240" w:lineRule="auto"/>
        <w:jc w:val="both"/>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O2 = 12 moles</w:t>
      </w:r>
    </w:p>
    <w:p w:rsidR="00B970CC" w:rsidRPr="00F512C4" w:rsidRDefault="00B970CC" w:rsidP="00B970CC">
      <w:pPr>
        <w:tabs>
          <w:tab w:val="left" w:pos="3030"/>
        </w:tabs>
        <w:spacing w:after="0" w:line="240" w:lineRule="auto"/>
        <w:jc w:val="both"/>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N2 = 80 moles</w:t>
      </w:r>
    </w:p>
    <w:p w:rsidR="00B970CC" w:rsidRPr="00F512C4" w:rsidRDefault="00B970CC" w:rsidP="00B970CC">
      <w:pPr>
        <w:tabs>
          <w:tab w:val="left" w:pos="3030"/>
        </w:tabs>
        <w:spacing w:after="0" w:line="240" w:lineRule="auto"/>
        <w:jc w:val="both"/>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Total moles = 100 moles</w:t>
      </w:r>
    </w:p>
    <w:p w:rsidR="00B970CC" w:rsidRPr="00F512C4" w:rsidRDefault="00B970CC" w:rsidP="00B970CC">
      <w:pPr>
        <w:tabs>
          <w:tab w:val="left" w:pos="3030"/>
        </w:tabs>
        <w:spacing w:after="0" w:line="240" w:lineRule="auto"/>
        <w:jc w:val="both"/>
        <w:rPr>
          <w:rFonts w:ascii="Times New Roman" w:eastAsia="Times New Roman" w:hAnsi="Times New Roman" w:cs="Times New Roman"/>
          <w:sz w:val="24"/>
          <w:szCs w:val="24"/>
          <w:lang w:eastAsia="en-IN"/>
        </w:rPr>
      </w:pPr>
    </w:p>
    <w:p w:rsidR="00B970CC" w:rsidRPr="00F512C4" w:rsidRDefault="00B970CC" w:rsidP="00B970CC">
      <w:pPr>
        <w:tabs>
          <w:tab w:val="left" w:pos="3030"/>
        </w:tabs>
        <w:spacing w:after="0" w:line="240" w:lineRule="auto"/>
        <w:jc w:val="both"/>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Let ‘Ɛ’ be the conversion of SO2</w:t>
      </w:r>
    </w:p>
    <w:p w:rsidR="00B970CC" w:rsidRPr="00F512C4" w:rsidRDefault="00B970CC" w:rsidP="00B970CC">
      <w:pPr>
        <w:tabs>
          <w:tab w:val="left" w:pos="3030"/>
        </w:tabs>
        <w:spacing w:after="0" w:line="240" w:lineRule="auto"/>
        <w:jc w:val="both"/>
        <w:rPr>
          <w:rFonts w:ascii="Times New Roman" w:eastAsia="Times New Roman" w:hAnsi="Times New Roman" w:cs="Times New Roman"/>
          <w:sz w:val="24"/>
          <w:szCs w:val="24"/>
          <w:lang w:eastAsia="en-IN"/>
        </w:rPr>
      </w:pPr>
    </w:p>
    <w:p w:rsidR="00B970CC" w:rsidRPr="00F512C4" w:rsidRDefault="00B970CC" w:rsidP="00B970CC">
      <w:pPr>
        <w:tabs>
          <w:tab w:val="left" w:pos="3030"/>
        </w:tabs>
        <w:spacing w:after="0" w:line="240" w:lineRule="auto"/>
        <w:jc w:val="both"/>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Therefor the outlet composition from reactor</w:t>
      </w:r>
    </w:p>
    <w:p w:rsidR="00B970CC" w:rsidRPr="00F512C4" w:rsidRDefault="00B970CC" w:rsidP="00B970CC">
      <w:pPr>
        <w:tabs>
          <w:tab w:val="left" w:pos="3030"/>
        </w:tabs>
        <w:spacing w:after="0" w:line="240" w:lineRule="auto"/>
        <w:jc w:val="both"/>
        <w:rPr>
          <w:rFonts w:ascii="Times New Roman" w:eastAsia="Times New Roman" w:hAnsi="Times New Roman" w:cs="Times New Roman"/>
          <w:sz w:val="24"/>
          <w:szCs w:val="24"/>
          <w:lang w:eastAsia="en-IN"/>
        </w:rPr>
      </w:pPr>
    </w:p>
    <w:p w:rsidR="00B970CC" w:rsidRPr="00F512C4" w:rsidRDefault="00B970CC" w:rsidP="00B970CC">
      <w:pPr>
        <w:tabs>
          <w:tab w:val="left" w:pos="3030"/>
        </w:tabs>
        <w:spacing w:after="0" w:line="240" w:lineRule="auto"/>
        <w:jc w:val="both"/>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SO3 = Ɛ moles</w:t>
      </w:r>
    </w:p>
    <w:p w:rsidR="00B970CC" w:rsidRPr="00F512C4" w:rsidRDefault="00B970CC" w:rsidP="00B970CC">
      <w:pPr>
        <w:tabs>
          <w:tab w:val="left" w:pos="3030"/>
        </w:tabs>
        <w:spacing w:after="0" w:line="240" w:lineRule="auto"/>
        <w:jc w:val="both"/>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SO2 = 8- Ɛ moles</w:t>
      </w:r>
    </w:p>
    <w:p w:rsidR="00B970CC" w:rsidRPr="00F512C4" w:rsidRDefault="00B970CC" w:rsidP="00B970CC">
      <w:pPr>
        <w:tabs>
          <w:tab w:val="left" w:pos="3030"/>
        </w:tabs>
        <w:spacing w:after="0" w:line="240" w:lineRule="auto"/>
        <w:jc w:val="both"/>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O2 = 12- Ɛ/2 moles</w:t>
      </w:r>
    </w:p>
    <w:p w:rsidR="00B970CC" w:rsidRPr="00F512C4" w:rsidRDefault="00B970CC" w:rsidP="00B970CC">
      <w:pPr>
        <w:tabs>
          <w:tab w:val="left" w:pos="3030"/>
        </w:tabs>
        <w:spacing w:after="0" w:line="240" w:lineRule="auto"/>
        <w:jc w:val="both"/>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N2 = 80 moles</w:t>
      </w:r>
    </w:p>
    <w:p w:rsidR="00B970CC" w:rsidRPr="00F512C4" w:rsidRDefault="00B970CC" w:rsidP="00144621">
      <w:pPr>
        <w:tabs>
          <w:tab w:val="left" w:pos="3030"/>
        </w:tabs>
        <w:spacing w:after="0" w:line="240" w:lineRule="auto"/>
        <w:jc w:val="both"/>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Total moles = 100- Ɛ/2</w:t>
      </w:r>
    </w:p>
    <w:p w:rsidR="00B970CC" w:rsidRPr="00F512C4" w:rsidRDefault="00B970CC" w:rsidP="00144621">
      <w:pPr>
        <w:tabs>
          <w:tab w:val="left" w:pos="3030"/>
        </w:tabs>
        <w:spacing w:after="0" w:line="240" w:lineRule="auto"/>
        <w:jc w:val="both"/>
        <w:rPr>
          <w:rFonts w:ascii="Times New Roman" w:eastAsia="Times New Roman" w:hAnsi="Times New Roman" w:cs="Times New Roman"/>
          <w:sz w:val="24"/>
          <w:szCs w:val="24"/>
          <w:lang w:eastAsia="en-IN"/>
        </w:rPr>
      </w:pPr>
    </w:p>
    <w:p w:rsidR="00B970CC" w:rsidRPr="00F512C4" w:rsidRDefault="00B970CC" w:rsidP="00144621">
      <w:pPr>
        <w:tabs>
          <w:tab w:val="left" w:pos="3030"/>
        </w:tabs>
        <w:spacing w:after="0" w:line="240" w:lineRule="auto"/>
        <w:jc w:val="both"/>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We know,</w:t>
      </w:r>
    </w:p>
    <w:p w:rsidR="00B970CC" w:rsidRPr="00F512C4" w:rsidRDefault="00B970CC" w:rsidP="00144621">
      <w:pPr>
        <w:tabs>
          <w:tab w:val="left" w:pos="3030"/>
        </w:tabs>
        <w:spacing w:after="0" w:line="240" w:lineRule="auto"/>
        <w:jc w:val="both"/>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 xml:space="preserve"> </w:t>
      </w:r>
      <w:r w:rsidR="00535E7B" w:rsidRPr="00F512C4">
        <w:rPr>
          <w:rFonts w:ascii="Times New Roman" w:eastAsia="Times New Roman" w:hAnsi="Times New Roman" w:cs="Times New Roman"/>
          <w:sz w:val="24"/>
          <w:szCs w:val="24"/>
          <w:lang w:eastAsia="en-IN"/>
        </w:rPr>
        <w:t>ΔG = -RTlnK</w:t>
      </w:r>
    </w:p>
    <w:p w:rsidR="00535E7B" w:rsidRPr="00F512C4" w:rsidRDefault="00535E7B" w:rsidP="00144621">
      <w:pPr>
        <w:tabs>
          <w:tab w:val="left" w:pos="3030"/>
        </w:tabs>
        <w:spacing w:after="0" w:line="240" w:lineRule="auto"/>
        <w:jc w:val="both"/>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ΔG = ΔGf of SO3 – ΔGf of SO2</w:t>
      </w:r>
    </w:p>
    <w:p w:rsidR="00535E7B" w:rsidRPr="00F512C4" w:rsidRDefault="00535E7B" w:rsidP="00144621">
      <w:pPr>
        <w:tabs>
          <w:tab w:val="left" w:pos="3030"/>
        </w:tabs>
        <w:spacing w:after="0" w:line="240" w:lineRule="auto"/>
        <w:jc w:val="both"/>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K=exp(-ΔG/RT)</w:t>
      </w:r>
    </w:p>
    <w:p w:rsidR="00535E7B" w:rsidRPr="00F512C4" w:rsidRDefault="00535E7B" w:rsidP="00144621">
      <w:pPr>
        <w:tabs>
          <w:tab w:val="left" w:pos="3030"/>
        </w:tabs>
        <w:spacing w:after="0" w:line="240" w:lineRule="auto"/>
        <w:jc w:val="both"/>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K = [(Ɛ)(100- Ɛ/2)^0.5]/[(8- Ɛ)(12- Ɛ/2)^0.5]</w:t>
      </w:r>
    </w:p>
    <w:p w:rsidR="00535E7B" w:rsidRPr="00F512C4" w:rsidRDefault="00535E7B" w:rsidP="00144621">
      <w:pPr>
        <w:tabs>
          <w:tab w:val="left" w:pos="3030"/>
        </w:tabs>
        <w:spacing w:after="0" w:line="240" w:lineRule="auto"/>
        <w:jc w:val="both"/>
        <w:rPr>
          <w:rFonts w:ascii="Times New Roman" w:eastAsia="Times New Roman" w:hAnsi="Times New Roman" w:cs="Times New Roman"/>
          <w:sz w:val="24"/>
          <w:szCs w:val="24"/>
          <w:lang w:eastAsia="en-IN"/>
        </w:rPr>
      </w:pPr>
    </w:p>
    <w:p w:rsidR="00535E7B" w:rsidRPr="00F512C4" w:rsidRDefault="00535E7B" w:rsidP="00144621">
      <w:pPr>
        <w:tabs>
          <w:tab w:val="left" w:pos="3030"/>
        </w:tabs>
        <w:spacing w:after="0" w:line="240" w:lineRule="auto"/>
        <w:jc w:val="both"/>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Thus we get an expression for Ɛ and T</w:t>
      </w:r>
    </w:p>
    <w:p w:rsidR="00535E7B" w:rsidRPr="00F512C4" w:rsidRDefault="001E2FA9" w:rsidP="00144621">
      <w:pPr>
        <w:tabs>
          <w:tab w:val="left" w:pos="3030"/>
        </w:tabs>
        <w:spacing w:after="0" w:line="240" w:lineRule="auto"/>
        <w:jc w:val="both"/>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 xml:space="preserve"> exp(-ΔG/RT)= [(Ɛ)(100- Ɛ/2)^0.5]/[(8- Ɛ)(12- Ɛ/2)^0.5]</w:t>
      </w:r>
    </w:p>
    <w:p w:rsidR="001E2FA9" w:rsidRPr="00F512C4" w:rsidRDefault="001E2FA9" w:rsidP="00144621">
      <w:pPr>
        <w:tabs>
          <w:tab w:val="left" w:pos="3030"/>
        </w:tabs>
        <w:spacing w:after="0" w:line="240" w:lineRule="auto"/>
        <w:jc w:val="both"/>
        <w:rPr>
          <w:rFonts w:ascii="Times New Roman" w:eastAsia="Times New Roman" w:hAnsi="Times New Roman" w:cs="Times New Roman"/>
          <w:sz w:val="24"/>
          <w:szCs w:val="24"/>
          <w:lang w:eastAsia="en-IN"/>
        </w:rPr>
      </w:pPr>
    </w:p>
    <w:p w:rsidR="001E2FA9" w:rsidRPr="00F512C4" w:rsidRDefault="001E2FA9" w:rsidP="00144621">
      <w:pPr>
        <w:tabs>
          <w:tab w:val="left" w:pos="3030"/>
        </w:tabs>
        <w:spacing w:after="0" w:line="240" w:lineRule="auto"/>
        <w:jc w:val="both"/>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Following is the data obtained:</w:t>
      </w:r>
    </w:p>
    <w:p w:rsidR="002C62BE" w:rsidRPr="00F512C4" w:rsidRDefault="002C62BE" w:rsidP="00144621">
      <w:pPr>
        <w:tabs>
          <w:tab w:val="left" w:pos="3030"/>
        </w:tabs>
        <w:spacing w:after="0" w:line="240" w:lineRule="auto"/>
        <w:jc w:val="both"/>
        <w:rPr>
          <w:rFonts w:ascii="Times New Roman" w:eastAsia="Times New Roman" w:hAnsi="Times New Roman" w:cs="Times New Roman"/>
          <w:sz w:val="24"/>
          <w:szCs w:val="24"/>
          <w:lang w:eastAsia="en-IN"/>
        </w:rPr>
      </w:pPr>
    </w:p>
    <w:p w:rsidR="001E2FA9" w:rsidRPr="00F512C4" w:rsidRDefault="001E2FA9" w:rsidP="00144621">
      <w:pPr>
        <w:tabs>
          <w:tab w:val="left" w:pos="3030"/>
        </w:tabs>
        <w:spacing w:after="0" w:line="240" w:lineRule="auto"/>
        <w:jc w:val="both"/>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ΔG(Kcal/mole) formation of SO3:</w:t>
      </w:r>
    </w:p>
    <w:p w:rsidR="001E2FA9" w:rsidRPr="00F512C4" w:rsidRDefault="001E2FA9" w:rsidP="00144621">
      <w:pPr>
        <w:tabs>
          <w:tab w:val="left" w:pos="3030"/>
        </w:tabs>
        <w:spacing w:after="0" w:line="240" w:lineRule="auto"/>
        <w:jc w:val="both"/>
        <w:rPr>
          <w:rFonts w:ascii="Times New Roman" w:eastAsia="Times New Roman" w:hAnsi="Times New Roman" w:cs="Times New Roman"/>
          <w:sz w:val="24"/>
          <w:szCs w:val="24"/>
          <w:lang w:eastAsia="en-IN"/>
        </w:rPr>
      </w:pPr>
    </w:p>
    <w:tbl>
      <w:tblPr>
        <w:tblW w:w="10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141"/>
        <w:gridCol w:w="1242"/>
        <w:gridCol w:w="1343"/>
        <w:gridCol w:w="1545"/>
        <w:gridCol w:w="1378"/>
        <w:gridCol w:w="1477"/>
        <w:gridCol w:w="1343"/>
      </w:tblGrid>
      <w:tr w:rsidR="002C62BE" w:rsidRPr="00F512C4" w:rsidTr="002C62BE">
        <w:trPr>
          <w:trHeight w:val="346"/>
        </w:trPr>
        <w:tc>
          <w:tcPr>
            <w:tcW w:w="846" w:type="dxa"/>
            <w:shd w:val="clear" w:color="auto" w:fill="auto"/>
            <w:noWrap/>
            <w:vAlign w:val="bottom"/>
            <w:hideMark/>
          </w:tcPr>
          <w:p w:rsidR="002C62BE" w:rsidRPr="00F512C4" w:rsidRDefault="002C62BE" w:rsidP="002C62BE">
            <w:pPr>
              <w:spacing w:after="0" w:line="240" w:lineRule="auto"/>
              <w:jc w:val="right"/>
              <w:rPr>
                <w:rFonts w:ascii="Times New Roman" w:eastAsia="Times New Roman" w:hAnsi="Times New Roman" w:cs="Times New Roman"/>
                <w:color w:val="000000"/>
                <w:lang w:eastAsia="en-IN"/>
              </w:rPr>
            </w:pPr>
            <w:r w:rsidRPr="00F512C4">
              <w:rPr>
                <w:rFonts w:ascii="Times New Roman" w:eastAsia="Times New Roman" w:hAnsi="Times New Roman" w:cs="Times New Roman"/>
                <w:color w:val="000000"/>
                <w:lang w:eastAsia="en-IN"/>
              </w:rPr>
              <w:t>-22.74</w:t>
            </w:r>
          </w:p>
        </w:tc>
        <w:tc>
          <w:tcPr>
            <w:tcW w:w="1141" w:type="dxa"/>
            <w:shd w:val="clear" w:color="auto" w:fill="auto"/>
            <w:noWrap/>
            <w:vAlign w:val="bottom"/>
            <w:hideMark/>
          </w:tcPr>
          <w:p w:rsidR="002C62BE" w:rsidRPr="00F512C4" w:rsidRDefault="002C62BE" w:rsidP="002C62BE">
            <w:pPr>
              <w:spacing w:after="0" w:line="240" w:lineRule="auto"/>
              <w:jc w:val="right"/>
              <w:rPr>
                <w:rFonts w:ascii="Times New Roman" w:eastAsia="Times New Roman" w:hAnsi="Times New Roman" w:cs="Times New Roman"/>
                <w:color w:val="000000"/>
                <w:lang w:eastAsia="en-IN"/>
              </w:rPr>
            </w:pPr>
            <w:r w:rsidRPr="00F512C4">
              <w:rPr>
                <w:rFonts w:ascii="Times New Roman" w:eastAsia="Times New Roman" w:hAnsi="Times New Roman" w:cs="Times New Roman"/>
                <w:color w:val="000000"/>
                <w:lang w:eastAsia="en-IN"/>
              </w:rPr>
              <w:t>-10.512</w:t>
            </w:r>
          </w:p>
        </w:tc>
        <w:tc>
          <w:tcPr>
            <w:tcW w:w="1242" w:type="dxa"/>
            <w:shd w:val="clear" w:color="auto" w:fill="auto"/>
            <w:noWrap/>
            <w:vAlign w:val="bottom"/>
            <w:hideMark/>
          </w:tcPr>
          <w:p w:rsidR="002C62BE" w:rsidRPr="00F512C4" w:rsidRDefault="002C62BE" w:rsidP="002C62BE">
            <w:pPr>
              <w:spacing w:after="0" w:line="240" w:lineRule="auto"/>
              <w:jc w:val="right"/>
              <w:rPr>
                <w:rFonts w:ascii="Times New Roman" w:eastAsia="Times New Roman" w:hAnsi="Times New Roman" w:cs="Times New Roman"/>
                <w:color w:val="000000"/>
                <w:lang w:eastAsia="en-IN"/>
              </w:rPr>
            </w:pPr>
            <w:r w:rsidRPr="00F512C4">
              <w:rPr>
                <w:rFonts w:ascii="Times New Roman" w:eastAsia="Times New Roman" w:hAnsi="Times New Roman" w:cs="Times New Roman"/>
                <w:color w:val="000000"/>
                <w:lang w:eastAsia="en-IN"/>
              </w:rPr>
              <w:t>-10.428</w:t>
            </w:r>
          </w:p>
        </w:tc>
        <w:tc>
          <w:tcPr>
            <w:tcW w:w="1343" w:type="dxa"/>
            <w:shd w:val="clear" w:color="auto" w:fill="auto"/>
            <w:noWrap/>
            <w:vAlign w:val="bottom"/>
            <w:hideMark/>
          </w:tcPr>
          <w:p w:rsidR="002C62BE" w:rsidRPr="00F512C4" w:rsidRDefault="002C62BE" w:rsidP="002C62BE">
            <w:pPr>
              <w:spacing w:after="0" w:line="240" w:lineRule="auto"/>
              <w:jc w:val="right"/>
              <w:rPr>
                <w:rFonts w:ascii="Times New Roman" w:eastAsia="Times New Roman" w:hAnsi="Times New Roman" w:cs="Times New Roman"/>
                <w:color w:val="000000"/>
                <w:lang w:eastAsia="en-IN"/>
              </w:rPr>
            </w:pPr>
            <w:r w:rsidRPr="00F512C4">
              <w:rPr>
                <w:rFonts w:ascii="Times New Roman" w:eastAsia="Times New Roman" w:hAnsi="Times New Roman" w:cs="Times New Roman"/>
                <w:color w:val="000000"/>
                <w:lang w:eastAsia="en-IN"/>
              </w:rPr>
              <w:t>-5.65</w:t>
            </w:r>
          </w:p>
        </w:tc>
        <w:tc>
          <w:tcPr>
            <w:tcW w:w="1545" w:type="dxa"/>
            <w:shd w:val="clear" w:color="auto" w:fill="auto"/>
            <w:noWrap/>
            <w:vAlign w:val="bottom"/>
            <w:hideMark/>
          </w:tcPr>
          <w:p w:rsidR="002C62BE" w:rsidRPr="00F512C4" w:rsidRDefault="002C62BE" w:rsidP="002C62BE">
            <w:pPr>
              <w:spacing w:after="0" w:line="240" w:lineRule="auto"/>
              <w:jc w:val="right"/>
              <w:rPr>
                <w:rFonts w:ascii="Times New Roman" w:eastAsia="Times New Roman" w:hAnsi="Times New Roman" w:cs="Times New Roman"/>
                <w:color w:val="000000"/>
                <w:lang w:eastAsia="en-IN"/>
              </w:rPr>
            </w:pPr>
            <w:r w:rsidRPr="00F512C4">
              <w:rPr>
                <w:rFonts w:ascii="Times New Roman" w:eastAsia="Times New Roman" w:hAnsi="Times New Roman" w:cs="Times New Roman"/>
                <w:color w:val="000000"/>
                <w:lang w:eastAsia="en-IN"/>
              </w:rPr>
              <w:t>-0.78</w:t>
            </w:r>
          </w:p>
        </w:tc>
        <w:tc>
          <w:tcPr>
            <w:tcW w:w="1378" w:type="dxa"/>
            <w:shd w:val="clear" w:color="auto" w:fill="auto"/>
            <w:noWrap/>
            <w:vAlign w:val="bottom"/>
            <w:hideMark/>
          </w:tcPr>
          <w:p w:rsidR="002C62BE" w:rsidRPr="00F512C4" w:rsidRDefault="002C62BE" w:rsidP="002C62BE">
            <w:pPr>
              <w:spacing w:after="0" w:line="240" w:lineRule="auto"/>
              <w:jc w:val="right"/>
              <w:rPr>
                <w:rFonts w:ascii="Times New Roman" w:eastAsia="Times New Roman" w:hAnsi="Times New Roman" w:cs="Times New Roman"/>
                <w:color w:val="000000"/>
                <w:lang w:eastAsia="en-IN"/>
              </w:rPr>
            </w:pPr>
            <w:r w:rsidRPr="00F512C4">
              <w:rPr>
                <w:rFonts w:ascii="Times New Roman" w:eastAsia="Times New Roman" w:hAnsi="Times New Roman" w:cs="Times New Roman"/>
                <w:color w:val="000000"/>
                <w:lang w:eastAsia="en-IN"/>
              </w:rPr>
              <w:t>4.15</w:t>
            </w:r>
          </w:p>
        </w:tc>
        <w:tc>
          <w:tcPr>
            <w:tcW w:w="1477" w:type="dxa"/>
            <w:shd w:val="clear" w:color="auto" w:fill="auto"/>
            <w:noWrap/>
            <w:vAlign w:val="bottom"/>
            <w:hideMark/>
          </w:tcPr>
          <w:p w:rsidR="002C62BE" w:rsidRPr="00F512C4" w:rsidRDefault="002C62BE" w:rsidP="002C62BE">
            <w:pPr>
              <w:spacing w:after="0" w:line="240" w:lineRule="auto"/>
              <w:jc w:val="right"/>
              <w:rPr>
                <w:rFonts w:ascii="Times New Roman" w:eastAsia="Times New Roman" w:hAnsi="Times New Roman" w:cs="Times New Roman"/>
                <w:color w:val="000000"/>
                <w:lang w:eastAsia="en-IN"/>
              </w:rPr>
            </w:pPr>
            <w:r w:rsidRPr="00F512C4">
              <w:rPr>
                <w:rFonts w:ascii="Times New Roman" w:eastAsia="Times New Roman" w:hAnsi="Times New Roman" w:cs="Times New Roman"/>
                <w:color w:val="000000"/>
                <w:lang w:eastAsia="en-IN"/>
              </w:rPr>
              <w:t>9.11</w:t>
            </w:r>
          </w:p>
        </w:tc>
        <w:tc>
          <w:tcPr>
            <w:tcW w:w="1343" w:type="dxa"/>
            <w:shd w:val="clear" w:color="auto" w:fill="auto"/>
            <w:noWrap/>
            <w:vAlign w:val="bottom"/>
            <w:hideMark/>
          </w:tcPr>
          <w:p w:rsidR="002C62BE" w:rsidRPr="00F512C4" w:rsidRDefault="002C62BE" w:rsidP="002C62BE">
            <w:pPr>
              <w:spacing w:after="0" w:line="240" w:lineRule="auto"/>
              <w:jc w:val="right"/>
              <w:rPr>
                <w:rFonts w:ascii="Times New Roman" w:eastAsia="Times New Roman" w:hAnsi="Times New Roman" w:cs="Times New Roman"/>
                <w:color w:val="000000"/>
                <w:lang w:eastAsia="en-IN"/>
              </w:rPr>
            </w:pPr>
            <w:r w:rsidRPr="00F512C4">
              <w:rPr>
                <w:rFonts w:ascii="Times New Roman" w:eastAsia="Times New Roman" w:hAnsi="Times New Roman" w:cs="Times New Roman"/>
                <w:color w:val="000000"/>
                <w:lang w:eastAsia="en-IN"/>
              </w:rPr>
              <w:t>14.1</w:t>
            </w:r>
          </w:p>
        </w:tc>
      </w:tr>
    </w:tbl>
    <w:p w:rsidR="001E2FA9" w:rsidRPr="00F512C4" w:rsidRDefault="001E2FA9" w:rsidP="00144621">
      <w:pPr>
        <w:tabs>
          <w:tab w:val="left" w:pos="3030"/>
        </w:tabs>
        <w:spacing w:after="0" w:line="240" w:lineRule="auto"/>
        <w:jc w:val="both"/>
        <w:rPr>
          <w:rFonts w:ascii="Times New Roman" w:eastAsia="Times New Roman" w:hAnsi="Times New Roman" w:cs="Times New Roman"/>
          <w:sz w:val="24"/>
          <w:szCs w:val="24"/>
          <w:lang w:eastAsia="en-IN"/>
        </w:rPr>
      </w:pPr>
    </w:p>
    <w:p w:rsidR="001E2FA9" w:rsidRPr="00F512C4" w:rsidRDefault="001E2FA9" w:rsidP="00144621">
      <w:pPr>
        <w:tabs>
          <w:tab w:val="left" w:pos="3030"/>
        </w:tabs>
        <w:spacing w:after="0" w:line="240" w:lineRule="auto"/>
        <w:jc w:val="both"/>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Percent Conversion:</w:t>
      </w:r>
    </w:p>
    <w:p w:rsidR="001E2FA9" w:rsidRPr="00F512C4" w:rsidRDefault="001E2FA9" w:rsidP="00144621">
      <w:pPr>
        <w:tabs>
          <w:tab w:val="left" w:pos="3030"/>
        </w:tabs>
        <w:spacing w:after="0" w:line="240" w:lineRule="auto"/>
        <w:jc w:val="both"/>
        <w:rPr>
          <w:rFonts w:ascii="Times New Roman" w:eastAsia="Times New Roman" w:hAnsi="Times New Roman" w:cs="Times New Roman"/>
          <w:sz w:val="24"/>
          <w:szCs w:val="24"/>
          <w:lang w:eastAsia="en-IN"/>
        </w:rPr>
      </w:pPr>
    </w:p>
    <w:tbl>
      <w:tblPr>
        <w:tblW w:w="10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
        <w:gridCol w:w="1390"/>
        <w:gridCol w:w="1390"/>
        <w:gridCol w:w="1390"/>
        <w:gridCol w:w="1390"/>
        <w:gridCol w:w="1390"/>
        <w:gridCol w:w="1390"/>
        <w:gridCol w:w="1390"/>
      </w:tblGrid>
      <w:tr w:rsidR="001E2FA9" w:rsidRPr="00F512C4" w:rsidTr="00F512C4">
        <w:trPr>
          <w:trHeight w:val="342"/>
        </w:trPr>
        <w:tc>
          <w:tcPr>
            <w:tcW w:w="580" w:type="dxa"/>
            <w:shd w:val="clear" w:color="auto" w:fill="auto"/>
            <w:noWrap/>
            <w:vAlign w:val="bottom"/>
            <w:hideMark/>
          </w:tcPr>
          <w:p w:rsidR="001E2FA9" w:rsidRPr="00F512C4" w:rsidRDefault="001E2FA9" w:rsidP="001E2FA9">
            <w:pPr>
              <w:spacing w:after="0" w:line="240" w:lineRule="auto"/>
              <w:jc w:val="right"/>
              <w:rPr>
                <w:rFonts w:ascii="Times New Roman" w:eastAsia="Times New Roman" w:hAnsi="Times New Roman" w:cs="Times New Roman"/>
                <w:color w:val="000000"/>
                <w:lang w:eastAsia="en-IN"/>
              </w:rPr>
            </w:pPr>
            <w:r w:rsidRPr="00F512C4">
              <w:rPr>
                <w:rFonts w:ascii="Times New Roman" w:eastAsia="Times New Roman" w:hAnsi="Times New Roman" w:cs="Times New Roman"/>
                <w:color w:val="000000"/>
                <w:lang w:eastAsia="en-IN"/>
              </w:rPr>
              <w:t>100</w:t>
            </w:r>
          </w:p>
        </w:tc>
        <w:tc>
          <w:tcPr>
            <w:tcW w:w="1390" w:type="dxa"/>
            <w:shd w:val="clear" w:color="auto" w:fill="auto"/>
            <w:noWrap/>
            <w:vAlign w:val="bottom"/>
            <w:hideMark/>
          </w:tcPr>
          <w:p w:rsidR="001E2FA9" w:rsidRPr="00F512C4" w:rsidRDefault="001E2FA9" w:rsidP="001E2FA9">
            <w:pPr>
              <w:spacing w:after="0" w:line="240" w:lineRule="auto"/>
              <w:jc w:val="right"/>
              <w:rPr>
                <w:rFonts w:ascii="Times New Roman" w:eastAsia="Times New Roman" w:hAnsi="Times New Roman" w:cs="Times New Roman"/>
                <w:color w:val="000000"/>
                <w:lang w:eastAsia="en-IN"/>
              </w:rPr>
            </w:pPr>
            <w:r w:rsidRPr="00F512C4">
              <w:rPr>
                <w:rFonts w:ascii="Times New Roman" w:eastAsia="Times New Roman" w:hAnsi="Times New Roman" w:cs="Times New Roman"/>
                <w:color w:val="000000"/>
                <w:lang w:eastAsia="en-IN"/>
              </w:rPr>
              <w:t>99.99999324</w:t>
            </w:r>
          </w:p>
        </w:tc>
        <w:tc>
          <w:tcPr>
            <w:tcW w:w="1390" w:type="dxa"/>
            <w:shd w:val="clear" w:color="auto" w:fill="auto"/>
            <w:noWrap/>
            <w:vAlign w:val="bottom"/>
            <w:hideMark/>
          </w:tcPr>
          <w:p w:rsidR="001E2FA9" w:rsidRPr="00F512C4" w:rsidRDefault="001E2FA9" w:rsidP="001E2FA9">
            <w:pPr>
              <w:spacing w:after="0" w:line="240" w:lineRule="auto"/>
              <w:jc w:val="right"/>
              <w:rPr>
                <w:rFonts w:ascii="Times New Roman" w:eastAsia="Times New Roman" w:hAnsi="Times New Roman" w:cs="Times New Roman"/>
                <w:color w:val="000000"/>
                <w:lang w:eastAsia="en-IN"/>
              </w:rPr>
            </w:pPr>
            <w:r w:rsidRPr="00F512C4">
              <w:rPr>
                <w:rFonts w:ascii="Times New Roman" w:eastAsia="Times New Roman" w:hAnsi="Times New Roman" w:cs="Times New Roman"/>
                <w:color w:val="000000"/>
                <w:lang w:eastAsia="en-IN"/>
              </w:rPr>
              <w:t>99.99999132</w:t>
            </w:r>
          </w:p>
        </w:tc>
        <w:tc>
          <w:tcPr>
            <w:tcW w:w="1390" w:type="dxa"/>
            <w:shd w:val="clear" w:color="auto" w:fill="auto"/>
            <w:noWrap/>
            <w:vAlign w:val="bottom"/>
            <w:hideMark/>
          </w:tcPr>
          <w:p w:rsidR="001E2FA9" w:rsidRPr="00F512C4" w:rsidRDefault="001E2FA9" w:rsidP="001E2FA9">
            <w:pPr>
              <w:spacing w:after="0" w:line="240" w:lineRule="auto"/>
              <w:jc w:val="right"/>
              <w:rPr>
                <w:rFonts w:ascii="Times New Roman" w:eastAsia="Times New Roman" w:hAnsi="Times New Roman" w:cs="Times New Roman"/>
                <w:color w:val="000000"/>
                <w:lang w:eastAsia="en-IN"/>
              </w:rPr>
            </w:pPr>
            <w:r w:rsidRPr="00F512C4">
              <w:rPr>
                <w:rFonts w:ascii="Times New Roman" w:eastAsia="Times New Roman" w:hAnsi="Times New Roman" w:cs="Times New Roman"/>
                <w:color w:val="000000"/>
                <w:lang w:eastAsia="en-IN"/>
              </w:rPr>
              <w:t>99.71864114</w:t>
            </w:r>
          </w:p>
        </w:tc>
        <w:tc>
          <w:tcPr>
            <w:tcW w:w="1390" w:type="dxa"/>
            <w:shd w:val="clear" w:color="auto" w:fill="auto"/>
            <w:noWrap/>
            <w:vAlign w:val="bottom"/>
            <w:hideMark/>
          </w:tcPr>
          <w:p w:rsidR="001E2FA9" w:rsidRPr="00F512C4" w:rsidRDefault="001E2FA9" w:rsidP="001E2FA9">
            <w:pPr>
              <w:spacing w:after="0" w:line="240" w:lineRule="auto"/>
              <w:jc w:val="right"/>
              <w:rPr>
                <w:rFonts w:ascii="Times New Roman" w:eastAsia="Times New Roman" w:hAnsi="Times New Roman" w:cs="Times New Roman"/>
                <w:color w:val="000000"/>
                <w:lang w:eastAsia="en-IN"/>
              </w:rPr>
            </w:pPr>
            <w:r w:rsidRPr="00F512C4">
              <w:rPr>
                <w:rFonts w:ascii="Times New Roman" w:eastAsia="Times New Roman" w:hAnsi="Times New Roman" w:cs="Times New Roman"/>
                <w:color w:val="000000"/>
                <w:lang w:eastAsia="en-IN"/>
              </w:rPr>
              <w:t>41.56389532</w:t>
            </w:r>
          </w:p>
        </w:tc>
        <w:tc>
          <w:tcPr>
            <w:tcW w:w="1390" w:type="dxa"/>
            <w:shd w:val="clear" w:color="auto" w:fill="auto"/>
            <w:noWrap/>
            <w:vAlign w:val="bottom"/>
            <w:hideMark/>
          </w:tcPr>
          <w:p w:rsidR="001E2FA9" w:rsidRPr="00F512C4" w:rsidRDefault="001E2FA9" w:rsidP="001E2FA9">
            <w:pPr>
              <w:spacing w:after="0" w:line="240" w:lineRule="auto"/>
              <w:jc w:val="right"/>
              <w:rPr>
                <w:rFonts w:ascii="Times New Roman" w:eastAsia="Times New Roman" w:hAnsi="Times New Roman" w:cs="Times New Roman"/>
                <w:color w:val="000000"/>
                <w:lang w:eastAsia="en-IN"/>
              </w:rPr>
            </w:pPr>
            <w:r w:rsidRPr="00F512C4">
              <w:rPr>
                <w:rFonts w:ascii="Times New Roman" w:eastAsia="Times New Roman" w:hAnsi="Times New Roman" w:cs="Times New Roman"/>
                <w:color w:val="000000"/>
                <w:lang w:eastAsia="en-IN"/>
              </w:rPr>
              <w:t>0.108042818</w:t>
            </w:r>
          </w:p>
        </w:tc>
        <w:tc>
          <w:tcPr>
            <w:tcW w:w="1390" w:type="dxa"/>
            <w:shd w:val="clear" w:color="auto" w:fill="auto"/>
            <w:noWrap/>
            <w:vAlign w:val="bottom"/>
            <w:hideMark/>
          </w:tcPr>
          <w:p w:rsidR="001E2FA9" w:rsidRPr="00F512C4" w:rsidRDefault="001E2FA9" w:rsidP="001E2FA9">
            <w:pPr>
              <w:spacing w:after="0" w:line="240" w:lineRule="auto"/>
              <w:jc w:val="right"/>
              <w:rPr>
                <w:rFonts w:ascii="Times New Roman" w:eastAsia="Times New Roman" w:hAnsi="Times New Roman" w:cs="Times New Roman"/>
                <w:color w:val="000000"/>
                <w:lang w:eastAsia="en-IN"/>
              </w:rPr>
            </w:pPr>
            <w:r w:rsidRPr="00F512C4">
              <w:rPr>
                <w:rFonts w:ascii="Times New Roman" w:eastAsia="Times New Roman" w:hAnsi="Times New Roman" w:cs="Times New Roman"/>
                <w:color w:val="000000"/>
                <w:lang w:eastAsia="en-IN"/>
              </w:rPr>
              <w:t>0.054690051</w:t>
            </w:r>
          </w:p>
        </w:tc>
        <w:tc>
          <w:tcPr>
            <w:tcW w:w="1390" w:type="dxa"/>
            <w:shd w:val="clear" w:color="auto" w:fill="auto"/>
            <w:noWrap/>
            <w:vAlign w:val="bottom"/>
            <w:hideMark/>
          </w:tcPr>
          <w:p w:rsidR="001E2FA9" w:rsidRPr="00F512C4" w:rsidRDefault="001E2FA9" w:rsidP="001E2FA9">
            <w:pPr>
              <w:spacing w:after="0" w:line="240" w:lineRule="auto"/>
              <w:jc w:val="right"/>
              <w:rPr>
                <w:rFonts w:ascii="Times New Roman" w:eastAsia="Times New Roman" w:hAnsi="Times New Roman" w:cs="Times New Roman"/>
                <w:color w:val="000000"/>
                <w:lang w:eastAsia="en-IN"/>
              </w:rPr>
            </w:pPr>
            <w:r w:rsidRPr="00F512C4">
              <w:rPr>
                <w:rFonts w:ascii="Times New Roman" w:eastAsia="Times New Roman" w:hAnsi="Times New Roman" w:cs="Times New Roman"/>
                <w:color w:val="000000"/>
                <w:lang w:eastAsia="en-IN"/>
              </w:rPr>
              <w:t>0.019868119</w:t>
            </w:r>
          </w:p>
        </w:tc>
      </w:tr>
    </w:tbl>
    <w:p w:rsidR="001E2FA9" w:rsidRPr="00F512C4" w:rsidRDefault="001E2FA9" w:rsidP="00144621">
      <w:pPr>
        <w:tabs>
          <w:tab w:val="left" w:pos="3030"/>
        </w:tabs>
        <w:spacing w:after="0" w:line="240" w:lineRule="auto"/>
        <w:jc w:val="both"/>
        <w:rPr>
          <w:rFonts w:ascii="Times New Roman" w:eastAsia="Times New Roman" w:hAnsi="Times New Roman" w:cs="Times New Roman"/>
          <w:sz w:val="24"/>
          <w:szCs w:val="24"/>
          <w:lang w:eastAsia="en-IN"/>
        </w:rPr>
      </w:pPr>
    </w:p>
    <w:p w:rsidR="00F512C4" w:rsidRDefault="00F512C4" w:rsidP="00144621">
      <w:pPr>
        <w:tabs>
          <w:tab w:val="left" w:pos="3030"/>
        </w:tabs>
        <w:spacing w:after="0" w:line="240" w:lineRule="auto"/>
        <w:jc w:val="both"/>
        <w:rPr>
          <w:rFonts w:ascii="Times New Roman" w:eastAsia="Times New Roman" w:hAnsi="Times New Roman" w:cs="Times New Roman"/>
          <w:sz w:val="24"/>
          <w:szCs w:val="24"/>
          <w:lang w:eastAsia="en-IN"/>
        </w:rPr>
      </w:pPr>
    </w:p>
    <w:p w:rsidR="001E2FA9" w:rsidRPr="00F512C4" w:rsidRDefault="001E2FA9" w:rsidP="00144621">
      <w:pPr>
        <w:tabs>
          <w:tab w:val="left" w:pos="3030"/>
        </w:tabs>
        <w:spacing w:after="0" w:line="240" w:lineRule="auto"/>
        <w:jc w:val="both"/>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lastRenderedPageBreak/>
        <w:t>Temperatures</w:t>
      </w:r>
      <w:r w:rsidR="002C62BE" w:rsidRPr="00F512C4">
        <w:rPr>
          <w:rFonts w:ascii="Times New Roman" w:eastAsia="Times New Roman" w:hAnsi="Times New Roman" w:cs="Times New Roman"/>
          <w:sz w:val="24"/>
          <w:szCs w:val="24"/>
          <w:lang w:eastAsia="en-IN"/>
        </w:rPr>
        <w:t xml:space="preserve"> (K)</w:t>
      </w:r>
      <w:r w:rsidRPr="00F512C4">
        <w:rPr>
          <w:rFonts w:ascii="Times New Roman" w:eastAsia="Times New Roman" w:hAnsi="Times New Roman" w:cs="Times New Roman"/>
          <w:sz w:val="24"/>
          <w:szCs w:val="24"/>
          <w:lang w:eastAsia="en-IN"/>
        </w:rPr>
        <w:t>:</w:t>
      </w:r>
    </w:p>
    <w:p w:rsidR="001E2FA9" w:rsidRPr="00F512C4" w:rsidRDefault="001E2FA9" w:rsidP="00144621">
      <w:pPr>
        <w:tabs>
          <w:tab w:val="left" w:pos="3030"/>
        </w:tabs>
        <w:spacing w:after="0" w:line="240" w:lineRule="auto"/>
        <w:jc w:val="both"/>
        <w:rPr>
          <w:rFonts w:ascii="Times New Roman" w:eastAsia="Times New Roman" w:hAnsi="Times New Roman" w:cs="Times New Roman"/>
          <w:sz w:val="24"/>
          <w:szCs w:val="24"/>
          <w:lang w:eastAsia="en-IN"/>
        </w:rPr>
      </w:pPr>
    </w:p>
    <w:tbl>
      <w:tblPr>
        <w:tblW w:w="10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
        <w:gridCol w:w="1145"/>
        <w:gridCol w:w="1246"/>
        <w:gridCol w:w="1348"/>
        <w:gridCol w:w="1550"/>
        <w:gridCol w:w="1382"/>
        <w:gridCol w:w="1483"/>
        <w:gridCol w:w="1348"/>
      </w:tblGrid>
      <w:tr w:rsidR="001E2FA9" w:rsidRPr="00F512C4" w:rsidTr="001E2FA9">
        <w:trPr>
          <w:trHeight w:val="268"/>
        </w:trPr>
        <w:tc>
          <w:tcPr>
            <w:tcW w:w="808" w:type="dxa"/>
            <w:shd w:val="clear" w:color="000000" w:fill="FFFFFF"/>
            <w:noWrap/>
            <w:vAlign w:val="bottom"/>
            <w:hideMark/>
          </w:tcPr>
          <w:p w:rsidR="001E2FA9" w:rsidRPr="00F512C4" w:rsidRDefault="001E2FA9" w:rsidP="001E2FA9">
            <w:pPr>
              <w:spacing w:after="0" w:line="240" w:lineRule="auto"/>
              <w:jc w:val="right"/>
              <w:rPr>
                <w:rFonts w:ascii="Times New Roman" w:eastAsia="Times New Roman" w:hAnsi="Times New Roman" w:cs="Times New Roman"/>
                <w:color w:val="000000"/>
                <w:lang w:eastAsia="en-IN"/>
              </w:rPr>
            </w:pPr>
            <w:r w:rsidRPr="00F512C4">
              <w:rPr>
                <w:rFonts w:ascii="Times New Roman" w:eastAsia="Times New Roman" w:hAnsi="Times New Roman" w:cs="Times New Roman"/>
                <w:color w:val="000000"/>
                <w:lang w:eastAsia="en-IN"/>
              </w:rPr>
              <w:t>0</w:t>
            </w:r>
          </w:p>
        </w:tc>
        <w:tc>
          <w:tcPr>
            <w:tcW w:w="1145" w:type="dxa"/>
            <w:shd w:val="clear" w:color="000000" w:fill="FFFFFF"/>
            <w:noWrap/>
            <w:vAlign w:val="bottom"/>
            <w:hideMark/>
          </w:tcPr>
          <w:p w:rsidR="001E2FA9" w:rsidRPr="00F512C4" w:rsidRDefault="001E2FA9" w:rsidP="001E2FA9">
            <w:pPr>
              <w:spacing w:after="0" w:line="240" w:lineRule="auto"/>
              <w:jc w:val="right"/>
              <w:rPr>
                <w:rFonts w:ascii="Times New Roman" w:eastAsia="Times New Roman" w:hAnsi="Times New Roman" w:cs="Times New Roman"/>
                <w:color w:val="000000"/>
                <w:lang w:eastAsia="en-IN"/>
              </w:rPr>
            </w:pPr>
            <w:r w:rsidRPr="00F512C4">
              <w:rPr>
                <w:rFonts w:ascii="Times New Roman" w:eastAsia="Times New Roman" w:hAnsi="Times New Roman" w:cs="Times New Roman"/>
                <w:color w:val="000000"/>
                <w:lang w:eastAsia="en-IN"/>
              </w:rPr>
              <w:t>298.16</w:t>
            </w:r>
          </w:p>
        </w:tc>
        <w:tc>
          <w:tcPr>
            <w:tcW w:w="1246" w:type="dxa"/>
            <w:shd w:val="clear" w:color="000000" w:fill="FFFFFF"/>
            <w:noWrap/>
            <w:vAlign w:val="bottom"/>
            <w:hideMark/>
          </w:tcPr>
          <w:p w:rsidR="001E2FA9" w:rsidRPr="00F512C4" w:rsidRDefault="001E2FA9" w:rsidP="001E2FA9">
            <w:pPr>
              <w:spacing w:after="0" w:line="240" w:lineRule="auto"/>
              <w:jc w:val="right"/>
              <w:rPr>
                <w:rFonts w:ascii="Times New Roman" w:eastAsia="Times New Roman" w:hAnsi="Times New Roman" w:cs="Times New Roman"/>
                <w:color w:val="000000"/>
                <w:lang w:eastAsia="en-IN"/>
              </w:rPr>
            </w:pPr>
            <w:r w:rsidRPr="00F512C4">
              <w:rPr>
                <w:rFonts w:ascii="Times New Roman" w:eastAsia="Times New Roman" w:hAnsi="Times New Roman" w:cs="Times New Roman"/>
                <w:color w:val="000000"/>
                <w:lang w:eastAsia="en-IN"/>
              </w:rPr>
              <w:t>300</w:t>
            </w:r>
          </w:p>
        </w:tc>
        <w:tc>
          <w:tcPr>
            <w:tcW w:w="1348" w:type="dxa"/>
            <w:shd w:val="clear" w:color="000000" w:fill="FFFFFF"/>
            <w:noWrap/>
            <w:vAlign w:val="bottom"/>
            <w:hideMark/>
          </w:tcPr>
          <w:p w:rsidR="001E2FA9" w:rsidRPr="00F512C4" w:rsidRDefault="001E2FA9" w:rsidP="001E2FA9">
            <w:pPr>
              <w:spacing w:after="0" w:line="240" w:lineRule="auto"/>
              <w:jc w:val="right"/>
              <w:rPr>
                <w:rFonts w:ascii="Times New Roman" w:eastAsia="Times New Roman" w:hAnsi="Times New Roman" w:cs="Times New Roman"/>
                <w:color w:val="000000"/>
                <w:lang w:eastAsia="en-IN"/>
              </w:rPr>
            </w:pPr>
            <w:r w:rsidRPr="00F512C4">
              <w:rPr>
                <w:rFonts w:ascii="Times New Roman" w:eastAsia="Times New Roman" w:hAnsi="Times New Roman" w:cs="Times New Roman"/>
                <w:color w:val="000000"/>
                <w:lang w:eastAsia="en-IN"/>
              </w:rPr>
              <w:t>400</w:t>
            </w:r>
          </w:p>
        </w:tc>
        <w:tc>
          <w:tcPr>
            <w:tcW w:w="1550" w:type="dxa"/>
            <w:shd w:val="clear" w:color="000000" w:fill="FFFFFF"/>
            <w:noWrap/>
            <w:vAlign w:val="bottom"/>
            <w:hideMark/>
          </w:tcPr>
          <w:p w:rsidR="001E2FA9" w:rsidRPr="00F512C4" w:rsidRDefault="001E2FA9" w:rsidP="001E2FA9">
            <w:pPr>
              <w:spacing w:after="0" w:line="240" w:lineRule="auto"/>
              <w:jc w:val="right"/>
              <w:rPr>
                <w:rFonts w:ascii="Times New Roman" w:eastAsia="Times New Roman" w:hAnsi="Times New Roman" w:cs="Times New Roman"/>
                <w:color w:val="000000"/>
                <w:lang w:eastAsia="en-IN"/>
              </w:rPr>
            </w:pPr>
            <w:r w:rsidRPr="00F512C4">
              <w:rPr>
                <w:rFonts w:ascii="Times New Roman" w:eastAsia="Times New Roman" w:hAnsi="Times New Roman" w:cs="Times New Roman"/>
                <w:color w:val="000000"/>
                <w:lang w:eastAsia="en-IN"/>
              </w:rPr>
              <w:t>500</w:t>
            </w:r>
          </w:p>
        </w:tc>
        <w:tc>
          <w:tcPr>
            <w:tcW w:w="1382" w:type="dxa"/>
            <w:shd w:val="clear" w:color="000000" w:fill="FFFFFF"/>
            <w:noWrap/>
            <w:vAlign w:val="bottom"/>
            <w:hideMark/>
          </w:tcPr>
          <w:p w:rsidR="001E2FA9" w:rsidRPr="00F512C4" w:rsidRDefault="001E2FA9" w:rsidP="001E2FA9">
            <w:pPr>
              <w:spacing w:after="0" w:line="240" w:lineRule="auto"/>
              <w:jc w:val="right"/>
              <w:rPr>
                <w:rFonts w:ascii="Times New Roman" w:eastAsia="Times New Roman" w:hAnsi="Times New Roman" w:cs="Times New Roman"/>
                <w:color w:val="000000"/>
                <w:lang w:eastAsia="en-IN"/>
              </w:rPr>
            </w:pPr>
            <w:r w:rsidRPr="00F512C4">
              <w:rPr>
                <w:rFonts w:ascii="Times New Roman" w:eastAsia="Times New Roman" w:hAnsi="Times New Roman" w:cs="Times New Roman"/>
                <w:color w:val="000000"/>
                <w:lang w:eastAsia="en-IN"/>
              </w:rPr>
              <w:t>600</w:t>
            </w:r>
          </w:p>
        </w:tc>
        <w:tc>
          <w:tcPr>
            <w:tcW w:w="1483" w:type="dxa"/>
            <w:shd w:val="clear" w:color="000000" w:fill="FFFFFF"/>
            <w:noWrap/>
            <w:vAlign w:val="bottom"/>
            <w:hideMark/>
          </w:tcPr>
          <w:p w:rsidR="001E2FA9" w:rsidRPr="00F512C4" w:rsidRDefault="001E2FA9" w:rsidP="001E2FA9">
            <w:pPr>
              <w:spacing w:after="0" w:line="240" w:lineRule="auto"/>
              <w:jc w:val="right"/>
              <w:rPr>
                <w:rFonts w:ascii="Times New Roman" w:eastAsia="Times New Roman" w:hAnsi="Times New Roman" w:cs="Times New Roman"/>
                <w:color w:val="000000"/>
                <w:lang w:eastAsia="en-IN"/>
              </w:rPr>
            </w:pPr>
            <w:r w:rsidRPr="00F512C4">
              <w:rPr>
                <w:rFonts w:ascii="Times New Roman" w:eastAsia="Times New Roman" w:hAnsi="Times New Roman" w:cs="Times New Roman"/>
                <w:color w:val="000000"/>
                <w:lang w:eastAsia="en-IN"/>
              </w:rPr>
              <w:t>700</w:t>
            </w:r>
          </w:p>
        </w:tc>
        <w:tc>
          <w:tcPr>
            <w:tcW w:w="1348" w:type="dxa"/>
            <w:shd w:val="clear" w:color="000000" w:fill="FFFFFF"/>
            <w:noWrap/>
            <w:vAlign w:val="bottom"/>
            <w:hideMark/>
          </w:tcPr>
          <w:p w:rsidR="001E2FA9" w:rsidRPr="00F512C4" w:rsidRDefault="001E2FA9" w:rsidP="001E2FA9">
            <w:pPr>
              <w:spacing w:after="0" w:line="240" w:lineRule="auto"/>
              <w:jc w:val="right"/>
              <w:rPr>
                <w:rFonts w:ascii="Times New Roman" w:eastAsia="Times New Roman" w:hAnsi="Times New Roman" w:cs="Times New Roman"/>
                <w:color w:val="000000"/>
                <w:lang w:eastAsia="en-IN"/>
              </w:rPr>
            </w:pPr>
            <w:r w:rsidRPr="00F512C4">
              <w:rPr>
                <w:rFonts w:ascii="Times New Roman" w:eastAsia="Times New Roman" w:hAnsi="Times New Roman" w:cs="Times New Roman"/>
                <w:color w:val="000000"/>
                <w:lang w:eastAsia="en-IN"/>
              </w:rPr>
              <w:t>800</w:t>
            </w:r>
          </w:p>
        </w:tc>
      </w:tr>
    </w:tbl>
    <w:p w:rsidR="001E2FA9" w:rsidRPr="00F512C4" w:rsidRDefault="001E2FA9" w:rsidP="00144621">
      <w:pPr>
        <w:tabs>
          <w:tab w:val="left" w:pos="3030"/>
        </w:tabs>
        <w:spacing w:after="0" w:line="240" w:lineRule="auto"/>
        <w:jc w:val="both"/>
        <w:rPr>
          <w:rFonts w:ascii="Times New Roman" w:eastAsia="Times New Roman" w:hAnsi="Times New Roman" w:cs="Times New Roman"/>
          <w:sz w:val="24"/>
          <w:szCs w:val="24"/>
          <w:lang w:eastAsia="en-IN"/>
        </w:rPr>
      </w:pPr>
    </w:p>
    <w:p w:rsidR="001E2FA9" w:rsidRPr="00F512C4" w:rsidRDefault="001E2FA9" w:rsidP="00144621">
      <w:pPr>
        <w:tabs>
          <w:tab w:val="left" w:pos="3030"/>
        </w:tabs>
        <w:spacing w:after="0" w:line="240" w:lineRule="auto"/>
        <w:jc w:val="both"/>
        <w:rPr>
          <w:rFonts w:ascii="Times New Roman" w:eastAsia="Times New Roman" w:hAnsi="Times New Roman" w:cs="Times New Roman"/>
          <w:sz w:val="24"/>
          <w:szCs w:val="24"/>
          <w:lang w:eastAsia="en-IN"/>
        </w:rPr>
      </w:pPr>
    </w:p>
    <w:p w:rsidR="001E2FA9" w:rsidRPr="00F512C4" w:rsidRDefault="001E2FA9" w:rsidP="00144621">
      <w:pPr>
        <w:tabs>
          <w:tab w:val="left" w:pos="3030"/>
        </w:tabs>
        <w:spacing w:after="0" w:line="240" w:lineRule="auto"/>
        <w:jc w:val="both"/>
        <w:rPr>
          <w:rFonts w:ascii="Times New Roman" w:eastAsia="Times New Roman" w:hAnsi="Times New Roman" w:cs="Times New Roman"/>
          <w:sz w:val="24"/>
          <w:szCs w:val="24"/>
          <w:lang w:eastAsia="en-IN"/>
        </w:rPr>
      </w:pPr>
    </w:p>
    <w:p w:rsidR="002C62BE" w:rsidRPr="00F512C4" w:rsidRDefault="002C62BE" w:rsidP="00144621">
      <w:pPr>
        <w:tabs>
          <w:tab w:val="left" w:pos="3030"/>
        </w:tabs>
        <w:spacing w:after="0" w:line="240" w:lineRule="auto"/>
        <w:jc w:val="both"/>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Graph of %Conversion vs Temperature (K):</w:t>
      </w:r>
    </w:p>
    <w:p w:rsidR="002C62BE" w:rsidRPr="00F512C4" w:rsidRDefault="002C62BE" w:rsidP="00144621">
      <w:pPr>
        <w:tabs>
          <w:tab w:val="left" w:pos="3030"/>
        </w:tabs>
        <w:spacing w:after="0" w:line="240" w:lineRule="auto"/>
        <w:jc w:val="both"/>
        <w:rPr>
          <w:rFonts w:ascii="Times New Roman" w:eastAsia="Times New Roman" w:hAnsi="Times New Roman" w:cs="Times New Roman"/>
          <w:sz w:val="24"/>
          <w:szCs w:val="24"/>
          <w:lang w:eastAsia="en-IN"/>
        </w:rPr>
      </w:pPr>
    </w:p>
    <w:p w:rsidR="002C62BE" w:rsidRPr="00F512C4" w:rsidRDefault="002C62BE" w:rsidP="00144621">
      <w:pPr>
        <w:tabs>
          <w:tab w:val="left" w:pos="3030"/>
        </w:tabs>
        <w:spacing w:after="0" w:line="240" w:lineRule="auto"/>
        <w:jc w:val="both"/>
        <w:rPr>
          <w:rFonts w:ascii="Times New Roman" w:eastAsia="Times New Roman" w:hAnsi="Times New Roman" w:cs="Times New Roman"/>
          <w:sz w:val="24"/>
          <w:szCs w:val="24"/>
          <w:lang w:eastAsia="en-IN"/>
        </w:rPr>
      </w:pPr>
      <w:r w:rsidRPr="00F512C4">
        <w:rPr>
          <w:rFonts w:ascii="Times New Roman" w:hAnsi="Times New Roman" w:cs="Times New Roman"/>
          <w:noProof/>
          <w:lang w:eastAsia="en-IN"/>
        </w:rPr>
        <w:drawing>
          <wp:inline distT="0" distB="0" distL="0" distR="0" wp14:anchorId="3A5A59BC" wp14:editId="7A264F08">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C62BE" w:rsidRPr="00F512C4" w:rsidRDefault="002C62BE" w:rsidP="00144621">
      <w:pPr>
        <w:tabs>
          <w:tab w:val="left" w:pos="3030"/>
        </w:tabs>
        <w:spacing w:after="0" w:line="240" w:lineRule="auto"/>
        <w:jc w:val="both"/>
        <w:rPr>
          <w:rFonts w:ascii="Times New Roman" w:eastAsia="Times New Roman" w:hAnsi="Times New Roman" w:cs="Times New Roman"/>
          <w:sz w:val="24"/>
          <w:szCs w:val="24"/>
          <w:lang w:eastAsia="en-IN"/>
        </w:rPr>
      </w:pPr>
    </w:p>
    <w:p w:rsidR="002C62BE" w:rsidRPr="00F512C4" w:rsidRDefault="002C62BE" w:rsidP="00144621">
      <w:pPr>
        <w:tabs>
          <w:tab w:val="left" w:pos="3030"/>
        </w:tabs>
        <w:spacing w:after="0" w:line="240" w:lineRule="auto"/>
        <w:jc w:val="both"/>
        <w:rPr>
          <w:rFonts w:ascii="Times New Roman" w:eastAsia="Times New Roman" w:hAnsi="Times New Roman" w:cs="Times New Roman"/>
          <w:sz w:val="24"/>
          <w:szCs w:val="24"/>
          <w:lang w:eastAsia="en-IN"/>
        </w:rPr>
      </w:pPr>
    </w:p>
    <w:p w:rsidR="002C62BE" w:rsidRPr="00F512C4" w:rsidRDefault="002C62BE" w:rsidP="00144621">
      <w:pPr>
        <w:tabs>
          <w:tab w:val="left" w:pos="3030"/>
        </w:tabs>
        <w:spacing w:after="0" w:line="240" w:lineRule="auto"/>
        <w:jc w:val="both"/>
        <w:rPr>
          <w:rFonts w:ascii="Times New Roman" w:eastAsia="Times New Roman" w:hAnsi="Times New Roman" w:cs="Times New Roman"/>
          <w:sz w:val="24"/>
          <w:szCs w:val="24"/>
          <w:lang w:eastAsia="en-IN"/>
        </w:rPr>
      </w:pPr>
    </w:p>
    <w:p w:rsidR="00144621" w:rsidRPr="00F512C4" w:rsidRDefault="000E697C" w:rsidP="00144621">
      <w:pPr>
        <w:tabs>
          <w:tab w:val="left" w:pos="3030"/>
        </w:tabs>
        <w:spacing w:after="0" w:line="240" w:lineRule="auto"/>
        <w:jc w:val="both"/>
        <w:rPr>
          <w:rFonts w:ascii="Times New Roman" w:eastAsia="Times New Roman" w:hAnsi="Times New Roman" w:cs="Times New Roman"/>
          <w:b/>
          <w:sz w:val="28"/>
          <w:szCs w:val="28"/>
          <w:lang w:eastAsia="en-IN"/>
        </w:rPr>
      </w:pPr>
      <w:r w:rsidRPr="00F512C4">
        <w:rPr>
          <w:rFonts w:ascii="Times New Roman" w:eastAsia="Times New Roman" w:hAnsi="Times New Roman" w:cs="Times New Roman"/>
          <w:b/>
          <w:sz w:val="28"/>
          <w:szCs w:val="28"/>
          <w:lang w:eastAsia="en-IN"/>
        </w:rPr>
        <w:t xml:space="preserve">2. </w:t>
      </w:r>
      <w:r w:rsidR="00144621" w:rsidRPr="00F512C4">
        <w:rPr>
          <w:rFonts w:ascii="Times New Roman" w:eastAsia="Times New Roman" w:hAnsi="Times New Roman" w:cs="Times New Roman"/>
          <w:b/>
          <w:sz w:val="28"/>
          <w:szCs w:val="28"/>
          <w:lang w:eastAsia="en-IN"/>
        </w:rPr>
        <w:t>Effect of pressure</w:t>
      </w:r>
      <w:r w:rsidRPr="00F512C4">
        <w:rPr>
          <w:rFonts w:ascii="Times New Roman" w:eastAsia="Times New Roman" w:hAnsi="Times New Roman" w:cs="Times New Roman"/>
          <w:b/>
          <w:sz w:val="28"/>
          <w:szCs w:val="28"/>
          <w:lang w:eastAsia="en-IN"/>
        </w:rPr>
        <w:t xml:space="preserve"> on SO2 to SO3 conversion</w:t>
      </w:r>
    </w:p>
    <w:p w:rsidR="00144621" w:rsidRPr="00F512C4" w:rsidRDefault="00144621" w:rsidP="00144621">
      <w:pPr>
        <w:tabs>
          <w:tab w:val="left" w:pos="3030"/>
        </w:tabs>
        <w:spacing w:after="0" w:line="240" w:lineRule="auto"/>
        <w:jc w:val="both"/>
        <w:rPr>
          <w:rFonts w:ascii="Times New Roman" w:eastAsia="Times New Roman" w:hAnsi="Times New Roman" w:cs="Times New Roman"/>
          <w:sz w:val="24"/>
          <w:szCs w:val="24"/>
          <w:lang w:eastAsia="en-IN"/>
        </w:rPr>
      </w:pPr>
    </w:p>
    <w:p w:rsidR="00144621" w:rsidRPr="00F512C4" w:rsidRDefault="00144621" w:rsidP="00144621">
      <w:pPr>
        <w:spacing w:after="0" w:line="240" w:lineRule="auto"/>
        <w:jc w:val="both"/>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In the forward</w:t>
      </w:r>
      <w:r w:rsidR="0024516E" w:rsidRPr="00F512C4">
        <w:rPr>
          <w:rFonts w:ascii="Times New Roman" w:eastAsia="Times New Roman" w:hAnsi="Times New Roman" w:cs="Times New Roman"/>
          <w:sz w:val="24"/>
          <w:szCs w:val="24"/>
          <w:lang w:eastAsia="en-IN"/>
        </w:rPr>
        <w:t xml:space="preserve"> reaction i.e. formation of sulph</w:t>
      </w:r>
      <w:r w:rsidRPr="00F512C4">
        <w:rPr>
          <w:rFonts w:ascii="Times New Roman" w:eastAsia="Times New Roman" w:hAnsi="Times New Roman" w:cs="Times New Roman"/>
          <w:sz w:val="24"/>
          <w:szCs w:val="24"/>
          <w:lang w:eastAsia="en-IN"/>
        </w:rPr>
        <w:t>ur trioxide, the number of moles of</w:t>
      </w:r>
      <w:r w:rsidR="0024516E" w:rsidRPr="00F512C4">
        <w:rPr>
          <w:rFonts w:ascii="Times New Roman" w:eastAsia="Times New Roman" w:hAnsi="Times New Roman" w:cs="Times New Roman"/>
          <w:sz w:val="24"/>
          <w:szCs w:val="24"/>
          <w:lang w:eastAsia="en-IN"/>
        </w:rPr>
        <w:t xml:space="preserve"> </w:t>
      </w:r>
      <w:r w:rsidRPr="00F512C4">
        <w:rPr>
          <w:rFonts w:ascii="Times New Roman" w:eastAsia="Times New Roman" w:hAnsi="Times New Roman" w:cs="Times New Roman"/>
          <w:sz w:val="24"/>
          <w:szCs w:val="24"/>
          <w:lang w:eastAsia="en-IN"/>
        </w:rPr>
        <w:t>gaseous components is decreasing.</w:t>
      </w:r>
      <w:r w:rsidR="00F512C4">
        <w:rPr>
          <w:rFonts w:ascii="Times New Roman" w:eastAsia="Times New Roman" w:hAnsi="Times New Roman" w:cs="Times New Roman"/>
          <w:sz w:val="24"/>
          <w:szCs w:val="24"/>
          <w:lang w:eastAsia="en-IN"/>
        </w:rPr>
        <w:t xml:space="preserve"> </w:t>
      </w:r>
      <w:r w:rsidRPr="00F512C4">
        <w:rPr>
          <w:rFonts w:ascii="Times New Roman" w:eastAsia="Times New Roman" w:hAnsi="Times New Roman" w:cs="Times New Roman"/>
          <w:sz w:val="24"/>
          <w:szCs w:val="24"/>
          <w:lang w:eastAsia="en-IN"/>
        </w:rPr>
        <w:t>The formation of SO3 takes place with decrease in volume and hence</w:t>
      </w:r>
      <w:r w:rsidR="0024516E" w:rsidRPr="00F512C4">
        <w:rPr>
          <w:rFonts w:ascii="Times New Roman" w:eastAsia="Times New Roman" w:hAnsi="Times New Roman" w:cs="Times New Roman"/>
          <w:sz w:val="24"/>
          <w:szCs w:val="24"/>
          <w:lang w:eastAsia="en-IN"/>
        </w:rPr>
        <w:t xml:space="preserve"> </w:t>
      </w:r>
      <w:r w:rsidRPr="00F512C4">
        <w:rPr>
          <w:rFonts w:ascii="Times New Roman" w:eastAsia="Times New Roman" w:hAnsi="Times New Roman" w:cs="Times New Roman"/>
          <w:sz w:val="24"/>
          <w:szCs w:val="24"/>
          <w:lang w:eastAsia="en-IN"/>
        </w:rPr>
        <w:t>increase in pressure is expected to increase the rate of formation of SO3, i.e., rate of forward reaction. However, it has been observed that</w:t>
      </w:r>
      <w:r w:rsidR="0024516E" w:rsidRPr="00F512C4">
        <w:rPr>
          <w:rFonts w:ascii="Times New Roman" w:eastAsia="Times New Roman" w:hAnsi="Times New Roman" w:cs="Times New Roman"/>
          <w:sz w:val="24"/>
          <w:szCs w:val="24"/>
          <w:lang w:eastAsia="en-IN"/>
        </w:rPr>
        <w:t xml:space="preserve"> </w:t>
      </w:r>
      <w:r w:rsidRPr="00F512C4">
        <w:rPr>
          <w:rFonts w:ascii="Times New Roman" w:eastAsia="Times New Roman" w:hAnsi="Times New Roman" w:cs="Times New Roman"/>
          <w:sz w:val="24"/>
          <w:szCs w:val="24"/>
          <w:lang w:eastAsia="en-IN"/>
        </w:rPr>
        <w:t>there is no appreciable change in the yield at higher pressures. Also, higher pressure will increase the rate of corrosion of iron tower used in the process. Hence pressure of 1.5-1.7 atm</w:t>
      </w:r>
      <w:r w:rsidR="0024516E" w:rsidRPr="00F512C4">
        <w:rPr>
          <w:rFonts w:ascii="Times New Roman" w:eastAsia="Times New Roman" w:hAnsi="Times New Roman" w:cs="Times New Roman"/>
          <w:sz w:val="24"/>
          <w:szCs w:val="24"/>
          <w:lang w:eastAsia="en-IN"/>
        </w:rPr>
        <w:t xml:space="preserve"> </w:t>
      </w:r>
      <w:r w:rsidRPr="00F512C4">
        <w:rPr>
          <w:rFonts w:ascii="Times New Roman" w:eastAsia="Times New Roman" w:hAnsi="Times New Roman" w:cs="Times New Roman"/>
          <w:sz w:val="24"/>
          <w:szCs w:val="24"/>
          <w:lang w:eastAsia="en-IN"/>
        </w:rPr>
        <w:t>is usually satisfactory</w:t>
      </w:r>
      <w:r w:rsidR="00F512C4">
        <w:rPr>
          <w:rFonts w:ascii="Times New Roman" w:eastAsia="Times New Roman" w:hAnsi="Times New Roman" w:cs="Times New Roman"/>
          <w:sz w:val="24"/>
          <w:szCs w:val="24"/>
          <w:lang w:eastAsia="en-IN"/>
        </w:rPr>
        <w:t>.</w:t>
      </w:r>
    </w:p>
    <w:p w:rsidR="00144621" w:rsidRPr="00F512C4" w:rsidRDefault="00144621" w:rsidP="00144621">
      <w:pPr>
        <w:jc w:val="both"/>
        <w:rPr>
          <w:rFonts w:ascii="Times New Roman" w:hAnsi="Times New Roman" w:cs="Times New Roman"/>
          <w:sz w:val="24"/>
          <w:szCs w:val="24"/>
        </w:rPr>
      </w:pPr>
    </w:p>
    <w:p w:rsidR="00995267" w:rsidRPr="00F512C4" w:rsidRDefault="00995267" w:rsidP="00144621">
      <w:pPr>
        <w:jc w:val="both"/>
        <w:rPr>
          <w:rFonts w:ascii="Times New Roman" w:hAnsi="Times New Roman" w:cs="Times New Roman"/>
          <w:sz w:val="24"/>
          <w:szCs w:val="24"/>
        </w:rPr>
      </w:pPr>
    </w:p>
    <w:p w:rsidR="00995267" w:rsidRPr="00F512C4" w:rsidRDefault="000E697C" w:rsidP="00144621">
      <w:pPr>
        <w:jc w:val="both"/>
        <w:rPr>
          <w:rFonts w:ascii="Times New Roman" w:hAnsi="Times New Roman" w:cs="Times New Roman"/>
          <w:b/>
          <w:sz w:val="28"/>
          <w:szCs w:val="28"/>
        </w:rPr>
      </w:pPr>
      <w:r w:rsidRPr="00F512C4">
        <w:rPr>
          <w:rFonts w:ascii="Times New Roman" w:hAnsi="Times New Roman" w:cs="Times New Roman"/>
          <w:b/>
          <w:sz w:val="28"/>
          <w:szCs w:val="28"/>
        </w:rPr>
        <w:t xml:space="preserve">3. Use of </w:t>
      </w:r>
      <w:r w:rsidR="00995267" w:rsidRPr="00F512C4">
        <w:rPr>
          <w:rFonts w:ascii="Times New Roman" w:hAnsi="Times New Roman" w:cs="Times New Roman"/>
          <w:b/>
          <w:sz w:val="28"/>
          <w:szCs w:val="28"/>
        </w:rPr>
        <w:t>S02 in distilleries</w:t>
      </w:r>
    </w:p>
    <w:p w:rsidR="00995267" w:rsidRPr="00F512C4" w:rsidRDefault="0024516E" w:rsidP="00144621">
      <w:pPr>
        <w:jc w:val="both"/>
        <w:rPr>
          <w:rFonts w:ascii="Times New Roman" w:hAnsi="Times New Roman" w:cs="Times New Roman"/>
          <w:sz w:val="24"/>
          <w:szCs w:val="24"/>
        </w:rPr>
      </w:pPr>
      <w:r w:rsidRPr="00F512C4">
        <w:rPr>
          <w:rFonts w:ascii="Times New Roman" w:hAnsi="Times New Roman" w:cs="Times New Roman"/>
          <w:sz w:val="24"/>
          <w:szCs w:val="24"/>
        </w:rPr>
        <w:t>Sulph</w:t>
      </w:r>
      <w:r w:rsidR="00444CBD" w:rsidRPr="00F512C4">
        <w:rPr>
          <w:rFonts w:ascii="Times New Roman" w:hAnsi="Times New Roman" w:cs="Times New Roman"/>
          <w:sz w:val="24"/>
          <w:szCs w:val="24"/>
        </w:rPr>
        <w:t>ur is often use</w:t>
      </w:r>
      <w:r w:rsidRPr="00F512C4">
        <w:rPr>
          <w:rFonts w:ascii="Times New Roman" w:hAnsi="Times New Roman" w:cs="Times New Roman"/>
          <w:sz w:val="24"/>
          <w:szCs w:val="24"/>
        </w:rPr>
        <w:t>d in sugar cane processing. Sulph</w:t>
      </w:r>
      <w:r w:rsidR="00444CBD" w:rsidRPr="00F512C4">
        <w:rPr>
          <w:rFonts w:ascii="Times New Roman" w:hAnsi="Times New Roman" w:cs="Times New Roman"/>
          <w:sz w:val="24"/>
          <w:szCs w:val="24"/>
        </w:rPr>
        <w:t xml:space="preserve">ur dioxide can be used for a variety of reasons during the processing of sugar cane or the production </w:t>
      </w:r>
      <w:r w:rsidRPr="00F512C4">
        <w:rPr>
          <w:rFonts w:ascii="Times New Roman" w:hAnsi="Times New Roman" w:cs="Times New Roman"/>
          <w:sz w:val="24"/>
          <w:szCs w:val="24"/>
        </w:rPr>
        <w:t>of molasses. Most commonly, sulph</w:t>
      </w:r>
      <w:r w:rsidR="00444CBD" w:rsidRPr="00F512C4">
        <w:rPr>
          <w:rFonts w:ascii="Times New Roman" w:hAnsi="Times New Roman" w:cs="Times New Roman"/>
          <w:sz w:val="24"/>
          <w:szCs w:val="24"/>
        </w:rPr>
        <w:t>ur dioxide is used to lighten the colo</w:t>
      </w:r>
      <w:r w:rsidRPr="00F512C4">
        <w:rPr>
          <w:rFonts w:ascii="Times New Roman" w:hAnsi="Times New Roman" w:cs="Times New Roman"/>
          <w:sz w:val="24"/>
          <w:szCs w:val="24"/>
        </w:rPr>
        <w:t>u</w:t>
      </w:r>
      <w:r w:rsidR="00444CBD" w:rsidRPr="00F512C4">
        <w:rPr>
          <w:rFonts w:ascii="Times New Roman" w:hAnsi="Times New Roman" w:cs="Times New Roman"/>
          <w:sz w:val="24"/>
          <w:szCs w:val="24"/>
        </w:rPr>
        <w:t>r of the molasses or to help extend its shelf life. It may also be used to help with the processing of sugar cane when the cane has been harvested at an early stage.</w:t>
      </w:r>
    </w:p>
    <w:p w:rsidR="00444CBD" w:rsidRPr="00F512C4" w:rsidRDefault="00444CBD" w:rsidP="00144621">
      <w:pPr>
        <w:jc w:val="both"/>
        <w:rPr>
          <w:rFonts w:ascii="Times New Roman" w:hAnsi="Times New Roman" w:cs="Times New Roman"/>
          <w:b/>
          <w:sz w:val="24"/>
          <w:szCs w:val="24"/>
        </w:rPr>
      </w:pPr>
    </w:p>
    <w:p w:rsidR="00FA3B8C" w:rsidRPr="00F512C4" w:rsidRDefault="000E697C" w:rsidP="00144621">
      <w:pPr>
        <w:jc w:val="both"/>
        <w:rPr>
          <w:rFonts w:ascii="Times New Roman" w:hAnsi="Times New Roman" w:cs="Times New Roman"/>
          <w:b/>
          <w:sz w:val="28"/>
          <w:szCs w:val="28"/>
        </w:rPr>
      </w:pPr>
      <w:r w:rsidRPr="00F512C4">
        <w:rPr>
          <w:rFonts w:ascii="Times New Roman" w:hAnsi="Times New Roman" w:cs="Times New Roman"/>
          <w:b/>
          <w:sz w:val="28"/>
          <w:szCs w:val="28"/>
        </w:rPr>
        <w:t xml:space="preserve">4. </w:t>
      </w:r>
      <w:r w:rsidR="0058137B" w:rsidRPr="00F512C4">
        <w:rPr>
          <w:rFonts w:ascii="Times New Roman" w:hAnsi="Times New Roman" w:cs="Times New Roman"/>
          <w:b/>
          <w:sz w:val="28"/>
          <w:szCs w:val="28"/>
        </w:rPr>
        <w:t>Turnover frequencies</w:t>
      </w:r>
    </w:p>
    <w:p w:rsidR="0058137B" w:rsidRPr="00F512C4" w:rsidRDefault="0058137B" w:rsidP="00144621">
      <w:pPr>
        <w:jc w:val="both"/>
        <w:rPr>
          <w:rFonts w:ascii="Times New Roman" w:hAnsi="Times New Roman" w:cs="Times New Roman"/>
          <w:sz w:val="24"/>
          <w:szCs w:val="24"/>
        </w:rPr>
      </w:pPr>
      <w:r w:rsidRPr="00F512C4">
        <w:rPr>
          <w:rFonts w:ascii="Times New Roman" w:hAnsi="Times New Roman" w:cs="Times New Roman"/>
          <w:sz w:val="24"/>
          <w:szCs w:val="24"/>
        </w:rPr>
        <w:t>At 200 degree Celsius Isopropanol oxidation turnover frequencies are:</w:t>
      </w:r>
    </w:p>
    <w:tbl>
      <w:tblPr>
        <w:tblStyle w:val="TableGrid"/>
        <w:tblW w:w="0" w:type="auto"/>
        <w:tblLook w:val="04A0" w:firstRow="1" w:lastRow="0" w:firstColumn="1" w:lastColumn="0" w:noHBand="0" w:noVBand="1"/>
      </w:tblPr>
      <w:tblGrid>
        <w:gridCol w:w="2660"/>
        <w:gridCol w:w="2660"/>
        <w:gridCol w:w="2660"/>
      </w:tblGrid>
      <w:tr w:rsidR="00FF4F6B" w:rsidRPr="00F512C4" w:rsidTr="00DA3CF6">
        <w:trPr>
          <w:trHeight w:val="323"/>
        </w:trPr>
        <w:tc>
          <w:tcPr>
            <w:tcW w:w="2660" w:type="dxa"/>
          </w:tcPr>
          <w:p w:rsidR="00FF4F6B" w:rsidRPr="00F512C4" w:rsidRDefault="00FF4F6B" w:rsidP="00144621">
            <w:pPr>
              <w:jc w:val="both"/>
              <w:rPr>
                <w:rFonts w:ascii="Times New Roman" w:hAnsi="Times New Roman" w:cs="Times New Roman"/>
                <w:sz w:val="24"/>
                <w:szCs w:val="24"/>
              </w:rPr>
            </w:pPr>
          </w:p>
        </w:tc>
        <w:tc>
          <w:tcPr>
            <w:tcW w:w="5320" w:type="dxa"/>
            <w:gridSpan w:val="2"/>
          </w:tcPr>
          <w:p w:rsidR="00FF4F6B" w:rsidRPr="00F512C4" w:rsidRDefault="00FF4F6B" w:rsidP="00144621">
            <w:pPr>
              <w:jc w:val="both"/>
              <w:rPr>
                <w:rFonts w:ascii="Times New Roman" w:hAnsi="Times New Roman" w:cs="Times New Roman"/>
                <w:sz w:val="24"/>
                <w:szCs w:val="24"/>
              </w:rPr>
            </w:pPr>
            <w:r w:rsidRPr="00F512C4">
              <w:rPr>
                <w:rFonts w:ascii="Times New Roman" w:hAnsi="Times New Roman" w:cs="Times New Roman"/>
                <w:sz w:val="24"/>
                <w:szCs w:val="24"/>
              </w:rPr>
              <w:t>Turnover frequencies(s-1)</w:t>
            </w:r>
          </w:p>
        </w:tc>
      </w:tr>
      <w:tr w:rsidR="00FF4F6B" w:rsidRPr="00F512C4" w:rsidTr="00DA3CF6">
        <w:trPr>
          <w:trHeight w:val="323"/>
        </w:trPr>
        <w:tc>
          <w:tcPr>
            <w:tcW w:w="2660" w:type="dxa"/>
          </w:tcPr>
          <w:p w:rsidR="00FF4F6B" w:rsidRPr="00F512C4" w:rsidRDefault="00FF4F6B" w:rsidP="00144621">
            <w:pPr>
              <w:jc w:val="both"/>
              <w:rPr>
                <w:rFonts w:ascii="Times New Roman" w:hAnsi="Times New Roman" w:cs="Times New Roman"/>
                <w:sz w:val="24"/>
                <w:szCs w:val="24"/>
              </w:rPr>
            </w:pPr>
          </w:p>
        </w:tc>
        <w:tc>
          <w:tcPr>
            <w:tcW w:w="2660" w:type="dxa"/>
          </w:tcPr>
          <w:p w:rsidR="00FF4F6B" w:rsidRPr="00F512C4" w:rsidRDefault="00FF4F6B" w:rsidP="00144621">
            <w:pPr>
              <w:jc w:val="both"/>
              <w:rPr>
                <w:rFonts w:ascii="Times New Roman" w:hAnsi="Times New Roman" w:cs="Times New Roman"/>
                <w:sz w:val="24"/>
                <w:szCs w:val="24"/>
              </w:rPr>
            </w:pPr>
            <w:r w:rsidRPr="00F512C4">
              <w:rPr>
                <w:rFonts w:ascii="Times New Roman" w:hAnsi="Times New Roman" w:cs="Times New Roman"/>
                <w:sz w:val="24"/>
                <w:szCs w:val="24"/>
              </w:rPr>
              <w:t>Redox</w:t>
            </w:r>
          </w:p>
        </w:tc>
        <w:tc>
          <w:tcPr>
            <w:tcW w:w="2660" w:type="dxa"/>
          </w:tcPr>
          <w:p w:rsidR="00FF4F6B" w:rsidRPr="00F512C4" w:rsidRDefault="00FF4F6B" w:rsidP="00144621">
            <w:pPr>
              <w:jc w:val="both"/>
              <w:rPr>
                <w:rFonts w:ascii="Times New Roman" w:hAnsi="Times New Roman" w:cs="Times New Roman"/>
                <w:sz w:val="24"/>
                <w:szCs w:val="24"/>
              </w:rPr>
            </w:pPr>
            <w:r w:rsidRPr="00F512C4">
              <w:rPr>
                <w:rFonts w:ascii="Times New Roman" w:hAnsi="Times New Roman" w:cs="Times New Roman"/>
                <w:sz w:val="24"/>
                <w:szCs w:val="24"/>
              </w:rPr>
              <w:t>Acidic</w:t>
            </w:r>
          </w:p>
        </w:tc>
      </w:tr>
      <w:tr w:rsidR="00FF4F6B" w:rsidRPr="00F512C4" w:rsidTr="00DA3CF6">
        <w:trPr>
          <w:trHeight w:val="323"/>
        </w:trPr>
        <w:tc>
          <w:tcPr>
            <w:tcW w:w="2660" w:type="dxa"/>
          </w:tcPr>
          <w:p w:rsidR="00FF4F6B" w:rsidRPr="00F512C4" w:rsidRDefault="00FF4F6B" w:rsidP="00144621">
            <w:pPr>
              <w:jc w:val="both"/>
              <w:rPr>
                <w:rFonts w:ascii="Times New Roman" w:hAnsi="Times New Roman" w:cs="Times New Roman"/>
                <w:sz w:val="24"/>
                <w:szCs w:val="24"/>
              </w:rPr>
            </w:pPr>
            <w:r w:rsidRPr="00F512C4">
              <w:rPr>
                <w:rFonts w:ascii="Times New Roman" w:hAnsi="Times New Roman" w:cs="Times New Roman"/>
                <w:sz w:val="24"/>
                <w:szCs w:val="24"/>
              </w:rPr>
              <w:t>V2O5</w:t>
            </w:r>
          </w:p>
        </w:tc>
        <w:tc>
          <w:tcPr>
            <w:tcW w:w="2660" w:type="dxa"/>
          </w:tcPr>
          <w:p w:rsidR="00FF4F6B" w:rsidRPr="00F512C4" w:rsidRDefault="00FF4F6B" w:rsidP="00144621">
            <w:pPr>
              <w:jc w:val="both"/>
              <w:rPr>
                <w:rFonts w:ascii="Times New Roman" w:hAnsi="Times New Roman" w:cs="Times New Roman"/>
                <w:sz w:val="24"/>
                <w:szCs w:val="24"/>
              </w:rPr>
            </w:pPr>
            <w:r w:rsidRPr="00F512C4">
              <w:rPr>
                <w:rFonts w:ascii="Times New Roman" w:hAnsi="Times New Roman" w:cs="Times New Roman"/>
                <w:sz w:val="24"/>
                <w:szCs w:val="24"/>
              </w:rPr>
              <w:t>0.018</w:t>
            </w:r>
          </w:p>
        </w:tc>
        <w:tc>
          <w:tcPr>
            <w:tcW w:w="2660" w:type="dxa"/>
          </w:tcPr>
          <w:p w:rsidR="00FF4F6B" w:rsidRPr="00F512C4" w:rsidRDefault="00FF4F6B" w:rsidP="00144621">
            <w:pPr>
              <w:jc w:val="both"/>
              <w:rPr>
                <w:rFonts w:ascii="Times New Roman" w:hAnsi="Times New Roman" w:cs="Times New Roman"/>
                <w:sz w:val="24"/>
                <w:szCs w:val="24"/>
              </w:rPr>
            </w:pPr>
            <w:r w:rsidRPr="00F512C4">
              <w:rPr>
                <w:rFonts w:ascii="Times New Roman" w:hAnsi="Times New Roman" w:cs="Times New Roman"/>
                <w:sz w:val="24"/>
                <w:szCs w:val="24"/>
              </w:rPr>
              <w:t>18</w:t>
            </w:r>
          </w:p>
        </w:tc>
      </w:tr>
      <w:tr w:rsidR="00FF4F6B" w:rsidRPr="00F512C4" w:rsidTr="00DA3CF6">
        <w:trPr>
          <w:trHeight w:val="323"/>
        </w:trPr>
        <w:tc>
          <w:tcPr>
            <w:tcW w:w="2660" w:type="dxa"/>
          </w:tcPr>
          <w:p w:rsidR="00FF4F6B" w:rsidRPr="00F512C4" w:rsidRDefault="00FF4F6B" w:rsidP="00144621">
            <w:pPr>
              <w:jc w:val="both"/>
              <w:rPr>
                <w:rFonts w:ascii="Times New Roman" w:hAnsi="Times New Roman" w:cs="Times New Roman"/>
                <w:sz w:val="24"/>
                <w:szCs w:val="24"/>
              </w:rPr>
            </w:pPr>
            <w:r w:rsidRPr="00F512C4">
              <w:rPr>
                <w:rFonts w:ascii="Times New Roman" w:hAnsi="Times New Roman" w:cs="Times New Roman"/>
                <w:sz w:val="24"/>
                <w:szCs w:val="24"/>
              </w:rPr>
              <w:t>PtO</w:t>
            </w:r>
          </w:p>
        </w:tc>
        <w:tc>
          <w:tcPr>
            <w:tcW w:w="2660" w:type="dxa"/>
          </w:tcPr>
          <w:p w:rsidR="00FF4F6B" w:rsidRPr="00F512C4" w:rsidRDefault="00FF4F6B" w:rsidP="00144621">
            <w:pPr>
              <w:jc w:val="both"/>
              <w:rPr>
                <w:rFonts w:ascii="Times New Roman" w:hAnsi="Times New Roman" w:cs="Times New Roman"/>
                <w:sz w:val="24"/>
                <w:szCs w:val="24"/>
              </w:rPr>
            </w:pPr>
            <w:r w:rsidRPr="00F512C4">
              <w:rPr>
                <w:rFonts w:ascii="Times New Roman" w:hAnsi="Times New Roman" w:cs="Times New Roman"/>
                <w:sz w:val="24"/>
                <w:szCs w:val="24"/>
              </w:rPr>
              <w:t>110</w:t>
            </w:r>
          </w:p>
        </w:tc>
        <w:tc>
          <w:tcPr>
            <w:tcW w:w="2660" w:type="dxa"/>
          </w:tcPr>
          <w:p w:rsidR="00FF4F6B" w:rsidRPr="00F512C4" w:rsidRDefault="00FF4F6B" w:rsidP="00144621">
            <w:pPr>
              <w:jc w:val="both"/>
              <w:rPr>
                <w:rFonts w:ascii="Times New Roman" w:hAnsi="Times New Roman" w:cs="Times New Roman"/>
                <w:sz w:val="24"/>
                <w:szCs w:val="24"/>
              </w:rPr>
            </w:pPr>
            <w:r w:rsidRPr="00F512C4">
              <w:rPr>
                <w:rFonts w:ascii="Times New Roman" w:hAnsi="Times New Roman" w:cs="Times New Roman"/>
                <w:sz w:val="24"/>
                <w:szCs w:val="24"/>
              </w:rPr>
              <w:t>-</w:t>
            </w:r>
          </w:p>
        </w:tc>
      </w:tr>
    </w:tbl>
    <w:p w:rsidR="0058137B" w:rsidRPr="00F512C4" w:rsidRDefault="0058137B" w:rsidP="00144621">
      <w:pPr>
        <w:jc w:val="both"/>
        <w:rPr>
          <w:rFonts w:ascii="Times New Roman" w:hAnsi="Times New Roman" w:cs="Times New Roman"/>
          <w:sz w:val="24"/>
          <w:szCs w:val="24"/>
        </w:rPr>
      </w:pPr>
      <w:r w:rsidRPr="00F512C4">
        <w:rPr>
          <w:rFonts w:ascii="Times New Roman" w:hAnsi="Times New Roman" w:cs="Times New Roman"/>
          <w:sz w:val="24"/>
          <w:szCs w:val="24"/>
        </w:rPr>
        <w:t xml:space="preserve"> </w:t>
      </w:r>
    </w:p>
    <w:p w:rsidR="00FF4F6B" w:rsidRPr="00F512C4" w:rsidRDefault="000E697C" w:rsidP="00144621">
      <w:pPr>
        <w:jc w:val="both"/>
        <w:rPr>
          <w:rFonts w:ascii="Times New Roman" w:hAnsi="Times New Roman" w:cs="Times New Roman"/>
          <w:b/>
          <w:sz w:val="28"/>
          <w:szCs w:val="28"/>
        </w:rPr>
      </w:pPr>
      <w:r w:rsidRPr="00F512C4">
        <w:rPr>
          <w:rFonts w:ascii="Times New Roman" w:hAnsi="Times New Roman" w:cs="Times New Roman"/>
          <w:b/>
          <w:sz w:val="28"/>
          <w:szCs w:val="28"/>
        </w:rPr>
        <w:t xml:space="preserve">5. </w:t>
      </w:r>
      <w:r w:rsidR="00C24C77" w:rsidRPr="00F512C4">
        <w:rPr>
          <w:rFonts w:ascii="Times New Roman" w:hAnsi="Times New Roman" w:cs="Times New Roman"/>
          <w:b/>
          <w:sz w:val="28"/>
          <w:szCs w:val="28"/>
        </w:rPr>
        <w:t>Challenge in increasing TOF</w:t>
      </w:r>
    </w:p>
    <w:p w:rsidR="004D4F30" w:rsidRPr="00F512C4" w:rsidRDefault="00C24C77" w:rsidP="00144621">
      <w:pPr>
        <w:jc w:val="both"/>
        <w:rPr>
          <w:rFonts w:ascii="Times New Roman" w:hAnsi="Times New Roman" w:cs="Times New Roman"/>
          <w:sz w:val="24"/>
          <w:szCs w:val="24"/>
        </w:rPr>
      </w:pPr>
      <w:r w:rsidRPr="00F512C4">
        <w:rPr>
          <w:rFonts w:ascii="Times New Roman" w:hAnsi="Times New Roman" w:cs="Times New Roman"/>
          <w:sz w:val="24"/>
          <w:szCs w:val="24"/>
        </w:rPr>
        <w:t xml:space="preserve">The turnover frequency of cyclohexene to cyclohexane was shown to increase with smaller Rh particle size. The challenge involved in application of small catalyst particles is maintaining surface area and to keep agglomeration at a minimum. </w:t>
      </w:r>
    </w:p>
    <w:p w:rsidR="00DA3CF6" w:rsidRPr="00F512C4" w:rsidRDefault="00DA3CF6" w:rsidP="00144621">
      <w:pPr>
        <w:jc w:val="both"/>
        <w:rPr>
          <w:rFonts w:ascii="Times New Roman" w:hAnsi="Times New Roman" w:cs="Times New Roman"/>
          <w:sz w:val="24"/>
          <w:szCs w:val="24"/>
        </w:rPr>
      </w:pPr>
    </w:p>
    <w:p w:rsidR="004D4F30" w:rsidRPr="00F512C4" w:rsidRDefault="000E697C" w:rsidP="00144621">
      <w:pPr>
        <w:jc w:val="both"/>
        <w:rPr>
          <w:rFonts w:ascii="Times New Roman" w:hAnsi="Times New Roman" w:cs="Times New Roman"/>
          <w:b/>
          <w:sz w:val="28"/>
          <w:szCs w:val="28"/>
        </w:rPr>
      </w:pPr>
      <w:r w:rsidRPr="00F512C4">
        <w:rPr>
          <w:rFonts w:ascii="Times New Roman" w:hAnsi="Times New Roman" w:cs="Times New Roman"/>
          <w:b/>
          <w:sz w:val="28"/>
          <w:szCs w:val="28"/>
        </w:rPr>
        <w:t xml:space="preserve">6. </w:t>
      </w:r>
      <w:r w:rsidR="004D4F30" w:rsidRPr="00F512C4">
        <w:rPr>
          <w:rFonts w:ascii="Times New Roman" w:hAnsi="Times New Roman" w:cs="Times New Roman"/>
          <w:b/>
          <w:sz w:val="28"/>
          <w:szCs w:val="28"/>
        </w:rPr>
        <w:t xml:space="preserve">Other oxidation reactions </w:t>
      </w:r>
      <w:r w:rsidRPr="00F512C4">
        <w:rPr>
          <w:rFonts w:ascii="Times New Roman" w:hAnsi="Times New Roman" w:cs="Times New Roman"/>
          <w:b/>
          <w:sz w:val="28"/>
          <w:szCs w:val="28"/>
        </w:rPr>
        <w:t>catalys</w:t>
      </w:r>
      <w:r w:rsidR="004D4F30" w:rsidRPr="00F512C4">
        <w:rPr>
          <w:rFonts w:ascii="Times New Roman" w:hAnsi="Times New Roman" w:cs="Times New Roman"/>
          <w:b/>
          <w:sz w:val="28"/>
          <w:szCs w:val="28"/>
        </w:rPr>
        <w:t>ed by V2O5</w:t>
      </w:r>
    </w:p>
    <w:p w:rsidR="004D4F30" w:rsidRPr="00F512C4" w:rsidRDefault="004D4F30" w:rsidP="004D4F30">
      <w:pPr>
        <w:pStyle w:val="ListParagraph"/>
        <w:numPr>
          <w:ilvl w:val="0"/>
          <w:numId w:val="1"/>
        </w:numPr>
        <w:jc w:val="both"/>
        <w:rPr>
          <w:rFonts w:ascii="Times New Roman" w:hAnsi="Times New Roman" w:cs="Times New Roman"/>
          <w:sz w:val="24"/>
          <w:szCs w:val="24"/>
        </w:rPr>
      </w:pPr>
      <w:r w:rsidRPr="00F512C4">
        <w:rPr>
          <w:rFonts w:ascii="Times New Roman" w:hAnsi="Times New Roman" w:cs="Times New Roman"/>
          <w:sz w:val="24"/>
          <w:szCs w:val="24"/>
        </w:rPr>
        <w:t>Oxidation of methanol to formaldehyde</w:t>
      </w:r>
    </w:p>
    <w:p w:rsidR="004D4F30" w:rsidRPr="00F512C4" w:rsidRDefault="004D4F30" w:rsidP="004D4F30">
      <w:pPr>
        <w:pStyle w:val="ListParagraph"/>
        <w:numPr>
          <w:ilvl w:val="0"/>
          <w:numId w:val="1"/>
        </w:numPr>
        <w:jc w:val="both"/>
        <w:rPr>
          <w:rFonts w:ascii="Times New Roman" w:hAnsi="Times New Roman" w:cs="Times New Roman"/>
          <w:sz w:val="24"/>
          <w:szCs w:val="24"/>
        </w:rPr>
      </w:pPr>
      <w:r w:rsidRPr="00F512C4">
        <w:rPr>
          <w:rFonts w:ascii="Times New Roman" w:hAnsi="Times New Roman" w:cs="Times New Roman"/>
          <w:sz w:val="24"/>
          <w:szCs w:val="24"/>
        </w:rPr>
        <w:t>The selective oxidation of propylene to acrolein</w:t>
      </w:r>
    </w:p>
    <w:p w:rsidR="00715F7F" w:rsidRPr="00F512C4" w:rsidRDefault="004D4F30" w:rsidP="004D4F30">
      <w:pPr>
        <w:pStyle w:val="ListParagraph"/>
        <w:numPr>
          <w:ilvl w:val="0"/>
          <w:numId w:val="1"/>
        </w:numPr>
        <w:jc w:val="both"/>
        <w:rPr>
          <w:rFonts w:ascii="Times New Roman" w:hAnsi="Times New Roman" w:cs="Times New Roman"/>
          <w:sz w:val="24"/>
          <w:szCs w:val="24"/>
        </w:rPr>
      </w:pPr>
      <w:r w:rsidRPr="00F512C4">
        <w:rPr>
          <w:rFonts w:ascii="Times New Roman" w:hAnsi="Times New Roman" w:cs="Times New Roman"/>
          <w:sz w:val="24"/>
          <w:szCs w:val="24"/>
        </w:rPr>
        <w:t xml:space="preserve">The oxidation of 2-butanone over V2O5 </w:t>
      </w:r>
      <w:r w:rsidR="00715F7F" w:rsidRPr="00F512C4">
        <w:rPr>
          <w:rFonts w:ascii="Times New Roman" w:hAnsi="Times New Roman" w:cs="Times New Roman"/>
          <w:sz w:val="24"/>
          <w:szCs w:val="24"/>
        </w:rPr>
        <w:t>in the presence of steam producing acetic acid and acetaldehyde quite selectively with 2,3-butanedione and carbon oxides as other major products.</w:t>
      </w:r>
    </w:p>
    <w:p w:rsidR="004D4F30" w:rsidRPr="00F512C4" w:rsidRDefault="00715F7F" w:rsidP="004D4F30">
      <w:pPr>
        <w:pStyle w:val="ListParagraph"/>
        <w:numPr>
          <w:ilvl w:val="0"/>
          <w:numId w:val="1"/>
        </w:numPr>
        <w:jc w:val="both"/>
        <w:rPr>
          <w:rFonts w:ascii="Times New Roman" w:hAnsi="Times New Roman" w:cs="Times New Roman"/>
          <w:sz w:val="24"/>
          <w:szCs w:val="24"/>
        </w:rPr>
      </w:pPr>
      <w:r w:rsidRPr="00F512C4">
        <w:rPr>
          <w:rFonts w:ascii="Times New Roman" w:hAnsi="Times New Roman" w:cs="Times New Roman"/>
          <w:sz w:val="24"/>
          <w:szCs w:val="24"/>
        </w:rPr>
        <w:t xml:space="preserve"> Selective oxidation of H2S to sulphur from biogas on V2O5/CeO2 catalysts.</w:t>
      </w:r>
    </w:p>
    <w:p w:rsidR="00DA3CF6" w:rsidRPr="00F512C4" w:rsidRDefault="00DA3CF6" w:rsidP="00DA3CF6">
      <w:pPr>
        <w:pStyle w:val="ListParagraph"/>
        <w:jc w:val="both"/>
        <w:rPr>
          <w:rFonts w:ascii="Times New Roman" w:hAnsi="Times New Roman" w:cs="Times New Roman"/>
          <w:sz w:val="24"/>
          <w:szCs w:val="24"/>
        </w:rPr>
      </w:pPr>
    </w:p>
    <w:p w:rsidR="00715F7F" w:rsidRPr="00F512C4" w:rsidRDefault="000E697C" w:rsidP="00715F7F">
      <w:pPr>
        <w:jc w:val="both"/>
        <w:rPr>
          <w:rFonts w:ascii="Times New Roman" w:hAnsi="Times New Roman" w:cs="Times New Roman"/>
          <w:b/>
          <w:sz w:val="28"/>
          <w:szCs w:val="28"/>
        </w:rPr>
      </w:pPr>
      <w:r w:rsidRPr="00F512C4">
        <w:rPr>
          <w:rFonts w:ascii="Times New Roman" w:hAnsi="Times New Roman" w:cs="Times New Roman"/>
          <w:b/>
          <w:sz w:val="28"/>
          <w:szCs w:val="28"/>
        </w:rPr>
        <w:t xml:space="preserve">7. </w:t>
      </w:r>
      <w:r w:rsidR="00DF267A" w:rsidRPr="00F512C4">
        <w:rPr>
          <w:rFonts w:ascii="Times New Roman" w:hAnsi="Times New Roman" w:cs="Times New Roman"/>
          <w:b/>
          <w:sz w:val="28"/>
          <w:szCs w:val="28"/>
        </w:rPr>
        <w:t>Enhancement in reaction rate without the use of catalyst</w:t>
      </w:r>
      <w:r w:rsidR="00DA3CF6" w:rsidRPr="00F512C4">
        <w:rPr>
          <w:rFonts w:ascii="Times New Roman" w:hAnsi="Times New Roman" w:cs="Times New Roman"/>
          <w:b/>
          <w:sz w:val="28"/>
          <w:szCs w:val="28"/>
        </w:rPr>
        <w:t>s</w:t>
      </w:r>
    </w:p>
    <w:p w:rsidR="00DF267A" w:rsidRPr="00F512C4" w:rsidRDefault="00DF267A" w:rsidP="00DF267A">
      <w:pPr>
        <w:rPr>
          <w:rFonts w:ascii="Times New Roman" w:eastAsia="Times New Roman" w:hAnsi="Times New Roman" w:cs="Times New Roman"/>
          <w:sz w:val="24"/>
          <w:szCs w:val="24"/>
          <w:lang w:eastAsia="en-IN"/>
        </w:rPr>
      </w:pPr>
      <w:r w:rsidRPr="00F512C4">
        <w:rPr>
          <w:rFonts w:ascii="Times New Roman" w:hAnsi="Times New Roman" w:cs="Times New Roman"/>
          <w:sz w:val="24"/>
          <w:szCs w:val="24"/>
        </w:rPr>
        <w:t xml:space="preserve">Liquid solid non- catalytic reactions are one class of heterogeneous reactions. Microphase, microemulsions and ultrasound are some of the methods which can be used to achieve enhancement in conversions for such reactions. In general a reaction to take place the reacting molecules have to come in contact with each other. So when the reagents are present in two phases which are immiscible, then reaction is  not  at  all  possible  or  if  at  all  reaction  takes  place  the  reaction  is  very  slow.  So  for  such  heterogeneous reactions  the  use  of  micro  phase  will  enhance  the  conversions. </w:t>
      </w:r>
      <w:r w:rsidRPr="00F512C4">
        <w:rPr>
          <w:rFonts w:ascii="Times New Roman" w:eastAsia="Times New Roman" w:hAnsi="Times New Roman" w:cs="Times New Roman"/>
          <w:sz w:val="24"/>
          <w:szCs w:val="24"/>
          <w:lang w:eastAsia="en-IN"/>
        </w:rPr>
        <w:t xml:space="preserve">. Ultrasound has been shown to have desirable effects on both homogeneous and heterogeneous reactions such as increasing the conversion enhancing the selectivity and improving the yield. The enhancements are attributed to chemical effects and mechanical effects. Microemulsions: induces the super saturation of a sparingly soluble solid in a liquid system. </w:t>
      </w:r>
    </w:p>
    <w:p w:rsidR="00DF267A" w:rsidRPr="00F512C4" w:rsidRDefault="00DF267A" w:rsidP="00DF267A">
      <w:pPr>
        <w:spacing w:after="0" w:line="240" w:lineRule="auto"/>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The micro phase particles are not true catalysts but enhance rates</w:t>
      </w:r>
      <w:r w:rsidR="0024516E" w:rsidRPr="00F512C4">
        <w:rPr>
          <w:rFonts w:ascii="Times New Roman" w:eastAsia="Times New Roman" w:hAnsi="Times New Roman" w:cs="Times New Roman"/>
          <w:sz w:val="24"/>
          <w:szCs w:val="24"/>
          <w:lang w:eastAsia="en-IN"/>
        </w:rPr>
        <w:t xml:space="preserve"> </w:t>
      </w:r>
      <w:r w:rsidRPr="00F512C4">
        <w:rPr>
          <w:rFonts w:ascii="Times New Roman" w:eastAsia="Times New Roman" w:hAnsi="Times New Roman" w:cs="Times New Roman"/>
          <w:sz w:val="24"/>
          <w:szCs w:val="24"/>
          <w:lang w:eastAsia="en-IN"/>
        </w:rPr>
        <w:t>by strongly adsorbing the organic phase reactant (which is otherwise sparingly soluble in the aqueous phase) and provide for increased contact for reaction between the organic and aqueous phase reactants in the aqueous film.</w:t>
      </w:r>
    </w:p>
    <w:p w:rsidR="00DF267A" w:rsidRPr="00F512C4" w:rsidRDefault="00DF267A" w:rsidP="00DF267A">
      <w:pPr>
        <w:spacing w:after="0" w:line="240" w:lineRule="auto"/>
        <w:rPr>
          <w:rFonts w:ascii="Times New Roman" w:eastAsia="Times New Roman" w:hAnsi="Times New Roman" w:cs="Times New Roman"/>
          <w:sz w:val="24"/>
          <w:szCs w:val="24"/>
          <w:lang w:eastAsia="en-IN"/>
        </w:rPr>
      </w:pPr>
    </w:p>
    <w:p w:rsidR="00DF267A" w:rsidRPr="00F512C4" w:rsidRDefault="007148DB" w:rsidP="00DF267A">
      <w:pPr>
        <w:spacing w:after="0" w:line="240" w:lineRule="auto"/>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A</w:t>
      </w:r>
      <w:r w:rsidR="00DF267A" w:rsidRPr="00F512C4">
        <w:rPr>
          <w:rFonts w:ascii="Times New Roman" w:eastAsia="Times New Roman" w:hAnsi="Times New Roman" w:cs="Times New Roman"/>
          <w:sz w:val="24"/>
          <w:szCs w:val="24"/>
          <w:lang w:eastAsia="en-IN"/>
        </w:rPr>
        <w:t>s the size of the solid particle reduces the</w:t>
      </w:r>
      <w:r w:rsidRPr="00F512C4">
        <w:rPr>
          <w:rFonts w:ascii="Times New Roman" w:eastAsia="Times New Roman" w:hAnsi="Times New Roman" w:cs="Times New Roman"/>
          <w:sz w:val="24"/>
          <w:szCs w:val="24"/>
          <w:lang w:eastAsia="en-IN"/>
        </w:rPr>
        <w:t xml:space="preserve"> </w:t>
      </w:r>
      <w:r w:rsidR="00DF267A" w:rsidRPr="00F512C4">
        <w:rPr>
          <w:rFonts w:ascii="Times New Roman" w:eastAsia="Times New Roman" w:hAnsi="Times New Roman" w:cs="Times New Roman"/>
          <w:sz w:val="24"/>
          <w:szCs w:val="24"/>
          <w:lang w:eastAsia="en-IN"/>
        </w:rPr>
        <w:t>conversion rates are higher and similarly as the</w:t>
      </w:r>
      <w:r w:rsidRPr="00F512C4">
        <w:rPr>
          <w:rFonts w:ascii="Times New Roman" w:eastAsia="Times New Roman" w:hAnsi="Times New Roman" w:cs="Times New Roman"/>
          <w:sz w:val="24"/>
          <w:szCs w:val="24"/>
          <w:lang w:eastAsia="en-IN"/>
        </w:rPr>
        <w:t xml:space="preserve"> </w:t>
      </w:r>
      <w:r w:rsidR="00DF267A" w:rsidRPr="00F512C4">
        <w:rPr>
          <w:rFonts w:ascii="Times New Roman" w:eastAsia="Times New Roman" w:hAnsi="Times New Roman" w:cs="Times New Roman"/>
          <w:sz w:val="24"/>
          <w:szCs w:val="24"/>
          <w:lang w:eastAsia="en-IN"/>
        </w:rPr>
        <w:t>concentration of liquid</w:t>
      </w:r>
      <w:r w:rsidRPr="00F512C4">
        <w:rPr>
          <w:rFonts w:ascii="Times New Roman" w:eastAsia="Times New Roman" w:hAnsi="Times New Roman" w:cs="Times New Roman"/>
          <w:sz w:val="24"/>
          <w:szCs w:val="24"/>
          <w:lang w:eastAsia="en-IN"/>
        </w:rPr>
        <w:t xml:space="preserve"> is</w:t>
      </w:r>
      <w:r w:rsidR="00DF267A" w:rsidRPr="00F512C4">
        <w:rPr>
          <w:rFonts w:ascii="Times New Roman" w:eastAsia="Times New Roman" w:hAnsi="Times New Roman" w:cs="Times New Roman"/>
          <w:sz w:val="24"/>
          <w:szCs w:val="24"/>
          <w:lang w:eastAsia="en-IN"/>
        </w:rPr>
        <w:t xml:space="preserve"> increased the</w:t>
      </w:r>
      <w:r w:rsidRPr="00F512C4">
        <w:rPr>
          <w:rFonts w:ascii="Times New Roman" w:eastAsia="Times New Roman" w:hAnsi="Times New Roman" w:cs="Times New Roman"/>
          <w:sz w:val="24"/>
          <w:szCs w:val="24"/>
          <w:lang w:eastAsia="en-IN"/>
        </w:rPr>
        <w:t xml:space="preserve"> conversion rates increase.</w:t>
      </w:r>
    </w:p>
    <w:p w:rsidR="00DF267A" w:rsidRPr="00F512C4" w:rsidRDefault="00DF267A" w:rsidP="00DF267A">
      <w:pPr>
        <w:spacing w:after="0" w:line="240" w:lineRule="auto"/>
        <w:rPr>
          <w:rFonts w:ascii="Times New Roman" w:eastAsia="Times New Roman" w:hAnsi="Times New Roman" w:cs="Times New Roman"/>
          <w:sz w:val="24"/>
          <w:szCs w:val="24"/>
          <w:lang w:eastAsia="en-IN"/>
        </w:rPr>
      </w:pPr>
    </w:p>
    <w:p w:rsidR="00D00B6D" w:rsidRPr="00F512C4" w:rsidRDefault="00D00B6D" w:rsidP="00DF267A">
      <w:pPr>
        <w:spacing w:after="0" w:line="240" w:lineRule="auto"/>
        <w:rPr>
          <w:rFonts w:ascii="Times New Roman" w:eastAsia="Times New Roman" w:hAnsi="Times New Roman" w:cs="Times New Roman"/>
          <w:sz w:val="24"/>
          <w:szCs w:val="24"/>
          <w:lang w:eastAsia="en-IN"/>
        </w:rPr>
      </w:pPr>
    </w:p>
    <w:p w:rsidR="00D00B6D" w:rsidRPr="00F512C4" w:rsidRDefault="000E697C" w:rsidP="00DF267A">
      <w:pPr>
        <w:spacing w:after="0" w:line="240" w:lineRule="auto"/>
        <w:rPr>
          <w:rFonts w:ascii="Times New Roman" w:eastAsia="Times New Roman" w:hAnsi="Times New Roman" w:cs="Times New Roman"/>
          <w:b/>
          <w:sz w:val="28"/>
          <w:szCs w:val="28"/>
          <w:lang w:eastAsia="en-IN"/>
        </w:rPr>
      </w:pPr>
      <w:r w:rsidRPr="00F512C4">
        <w:rPr>
          <w:rFonts w:ascii="Times New Roman" w:eastAsia="Times New Roman" w:hAnsi="Times New Roman" w:cs="Times New Roman"/>
          <w:b/>
          <w:sz w:val="28"/>
          <w:szCs w:val="28"/>
          <w:lang w:eastAsia="en-IN"/>
        </w:rPr>
        <w:t xml:space="preserve">8. </w:t>
      </w:r>
      <w:r w:rsidR="00D00B6D" w:rsidRPr="00F512C4">
        <w:rPr>
          <w:rFonts w:ascii="Times New Roman" w:eastAsia="Times New Roman" w:hAnsi="Times New Roman" w:cs="Times New Roman"/>
          <w:b/>
          <w:sz w:val="28"/>
          <w:szCs w:val="28"/>
          <w:lang w:eastAsia="en-IN"/>
        </w:rPr>
        <w:t xml:space="preserve">Cost of a sulphuric </w:t>
      </w:r>
      <w:r w:rsidRPr="00F512C4">
        <w:rPr>
          <w:rFonts w:ascii="Times New Roman" w:eastAsia="Times New Roman" w:hAnsi="Times New Roman" w:cs="Times New Roman"/>
          <w:b/>
          <w:sz w:val="28"/>
          <w:szCs w:val="28"/>
          <w:lang w:eastAsia="en-IN"/>
        </w:rPr>
        <w:t>acid plant</w:t>
      </w:r>
    </w:p>
    <w:p w:rsidR="00D00B6D" w:rsidRPr="00F512C4" w:rsidRDefault="00D00B6D" w:rsidP="00DF267A">
      <w:pPr>
        <w:spacing w:after="0" w:line="240" w:lineRule="auto"/>
        <w:rPr>
          <w:rFonts w:ascii="Times New Roman" w:eastAsia="Times New Roman" w:hAnsi="Times New Roman" w:cs="Times New Roman"/>
          <w:b/>
          <w:sz w:val="28"/>
          <w:szCs w:val="28"/>
          <w:lang w:eastAsia="en-IN"/>
        </w:rPr>
      </w:pPr>
    </w:p>
    <w:p w:rsidR="00D00B6D" w:rsidRPr="00F512C4" w:rsidRDefault="00D00B6D" w:rsidP="00DF267A">
      <w:pPr>
        <w:spacing w:after="0" w:line="240" w:lineRule="auto"/>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Solution:</w:t>
      </w:r>
    </w:p>
    <w:p w:rsidR="00D00B6D" w:rsidRPr="00F512C4" w:rsidRDefault="00D00B6D" w:rsidP="00DF267A">
      <w:pPr>
        <w:spacing w:after="0" w:line="240" w:lineRule="auto"/>
        <w:rPr>
          <w:rFonts w:ascii="Times New Roman" w:eastAsia="Times New Roman" w:hAnsi="Times New Roman" w:cs="Times New Roman"/>
          <w:sz w:val="24"/>
          <w:szCs w:val="24"/>
          <w:lang w:eastAsia="en-IN"/>
        </w:rPr>
      </w:pPr>
    </w:p>
    <w:p w:rsidR="00D00B6D" w:rsidRPr="00F512C4" w:rsidRDefault="00D00B6D" w:rsidP="00DF267A">
      <w:pPr>
        <w:spacing w:after="0" w:line="240" w:lineRule="auto"/>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In 2013</w:t>
      </w:r>
    </w:p>
    <w:p w:rsidR="00D00B6D" w:rsidRPr="00F512C4" w:rsidRDefault="00D00B6D" w:rsidP="00DF267A">
      <w:pPr>
        <w:spacing w:after="0" w:line="240" w:lineRule="auto"/>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Size = 1000TPD</w:t>
      </w:r>
    </w:p>
    <w:p w:rsidR="00D00B6D" w:rsidRPr="00F512C4" w:rsidRDefault="00D00B6D" w:rsidP="00DF267A">
      <w:pPr>
        <w:spacing w:after="0" w:line="240" w:lineRule="auto"/>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Cost Index = 567.3</w:t>
      </w:r>
    </w:p>
    <w:p w:rsidR="00D00B6D" w:rsidRPr="00F512C4" w:rsidRDefault="00D00B6D" w:rsidP="00DF267A">
      <w:pPr>
        <w:spacing w:after="0" w:line="240" w:lineRule="auto"/>
        <w:rPr>
          <w:rFonts w:ascii="Times New Roman" w:eastAsia="Times New Roman" w:hAnsi="Times New Roman" w:cs="Times New Roman"/>
          <w:sz w:val="24"/>
          <w:szCs w:val="24"/>
          <w:lang w:eastAsia="en-IN"/>
        </w:rPr>
      </w:pPr>
    </w:p>
    <w:p w:rsidR="00D00B6D" w:rsidRPr="00F512C4" w:rsidRDefault="00D00B6D" w:rsidP="00DF267A">
      <w:pPr>
        <w:spacing w:after="0" w:line="240" w:lineRule="auto"/>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In 1971</w:t>
      </w:r>
    </w:p>
    <w:p w:rsidR="00D00B6D" w:rsidRPr="00F512C4" w:rsidRDefault="00D00B6D" w:rsidP="00DF267A">
      <w:pPr>
        <w:spacing w:after="0" w:line="240" w:lineRule="auto"/>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Size = 500TPD</w:t>
      </w:r>
    </w:p>
    <w:p w:rsidR="00D00B6D" w:rsidRPr="00F512C4" w:rsidRDefault="00D00B6D" w:rsidP="00DF267A">
      <w:pPr>
        <w:spacing w:after="0" w:line="240" w:lineRule="auto"/>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Cost Index = 130</w:t>
      </w:r>
    </w:p>
    <w:p w:rsidR="006B01FA" w:rsidRPr="00F512C4" w:rsidRDefault="006B01FA" w:rsidP="00DF267A">
      <w:pPr>
        <w:spacing w:after="0" w:line="240" w:lineRule="auto"/>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Cost= 53.5 million</w:t>
      </w:r>
    </w:p>
    <w:p w:rsidR="006B01FA" w:rsidRPr="00F512C4" w:rsidRDefault="006B01FA" w:rsidP="00DF267A">
      <w:pPr>
        <w:spacing w:after="0" w:line="240" w:lineRule="auto"/>
        <w:rPr>
          <w:rFonts w:ascii="Times New Roman" w:eastAsia="Times New Roman" w:hAnsi="Times New Roman" w:cs="Times New Roman"/>
          <w:sz w:val="24"/>
          <w:szCs w:val="24"/>
          <w:lang w:eastAsia="en-IN"/>
        </w:rPr>
      </w:pPr>
    </w:p>
    <w:p w:rsidR="006B01FA" w:rsidRPr="00F512C4" w:rsidRDefault="006B01FA" w:rsidP="006B01FA">
      <w:pPr>
        <w:spacing w:after="0" w:line="240" w:lineRule="auto"/>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Using the relation,</w:t>
      </w:r>
    </w:p>
    <w:p w:rsidR="006B01FA" w:rsidRPr="00F512C4" w:rsidRDefault="006B01FA" w:rsidP="006B01FA">
      <w:pPr>
        <w:spacing w:after="0" w:line="240" w:lineRule="auto"/>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 xml:space="preserve"> C = [a x S] n                                       </w:t>
      </w:r>
    </w:p>
    <w:p w:rsidR="006B01FA" w:rsidRPr="00F512C4" w:rsidRDefault="006B01FA" w:rsidP="006B01FA">
      <w:pPr>
        <w:spacing w:after="0" w:line="240" w:lineRule="auto"/>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 xml:space="preserve"> Where, ‘ C ’ is the cost in Rupees</w:t>
      </w:r>
    </w:p>
    <w:p w:rsidR="006B01FA" w:rsidRPr="00F512C4" w:rsidRDefault="006B01FA" w:rsidP="006B01FA">
      <w:pPr>
        <w:spacing w:after="0" w:line="240" w:lineRule="auto"/>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 xml:space="preserve"> ‘ S ’ is the size of the plant in TPD</w:t>
      </w:r>
    </w:p>
    <w:p w:rsidR="006B01FA" w:rsidRPr="00F512C4" w:rsidRDefault="006B01FA" w:rsidP="006B01FA">
      <w:pPr>
        <w:spacing w:after="0" w:line="240" w:lineRule="auto"/>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 xml:space="preserve"> ‘ a ’ is a constant.</w:t>
      </w:r>
    </w:p>
    <w:p w:rsidR="006B01FA" w:rsidRPr="00F512C4" w:rsidRDefault="006B01FA" w:rsidP="006B01FA">
      <w:pPr>
        <w:spacing w:after="0" w:line="240" w:lineRule="auto"/>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 xml:space="preserve"> ‘ n ’ is the Exponential Factor (assume 0.65)</w:t>
      </w:r>
    </w:p>
    <w:p w:rsidR="00DA3CF6" w:rsidRPr="00F512C4" w:rsidRDefault="00D00B6D" w:rsidP="00DF267A">
      <w:pPr>
        <w:spacing w:after="0" w:line="240" w:lineRule="auto"/>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 xml:space="preserve"> </w:t>
      </w:r>
    </w:p>
    <w:p w:rsidR="006B01FA" w:rsidRPr="00F512C4" w:rsidRDefault="006B01FA" w:rsidP="00DF267A">
      <w:pPr>
        <w:spacing w:after="0" w:line="240" w:lineRule="auto"/>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Therefore,</w:t>
      </w:r>
    </w:p>
    <w:p w:rsidR="006B01FA" w:rsidRPr="00F512C4" w:rsidRDefault="006B01FA" w:rsidP="00DF267A">
      <w:pPr>
        <w:spacing w:after="0" w:line="240" w:lineRule="auto"/>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In 1971</w:t>
      </w:r>
    </w:p>
    <w:p w:rsidR="006B01FA" w:rsidRPr="00F512C4" w:rsidRDefault="006B01FA" w:rsidP="00DF267A">
      <w:pPr>
        <w:spacing w:after="0" w:line="240" w:lineRule="auto"/>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53.5 = [a x 500]</w:t>
      </w:r>
      <w:r w:rsidR="00AD00A8" w:rsidRPr="00F512C4">
        <w:rPr>
          <w:rFonts w:ascii="Times New Roman" w:eastAsia="Times New Roman" w:hAnsi="Times New Roman" w:cs="Times New Roman"/>
          <w:sz w:val="24"/>
          <w:szCs w:val="24"/>
          <w:lang w:eastAsia="en-IN"/>
        </w:rPr>
        <w:t xml:space="preserve"> x </w:t>
      </w:r>
      <w:r w:rsidRPr="00F512C4">
        <w:rPr>
          <w:rFonts w:ascii="Times New Roman" w:eastAsia="Times New Roman" w:hAnsi="Times New Roman" w:cs="Times New Roman"/>
          <w:sz w:val="24"/>
          <w:szCs w:val="24"/>
          <w:lang w:eastAsia="en-IN"/>
        </w:rPr>
        <w:t>0.65</w:t>
      </w:r>
    </w:p>
    <w:p w:rsidR="006B01FA" w:rsidRPr="00F512C4" w:rsidRDefault="006B01FA" w:rsidP="00DF267A">
      <w:pPr>
        <w:spacing w:after="0" w:line="240" w:lineRule="auto"/>
        <w:rPr>
          <w:rFonts w:ascii="Times New Roman" w:eastAsia="Times New Roman" w:hAnsi="Times New Roman" w:cs="Times New Roman"/>
          <w:sz w:val="24"/>
          <w:szCs w:val="24"/>
          <w:lang w:eastAsia="en-IN"/>
        </w:rPr>
      </w:pPr>
    </w:p>
    <w:p w:rsidR="006B01FA" w:rsidRPr="00F512C4" w:rsidRDefault="006B01FA" w:rsidP="00DF267A">
      <w:pPr>
        <w:spacing w:after="0" w:line="240" w:lineRule="auto"/>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a</w:t>
      </w:r>
      <w:r w:rsidR="00AD00A8" w:rsidRPr="00F512C4">
        <w:rPr>
          <w:rFonts w:ascii="Times New Roman" w:eastAsia="Times New Roman" w:hAnsi="Times New Roman" w:cs="Times New Roman"/>
          <w:sz w:val="24"/>
          <w:szCs w:val="24"/>
          <w:lang w:eastAsia="en-IN"/>
        </w:rPr>
        <w:t xml:space="preserve"> = 0.1646</w:t>
      </w:r>
    </w:p>
    <w:p w:rsidR="006B01FA" w:rsidRPr="00F512C4" w:rsidRDefault="006B01FA" w:rsidP="00DF267A">
      <w:pPr>
        <w:spacing w:after="0" w:line="240" w:lineRule="auto"/>
        <w:rPr>
          <w:rFonts w:ascii="Times New Roman" w:eastAsia="Times New Roman" w:hAnsi="Times New Roman" w:cs="Times New Roman"/>
          <w:sz w:val="24"/>
          <w:szCs w:val="24"/>
          <w:lang w:eastAsia="en-IN"/>
        </w:rPr>
      </w:pPr>
    </w:p>
    <w:p w:rsidR="000E697C" w:rsidRPr="00F512C4" w:rsidRDefault="000E697C" w:rsidP="00DF267A">
      <w:pPr>
        <w:spacing w:after="0" w:line="240" w:lineRule="auto"/>
        <w:rPr>
          <w:rFonts w:ascii="Times New Roman" w:eastAsia="Times New Roman" w:hAnsi="Times New Roman" w:cs="Times New Roman"/>
          <w:sz w:val="24"/>
          <w:szCs w:val="24"/>
          <w:lang w:eastAsia="en-IN"/>
        </w:rPr>
      </w:pPr>
    </w:p>
    <w:p w:rsidR="006B01FA" w:rsidRPr="00F512C4" w:rsidRDefault="000E697C" w:rsidP="00DF267A">
      <w:pPr>
        <w:spacing w:after="0" w:line="240" w:lineRule="auto"/>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I</w:t>
      </w:r>
      <w:r w:rsidR="006B01FA" w:rsidRPr="00F512C4">
        <w:rPr>
          <w:rFonts w:ascii="Times New Roman" w:eastAsia="Times New Roman" w:hAnsi="Times New Roman" w:cs="Times New Roman"/>
          <w:sz w:val="24"/>
          <w:szCs w:val="24"/>
          <w:lang w:eastAsia="en-IN"/>
        </w:rPr>
        <w:t>n 2013</w:t>
      </w:r>
    </w:p>
    <w:p w:rsidR="006B01FA" w:rsidRPr="00F512C4" w:rsidRDefault="006B01FA" w:rsidP="00DF267A">
      <w:pPr>
        <w:spacing w:after="0" w:line="240" w:lineRule="auto"/>
        <w:rPr>
          <w:rFonts w:ascii="Times New Roman" w:eastAsia="Times New Roman" w:hAnsi="Times New Roman" w:cs="Times New Roman"/>
          <w:sz w:val="24"/>
          <w:szCs w:val="24"/>
          <w:lang w:eastAsia="en-IN"/>
        </w:rPr>
      </w:pPr>
    </w:p>
    <w:p w:rsidR="006B01FA" w:rsidRPr="00F512C4" w:rsidRDefault="00AD00A8" w:rsidP="00DF267A">
      <w:pPr>
        <w:spacing w:after="0" w:line="240" w:lineRule="auto"/>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Cost = [0.1646 x 1000] x</w:t>
      </w:r>
      <w:r w:rsidR="006B01FA" w:rsidRPr="00F512C4">
        <w:rPr>
          <w:rFonts w:ascii="Times New Roman" w:eastAsia="Times New Roman" w:hAnsi="Times New Roman" w:cs="Times New Roman"/>
          <w:sz w:val="24"/>
          <w:szCs w:val="24"/>
          <w:lang w:eastAsia="en-IN"/>
        </w:rPr>
        <w:t xml:space="preserve"> 0.65</w:t>
      </w:r>
    </w:p>
    <w:p w:rsidR="006B01FA" w:rsidRPr="00F512C4" w:rsidRDefault="00AD00A8" w:rsidP="00DF267A">
      <w:pPr>
        <w:spacing w:after="0" w:line="240" w:lineRule="auto"/>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 xml:space="preserve">        =107</w:t>
      </w:r>
      <w:r w:rsidR="006B01FA" w:rsidRPr="00F512C4">
        <w:rPr>
          <w:rFonts w:ascii="Times New Roman" w:eastAsia="Times New Roman" w:hAnsi="Times New Roman" w:cs="Times New Roman"/>
          <w:sz w:val="24"/>
          <w:szCs w:val="24"/>
          <w:lang w:eastAsia="en-IN"/>
        </w:rPr>
        <w:t xml:space="preserve"> million</w:t>
      </w:r>
    </w:p>
    <w:p w:rsidR="006B01FA" w:rsidRPr="00F512C4" w:rsidRDefault="00DA3CF6" w:rsidP="00DF267A">
      <w:pPr>
        <w:spacing w:after="0" w:line="240" w:lineRule="auto"/>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i.e. O</w:t>
      </w:r>
      <w:r w:rsidR="00AD00A8" w:rsidRPr="00F512C4">
        <w:rPr>
          <w:rFonts w:ascii="Times New Roman" w:eastAsia="Times New Roman" w:hAnsi="Times New Roman" w:cs="Times New Roman"/>
          <w:sz w:val="24"/>
          <w:szCs w:val="24"/>
          <w:lang w:eastAsia="en-IN"/>
        </w:rPr>
        <w:t>riginal cost =107 million</w:t>
      </w:r>
    </w:p>
    <w:p w:rsidR="006B01FA" w:rsidRPr="00F512C4" w:rsidRDefault="006B01FA" w:rsidP="00DF267A">
      <w:pPr>
        <w:spacing w:after="0" w:line="240" w:lineRule="auto"/>
        <w:rPr>
          <w:rFonts w:ascii="Times New Roman" w:eastAsia="Times New Roman" w:hAnsi="Times New Roman" w:cs="Times New Roman"/>
          <w:sz w:val="24"/>
          <w:szCs w:val="24"/>
          <w:lang w:eastAsia="en-IN"/>
        </w:rPr>
      </w:pPr>
    </w:p>
    <w:p w:rsidR="00AD00A8" w:rsidRPr="00F512C4" w:rsidRDefault="00AD00A8" w:rsidP="00DF267A">
      <w:pPr>
        <w:spacing w:after="0" w:line="240" w:lineRule="auto"/>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Therefore the cost of plant in 2013</w:t>
      </w:r>
    </w:p>
    <w:p w:rsidR="00AD00A8" w:rsidRPr="00F512C4" w:rsidRDefault="00AD00A8" w:rsidP="00DF267A">
      <w:pPr>
        <w:spacing w:after="0" w:line="240" w:lineRule="auto"/>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 xml:space="preserve">= (Original Cost) x (Present Cost Index) / (Past Cost Index)                                         </w:t>
      </w:r>
    </w:p>
    <w:p w:rsidR="006B01FA" w:rsidRPr="00F512C4" w:rsidRDefault="00AD00A8" w:rsidP="00DF267A">
      <w:pPr>
        <w:spacing w:after="0" w:line="240" w:lineRule="auto"/>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=107 x 567.3/130</w:t>
      </w:r>
    </w:p>
    <w:p w:rsidR="00AD00A8" w:rsidRPr="00F512C4" w:rsidRDefault="00AD00A8" w:rsidP="00DF267A">
      <w:pPr>
        <w:spacing w:after="0" w:line="240" w:lineRule="auto"/>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w:t>
      </w:r>
      <w:r w:rsidRPr="00F512C4">
        <w:rPr>
          <w:rFonts w:ascii="Times New Roman" w:eastAsia="Times New Roman" w:hAnsi="Times New Roman" w:cs="Times New Roman"/>
          <w:sz w:val="24"/>
          <w:szCs w:val="24"/>
          <w:u w:val="single"/>
          <w:lang w:eastAsia="en-IN"/>
        </w:rPr>
        <w:t>466.93 million</w:t>
      </w:r>
    </w:p>
    <w:p w:rsidR="00AD00A8" w:rsidRPr="00F512C4" w:rsidRDefault="00AD00A8" w:rsidP="00DF267A">
      <w:pPr>
        <w:spacing w:after="0" w:line="240" w:lineRule="auto"/>
        <w:rPr>
          <w:rFonts w:ascii="Times New Roman" w:eastAsia="Times New Roman" w:hAnsi="Times New Roman" w:cs="Times New Roman"/>
          <w:sz w:val="24"/>
          <w:szCs w:val="24"/>
          <w:lang w:eastAsia="en-IN"/>
        </w:rPr>
      </w:pPr>
    </w:p>
    <w:p w:rsidR="006B01FA" w:rsidRPr="00F512C4" w:rsidRDefault="006B01FA" w:rsidP="00DF267A">
      <w:pPr>
        <w:spacing w:after="0" w:line="240" w:lineRule="auto"/>
        <w:rPr>
          <w:rFonts w:ascii="Times New Roman" w:eastAsia="Times New Roman" w:hAnsi="Times New Roman" w:cs="Times New Roman"/>
          <w:sz w:val="24"/>
          <w:szCs w:val="24"/>
          <w:lang w:eastAsia="en-IN"/>
        </w:rPr>
      </w:pPr>
      <w:r w:rsidRPr="00F512C4">
        <w:rPr>
          <w:rFonts w:ascii="Times New Roman" w:eastAsia="Times New Roman" w:hAnsi="Times New Roman" w:cs="Times New Roman"/>
          <w:sz w:val="24"/>
          <w:szCs w:val="24"/>
          <w:lang w:eastAsia="en-IN"/>
        </w:rPr>
        <w:t xml:space="preserve"> </w:t>
      </w:r>
      <w:r w:rsidR="00DA3CF6" w:rsidRPr="00F512C4">
        <w:rPr>
          <w:rFonts w:ascii="Times New Roman" w:eastAsia="Times New Roman" w:hAnsi="Times New Roman" w:cs="Times New Roman"/>
          <w:sz w:val="24"/>
          <w:szCs w:val="24"/>
          <w:lang w:eastAsia="en-IN"/>
        </w:rPr>
        <w:t>Thus we conclude that the above computed figure is very less as compared to the quoted figure of 1500 million</w:t>
      </w:r>
    </w:p>
    <w:p w:rsidR="006B01FA" w:rsidRPr="00F512C4" w:rsidRDefault="006B01FA" w:rsidP="00DF267A">
      <w:pPr>
        <w:spacing w:after="0" w:line="240" w:lineRule="auto"/>
        <w:rPr>
          <w:rFonts w:ascii="Times New Roman" w:eastAsia="Times New Roman" w:hAnsi="Times New Roman" w:cs="Times New Roman"/>
          <w:sz w:val="24"/>
          <w:szCs w:val="24"/>
          <w:lang w:eastAsia="en-IN"/>
        </w:rPr>
      </w:pPr>
    </w:p>
    <w:p w:rsidR="006B01FA" w:rsidRPr="00F512C4" w:rsidRDefault="006B01FA" w:rsidP="00DF267A">
      <w:pPr>
        <w:spacing w:after="0" w:line="240" w:lineRule="auto"/>
        <w:rPr>
          <w:rFonts w:ascii="Times New Roman" w:eastAsia="Times New Roman" w:hAnsi="Times New Roman" w:cs="Times New Roman"/>
          <w:sz w:val="24"/>
          <w:szCs w:val="24"/>
          <w:lang w:eastAsia="en-IN"/>
        </w:rPr>
      </w:pPr>
    </w:p>
    <w:p w:rsidR="00D00B6D" w:rsidRPr="00F512C4" w:rsidRDefault="00D00B6D" w:rsidP="00DF267A">
      <w:pPr>
        <w:spacing w:after="0" w:line="240" w:lineRule="auto"/>
        <w:rPr>
          <w:rFonts w:ascii="Times New Roman" w:eastAsia="Times New Roman" w:hAnsi="Times New Roman" w:cs="Times New Roman"/>
          <w:b/>
          <w:sz w:val="24"/>
          <w:szCs w:val="24"/>
          <w:lang w:eastAsia="en-IN"/>
        </w:rPr>
      </w:pPr>
    </w:p>
    <w:p w:rsidR="00D00B6D" w:rsidRPr="00F512C4" w:rsidRDefault="00D00B6D" w:rsidP="00DF267A">
      <w:pPr>
        <w:spacing w:after="0" w:line="240" w:lineRule="auto"/>
        <w:rPr>
          <w:rFonts w:ascii="Times New Roman" w:eastAsia="Times New Roman" w:hAnsi="Times New Roman" w:cs="Times New Roman"/>
          <w:b/>
          <w:sz w:val="24"/>
          <w:szCs w:val="24"/>
          <w:lang w:eastAsia="en-IN"/>
        </w:rPr>
      </w:pPr>
    </w:p>
    <w:p w:rsidR="00DF267A" w:rsidRPr="00F512C4" w:rsidRDefault="00DF267A" w:rsidP="00DF267A">
      <w:pPr>
        <w:spacing w:after="0" w:line="240" w:lineRule="auto"/>
        <w:rPr>
          <w:rFonts w:ascii="Times New Roman" w:eastAsia="Times New Roman" w:hAnsi="Times New Roman" w:cs="Times New Roman"/>
          <w:sz w:val="24"/>
          <w:szCs w:val="24"/>
          <w:lang w:eastAsia="en-IN"/>
        </w:rPr>
      </w:pPr>
    </w:p>
    <w:p w:rsidR="00DF267A" w:rsidRPr="00F512C4" w:rsidRDefault="00DF267A" w:rsidP="00DF267A">
      <w:pPr>
        <w:rPr>
          <w:rFonts w:ascii="Times New Roman" w:eastAsia="Times New Roman" w:hAnsi="Times New Roman" w:cs="Times New Roman"/>
          <w:sz w:val="24"/>
          <w:szCs w:val="24"/>
          <w:lang w:eastAsia="en-IN"/>
        </w:rPr>
      </w:pPr>
    </w:p>
    <w:p w:rsidR="00DF267A" w:rsidRPr="00F512C4" w:rsidRDefault="00DF267A" w:rsidP="00DF267A">
      <w:pPr>
        <w:rPr>
          <w:rFonts w:ascii="Times New Roman" w:eastAsia="Times New Roman" w:hAnsi="Times New Roman" w:cs="Times New Roman"/>
          <w:sz w:val="24"/>
          <w:szCs w:val="24"/>
          <w:lang w:eastAsia="en-IN"/>
        </w:rPr>
      </w:pPr>
    </w:p>
    <w:p w:rsidR="00DF267A" w:rsidRPr="00F512C4" w:rsidRDefault="00DF267A" w:rsidP="00DF267A">
      <w:pPr>
        <w:jc w:val="both"/>
        <w:rPr>
          <w:rFonts w:ascii="Times New Roman" w:hAnsi="Times New Roman" w:cs="Times New Roman"/>
          <w:sz w:val="24"/>
          <w:szCs w:val="24"/>
        </w:rPr>
      </w:pPr>
    </w:p>
    <w:p w:rsidR="00DF267A" w:rsidRPr="000949CC" w:rsidRDefault="00DF267A" w:rsidP="00715F7F">
      <w:pPr>
        <w:jc w:val="both"/>
        <w:rPr>
          <w:rFonts w:ascii="Times New Roman" w:hAnsi="Times New Roman" w:cs="Times New Roman"/>
          <w:sz w:val="24"/>
          <w:szCs w:val="24"/>
          <w:lang w:val="en-GB"/>
        </w:rPr>
      </w:pPr>
      <w:bookmarkStart w:id="0" w:name="_GoBack"/>
      <w:bookmarkEnd w:id="0"/>
    </w:p>
    <w:sectPr w:rsidR="00DF267A" w:rsidRPr="000949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020" w:rsidRDefault="008C3020" w:rsidP="00687E0D">
      <w:pPr>
        <w:spacing w:after="0" w:line="240" w:lineRule="auto"/>
      </w:pPr>
      <w:r>
        <w:separator/>
      </w:r>
    </w:p>
  </w:endnote>
  <w:endnote w:type="continuationSeparator" w:id="0">
    <w:p w:rsidR="008C3020" w:rsidRDefault="008C3020" w:rsidP="00687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020" w:rsidRDefault="008C3020" w:rsidP="00687E0D">
      <w:pPr>
        <w:spacing w:after="0" w:line="240" w:lineRule="auto"/>
      </w:pPr>
      <w:r>
        <w:separator/>
      </w:r>
    </w:p>
  </w:footnote>
  <w:footnote w:type="continuationSeparator" w:id="0">
    <w:p w:rsidR="008C3020" w:rsidRDefault="008C3020" w:rsidP="00687E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60072"/>
    <w:multiLevelType w:val="hybridMultilevel"/>
    <w:tmpl w:val="A0729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C02F44"/>
    <w:multiLevelType w:val="hybridMultilevel"/>
    <w:tmpl w:val="81CCFB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A40C87"/>
    <w:multiLevelType w:val="hybridMultilevel"/>
    <w:tmpl w:val="4C3AB4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734632"/>
    <w:multiLevelType w:val="hybridMultilevel"/>
    <w:tmpl w:val="BD3055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552"/>
    <w:rsid w:val="00024841"/>
    <w:rsid w:val="000949CC"/>
    <w:rsid w:val="000E697C"/>
    <w:rsid w:val="00144621"/>
    <w:rsid w:val="001E2FA9"/>
    <w:rsid w:val="0024516E"/>
    <w:rsid w:val="002C62BE"/>
    <w:rsid w:val="00444CBD"/>
    <w:rsid w:val="00482B8B"/>
    <w:rsid w:val="004D4F30"/>
    <w:rsid w:val="00535E7B"/>
    <w:rsid w:val="0058137B"/>
    <w:rsid w:val="00687E0D"/>
    <w:rsid w:val="006B01FA"/>
    <w:rsid w:val="007148DB"/>
    <w:rsid w:val="00715F7F"/>
    <w:rsid w:val="0072610A"/>
    <w:rsid w:val="008C3020"/>
    <w:rsid w:val="008E5552"/>
    <w:rsid w:val="00995267"/>
    <w:rsid w:val="00AD00A8"/>
    <w:rsid w:val="00AF3487"/>
    <w:rsid w:val="00B970CC"/>
    <w:rsid w:val="00C24C77"/>
    <w:rsid w:val="00D00B6D"/>
    <w:rsid w:val="00DA3CF6"/>
    <w:rsid w:val="00DF267A"/>
    <w:rsid w:val="00F512C4"/>
    <w:rsid w:val="00FA3B8C"/>
    <w:rsid w:val="00FF4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4C629B-7082-4A38-98C8-0F787511C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4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4F30"/>
    <w:pPr>
      <w:ind w:left="720"/>
      <w:contextualSpacing/>
    </w:pPr>
  </w:style>
  <w:style w:type="paragraph" w:styleId="Header">
    <w:name w:val="header"/>
    <w:basedOn w:val="Normal"/>
    <w:link w:val="HeaderChar"/>
    <w:uiPriority w:val="99"/>
    <w:unhideWhenUsed/>
    <w:rsid w:val="00687E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7E0D"/>
  </w:style>
  <w:style w:type="paragraph" w:styleId="Footer">
    <w:name w:val="footer"/>
    <w:basedOn w:val="Normal"/>
    <w:link w:val="FooterChar"/>
    <w:uiPriority w:val="99"/>
    <w:unhideWhenUsed/>
    <w:rsid w:val="00687E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7E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9033">
      <w:bodyDiv w:val="1"/>
      <w:marLeft w:val="0"/>
      <w:marRight w:val="0"/>
      <w:marTop w:val="0"/>
      <w:marBottom w:val="0"/>
      <w:divBdr>
        <w:top w:val="none" w:sz="0" w:space="0" w:color="auto"/>
        <w:left w:val="none" w:sz="0" w:space="0" w:color="auto"/>
        <w:bottom w:val="none" w:sz="0" w:space="0" w:color="auto"/>
        <w:right w:val="none" w:sz="0" w:space="0" w:color="auto"/>
      </w:divBdr>
      <w:divsChild>
        <w:div w:id="862939907">
          <w:marLeft w:val="0"/>
          <w:marRight w:val="0"/>
          <w:marTop w:val="0"/>
          <w:marBottom w:val="0"/>
          <w:divBdr>
            <w:top w:val="none" w:sz="0" w:space="0" w:color="auto"/>
            <w:left w:val="none" w:sz="0" w:space="0" w:color="auto"/>
            <w:bottom w:val="none" w:sz="0" w:space="0" w:color="auto"/>
            <w:right w:val="none" w:sz="0" w:space="0" w:color="auto"/>
          </w:divBdr>
        </w:div>
        <w:div w:id="1841851286">
          <w:marLeft w:val="0"/>
          <w:marRight w:val="0"/>
          <w:marTop w:val="0"/>
          <w:marBottom w:val="0"/>
          <w:divBdr>
            <w:top w:val="none" w:sz="0" w:space="0" w:color="auto"/>
            <w:left w:val="none" w:sz="0" w:space="0" w:color="auto"/>
            <w:bottom w:val="none" w:sz="0" w:space="0" w:color="auto"/>
            <w:right w:val="none" w:sz="0" w:space="0" w:color="auto"/>
          </w:divBdr>
        </w:div>
        <w:div w:id="271744321">
          <w:marLeft w:val="0"/>
          <w:marRight w:val="0"/>
          <w:marTop w:val="0"/>
          <w:marBottom w:val="0"/>
          <w:divBdr>
            <w:top w:val="none" w:sz="0" w:space="0" w:color="auto"/>
            <w:left w:val="none" w:sz="0" w:space="0" w:color="auto"/>
            <w:bottom w:val="none" w:sz="0" w:space="0" w:color="auto"/>
            <w:right w:val="none" w:sz="0" w:space="0" w:color="auto"/>
          </w:divBdr>
        </w:div>
        <w:div w:id="1353069795">
          <w:marLeft w:val="0"/>
          <w:marRight w:val="0"/>
          <w:marTop w:val="0"/>
          <w:marBottom w:val="0"/>
          <w:divBdr>
            <w:top w:val="none" w:sz="0" w:space="0" w:color="auto"/>
            <w:left w:val="none" w:sz="0" w:space="0" w:color="auto"/>
            <w:bottom w:val="none" w:sz="0" w:space="0" w:color="auto"/>
            <w:right w:val="none" w:sz="0" w:space="0" w:color="auto"/>
          </w:divBdr>
        </w:div>
      </w:divsChild>
    </w:div>
    <w:div w:id="386687219">
      <w:bodyDiv w:val="1"/>
      <w:marLeft w:val="0"/>
      <w:marRight w:val="0"/>
      <w:marTop w:val="0"/>
      <w:marBottom w:val="0"/>
      <w:divBdr>
        <w:top w:val="none" w:sz="0" w:space="0" w:color="auto"/>
        <w:left w:val="none" w:sz="0" w:space="0" w:color="auto"/>
        <w:bottom w:val="none" w:sz="0" w:space="0" w:color="auto"/>
        <w:right w:val="none" w:sz="0" w:space="0" w:color="auto"/>
      </w:divBdr>
    </w:div>
    <w:div w:id="485126676">
      <w:bodyDiv w:val="1"/>
      <w:marLeft w:val="0"/>
      <w:marRight w:val="0"/>
      <w:marTop w:val="0"/>
      <w:marBottom w:val="0"/>
      <w:divBdr>
        <w:top w:val="none" w:sz="0" w:space="0" w:color="auto"/>
        <w:left w:val="none" w:sz="0" w:space="0" w:color="auto"/>
        <w:bottom w:val="none" w:sz="0" w:space="0" w:color="auto"/>
        <w:right w:val="none" w:sz="0" w:space="0" w:color="auto"/>
      </w:divBdr>
      <w:divsChild>
        <w:div w:id="1344672841">
          <w:marLeft w:val="0"/>
          <w:marRight w:val="0"/>
          <w:marTop w:val="0"/>
          <w:marBottom w:val="0"/>
          <w:divBdr>
            <w:top w:val="none" w:sz="0" w:space="0" w:color="auto"/>
            <w:left w:val="none" w:sz="0" w:space="0" w:color="auto"/>
            <w:bottom w:val="none" w:sz="0" w:space="0" w:color="auto"/>
            <w:right w:val="none" w:sz="0" w:space="0" w:color="auto"/>
          </w:divBdr>
        </w:div>
        <w:div w:id="923613049">
          <w:marLeft w:val="0"/>
          <w:marRight w:val="0"/>
          <w:marTop w:val="0"/>
          <w:marBottom w:val="0"/>
          <w:divBdr>
            <w:top w:val="none" w:sz="0" w:space="0" w:color="auto"/>
            <w:left w:val="none" w:sz="0" w:space="0" w:color="auto"/>
            <w:bottom w:val="none" w:sz="0" w:space="0" w:color="auto"/>
            <w:right w:val="none" w:sz="0" w:space="0" w:color="auto"/>
          </w:divBdr>
        </w:div>
        <w:div w:id="993920805">
          <w:marLeft w:val="0"/>
          <w:marRight w:val="0"/>
          <w:marTop w:val="0"/>
          <w:marBottom w:val="0"/>
          <w:divBdr>
            <w:top w:val="none" w:sz="0" w:space="0" w:color="auto"/>
            <w:left w:val="none" w:sz="0" w:space="0" w:color="auto"/>
            <w:bottom w:val="none" w:sz="0" w:space="0" w:color="auto"/>
            <w:right w:val="none" w:sz="0" w:space="0" w:color="auto"/>
          </w:divBdr>
        </w:div>
      </w:divsChild>
    </w:div>
    <w:div w:id="529880325">
      <w:bodyDiv w:val="1"/>
      <w:marLeft w:val="0"/>
      <w:marRight w:val="0"/>
      <w:marTop w:val="0"/>
      <w:marBottom w:val="0"/>
      <w:divBdr>
        <w:top w:val="none" w:sz="0" w:space="0" w:color="auto"/>
        <w:left w:val="none" w:sz="0" w:space="0" w:color="auto"/>
        <w:bottom w:val="none" w:sz="0" w:space="0" w:color="auto"/>
        <w:right w:val="none" w:sz="0" w:space="0" w:color="auto"/>
      </w:divBdr>
      <w:divsChild>
        <w:div w:id="8722405">
          <w:marLeft w:val="0"/>
          <w:marRight w:val="0"/>
          <w:marTop w:val="0"/>
          <w:marBottom w:val="0"/>
          <w:divBdr>
            <w:top w:val="none" w:sz="0" w:space="0" w:color="auto"/>
            <w:left w:val="none" w:sz="0" w:space="0" w:color="auto"/>
            <w:bottom w:val="none" w:sz="0" w:space="0" w:color="auto"/>
            <w:right w:val="none" w:sz="0" w:space="0" w:color="auto"/>
          </w:divBdr>
        </w:div>
        <w:div w:id="861939621">
          <w:marLeft w:val="0"/>
          <w:marRight w:val="0"/>
          <w:marTop w:val="0"/>
          <w:marBottom w:val="0"/>
          <w:divBdr>
            <w:top w:val="none" w:sz="0" w:space="0" w:color="auto"/>
            <w:left w:val="none" w:sz="0" w:space="0" w:color="auto"/>
            <w:bottom w:val="none" w:sz="0" w:space="0" w:color="auto"/>
            <w:right w:val="none" w:sz="0" w:space="0" w:color="auto"/>
          </w:divBdr>
        </w:div>
        <w:div w:id="4984226">
          <w:marLeft w:val="0"/>
          <w:marRight w:val="0"/>
          <w:marTop w:val="0"/>
          <w:marBottom w:val="0"/>
          <w:divBdr>
            <w:top w:val="none" w:sz="0" w:space="0" w:color="auto"/>
            <w:left w:val="none" w:sz="0" w:space="0" w:color="auto"/>
            <w:bottom w:val="none" w:sz="0" w:space="0" w:color="auto"/>
            <w:right w:val="none" w:sz="0" w:space="0" w:color="auto"/>
          </w:divBdr>
        </w:div>
        <w:div w:id="209458206">
          <w:marLeft w:val="0"/>
          <w:marRight w:val="0"/>
          <w:marTop w:val="0"/>
          <w:marBottom w:val="0"/>
          <w:divBdr>
            <w:top w:val="none" w:sz="0" w:space="0" w:color="auto"/>
            <w:left w:val="none" w:sz="0" w:space="0" w:color="auto"/>
            <w:bottom w:val="none" w:sz="0" w:space="0" w:color="auto"/>
            <w:right w:val="none" w:sz="0" w:space="0" w:color="auto"/>
          </w:divBdr>
        </w:div>
        <w:div w:id="1266887012">
          <w:marLeft w:val="0"/>
          <w:marRight w:val="0"/>
          <w:marTop w:val="0"/>
          <w:marBottom w:val="0"/>
          <w:divBdr>
            <w:top w:val="none" w:sz="0" w:space="0" w:color="auto"/>
            <w:left w:val="none" w:sz="0" w:space="0" w:color="auto"/>
            <w:bottom w:val="none" w:sz="0" w:space="0" w:color="auto"/>
            <w:right w:val="none" w:sz="0" w:space="0" w:color="auto"/>
          </w:divBdr>
        </w:div>
        <w:div w:id="81604836">
          <w:marLeft w:val="0"/>
          <w:marRight w:val="0"/>
          <w:marTop w:val="0"/>
          <w:marBottom w:val="0"/>
          <w:divBdr>
            <w:top w:val="none" w:sz="0" w:space="0" w:color="auto"/>
            <w:left w:val="none" w:sz="0" w:space="0" w:color="auto"/>
            <w:bottom w:val="none" w:sz="0" w:space="0" w:color="auto"/>
            <w:right w:val="none" w:sz="0" w:space="0" w:color="auto"/>
          </w:divBdr>
        </w:div>
        <w:div w:id="1123421937">
          <w:marLeft w:val="0"/>
          <w:marRight w:val="0"/>
          <w:marTop w:val="0"/>
          <w:marBottom w:val="0"/>
          <w:divBdr>
            <w:top w:val="none" w:sz="0" w:space="0" w:color="auto"/>
            <w:left w:val="none" w:sz="0" w:space="0" w:color="auto"/>
            <w:bottom w:val="none" w:sz="0" w:space="0" w:color="auto"/>
            <w:right w:val="none" w:sz="0" w:space="0" w:color="auto"/>
          </w:divBdr>
        </w:div>
        <w:div w:id="978388847">
          <w:marLeft w:val="0"/>
          <w:marRight w:val="0"/>
          <w:marTop w:val="0"/>
          <w:marBottom w:val="0"/>
          <w:divBdr>
            <w:top w:val="none" w:sz="0" w:space="0" w:color="auto"/>
            <w:left w:val="none" w:sz="0" w:space="0" w:color="auto"/>
            <w:bottom w:val="none" w:sz="0" w:space="0" w:color="auto"/>
            <w:right w:val="none" w:sz="0" w:space="0" w:color="auto"/>
          </w:divBdr>
        </w:div>
        <w:div w:id="882139293">
          <w:marLeft w:val="0"/>
          <w:marRight w:val="0"/>
          <w:marTop w:val="0"/>
          <w:marBottom w:val="0"/>
          <w:divBdr>
            <w:top w:val="none" w:sz="0" w:space="0" w:color="auto"/>
            <w:left w:val="none" w:sz="0" w:space="0" w:color="auto"/>
            <w:bottom w:val="none" w:sz="0" w:space="0" w:color="auto"/>
            <w:right w:val="none" w:sz="0" w:space="0" w:color="auto"/>
          </w:divBdr>
        </w:div>
        <w:div w:id="438331970">
          <w:marLeft w:val="0"/>
          <w:marRight w:val="0"/>
          <w:marTop w:val="0"/>
          <w:marBottom w:val="0"/>
          <w:divBdr>
            <w:top w:val="none" w:sz="0" w:space="0" w:color="auto"/>
            <w:left w:val="none" w:sz="0" w:space="0" w:color="auto"/>
            <w:bottom w:val="none" w:sz="0" w:space="0" w:color="auto"/>
            <w:right w:val="none" w:sz="0" w:space="0" w:color="auto"/>
          </w:divBdr>
        </w:div>
      </w:divsChild>
    </w:div>
    <w:div w:id="840583296">
      <w:bodyDiv w:val="1"/>
      <w:marLeft w:val="0"/>
      <w:marRight w:val="0"/>
      <w:marTop w:val="0"/>
      <w:marBottom w:val="0"/>
      <w:divBdr>
        <w:top w:val="none" w:sz="0" w:space="0" w:color="auto"/>
        <w:left w:val="none" w:sz="0" w:space="0" w:color="auto"/>
        <w:bottom w:val="none" w:sz="0" w:space="0" w:color="auto"/>
        <w:right w:val="none" w:sz="0" w:space="0" w:color="auto"/>
      </w:divBdr>
    </w:div>
    <w:div w:id="1042092096">
      <w:bodyDiv w:val="1"/>
      <w:marLeft w:val="0"/>
      <w:marRight w:val="0"/>
      <w:marTop w:val="0"/>
      <w:marBottom w:val="0"/>
      <w:divBdr>
        <w:top w:val="none" w:sz="0" w:space="0" w:color="auto"/>
        <w:left w:val="none" w:sz="0" w:space="0" w:color="auto"/>
        <w:bottom w:val="none" w:sz="0" w:space="0" w:color="auto"/>
        <w:right w:val="none" w:sz="0" w:space="0" w:color="auto"/>
      </w:divBdr>
      <w:divsChild>
        <w:div w:id="1510480731">
          <w:marLeft w:val="0"/>
          <w:marRight w:val="0"/>
          <w:marTop w:val="0"/>
          <w:marBottom w:val="0"/>
          <w:divBdr>
            <w:top w:val="none" w:sz="0" w:space="0" w:color="auto"/>
            <w:left w:val="none" w:sz="0" w:space="0" w:color="auto"/>
            <w:bottom w:val="none" w:sz="0" w:space="0" w:color="auto"/>
            <w:right w:val="none" w:sz="0" w:space="0" w:color="auto"/>
          </w:divBdr>
        </w:div>
        <w:div w:id="2067794179">
          <w:marLeft w:val="0"/>
          <w:marRight w:val="0"/>
          <w:marTop w:val="0"/>
          <w:marBottom w:val="0"/>
          <w:divBdr>
            <w:top w:val="none" w:sz="0" w:space="0" w:color="auto"/>
            <w:left w:val="none" w:sz="0" w:space="0" w:color="auto"/>
            <w:bottom w:val="none" w:sz="0" w:space="0" w:color="auto"/>
            <w:right w:val="none" w:sz="0" w:space="0" w:color="auto"/>
          </w:divBdr>
        </w:div>
      </w:divsChild>
    </w:div>
    <w:div w:id="1054891985">
      <w:bodyDiv w:val="1"/>
      <w:marLeft w:val="0"/>
      <w:marRight w:val="0"/>
      <w:marTop w:val="0"/>
      <w:marBottom w:val="0"/>
      <w:divBdr>
        <w:top w:val="none" w:sz="0" w:space="0" w:color="auto"/>
        <w:left w:val="none" w:sz="0" w:space="0" w:color="auto"/>
        <w:bottom w:val="none" w:sz="0" w:space="0" w:color="auto"/>
        <w:right w:val="none" w:sz="0" w:space="0" w:color="auto"/>
      </w:divBdr>
      <w:divsChild>
        <w:div w:id="1443643276">
          <w:marLeft w:val="0"/>
          <w:marRight w:val="0"/>
          <w:marTop w:val="0"/>
          <w:marBottom w:val="0"/>
          <w:divBdr>
            <w:top w:val="none" w:sz="0" w:space="0" w:color="auto"/>
            <w:left w:val="none" w:sz="0" w:space="0" w:color="auto"/>
            <w:bottom w:val="none" w:sz="0" w:space="0" w:color="auto"/>
            <w:right w:val="none" w:sz="0" w:space="0" w:color="auto"/>
          </w:divBdr>
        </w:div>
        <w:div w:id="1773162853">
          <w:marLeft w:val="0"/>
          <w:marRight w:val="0"/>
          <w:marTop w:val="0"/>
          <w:marBottom w:val="0"/>
          <w:divBdr>
            <w:top w:val="none" w:sz="0" w:space="0" w:color="auto"/>
            <w:left w:val="none" w:sz="0" w:space="0" w:color="auto"/>
            <w:bottom w:val="none" w:sz="0" w:space="0" w:color="auto"/>
            <w:right w:val="none" w:sz="0" w:space="0" w:color="auto"/>
          </w:divBdr>
        </w:div>
        <w:div w:id="938295484">
          <w:marLeft w:val="0"/>
          <w:marRight w:val="0"/>
          <w:marTop w:val="0"/>
          <w:marBottom w:val="0"/>
          <w:divBdr>
            <w:top w:val="none" w:sz="0" w:space="0" w:color="auto"/>
            <w:left w:val="none" w:sz="0" w:space="0" w:color="auto"/>
            <w:bottom w:val="none" w:sz="0" w:space="0" w:color="auto"/>
            <w:right w:val="none" w:sz="0" w:space="0" w:color="auto"/>
          </w:divBdr>
        </w:div>
        <w:div w:id="215118734">
          <w:marLeft w:val="0"/>
          <w:marRight w:val="0"/>
          <w:marTop w:val="0"/>
          <w:marBottom w:val="0"/>
          <w:divBdr>
            <w:top w:val="none" w:sz="0" w:space="0" w:color="auto"/>
            <w:left w:val="none" w:sz="0" w:space="0" w:color="auto"/>
            <w:bottom w:val="none" w:sz="0" w:space="0" w:color="auto"/>
            <w:right w:val="none" w:sz="0" w:space="0" w:color="auto"/>
          </w:divBdr>
        </w:div>
      </w:divsChild>
    </w:div>
    <w:div w:id="1135369650">
      <w:bodyDiv w:val="1"/>
      <w:marLeft w:val="0"/>
      <w:marRight w:val="0"/>
      <w:marTop w:val="0"/>
      <w:marBottom w:val="0"/>
      <w:divBdr>
        <w:top w:val="none" w:sz="0" w:space="0" w:color="auto"/>
        <w:left w:val="none" w:sz="0" w:space="0" w:color="auto"/>
        <w:bottom w:val="none" w:sz="0" w:space="0" w:color="auto"/>
        <w:right w:val="none" w:sz="0" w:space="0" w:color="auto"/>
      </w:divBdr>
      <w:divsChild>
        <w:div w:id="1899168170">
          <w:marLeft w:val="0"/>
          <w:marRight w:val="0"/>
          <w:marTop w:val="0"/>
          <w:marBottom w:val="0"/>
          <w:divBdr>
            <w:top w:val="none" w:sz="0" w:space="0" w:color="auto"/>
            <w:left w:val="none" w:sz="0" w:space="0" w:color="auto"/>
            <w:bottom w:val="none" w:sz="0" w:space="0" w:color="auto"/>
            <w:right w:val="none" w:sz="0" w:space="0" w:color="auto"/>
          </w:divBdr>
        </w:div>
        <w:div w:id="1878810223">
          <w:marLeft w:val="0"/>
          <w:marRight w:val="0"/>
          <w:marTop w:val="0"/>
          <w:marBottom w:val="0"/>
          <w:divBdr>
            <w:top w:val="none" w:sz="0" w:space="0" w:color="auto"/>
            <w:left w:val="none" w:sz="0" w:space="0" w:color="auto"/>
            <w:bottom w:val="none" w:sz="0" w:space="0" w:color="auto"/>
            <w:right w:val="none" w:sz="0" w:space="0" w:color="auto"/>
          </w:divBdr>
        </w:div>
        <w:div w:id="1593539391">
          <w:marLeft w:val="0"/>
          <w:marRight w:val="0"/>
          <w:marTop w:val="0"/>
          <w:marBottom w:val="0"/>
          <w:divBdr>
            <w:top w:val="none" w:sz="0" w:space="0" w:color="auto"/>
            <w:left w:val="none" w:sz="0" w:space="0" w:color="auto"/>
            <w:bottom w:val="none" w:sz="0" w:space="0" w:color="auto"/>
            <w:right w:val="none" w:sz="0" w:space="0" w:color="auto"/>
          </w:divBdr>
        </w:div>
        <w:div w:id="1505054354">
          <w:marLeft w:val="0"/>
          <w:marRight w:val="0"/>
          <w:marTop w:val="0"/>
          <w:marBottom w:val="0"/>
          <w:divBdr>
            <w:top w:val="none" w:sz="0" w:space="0" w:color="auto"/>
            <w:left w:val="none" w:sz="0" w:space="0" w:color="auto"/>
            <w:bottom w:val="none" w:sz="0" w:space="0" w:color="auto"/>
            <w:right w:val="none" w:sz="0" w:space="0" w:color="auto"/>
          </w:divBdr>
        </w:div>
      </w:divsChild>
    </w:div>
    <w:div w:id="1261522011">
      <w:bodyDiv w:val="1"/>
      <w:marLeft w:val="0"/>
      <w:marRight w:val="0"/>
      <w:marTop w:val="0"/>
      <w:marBottom w:val="0"/>
      <w:divBdr>
        <w:top w:val="none" w:sz="0" w:space="0" w:color="auto"/>
        <w:left w:val="none" w:sz="0" w:space="0" w:color="auto"/>
        <w:bottom w:val="none" w:sz="0" w:space="0" w:color="auto"/>
        <w:right w:val="none" w:sz="0" w:space="0" w:color="auto"/>
      </w:divBdr>
    </w:div>
    <w:div w:id="1455826475">
      <w:bodyDiv w:val="1"/>
      <w:marLeft w:val="0"/>
      <w:marRight w:val="0"/>
      <w:marTop w:val="0"/>
      <w:marBottom w:val="0"/>
      <w:divBdr>
        <w:top w:val="none" w:sz="0" w:space="0" w:color="auto"/>
        <w:left w:val="none" w:sz="0" w:space="0" w:color="auto"/>
        <w:bottom w:val="none" w:sz="0" w:space="0" w:color="auto"/>
        <w:right w:val="none" w:sz="0" w:space="0" w:color="auto"/>
      </w:divBdr>
    </w:div>
    <w:div w:id="1485468806">
      <w:bodyDiv w:val="1"/>
      <w:marLeft w:val="0"/>
      <w:marRight w:val="0"/>
      <w:marTop w:val="0"/>
      <w:marBottom w:val="0"/>
      <w:divBdr>
        <w:top w:val="none" w:sz="0" w:space="0" w:color="auto"/>
        <w:left w:val="none" w:sz="0" w:space="0" w:color="auto"/>
        <w:bottom w:val="none" w:sz="0" w:space="0" w:color="auto"/>
        <w:right w:val="none" w:sz="0" w:space="0" w:color="auto"/>
      </w:divBdr>
      <w:divsChild>
        <w:div w:id="1462771206">
          <w:marLeft w:val="0"/>
          <w:marRight w:val="0"/>
          <w:marTop w:val="0"/>
          <w:marBottom w:val="0"/>
          <w:divBdr>
            <w:top w:val="none" w:sz="0" w:space="0" w:color="auto"/>
            <w:left w:val="none" w:sz="0" w:space="0" w:color="auto"/>
            <w:bottom w:val="none" w:sz="0" w:space="0" w:color="auto"/>
            <w:right w:val="none" w:sz="0" w:space="0" w:color="auto"/>
          </w:divBdr>
        </w:div>
        <w:div w:id="1684015949">
          <w:marLeft w:val="0"/>
          <w:marRight w:val="0"/>
          <w:marTop w:val="0"/>
          <w:marBottom w:val="0"/>
          <w:divBdr>
            <w:top w:val="none" w:sz="0" w:space="0" w:color="auto"/>
            <w:left w:val="none" w:sz="0" w:space="0" w:color="auto"/>
            <w:bottom w:val="none" w:sz="0" w:space="0" w:color="auto"/>
            <w:right w:val="none" w:sz="0" w:space="0" w:color="auto"/>
          </w:divBdr>
        </w:div>
        <w:div w:id="111483791">
          <w:marLeft w:val="0"/>
          <w:marRight w:val="0"/>
          <w:marTop w:val="0"/>
          <w:marBottom w:val="0"/>
          <w:divBdr>
            <w:top w:val="none" w:sz="0" w:space="0" w:color="auto"/>
            <w:left w:val="none" w:sz="0" w:space="0" w:color="auto"/>
            <w:bottom w:val="none" w:sz="0" w:space="0" w:color="auto"/>
            <w:right w:val="none" w:sz="0" w:space="0" w:color="auto"/>
          </w:divBdr>
        </w:div>
        <w:div w:id="1456018725">
          <w:marLeft w:val="0"/>
          <w:marRight w:val="0"/>
          <w:marTop w:val="0"/>
          <w:marBottom w:val="0"/>
          <w:divBdr>
            <w:top w:val="none" w:sz="0" w:space="0" w:color="auto"/>
            <w:left w:val="none" w:sz="0" w:space="0" w:color="auto"/>
            <w:bottom w:val="none" w:sz="0" w:space="0" w:color="auto"/>
            <w:right w:val="none" w:sz="0" w:space="0" w:color="auto"/>
          </w:divBdr>
        </w:div>
        <w:div w:id="1256867744">
          <w:marLeft w:val="0"/>
          <w:marRight w:val="0"/>
          <w:marTop w:val="0"/>
          <w:marBottom w:val="0"/>
          <w:divBdr>
            <w:top w:val="none" w:sz="0" w:space="0" w:color="auto"/>
            <w:left w:val="none" w:sz="0" w:space="0" w:color="auto"/>
            <w:bottom w:val="none" w:sz="0" w:space="0" w:color="auto"/>
            <w:right w:val="none" w:sz="0" w:space="0" w:color="auto"/>
          </w:divBdr>
        </w:div>
      </w:divsChild>
    </w:div>
    <w:div w:id="1632979708">
      <w:bodyDiv w:val="1"/>
      <w:marLeft w:val="0"/>
      <w:marRight w:val="0"/>
      <w:marTop w:val="0"/>
      <w:marBottom w:val="0"/>
      <w:divBdr>
        <w:top w:val="none" w:sz="0" w:space="0" w:color="auto"/>
        <w:left w:val="none" w:sz="0" w:space="0" w:color="auto"/>
        <w:bottom w:val="none" w:sz="0" w:space="0" w:color="auto"/>
        <w:right w:val="none" w:sz="0" w:space="0" w:color="auto"/>
      </w:divBdr>
    </w:div>
    <w:div w:id="1674340053">
      <w:bodyDiv w:val="1"/>
      <w:marLeft w:val="0"/>
      <w:marRight w:val="0"/>
      <w:marTop w:val="0"/>
      <w:marBottom w:val="0"/>
      <w:divBdr>
        <w:top w:val="none" w:sz="0" w:space="0" w:color="auto"/>
        <w:left w:val="none" w:sz="0" w:space="0" w:color="auto"/>
        <w:bottom w:val="none" w:sz="0" w:space="0" w:color="auto"/>
        <w:right w:val="none" w:sz="0" w:space="0" w:color="auto"/>
      </w:divBdr>
      <w:divsChild>
        <w:div w:id="1573202165">
          <w:marLeft w:val="0"/>
          <w:marRight w:val="0"/>
          <w:marTop w:val="0"/>
          <w:marBottom w:val="0"/>
          <w:divBdr>
            <w:top w:val="none" w:sz="0" w:space="0" w:color="auto"/>
            <w:left w:val="none" w:sz="0" w:space="0" w:color="auto"/>
            <w:bottom w:val="none" w:sz="0" w:space="0" w:color="auto"/>
            <w:right w:val="none" w:sz="0" w:space="0" w:color="auto"/>
          </w:divBdr>
        </w:div>
        <w:div w:id="1164778152">
          <w:marLeft w:val="0"/>
          <w:marRight w:val="0"/>
          <w:marTop w:val="0"/>
          <w:marBottom w:val="0"/>
          <w:divBdr>
            <w:top w:val="none" w:sz="0" w:space="0" w:color="auto"/>
            <w:left w:val="none" w:sz="0" w:space="0" w:color="auto"/>
            <w:bottom w:val="none" w:sz="0" w:space="0" w:color="auto"/>
            <w:right w:val="none" w:sz="0" w:space="0" w:color="auto"/>
          </w:divBdr>
        </w:div>
        <w:div w:id="793601067">
          <w:marLeft w:val="0"/>
          <w:marRight w:val="0"/>
          <w:marTop w:val="0"/>
          <w:marBottom w:val="0"/>
          <w:divBdr>
            <w:top w:val="none" w:sz="0" w:space="0" w:color="auto"/>
            <w:left w:val="none" w:sz="0" w:space="0" w:color="auto"/>
            <w:bottom w:val="none" w:sz="0" w:space="0" w:color="auto"/>
            <w:right w:val="none" w:sz="0" w:space="0" w:color="auto"/>
          </w:divBdr>
        </w:div>
        <w:div w:id="1862428091">
          <w:marLeft w:val="0"/>
          <w:marRight w:val="0"/>
          <w:marTop w:val="0"/>
          <w:marBottom w:val="0"/>
          <w:divBdr>
            <w:top w:val="none" w:sz="0" w:space="0" w:color="auto"/>
            <w:left w:val="none" w:sz="0" w:space="0" w:color="auto"/>
            <w:bottom w:val="none" w:sz="0" w:space="0" w:color="auto"/>
            <w:right w:val="none" w:sz="0" w:space="0" w:color="auto"/>
          </w:divBdr>
        </w:div>
        <w:div w:id="1393189900">
          <w:marLeft w:val="0"/>
          <w:marRight w:val="0"/>
          <w:marTop w:val="0"/>
          <w:marBottom w:val="0"/>
          <w:divBdr>
            <w:top w:val="none" w:sz="0" w:space="0" w:color="auto"/>
            <w:left w:val="none" w:sz="0" w:space="0" w:color="auto"/>
            <w:bottom w:val="none" w:sz="0" w:space="0" w:color="auto"/>
            <w:right w:val="none" w:sz="0" w:space="0" w:color="auto"/>
          </w:divBdr>
        </w:div>
        <w:div w:id="1349408122">
          <w:marLeft w:val="0"/>
          <w:marRight w:val="0"/>
          <w:marTop w:val="0"/>
          <w:marBottom w:val="0"/>
          <w:divBdr>
            <w:top w:val="none" w:sz="0" w:space="0" w:color="auto"/>
            <w:left w:val="none" w:sz="0" w:space="0" w:color="auto"/>
            <w:bottom w:val="none" w:sz="0" w:space="0" w:color="auto"/>
            <w:right w:val="none" w:sz="0" w:space="0" w:color="auto"/>
          </w:divBdr>
        </w:div>
        <w:div w:id="1270316515">
          <w:marLeft w:val="0"/>
          <w:marRight w:val="0"/>
          <w:marTop w:val="0"/>
          <w:marBottom w:val="0"/>
          <w:divBdr>
            <w:top w:val="none" w:sz="0" w:space="0" w:color="auto"/>
            <w:left w:val="none" w:sz="0" w:space="0" w:color="auto"/>
            <w:bottom w:val="none" w:sz="0" w:space="0" w:color="auto"/>
            <w:right w:val="none" w:sz="0" w:space="0" w:color="auto"/>
          </w:divBdr>
        </w:div>
        <w:div w:id="304509608">
          <w:marLeft w:val="0"/>
          <w:marRight w:val="0"/>
          <w:marTop w:val="0"/>
          <w:marBottom w:val="0"/>
          <w:divBdr>
            <w:top w:val="none" w:sz="0" w:space="0" w:color="auto"/>
            <w:left w:val="none" w:sz="0" w:space="0" w:color="auto"/>
            <w:bottom w:val="none" w:sz="0" w:space="0" w:color="auto"/>
            <w:right w:val="none" w:sz="0" w:space="0" w:color="auto"/>
          </w:divBdr>
        </w:div>
        <w:div w:id="1360089106">
          <w:marLeft w:val="0"/>
          <w:marRight w:val="0"/>
          <w:marTop w:val="0"/>
          <w:marBottom w:val="0"/>
          <w:divBdr>
            <w:top w:val="none" w:sz="0" w:space="0" w:color="auto"/>
            <w:left w:val="none" w:sz="0" w:space="0" w:color="auto"/>
            <w:bottom w:val="none" w:sz="0" w:space="0" w:color="auto"/>
            <w:right w:val="none" w:sz="0" w:space="0" w:color="auto"/>
          </w:divBdr>
        </w:div>
        <w:div w:id="1699233095">
          <w:marLeft w:val="0"/>
          <w:marRight w:val="0"/>
          <w:marTop w:val="0"/>
          <w:marBottom w:val="0"/>
          <w:divBdr>
            <w:top w:val="none" w:sz="0" w:space="0" w:color="auto"/>
            <w:left w:val="none" w:sz="0" w:space="0" w:color="auto"/>
            <w:bottom w:val="none" w:sz="0" w:space="0" w:color="auto"/>
            <w:right w:val="none" w:sz="0" w:space="0" w:color="auto"/>
          </w:divBdr>
        </w:div>
        <w:div w:id="1739161215">
          <w:marLeft w:val="0"/>
          <w:marRight w:val="0"/>
          <w:marTop w:val="0"/>
          <w:marBottom w:val="0"/>
          <w:divBdr>
            <w:top w:val="none" w:sz="0" w:space="0" w:color="auto"/>
            <w:left w:val="none" w:sz="0" w:space="0" w:color="auto"/>
            <w:bottom w:val="none" w:sz="0" w:space="0" w:color="auto"/>
            <w:right w:val="none" w:sz="0" w:space="0" w:color="auto"/>
          </w:divBdr>
        </w:div>
        <w:div w:id="2049599882">
          <w:marLeft w:val="0"/>
          <w:marRight w:val="0"/>
          <w:marTop w:val="0"/>
          <w:marBottom w:val="0"/>
          <w:divBdr>
            <w:top w:val="none" w:sz="0" w:space="0" w:color="auto"/>
            <w:left w:val="none" w:sz="0" w:space="0" w:color="auto"/>
            <w:bottom w:val="none" w:sz="0" w:space="0" w:color="auto"/>
            <w:right w:val="none" w:sz="0" w:space="0" w:color="auto"/>
          </w:divBdr>
        </w:div>
        <w:div w:id="2072383582">
          <w:marLeft w:val="0"/>
          <w:marRight w:val="0"/>
          <w:marTop w:val="0"/>
          <w:marBottom w:val="0"/>
          <w:divBdr>
            <w:top w:val="none" w:sz="0" w:space="0" w:color="auto"/>
            <w:left w:val="none" w:sz="0" w:space="0" w:color="auto"/>
            <w:bottom w:val="none" w:sz="0" w:space="0" w:color="auto"/>
            <w:right w:val="none" w:sz="0" w:space="0" w:color="auto"/>
          </w:divBdr>
        </w:div>
        <w:div w:id="1913808253">
          <w:marLeft w:val="0"/>
          <w:marRight w:val="0"/>
          <w:marTop w:val="0"/>
          <w:marBottom w:val="0"/>
          <w:divBdr>
            <w:top w:val="none" w:sz="0" w:space="0" w:color="auto"/>
            <w:left w:val="none" w:sz="0" w:space="0" w:color="auto"/>
            <w:bottom w:val="none" w:sz="0" w:space="0" w:color="auto"/>
            <w:right w:val="none" w:sz="0" w:space="0" w:color="auto"/>
          </w:divBdr>
        </w:div>
        <w:div w:id="336075444">
          <w:marLeft w:val="0"/>
          <w:marRight w:val="0"/>
          <w:marTop w:val="0"/>
          <w:marBottom w:val="0"/>
          <w:divBdr>
            <w:top w:val="none" w:sz="0" w:space="0" w:color="auto"/>
            <w:left w:val="none" w:sz="0" w:space="0" w:color="auto"/>
            <w:bottom w:val="none" w:sz="0" w:space="0" w:color="auto"/>
            <w:right w:val="none" w:sz="0" w:space="0" w:color="auto"/>
          </w:divBdr>
        </w:div>
        <w:div w:id="1912153298">
          <w:marLeft w:val="0"/>
          <w:marRight w:val="0"/>
          <w:marTop w:val="0"/>
          <w:marBottom w:val="0"/>
          <w:divBdr>
            <w:top w:val="none" w:sz="0" w:space="0" w:color="auto"/>
            <w:left w:val="none" w:sz="0" w:space="0" w:color="auto"/>
            <w:bottom w:val="none" w:sz="0" w:space="0" w:color="auto"/>
            <w:right w:val="none" w:sz="0" w:space="0" w:color="auto"/>
          </w:divBdr>
        </w:div>
        <w:div w:id="714502275">
          <w:marLeft w:val="0"/>
          <w:marRight w:val="0"/>
          <w:marTop w:val="0"/>
          <w:marBottom w:val="0"/>
          <w:divBdr>
            <w:top w:val="none" w:sz="0" w:space="0" w:color="auto"/>
            <w:left w:val="none" w:sz="0" w:space="0" w:color="auto"/>
            <w:bottom w:val="none" w:sz="0" w:space="0" w:color="auto"/>
            <w:right w:val="none" w:sz="0" w:space="0" w:color="auto"/>
          </w:divBdr>
        </w:div>
        <w:div w:id="1943221398">
          <w:marLeft w:val="0"/>
          <w:marRight w:val="0"/>
          <w:marTop w:val="0"/>
          <w:marBottom w:val="0"/>
          <w:divBdr>
            <w:top w:val="none" w:sz="0" w:space="0" w:color="auto"/>
            <w:left w:val="none" w:sz="0" w:space="0" w:color="auto"/>
            <w:bottom w:val="none" w:sz="0" w:space="0" w:color="auto"/>
            <w:right w:val="none" w:sz="0" w:space="0" w:color="auto"/>
          </w:divBdr>
        </w:div>
        <w:div w:id="1989895732">
          <w:marLeft w:val="0"/>
          <w:marRight w:val="0"/>
          <w:marTop w:val="0"/>
          <w:marBottom w:val="0"/>
          <w:divBdr>
            <w:top w:val="none" w:sz="0" w:space="0" w:color="auto"/>
            <w:left w:val="none" w:sz="0" w:space="0" w:color="auto"/>
            <w:bottom w:val="none" w:sz="0" w:space="0" w:color="auto"/>
            <w:right w:val="none" w:sz="0" w:space="0" w:color="auto"/>
          </w:divBdr>
        </w:div>
        <w:div w:id="1960452003">
          <w:marLeft w:val="0"/>
          <w:marRight w:val="0"/>
          <w:marTop w:val="0"/>
          <w:marBottom w:val="0"/>
          <w:divBdr>
            <w:top w:val="none" w:sz="0" w:space="0" w:color="auto"/>
            <w:left w:val="none" w:sz="0" w:space="0" w:color="auto"/>
            <w:bottom w:val="none" w:sz="0" w:space="0" w:color="auto"/>
            <w:right w:val="none" w:sz="0" w:space="0" w:color="auto"/>
          </w:divBdr>
        </w:div>
        <w:div w:id="975641703">
          <w:marLeft w:val="0"/>
          <w:marRight w:val="0"/>
          <w:marTop w:val="0"/>
          <w:marBottom w:val="0"/>
          <w:divBdr>
            <w:top w:val="none" w:sz="0" w:space="0" w:color="auto"/>
            <w:left w:val="none" w:sz="0" w:space="0" w:color="auto"/>
            <w:bottom w:val="none" w:sz="0" w:space="0" w:color="auto"/>
            <w:right w:val="none" w:sz="0" w:space="0" w:color="auto"/>
          </w:divBdr>
        </w:div>
        <w:div w:id="1013728217">
          <w:marLeft w:val="0"/>
          <w:marRight w:val="0"/>
          <w:marTop w:val="0"/>
          <w:marBottom w:val="0"/>
          <w:divBdr>
            <w:top w:val="none" w:sz="0" w:space="0" w:color="auto"/>
            <w:left w:val="none" w:sz="0" w:space="0" w:color="auto"/>
            <w:bottom w:val="none" w:sz="0" w:space="0" w:color="auto"/>
            <w:right w:val="none" w:sz="0" w:space="0" w:color="auto"/>
          </w:divBdr>
        </w:div>
        <w:div w:id="1927611049">
          <w:marLeft w:val="0"/>
          <w:marRight w:val="0"/>
          <w:marTop w:val="0"/>
          <w:marBottom w:val="0"/>
          <w:divBdr>
            <w:top w:val="none" w:sz="0" w:space="0" w:color="auto"/>
            <w:left w:val="none" w:sz="0" w:space="0" w:color="auto"/>
            <w:bottom w:val="none" w:sz="0" w:space="0" w:color="auto"/>
            <w:right w:val="none" w:sz="0" w:space="0" w:color="auto"/>
          </w:divBdr>
        </w:div>
        <w:div w:id="263924064">
          <w:marLeft w:val="0"/>
          <w:marRight w:val="0"/>
          <w:marTop w:val="0"/>
          <w:marBottom w:val="0"/>
          <w:divBdr>
            <w:top w:val="none" w:sz="0" w:space="0" w:color="auto"/>
            <w:left w:val="none" w:sz="0" w:space="0" w:color="auto"/>
            <w:bottom w:val="none" w:sz="0" w:space="0" w:color="auto"/>
            <w:right w:val="none" w:sz="0" w:space="0" w:color="auto"/>
          </w:divBdr>
        </w:div>
      </w:divsChild>
    </w:div>
    <w:div w:id="1791632160">
      <w:bodyDiv w:val="1"/>
      <w:marLeft w:val="0"/>
      <w:marRight w:val="0"/>
      <w:marTop w:val="0"/>
      <w:marBottom w:val="0"/>
      <w:divBdr>
        <w:top w:val="none" w:sz="0" w:space="0" w:color="auto"/>
        <w:left w:val="none" w:sz="0" w:space="0" w:color="auto"/>
        <w:bottom w:val="none" w:sz="0" w:space="0" w:color="auto"/>
        <w:right w:val="none" w:sz="0" w:space="0" w:color="auto"/>
      </w:divBdr>
      <w:divsChild>
        <w:div w:id="1477334321">
          <w:marLeft w:val="0"/>
          <w:marRight w:val="0"/>
          <w:marTop w:val="0"/>
          <w:marBottom w:val="0"/>
          <w:divBdr>
            <w:top w:val="none" w:sz="0" w:space="0" w:color="auto"/>
            <w:left w:val="none" w:sz="0" w:space="0" w:color="auto"/>
            <w:bottom w:val="none" w:sz="0" w:space="0" w:color="auto"/>
            <w:right w:val="none" w:sz="0" w:space="0" w:color="auto"/>
          </w:divBdr>
        </w:div>
        <w:div w:id="1698316306">
          <w:marLeft w:val="0"/>
          <w:marRight w:val="0"/>
          <w:marTop w:val="0"/>
          <w:marBottom w:val="0"/>
          <w:divBdr>
            <w:top w:val="none" w:sz="0" w:space="0" w:color="auto"/>
            <w:left w:val="none" w:sz="0" w:space="0" w:color="auto"/>
            <w:bottom w:val="none" w:sz="0" w:space="0" w:color="auto"/>
            <w:right w:val="none" w:sz="0" w:space="0" w:color="auto"/>
          </w:divBdr>
        </w:div>
        <w:div w:id="2133205471">
          <w:marLeft w:val="0"/>
          <w:marRight w:val="0"/>
          <w:marTop w:val="0"/>
          <w:marBottom w:val="0"/>
          <w:divBdr>
            <w:top w:val="none" w:sz="0" w:space="0" w:color="auto"/>
            <w:left w:val="none" w:sz="0" w:space="0" w:color="auto"/>
            <w:bottom w:val="none" w:sz="0" w:space="0" w:color="auto"/>
            <w:right w:val="none" w:sz="0" w:space="0" w:color="auto"/>
          </w:divBdr>
        </w:div>
      </w:divsChild>
    </w:div>
    <w:div w:id="1820729803">
      <w:bodyDiv w:val="1"/>
      <w:marLeft w:val="0"/>
      <w:marRight w:val="0"/>
      <w:marTop w:val="0"/>
      <w:marBottom w:val="0"/>
      <w:divBdr>
        <w:top w:val="none" w:sz="0" w:space="0" w:color="auto"/>
        <w:left w:val="none" w:sz="0" w:space="0" w:color="auto"/>
        <w:bottom w:val="none" w:sz="0" w:space="0" w:color="auto"/>
        <w:right w:val="none" w:sz="0" w:space="0" w:color="auto"/>
      </w:divBdr>
      <w:divsChild>
        <w:div w:id="250436887">
          <w:marLeft w:val="0"/>
          <w:marRight w:val="0"/>
          <w:marTop w:val="0"/>
          <w:marBottom w:val="0"/>
          <w:divBdr>
            <w:top w:val="none" w:sz="0" w:space="0" w:color="auto"/>
            <w:left w:val="none" w:sz="0" w:space="0" w:color="auto"/>
            <w:bottom w:val="none" w:sz="0" w:space="0" w:color="auto"/>
            <w:right w:val="none" w:sz="0" w:space="0" w:color="auto"/>
          </w:divBdr>
        </w:div>
        <w:div w:id="1399355216">
          <w:marLeft w:val="0"/>
          <w:marRight w:val="0"/>
          <w:marTop w:val="0"/>
          <w:marBottom w:val="0"/>
          <w:divBdr>
            <w:top w:val="none" w:sz="0" w:space="0" w:color="auto"/>
            <w:left w:val="none" w:sz="0" w:space="0" w:color="auto"/>
            <w:bottom w:val="none" w:sz="0" w:space="0" w:color="auto"/>
            <w:right w:val="none" w:sz="0" w:space="0" w:color="auto"/>
          </w:divBdr>
        </w:div>
        <w:div w:id="1562254377">
          <w:marLeft w:val="0"/>
          <w:marRight w:val="0"/>
          <w:marTop w:val="0"/>
          <w:marBottom w:val="0"/>
          <w:divBdr>
            <w:top w:val="none" w:sz="0" w:space="0" w:color="auto"/>
            <w:left w:val="none" w:sz="0" w:space="0" w:color="auto"/>
            <w:bottom w:val="none" w:sz="0" w:space="0" w:color="auto"/>
            <w:right w:val="none" w:sz="0" w:space="0" w:color="auto"/>
          </w:divBdr>
        </w:div>
      </w:divsChild>
    </w:div>
    <w:div w:id="1948585662">
      <w:bodyDiv w:val="1"/>
      <w:marLeft w:val="0"/>
      <w:marRight w:val="0"/>
      <w:marTop w:val="0"/>
      <w:marBottom w:val="0"/>
      <w:divBdr>
        <w:top w:val="none" w:sz="0" w:space="0" w:color="auto"/>
        <w:left w:val="none" w:sz="0" w:space="0" w:color="auto"/>
        <w:bottom w:val="none" w:sz="0" w:space="0" w:color="auto"/>
        <w:right w:val="none" w:sz="0" w:space="0" w:color="auto"/>
      </w:divBdr>
    </w:div>
    <w:div w:id="1965575684">
      <w:bodyDiv w:val="1"/>
      <w:marLeft w:val="0"/>
      <w:marRight w:val="0"/>
      <w:marTop w:val="0"/>
      <w:marBottom w:val="0"/>
      <w:divBdr>
        <w:top w:val="none" w:sz="0" w:space="0" w:color="auto"/>
        <w:left w:val="none" w:sz="0" w:space="0" w:color="auto"/>
        <w:bottom w:val="none" w:sz="0" w:space="0" w:color="auto"/>
        <w:right w:val="none" w:sz="0" w:space="0" w:color="auto"/>
      </w:divBdr>
      <w:divsChild>
        <w:div w:id="963346207">
          <w:marLeft w:val="0"/>
          <w:marRight w:val="0"/>
          <w:marTop w:val="0"/>
          <w:marBottom w:val="0"/>
          <w:divBdr>
            <w:top w:val="none" w:sz="0" w:space="0" w:color="auto"/>
            <w:left w:val="none" w:sz="0" w:space="0" w:color="auto"/>
            <w:bottom w:val="none" w:sz="0" w:space="0" w:color="auto"/>
            <w:right w:val="none" w:sz="0" w:space="0" w:color="auto"/>
          </w:divBdr>
        </w:div>
        <w:div w:id="27875691">
          <w:marLeft w:val="0"/>
          <w:marRight w:val="0"/>
          <w:marTop w:val="0"/>
          <w:marBottom w:val="0"/>
          <w:divBdr>
            <w:top w:val="none" w:sz="0" w:space="0" w:color="auto"/>
            <w:left w:val="none" w:sz="0" w:space="0" w:color="auto"/>
            <w:bottom w:val="none" w:sz="0" w:space="0" w:color="auto"/>
            <w:right w:val="none" w:sz="0" w:space="0" w:color="auto"/>
          </w:divBdr>
        </w:div>
        <w:div w:id="188177910">
          <w:marLeft w:val="0"/>
          <w:marRight w:val="0"/>
          <w:marTop w:val="0"/>
          <w:marBottom w:val="0"/>
          <w:divBdr>
            <w:top w:val="none" w:sz="0" w:space="0" w:color="auto"/>
            <w:left w:val="none" w:sz="0" w:space="0" w:color="auto"/>
            <w:bottom w:val="none" w:sz="0" w:space="0" w:color="auto"/>
            <w:right w:val="none" w:sz="0" w:space="0" w:color="auto"/>
          </w:divBdr>
        </w:div>
        <w:div w:id="1374109762">
          <w:marLeft w:val="0"/>
          <w:marRight w:val="0"/>
          <w:marTop w:val="0"/>
          <w:marBottom w:val="0"/>
          <w:divBdr>
            <w:top w:val="none" w:sz="0" w:space="0" w:color="auto"/>
            <w:left w:val="none" w:sz="0" w:space="0" w:color="auto"/>
            <w:bottom w:val="none" w:sz="0" w:space="0" w:color="auto"/>
            <w:right w:val="none" w:sz="0" w:space="0" w:color="auto"/>
          </w:divBdr>
        </w:div>
        <w:div w:id="883561931">
          <w:marLeft w:val="0"/>
          <w:marRight w:val="0"/>
          <w:marTop w:val="0"/>
          <w:marBottom w:val="0"/>
          <w:divBdr>
            <w:top w:val="none" w:sz="0" w:space="0" w:color="auto"/>
            <w:left w:val="none" w:sz="0" w:space="0" w:color="auto"/>
            <w:bottom w:val="none" w:sz="0" w:space="0" w:color="auto"/>
            <w:right w:val="none" w:sz="0" w:space="0" w:color="auto"/>
          </w:divBdr>
        </w:div>
        <w:div w:id="747729866">
          <w:marLeft w:val="0"/>
          <w:marRight w:val="0"/>
          <w:marTop w:val="0"/>
          <w:marBottom w:val="0"/>
          <w:divBdr>
            <w:top w:val="none" w:sz="0" w:space="0" w:color="auto"/>
            <w:left w:val="none" w:sz="0" w:space="0" w:color="auto"/>
            <w:bottom w:val="none" w:sz="0" w:space="0" w:color="auto"/>
            <w:right w:val="none" w:sz="0" w:space="0" w:color="auto"/>
          </w:divBdr>
        </w:div>
        <w:div w:id="751703355">
          <w:marLeft w:val="0"/>
          <w:marRight w:val="0"/>
          <w:marTop w:val="0"/>
          <w:marBottom w:val="0"/>
          <w:divBdr>
            <w:top w:val="none" w:sz="0" w:space="0" w:color="auto"/>
            <w:left w:val="none" w:sz="0" w:space="0" w:color="auto"/>
            <w:bottom w:val="none" w:sz="0" w:space="0" w:color="auto"/>
            <w:right w:val="none" w:sz="0" w:space="0" w:color="auto"/>
          </w:divBdr>
        </w:div>
      </w:divsChild>
    </w:div>
    <w:div w:id="2012296102">
      <w:bodyDiv w:val="1"/>
      <w:marLeft w:val="0"/>
      <w:marRight w:val="0"/>
      <w:marTop w:val="0"/>
      <w:marBottom w:val="0"/>
      <w:divBdr>
        <w:top w:val="none" w:sz="0" w:space="0" w:color="auto"/>
        <w:left w:val="none" w:sz="0" w:space="0" w:color="auto"/>
        <w:bottom w:val="none" w:sz="0" w:space="0" w:color="auto"/>
        <w:right w:val="none" w:sz="0" w:space="0" w:color="auto"/>
      </w:divBdr>
      <w:divsChild>
        <w:div w:id="1702972898">
          <w:marLeft w:val="0"/>
          <w:marRight w:val="0"/>
          <w:marTop w:val="0"/>
          <w:marBottom w:val="0"/>
          <w:divBdr>
            <w:top w:val="none" w:sz="0" w:space="0" w:color="auto"/>
            <w:left w:val="none" w:sz="0" w:space="0" w:color="auto"/>
            <w:bottom w:val="none" w:sz="0" w:space="0" w:color="auto"/>
            <w:right w:val="none" w:sz="0" w:space="0" w:color="auto"/>
          </w:divBdr>
        </w:div>
        <w:div w:id="1810243846">
          <w:marLeft w:val="0"/>
          <w:marRight w:val="0"/>
          <w:marTop w:val="0"/>
          <w:marBottom w:val="0"/>
          <w:divBdr>
            <w:top w:val="none" w:sz="0" w:space="0" w:color="auto"/>
            <w:left w:val="none" w:sz="0" w:space="0" w:color="auto"/>
            <w:bottom w:val="none" w:sz="0" w:space="0" w:color="auto"/>
            <w:right w:val="none" w:sz="0" w:space="0" w:color="auto"/>
          </w:divBdr>
        </w:div>
        <w:div w:id="1746416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X\Desktop\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IN"/>
              <a:t>%Conversion</a:t>
            </a:r>
            <a:r>
              <a:rPr lang="en-IN" baseline="0"/>
              <a:t> vs Temperature</a:t>
            </a:r>
            <a:endParaRPr lang="en-IN"/>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scatterChart>
        <c:scatterStyle val="smoothMarker"/>
        <c:varyColors val="0"/>
        <c:ser>
          <c:idx val="0"/>
          <c:order val="0"/>
          <c:spPr>
            <a:ln w="19050" cap="rnd">
              <a:solidFill>
                <a:schemeClr val="tx1"/>
              </a:solidFill>
              <a:round/>
            </a:ln>
            <a:effectLst/>
          </c:spPr>
          <c:marker>
            <c:symbol val="none"/>
          </c:marker>
          <c:xVal>
            <c:numRef>
              <c:f>Sheet1!$G$16:$J$16</c:f>
              <c:numCache>
                <c:formatCode>General</c:formatCode>
                <c:ptCount val="4"/>
                <c:pt idx="0">
                  <c:v>300</c:v>
                </c:pt>
                <c:pt idx="1">
                  <c:v>400</c:v>
                </c:pt>
                <c:pt idx="2">
                  <c:v>500</c:v>
                </c:pt>
                <c:pt idx="3">
                  <c:v>600</c:v>
                </c:pt>
              </c:numCache>
            </c:numRef>
          </c:xVal>
          <c:yVal>
            <c:numRef>
              <c:f>Sheet1!$G$33:$J$33</c:f>
              <c:numCache>
                <c:formatCode>General</c:formatCode>
                <c:ptCount val="4"/>
                <c:pt idx="0">
                  <c:v>99.999991323537529</c:v>
                </c:pt>
                <c:pt idx="1">
                  <c:v>99.718641137841033</c:v>
                </c:pt>
                <c:pt idx="2">
                  <c:v>41.56389531654969</c:v>
                </c:pt>
                <c:pt idx="3">
                  <c:v>0.10804281830290138</c:v>
                </c:pt>
              </c:numCache>
            </c:numRef>
          </c:yVal>
          <c:smooth val="1"/>
        </c:ser>
        <c:dLbls>
          <c:showLegendKey val="0"/>
          <c:showVal val="0"/>
          <c:showCatName val="0"/>
          <c:showSerName val="0"/>
          <c:showPercent val="0"/>
          <c:showBubbleSize val="0"/>
        </c:dLbls>
        <c:axId val="604221456"/>
        <c:axId val="624380320"/>
      </c:scatterChart>
      <c:valAx>
        <c:axId val="6042214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tx1">
                <a:lumMod val="15000"/>
                <a:lumOff val="85000"/>
              </a:schemeClr>
            </a:solidFill>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624380320"/>
        <c:crosses val="autoZero"/>
        <c:crossBetween val="midCat"/>
      </c:valAx>
      <c:valAx>
        <c:axId val="624380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604221456"/>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a:solidFill>
          <a:schemeClr val="tx1">
            <a:lumMod val="15000"/>
            <a:lumOff val="85000"/>
          </a:schemeClr>
        </a:solidFill>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19050" cap="rnd">
        <a:solidFill>
          <a:schemeClr val="phClr">
            <a:alpha val="60000"/>
          </a:schemeClr>
        </a:solidFill>
        <a:round/>
      </a:ln>
    </cs:spPr>
  </cs:dataPointLine>
  <cs:dataPointMarker>
    <cs:lnRef idx="0">
      <cs:styleClr val="auto"/>
    </cs:lnRef>
    <cs:fillRef idx="0">
      <cs:styleClr val="auto"/>
    </cs:fillRef>
    <cs:effectRef idx="0"/>
    <cs:fontRef idx="minor">
      <a:schemeClr val="dk1"/>
    </cs:fontRef>
    <cs:spPr>
      <a:solidFill>
        <a:schemeClr val="lt1"/>
      </a:solidFill>
      <a:ln w="38100">
        <a:solidFill>
          <a:schemeClr val="phClr">
            <a:alpha val="60000"/>
          </a:schemeClr>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a:solidFill>
          <a:schemeClr val="tx1">
            <a:lumMod val="15000"/>
            <a:lumOff val="85000"/>
          </a:schemeClr>
        </a:solidFill>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a:solidFill>
          <a:schemeClr val="tx1">
            <a:lumMod val="25000"/>
            <a:lumOff val="75000"/>
          </a:schemeClr>
        </a:solidFill>
      </a:ln>
    </cs:spPr>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1</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patil</dc:creator>
  <cp:keywords/>
  <dc:description/>
  <cp:lastModifiedBy>akash patil</cp:lastModifiedBy>
  <cp:revision>12</cp:revision>
  <dcterms:created xsi:type="dcterms:W3CDTF">2015-07-18T16:08:00Z</dcterms:created>
  <dcterms:modified xsi:type="dcterms:W3CDTF">2015-09-02T16:00:00Z</dcterms:modified>
</cp:coreProperties>
</file>