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D2D4C" w14:textId="77777777" w:rsidR="00800BF6" w:rsidRPr="00D94C15" w:rsidRDefault="00000000" w:rsidP="00D94C15">
      <w:pPr>
        <w:spacing w:after="0"/>
        <w:ind w:left="-360" w:right="-576"/>
        <w:jc w:val="center"/>
        <w:rPr>
          <w:sz w:val="32"/>
          <w:szCs w:val="32"/>
        </w:rPr>
      </w:pPr>
      <w:r w:rsidRPr="00D94C15">
        <w:rPr>
          <w:b/>
          <w:color w:val="111827"/>
          <w:sz w:val="32"/>
          <w:szCs w:val="32"/>
        </w:rPr>
        <w:t>AKASH SHANMUGANATHAN</w:t>
      </w:r>
    </w:p>
    <w:p w14:paraId="77AFB338" w14:textId="2DF25695" w:rsidR="00800BF6" w:rsidRPr="00A843AD" w:rsidRDefault="00000000" w:rsidP="00D94C15">
      <w:pPr>
        <w:spacing w:after="0"/>
        <w:ind w:left="-360" w:right="-576"/>
        <w:jc w:val="center"/>
        <w:rPr>
          <w:sz w:val="18"/>
          <w:szCs w:val="18"/>
        </w:rPr>
      </w:pPr>
      <w:r w:rsidRPr="00A843AD">
        <w:rPr>
          <w:b/>
          <w:color w:val="2563EB"/>
          <w:sz w:val="18"/>
          <w:szCs w:val="18"/>
        </w:rPr>
        <w:t xml:space="preserve">AI </w:t>
      </w:r>
      <w:r w:rsidR="00D94C15" w:rsidRPr="00A843AD">
        <w:rPr>
          <w:b/>
          <w:color w:val="2563EB"/>
          <w:sz w:val="18"/>
          <w:szCs w:val="18"/>
        </w:rPr>
        <w:t>Engineer | Solutions</w:t>
      </w:r>
      <w:r w:rsidRPr="00A843AD">
        <w:rPr>
          <w:b/>
          <w:color w:val="2563EB"/>
          <w:sz w:val="18"/>
          <w:szCs w:val="18"/>
        </w:rPr>
        <w:t xml:space="preserve"> </w:t>
      </w:r>
      <w:r w:rsidR="00D94C15" w:rsidRPr="00A843AD">
        <w:rPr>
          <w:b/>
          <w:color w:val="2563EB"/>
          <w:sz w:val="18"/>
          <w:szCs w:val="18"/>
        </w:rPr>
        <w:t>Engineer | Product</w:t>
      </w:r>
      <w:r w:rsidRPr="00A843AD">
        <w:rPr>
          <w:b/>
          <w:color w:val="2563EB"/>
          <w:sz w:val="18"/>
          <w:szCs w:val="18"/>
        </w:rPr>
        <w:t xml:space="preserve"> Builder</w:t>
      </w:r>
      <w:r w:rsidR="00D94C15" w:rsidRPr="00A843AD">
        <w:rPr>
          <w:b/>
          <w:color w:val="2563EB"/>
          <w:sz w:val="18"/>
          <w:szCs w:val="18"/>
        </w:rPr>
        <w:t xml:space="preserve"> | AWS Certified | Agentic AI | Product Management</w:t>
      </w:r>
    </w:p>
    <w:p w14:paraId="66E18A31" w14:textId="44F070B0" w:rsidR="00800BF6" w:rsidRDefault="00000000" w:rsidP="00D94C15">
      <w:pPr>
        <w:ind w:left="-360" w:right="-576"/>
        <w:jc w:val="center"/>
      </w:pPr>
      <w:r>
        <w:rPr>
          <w:i/>
          <w:color w:val="6B7280"/>
        </w:rPr>
        <w:t>Building Production AI Systems That Deliver Measurable Business Outcomes</w:t>
      </w:r>
    </w:p>
    <w:p w14:paraId="31FD5DA3" w14:textId="3028DB03" w:rsidR="00800BF6" w:rsidRPr="00D94C15" w:rsidRDefault="00000000" w:rsidP="00A843AD">
      <w:pPr>
        <w:ind w:left="-360" w:right="-576"/>
        <w:rPr>
          <w:sz w:val="24"/>
          <w:szCs w:val="24"/>
        </w:rPr>
      </w:pPr>
      <w:r w:rsidRPr="00D94C15">
        <w:rPr>
          <w:b/>
          <w:color w:val="1E3A8A"/>
          <w:sz w:val="24"/>
          <w:szCs w:val="24"/>
        </w:rPr>
        <w:t>EXECUTIVE SUMMARY</w:t>
      </w:r>
    </w:p>
    <w:p w14:paraId="5FFE0A5C" w14:textId="77777777" w:rsidR="00800BF6" w:rsidRPr="00D94C15" w:rsidRDefault="00000000" w:rsidP="00D94C15">
      <w:pPr>
        <w:spacing w:after="160"/>
        <w:ind w:left="-360" w:right="-576"/>
        <w:jc w:val="both"/>
        <w:rPr>
          <w:sz w:val="20"/>
          <w:szCs w:val="20"/>
        </w:rPr>
      </w:pPr>
      <w:r w:rsidRPr="00D94C15">
        <w:rPr>
          <w:color w:val="374151"/>
          <w:sz w:val="20"/>
          <w:szCs w:val="20"/>
        </w:rPr>
        <w:t>AWS Certified AI Engineer and Full-Stack Product Builder with 4+ years of experience designing, building, and deploying production AI systems that transform enterprise operations. Combining deep technical expertise in multi-agent architectures, large language models, and cloud infrastructure with a product-first mindset that translates complex AI capabilities into measurable business value.</w:t>
      </w:r>
    </w:p>
    <w:p w14:paraId="2FE04496" w14:textId="77777777" w:rsidR="00800BF6" w:rsidRPr="00D94C15" w:rsidRDefault="00000000" w:rsidP="00D94C15">
      <w:pPr>
        <w:spacing w:after="160"/>
        <w:ind w:left="-360" w:right="-576"/>
        <w:jc w:val="both"/>
        <w:rPr>
          <w:sz w:val="20"/>
          <w:szCs w:val="20"/>
        </w:rPr>
      </w:pPr>
      <w:r w:rsidRPr="00D94C15">
        <w:rPr>
          <w:color w:val="374151"/>
          <w:sz w:val="20"/>
          <w:szCs w:val="20"/>
        </w:rPr>
        <w:t>Currently leading AI product development at an AWS Advanced Tier Partner, owning the complete product lifecycle from competitive analysis and stakeholder alignment through architecture, implementation, and enterprise client delivery. Proven track record of building systems that achieve 10x operational efficiency gains, $180K+ in cost savings, and landing enterprise contracts through compelling technical demonstrations.</w:t>
      </w:r>
    </w:p>
    <w:p w14:paraId="49B40E2D" w14:textId="77777777" w:rsidR="00800BF6" w:rsidRPr="00D94C15" w:rsidRDefault="00000000" w:rsidP="00D94C15">
      <w:pPr>
        <w:spacing w:after="240"/>
        <w:ind w:left="-360" w:right="-576"/>
        <w:jc w:val="both"/>
        <w:rPr>
          <w:sz w:val="20"/>
          <w:szCs w:val="20"/>
        </w:rPr>
      </w:pPr>
      <w:r w:rsidRPr="00D94C15">
        <w:rPr>
          <w:color w:val="374151"/>
          <w:sz w:val="20"/>
          <w:szCs w:val="20"/>
        </w:rPr>
        <w:t>Specializing in two high-impact domains: (1) Healthcare AI featuring clinical NLP with Google MedGemma and Smart on FHIR interoperability for Revenue Cycle Management, and (2) Conversational AI with speech-to-speech interfaces using AWS Bedrock Multi-Agent Collaboration and Claude 4.5 for enterprise analytics. Passionate about responsible AI deployment with human-in-the-loop workflows and comprehensive observability.</w:t>
      </w:r>
    </w:p>
    <w:p w14:paraId="18351C16" w14:textId="1878959A" w:rsidR="00800BF6" w:rsidRPr="00D94C15" w:rsidRDefault="00000000" w:rsidP="00A843AD">
      <w:pPr>
        <w:ind w:left="-360" w:right="-576"/>
        <w:rPr>
          <w:sz w:val="24"/>
          <w:szCs w:val="24"/>
        </w:rPr>
      </w:pPr>
      <w:r w:rsidRPr="00D94C15">
        <w:rPr>
          <w:b/>
          <w:color w:val="1E3A8A"/>
          <w:sz w:val="24"/>
          <w:szCs w:val="24"/>
        </w:rPr>
        <w:t>PROVEN IMPACT &amp; KEY ACHIEVEMENTS</w:t>
      </w:r>
    </w:p>
    <w:tbl>
      <w:tblPr>
        <w:tblW w:w="10874" w:type="dxa"/>
        <w:jc w:val="center"/>
        <w:tblLook w:val="04A0" w:firstRow="1" w:lastRow="0" w:firstColumn="1" w:lastColumn="0" w:noHBand="0" w:noVBand="1"/>
      </w:tblPr>
      <w:tblGrid>
        <w:gridCol w:w="2755"/>
        <w:gridCol w:w="2648"/>
        <w:gridCol w:w="2932"/>
        <w:gridCol w:w="2539"/>
      </w:tblGrid>
      <w:tr w:rsidR="00800BF6" w14:paraId="05EF2E98" w14:textId="77777777" w:rsidTr="00051056">
        <w:trPr>
          <w:trHeight w:val="1790"/>
          <w:jc w:val="center"/>
        </w:trPr>
        <w:tc>
          <w:tcPr>
            <w:tcW w:w="2755" w:type="dxa"/>
            <w:tcBorders>
              <w:top w:val="single" w:sz="4" w:space="0" w:color="DBEAFE"/>
              <w:left w:val="single" w:sz="4" w:space="0" w:color="DBEAFE"/>
              <w:bottom w:val="single" w:sz="4" w:space="0" w:color="DBEAFE"/>
              <w:right w:val="single" w:sz="4" w:space="0" w:color="DBEAFE"/>
            </w:tcBorders>
            <w:shd w:val="clear" w:color="auto" w:fill="EFF6FF"/>
            <w:vAlign w:val="center"/>
          </w:tcPr>
          <w:p w14:paraId="48833D13" w14:textId="77777777" w:rsidR="00800BF6" w:rsidRPr="00051056" w:rsidRDefault="00000000" w:rsidP="00051056">
            <w:pPr>
              <w:spacing w:after="0"/>
              <w:ind w:left="-360" w:right="-576"/>
              <w:jc w:val="center"/>
              <w:rPr>
                <w:sz w:val="28"/>
                <w:szCs w:val="28"/>
              </w:rPr>
            </w:pPr>
            <w:r w:rsidRPr="00051056">
              <w:rPr>
                <w:b/>
                <w:color w:val="2563EB"/>
                <w:sz w:val="28"/>
                <w:szCs w:val="28"/>
              </w:rPr>
              <w:t>$180K+</w:t>
            </w:r>
          </w:p>
          <w:p w14:paraId="6DCAEDDF" w14:textId="77777777" w:rsidR="00800BF6" w:rsidRDefault="00000000" w:rsidP="00051056">
            <w:pPr>
              <w:spacing w:after="0"/>
              <w:ind w:left="-360" w:right="-576"/>
              <w:jc w:val="center"/>
            </w:pPr>
            <w:r>
              <w:rPr>
                <w:b/>
                <w:color w:val="374151"/>
                <w:sz w:val="18"/>
              </w:rPr>
              <w:t>Annual Cost Savings</w:t>
            </w:r>
          </w:p>
          <w:p w14:paraId="2C772BB3" w14:textId="77777777" w:rsidR="00051056" w:rsidRDefault="00000000" w:rsidP="00051056">
            <w:pPr>
              <w:spacing w:after="0"/>
              <w:ind w:left="-360" w:right="-576"/>
              <w:jc w:val="center"/>
              <w:rPr>
                <w:color w:val="6B7280"/>
                <w:sz w:val="14"/>
              </w:rPr>
            </w:pPr>
            <w:r>
              <w:rPr>
                <w:color w:val="6B7280"/>
                <w:sz w:val="14"/>
              </w:rPr>
              <w:t xml:space="preserve">Delivered through cloud migration </w:t>
            </w:r>
          </w:p>
          <w:p w14:paraId="1D147A67" w14:textId="223027E4" w:rsidR="00800BF6" w:rsidRDefault="00000000" w:rsidP="00051056">
            <w:pPr>
              <w:spacing w:after="0"/>
              <w:ind w:left="-360" w:right="-576"/>
              <w:jc w:val="center"/>
            </w:pPr>
            <w:r>
              <w:rPr>
                <w:color w:val="6B7280"/>
                <w:sz w:val="14"/>
              </w:rPr>
              <w:t>and optimization</w:t>
            </w:r>
          </w:p>
        </w:tc>
        <w:tc>
          <w:tcPr>
            <w:tcW w:w="2648" w:type="dxa"/>
            <w:tcBorders>
              <w:top w:val="single" w:sz="4" w:space="0" w:color="DBEAFE"/>
              <w:left w:val="single" w:sz="4" w:space="0" w:color="DBEAFE"/>
              <w:bottom w:val="single" w:sz="4" w:space="0" w:color="DBEAFE"/>
              <w:right w:val="single" w:sz="4" w:space="0" w:color="DBEAFE"/>
            </w:tcBorders>
            <w:shd w:val="clear" w:color="auto" w:fill="EFF6FF"/>
            <w:vAlign w:val="center"/>
          </w:tcPr>
          <w:p w14:paraId="35A87498" w14:textId="77777777" w:rsidR="00800BF6" w:rsidRPr="00051056" w:rsidRDefault="00000000" w:rsidP="00051056">
            <w:pPr>
              <w:spacing w:after="0"/>
              <w:ind w:left="-360" w:right="-576"/>
              <w:jc w:val="center"/>
              <w:rPr>
                <w:b/>
                <w:color w:val="2563EB"/>
                <w:sz w:val="28"/>
                <w:szCs w:val="28"/>
              </w:rPr>
            </w:pPr>
            <w:r w:rsidRPr="00051056">
              <w:rPr>
                <w:b/>
                <w:color w:val="2563EB"/>
                <w:sz w:val="28"/>
                <w:szCs w:val="28"/>
              </w:rPr>
              <w:t>10x</w:t>
            </w:r>
          </w:p>
          <w:p w14:paraId="1A8DC762" w14:textId="77777777" w:rsidR="00800BF6" w:rsidRPr="00051056" w:rsidRDefault="00000000" w:rsidP="00051056">
            <w:pPr>
              <w:spacing w:after="0"/>
              <w:ind w:left="-360" w:right="-576"/>
              <w:jc w:val="center"/>
              <w:rPr>
                <w:b/>
                <w:color w:val="374151"/>
                <w:sz w:val="18"/>
              </w:rPr>
            </w:pPr>
            <w:r>
              <w:rPr>
                <w:b/>
                <w:color w:val="374151"/>
                <w:sz w:val="18"/>
              </w:rPr>
              <w:t>Efficiency Gains</w:t>
            </w:r>
          </w:p>
          <w:p w14:paraId="73A02EE3" w14:textId="77777777" w:rsidR="00051056" w:rsidRDefault="00000000" w:rsidP="00051056">
            <w:pPr>
              <w:spacing w:after="0"/>
              <w:ind w:left="-360" w:right="-576"/>
              <w:jc w:val="center"/>
              <w:rPr>
                <w:color w:val="6B7280"/>
                <w:sz w:val="14"/>
              </w:rPr>
            </w:pPr>
            <w:r>
              <w:rPr>
                <w:color w:val="6B7280"/>
                <w:sz w:val="14"/>
              </w:rPr>
              <w:t xml:space="preserve">Production AI systems </w:t>
            </w:r>
          </w:p>
          <w:p w14:paraId="4C26BE1D" w14:textId="71480978" w:rsidR="00800BF6" w:rsidRDefault="00000000" w:rsidP="00D94C15">
            <w:pPr>
              <w:ind w:left="-360" w:right="-576"/>
              <w:jc w:val="center"/>
            </w:pPr>
            <w:r>
              <w:rPr>
                <w:color w:val="6B7280"/>
                <w:sz w:val="14"/>
              </w:rPr>
              <w:t>transforming workflows</w:t>
            </w:r>
          </w:p>
        </w:tc>
        <w:tc>
          <w:tcPr>
            <w:tcW w:w="2932" w:type="dxa"/>
            <w:tcBorders>
              <w:top w:val="single" w:sz="4" w:space="0" w:color="DBEAFE"/>
              <w:left w:val="single" w:sz="4" w:space="0" w:color="DBEAFE"/>
              <w:bottom w:val="single" w:sz="4" w:space="0" w:color="DBEAFE"/>
              <w:right w:val="single" w:sz="4" w:space="0" w:color="DBEAFE"/>
            </w:tcBorders>
            <w:shd w:val="clear" w:color="auto" w:fill="EFF6FF"/>
            <w:vAlign w:val="center"/>
          </w:tcPr>
          <w:p w14:paraId="05582B44" w14:textId="77777777" w:rsidR="00800BF6" w:rsidRPr="00051056" w:rsidRDefault="00000000" w:rsidP="00051056">
            <w:pPr>
              <w:spacing w:after="0"/>
              <w:ind w:left="-360" w:right="-576"/>
              <w:jc w:val="center"/>
              <w:rPr>
                <w:b/>
                <w:color w:val="2563EB"/>
                <w:sz w:val="28"/>
                <w:szCs w:val="28"/>
              </w:rPr>
            </w:pPr>
            <w:r w:rsidRPr="00051056">
              <w:rPr>
                <w:b/>
                <w:color w:val="2563EB"/>
                <w:sz w:val="28"/>
                <w:szCs w:val="28"/>
              </w:rPr>
              <w:t>85%</w:t>
            </w:r>
          </w:p>
          <w:p w14:paraId="2280832E" w14:textId="77777777" w:rsidR="00800BF6" w:rsidRPr="00051056" w:rsidRDefault="00000000" w:rsidP="00051056">
            <w:pPr>
              <w:spacing w:after="0"/>
              <w:ind w:left="-360" w:right="-576"/>
              <w:jc w:val="center"/>
              <w:rPr>
                <w:b/>
                <w:color w:val="374151"/>
                <w:sz w:val="18"/>
              </w:rPr>
            </w:pPr>
            <w:r>
              <w:rPr>
                <w:b/>
                <w:color w:val="374151"/>
                <w:sz w:val="18"/>
              </w:rPr>
              <w:t>AI Accuracy</w:t>
            </w:r>
          </w:p>
          <w:p w14:paraId="70E31CF0" w14:textId="77777777" w:rsidR="00051056" w:rsidRDefault="00000000" w:rsidP="00051056">
            <w:pPr>
              <w:spacing w:after="0"/>
              <w:ind w:left="-360" w:right="-576"/>
              <w:jc w:val="center"/>
              <w:rPr>
                <w:color w:val="6B7280"/>
                <w:sz w:val="14"/>
              </w:rPr>
            </w:pPr>
            <w:r>
              <w:rPr>
                <w:color w:val="6B7280"/>
                <w:sz w:val="14"/>
              </w:rPr>
              <w:t xml:space="preserve">Multi-agent autonomous </w:t>
            </w:r>
          </w:p>
          <w:p w14:paraId="37354D62" w14:textId="78FF300B" w:rsidR="00800BF6" w:rsidRDefault="00000000" w:rsidP="00D94C15">
            <w:pPr>
              <w:ind w:left="-360" w:right="-576"/>
              <w:jc w:val="center"/>
            </w:pPr>
            <w:r>
              <w:rPr>
                <w:color w:val="6B7280"/>
                <w:sz w:val="14"/>
              </w:rPr>
              <w:t>decision-making</w:t>
            </w:r>
          </w:p>
        </w:tc>
        <w:tc>
          <w:tcPr>
            <w:tcW w:w="2539" w:type="dxa"/>
            <w:tcBorders>
              <w:top w:val="single" w:sz="4" w:space="0" w:color="DBEAFE"/>
              <w:left w:val="single" w:sz="4" w:space="0" w:color="DBEAFE"/>
              <w:bottom w:val="single" w:sz="4" w:space="0" w:color="DBEAFE"/>
              <w:right w:val="single" w:sz="4" w:space="0" w:color="DBEAFE"/>
            </w:tcBorders>
            <w:shd w:val="clear" w:color="auto" w:fill="EFF6FF"/>
            <w:vAlign w:val="center"/>
          </w:tcPr>
          <w:p w14:paraId="12E681FE" w14:textId="77777777" w:rsidR="00800BF6" w:rsidRPr="00051056" w:rsidRDefault="00000000" w:rsidP="00051056">
            <w:pPr>
              <w:spacing w:after="0"/>
              <w:ind w:left="-360" w:right="-576"/>
              <w:jc w:val="center"/>
              <w:rPr>
                <w:b/>
                <w:color w:val="2563EB"/>
                <w:sz w:val="28"/>
                <w:szCs w:val="28"/>
              </w:rPr>
            </w:pPr>
            <w:r w:rsidRPr="00051056">
              <w:rPr>
                <w:b/>
                <w:color w:val="2563EB"/>
                <w:sz w:val="28"/>
                <w:szCs w:val="28"/>
              </w:rPr>
              <w:t>75%</w:t>
            </w:r>
          </w:p>
          <w:p w14:paraId="3015BB80" w14:textId="77777777" w:rsidR="00800BF6" w:rsidRPr="00051056" w:rsidRDefault="00000000" w:rsidP="00051056">
            <w:pPr>
              <w:spacing w:after="0"/>
              <w:ind w:left="-360" w:right="-576"/>
              <w:jc w:val="center"/>
              <w:rPr>
                <w:b/>
                <w:color w:val="374151"/>
                <w:sz w:val="18"/>
              </w:rPr>
            </w:pPr>
            <w:r>
              <w:rPr>
                <w:b/>
                <w:color w:val="374151"/>
                <w:sz w:val="18"/>
              </w:rPr>
              <w:t>Reduced Hallucinations</w:t>
            </w:r>
          </w:p>
          <w:p w14:paraId="4F18EAB6" w14:textId="77777777" w:rsidR="00051056" w:rsidRDefault="00000000" w:rsidP="00051056">
            <w:pPr>
              <w:spacing w:after="0"/>
              <w:ind w:left="-360" w:right="-576"/>
              <w:jc w:val="center"/>
              <w:rPr>
                <w:color w:val="6B7280"/>
                <w:sz w:val="14"/>
              </w:rPr>
            </w:pPr>
            <w:r>
              <w:rPr>
                <w:color w:val="6B7280"/>
                <w:sz w:val="14"/>
              </w:rPr>
              <w:t xml:space="preserve">Enterprise RAG with </w:t>
            </w:r>
          </w:p>
          <w:p w14:paraId="4CC6E941" w14:textId="1FB71E7A" w:rsidR="00800BF6" w:rsidRDefault="00000000" w:rsidP="00051056">
            <w:pPr>
              <w:spacing w:after="0"/>
              <w:ind w:left="-360" w:right="-576"/>
              <w:jc w:val="center"/>
            </w:pPr>
            <w:r>
              <w:rPr>
                <w:color w:val="6B7280"/>
                <w:sz w:val="14"/>
              </w:rPr>
              <w:t>semantic grounding</w:t>
            </w:r>
          </w:p>
        </w:tc>
      </w:tr>
      <w:tr w:rsidR="00800BF6" w14:paraId="03A4756C" w14:textId="77777777" w:rsidTr="00051056">
        <w:trPr>
          <w:trHeight w:val="1556"/>
          <w:jc w:val="center"/>
        </w:trPr>
        <w:tc>
          <w:tcPr>
            <w:tcW w:w="2755"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43DB37BD" w14:textId="77777777" w:rsidR="00800BF6" w:rsidRPr="00051056" w:rsidRDefault="00000000" w:rsidP="00051056">
            <w:pPr>
              <w:spacing w:after="0"/>
              <w:ind w:left="-360" w:right="-576"/>
              <w:jc w:val="center"/>
              <w:rPr>
                <w:b/>
                <w:color w:val="2563EB"/>
                <w:sz w:val="28"/>
                <w:szCs w:val="28"/>
              </w:rPr>
            </w:pPr>
            <w:r w:rsidRPr="00051056">
              <w:rPr>
                <w:b/>
                <w:color w:val="2563EB"/>
                <w:sz w:val="28"/>
                <w:szCs w:val="28"/>
              </w:rPr>
              <w:t>&lt;800ms</w:t>
            </w:r>
          </w:p>
          <w:p w14:paraId="4BF6222E" w14:textId="77777777" w:rsidR="00800BF6" w:rsidRPr="00051056" w:rsidRDefault="00000000" w:rsidP="00051056">
            <w:pPr>
              <w:spacing w:after="0"/>
              <w:ind w:left="-360" w:right="-576"/>
              <w:jc w:val="center"/>
              <w:rPr>
                <w:b/>
                <w:color w:val="374151"/>
                <w:sz w:val="18"/>
              </w:rPr>
            </w:pPr>
            <w:r w:rsidRPr="00051056">
              <w:rPr>
                <w:b/>
                <w:color w:val="374151"/>
                <w:sz w:val="18"/>
              </w:rPr>
              <w:t>Voice Latency</w:t>
            </w:r>
          </w:p>
          <w:p w14:paraId="3C8A145B" w14:textId="77777777" w:rsidR="00800BF6" w:rsidRDefault="00000000" w:rsidP="00051056">
            <w:pPr>
              <w:spacing w:after="0"/>
              <w:ind w:left="-360" w:right="-576"/>
              <w:jc w:val="center"/>
            </w:pPr>
            <w:r>
              <w:rPr>
                <w:color w:val="6B7280"/>
                <w:sz w:val="14"/>
              </w:rPr>
              <w:t>Real-time speech-to-speech processing</w:t>
            </w:r>
          </w:p>
        </w:tc>
        <w:tc>
          <w:tcPr>
            <w:tcW w:w="264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183BB224" w14:textId="77777777" w:rsidR="00800BF6" w:rsidRPr="00051056" w:rsidRDefault="00000000" w:rsidP="00051056">
            <w:pPr>
              <w:spacing w:after="0"/>
              <w:ind w:left="-360" w:right="-576"/>
              <w:jc w:val="center"/>
              <w:rPr>
                <w:b/>
                <w:color w:val="2563EB"/>
                <w:sz w:val="28"/>
                <w:szCs w:val="28"/>
              </w:rPr>
            </w:pPr>
            <w:r w:rsidRPr="00051056">
              <w:rPr>
                <w:b/>
                <w:color w:val="2563EB"/>
                <w:sz w:val="28"/>
                <w:szCs w:val="28"/>
              </w:rPr>
              <w:t>200+</w:t>
            </w:r>
          </w:p>
          <w:p w14:paraId="452DC2B4" w14:textId="77777777" w:rsidR="00800BF6" w:rsidRPr="00051056" w:rsidRDefault="00000000" w:rsidP="00051056">
            <w:pPr>
              <w:spacing w:after="0"/>
              <w:ind w:left="-360" w:right="-576"/>
              <w:jc w:val="center"/>
              <w:rPr>
                <w:b/>
                <w:color w:val="374151"/>
                <w:sz w:val="18"/>
              </w:rPr>
            </w:pPr>
            <w:r w:rsidRPr="00051056">
              <w:rPr>
                <w:b/>
                <w:color w:val="374151"/>
                <w:sz w:val="18"/>
              </w:rPr>
              <w:t>Workloads Migrated</w:t>
            </w:r>
          </w:p>
          <w:p w14:paraId="571B10C4" w14:textId="3F79F6C4" w:rsidR="00051056" w:rsidRDefault="00051056" w:rsidP="00051056">
            <w:pPr>
              <w:spacing w:after="0"/>
              <w:ind w:left="-360" w:right="-576"/>
              <w:jc w:val="center"/>
              <w:rPr>
                <w:color w:val="6B7280"/>
                <w:sz w:val="14"/>
              </w:rPr>
            </w:pPr>
            <w:r>
              <w:rPr>
                <w:color w:val="6B7280"/>
                <w:sz w:val="14"/>
              </w:rPr>
              <w:t>On premises</w:t>
            </w:r>
            <w:r w:rsidR="00000000">
              <w:rPr>
                <w:color w:val="6B7280"/>
                <w:sz w:val="14"/>
              </w:rPr>
              <w:t xml:space="preserve"> to </w:t>
            </w:r>
          </w:p>
          <w:p w14:paraId="07935301" w14:textId="7C800A60" w:rsidR="00800BF6" w:rsidRDefault="00000000" w:rsidP="00D94C15">
            <w:pPr>
              <w:ind w:left="-360" w:right="-576"/>
              <w:jc w:val="center"/>
            </w:pPr>
            <w:r>
              <w:rPr>
                <w:color w:val="6B7280"/>
                <w:sz w:val="14"/>
              </w:rPr>
              <w:t>AWS cloud infrastructure</w:t>
            </w:r>
          </w:p>
        </w:tc>
        <w:tc>
          <w:tcPr>
            <w:tcW w:w="2932"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39E3F826" w14:textId="77777777" w:rsidR="00800BF6" w:rsidRPr="00051056" w:rsidRDefault="00000000" w:rsidP="00051056">
            <w:pPr>
              <w:spacing w:after="0"/>
              <w:ind w:left="-360" w:right="-576"/>
              <w:jc w:val="center"/>
              <w:rPr>
                <w:b/>
                <w:color w:val="2563EB"/>
                <w:sz w:val="28"/>
                <w:szCs w:val="28"/>
              </w:rPr>
            </w:pPr>
            <w:r w:rsidRPr="00051056">
              <w:rPr>
                <w:b/>
                <w:color w:val="2563EB"/>
                <w:sz w:val="28"/>
                <w:szCs w:val="28"/>
              </w:rPr>
              <w:t>40%</w:t>
            </w:r>
          </w:p>
          <w:p w14:paraId="79B398C7" w14:textId="77777777" w:rsidR="00800BF6" w:rsidRPr="00051056" w:rsidRDefault="00000000" w:rsidP="00051056">
            <w:pPr>
              <w:spacing w:after="0"/>
              <w:ind w:left="-360" w:right="-576"/>
              <w:jc w:val="center"/>
              <w:rPr>
                <w:b/>
                <w:color w:val="374151"/>
                <w:sz w:val="18"/>
              </w:rPr>
            </w:pPr>
            <w:r w:rsidRPr="00051056">
              <w:rPr>
                <w:b/>
                <w:color w:val="374151"/>
                <w:sz w:val="18"/>
              </w:rPr>
              <w:t>Faster Development</w:t>
            </w:r>
          </w:p>
          <w:p w14:paraId="79F8F55D" w14:textId="77777777" w:rsidR="00800BF6" w:rsidRDefault="00000000" w:rsidP="00D94C15">
            <w:pPr>
              <w:ind w:left="-360" w:right="-576"/>
              <w:jc w:val="center"/>
            </w:pPr>
            <w:r>
              <w:rPr>
                <w:color w:val="6B7280"/>
                <w:sz w:val="14"/>
              </w:rPr>
              <w:t>AI-assisted development acceleration</w:t>
            </w:r>
          </w:p>
        </w:tc>
        <w:tc>
          <w:tcPr>
            <w:tcW w:w="2539"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5EE9E05A" w14:textId="77777777" w:rsidR="00800BF6" w:rsidRPr="00051056" w:rsidRDefault="00000000" w:rsidP="00051056">
            <w:pPr>
              <w:spacing w:after="0"/>
              <w:ind w:left="-360" w:right="-576"/>
              <w:jc w:val="center"/>
              <w:rPr>
                <w:b/>
                <w:color w:val="2563EB"/>
                <w:sz w:val="28"/>
                <w:szCs w:val="28"/>
              </w:rPr>
            </w:pPr>
            <w:r w:rsidRPr="00051056">
              <w:rPr>
                <w:b/>
                <w:color w:val="2563EB"/>
                <w:sz w:val="28"/>
                <w:szCs w:val="28"/>
              </w:rPr>
              <w:t>15+</w:t>
            </w:r>
          </w:p>
          <w:p w14:paraId="4D50C85E" w14:textId="77777777" w:rsidR="00800BF6" w:rsidRPr="00051056" w:rsidRDefault="00000000" w:rsidP="00051056">
            <w:pPr>
              <w:spacing w:after="0"/>
              <w:ind w:left="-360" w:right="-576"/>
              <w:jc w:val="center"/>
              <w:rPr>
                <w:b/>
                <w:color w:val="374151"/>
                <w:sz w:val="18"/>
              </w:rPr>
            </w:pPr>
            <w:r w:rsidRPr="00051056">
              <w:rPr>
                <w:b/>
                <w:color w:val="374151"/>
                <w:sz w:val="18"/>
              </w:rPr>
              <w:t>Enterprise Projects</w:t>
            </w:r>
          </w:p>
          <w:p w14:paraId="3E2BEB42" w14:textId="77777777" w:rsidR="00051056" w:rsidRDefault="00000000" w:rsidP="00051056">
            <w:pPr>
              <w:spacing w:after="0"/>
              <w:ind w:left="-360" w:right="-576"/>
              <w:jc w:val="center"/>
              <w:rPr>
                <w:color w:val="6B7280"/>
                <w:sz w:val="14"/>
              </w:rPr>
            </w:pPr>
            <w:r>
              <w:rPr>
                <w:color w:val="6B7280"/>
                <w:sz w:val="14"/>
              </w:rPr>
              <w:t xml:space="preserve">Client-facing delivery and </w:t>
            </w:r>
          </w:p>
          <w:p w14:paraId="2F2398AA" w14:textId="0DA2EB5C" w:rsidR="00800BF6" w:rsidRDefault="00000000" w:rsidP="00D94C15">
            <w:pPr>
              <w:ind w:left="-360" w:right="-576"/>
              <w:jc w:val="center"/>
            </w:pPr>
            <w:r>
              <w:rPr>
                <w:color w:val="6B7280"/>
                <w:sz w:val="14"/>
              </w:rPr>
              <w:t>presentations</w:t>
            </w:r>
          </w:p>
        </w:tc>
      </w:tr>
    </w:tbl>
    <w:p w14:paraId="57396489" w14:textId="77777777" w:rsidR="00800BF6" w:rsidRDefault="00800BF6" w:rsidP="00D94C15">
      <w:pPr>
        <w:ind w:right="-576"/>
      </w:pPr>
    </w:p>
    <w:p w14:paraId="6051C191" w14:textId="4D5626DB" w:rsidR="00800BF6" w:rsidRPr="00D94C15" w:rsidRDefault="00000000" w:rsidP="00A843AD">
      <w:pPr>
        <w:ind w:left="-360" w:right="-576"/>
        <w:rPr>
          <w:b/>
          <w:color w:val="1E3A8A"/>
          <w:sz w:val="24"/>
          <w:szCs w:val="24"/>
        </w:rPr>
      </w:pPr>
      <w:r w:rsidRPr="00D94C15">
        <w:rPr>
          <w:b/>
          <w:color w:val="1E3A8A"/>
          <w:sz w:val="24"/>
          <w:szCs w:val="24"/>
        </w:rPr>
        <w:t xml:space="preserve">CORE COMPETENCIES &amp; </w:t>
      </w:r>
      <w:r w:rsidRPr="00051056">
        <w:rPr>
          <w:b/>
          <w:color w:val="1E3A8A"/>
          <w:sz w:val="24"/>
          <w:szCs w:val="24"/>
        </w:rPr>
        <w:t>EXPERTISE</w:t>
      </w:r>
    </w:p>
    <w:p w14:paraId="17F63158" w14:textId="55ADBA7B" w:rsidR="00800BF6" w:rsidRPr="00D94C15" w:rsidRDefault="00000000" w:rsidP="00A843AD">
      <w:pPr>
        <w:pStyle w:val="ListParagraph"/>
        <w:numPr>
          <w:ilvl w:val="0"/>
          <w:numId w:val="35"/>
        </w:numPr>
        <w:spacing w:after="0"/>
        <w:ind w:left="0" w:right="-576" w:hanging="270"/>
        <w:rPr>
          <w:sz w:val="20"/>
          <w:szCs w:val="20"/>
        </w:rPr>
      </w:pPr>
      <w:r w:rsidRPr="00D94C15">
        <w:rPr>
          <w:b/>
          <w:color w:val="1E3A8A"/>
          <w:sz w:val="20"/>
          <w:szCs w:val="20"/>
        </w:rPr>
        <w:t>AI &amp; LLM Engineering</w:t>
      </w:r>
      <w:r w:rsidR="00D94C15" w:rsidRPr="00D94C15">
        <w:rPr>
          <w:sz w:val="20"/>
          <w:szCs w:val="20"/>
        </w:rPr>
        <w:t xml:space="preserve"> - </w:t>
      </w:r>
      <w:r w:rsidRPr="00D94C15">
        <w:rPr>
          <w:color w:val="374151"/>
          <w:sz w:val="20"/>
          <w:szCs w:val="20"/>
        </w:rPr>
        <w:t>AWS Bedrock (Agents, Knowledge Bases, Guardrails), Claude 4.5 (Haiku, Sonnet, Opus), Multi-Agent Orchestration, LangChain, LangGraph, Model Context Protocol (MCP), AgentCore Framework, RAG Architecture, Prompt Engineering, Chain-of-Thought Reasoning, Few-Shot Learning, Conversational AI, Human-in-the-Loop Validation</w:t>
      </w:r>
    </w:p>
    <w:p w14:paraId="70E3E6B7" w14:textId="66ED039A" w:rsidR="00800BF6" w:rsidRPr="00D94C15" w:rsidRDefault="00000000" w:rsidP="00A843AD">
      <w:pPr>
        <w:pStyle w:val="ListParagraph"/>
        <w:numPr>
          <w:ilvl w:val="0"/>
          <w:numId w:val="35"/>
        </w:numPr>
        <w:spacing w:after="0"/>
        <w:ind w:left="0" w:right="-576" w:hanging="270"/>
        <w:rPr>
          <w:sz w:val="20"/>
          <w:szCs w:val="20"/>
        </w:rPr>
      </w:pPr>
      <w:r w:rsidRPr="00D94C15">
        <w:rPr>
          <w:b/>
          <w:color w:val="1E3A8A"/>
          <w:sz w:val="20"/>
          <w:szCs w:val="20"/>
        </w:rPr>
        <w:t>Healthcare AI &amp; Interoperability</w:t>
      </w:r>
      <w:r w:rsidR="00D94C15" w:rsidRPr="00D94C15">
        <w:rPr>
          <w:b/>
          <w:color w:val="1E3A8A"/>
          <w:sz w:val="20"/>
          <w:szCs w:val="20"/>
        </w:rPr>
        <w:t xml:space="preserve"> - </w:t>
      </w:r>
      <w:r w:rsidRPr="00D94C15">
        <w:rPr>
          <w:color w:val="374151"/>
          <w:sz w:val="20"/>
          <w:szCs w:val="20"/>
        </w:rPr>
        <w:t xml:space="preserve">Google </w:t>
      </w:r>
      <w:proofErr w:type="spellStart"/>
      <w:r w:rsidRPr="00D94C15">
        <w:rPr>
          <w:color w:val="374151"/>
          <w:sz w:val="20"/>
          <w:szCs w:val="20"/>
        </w:rPr>
        <w:t>MedGemma</w:t>
      </w:r>
      <w:proofErr w:type="spellEnd"/>
      <w:r w:rsidRPr="00D94C15">
        <w:rPr>
          <w:color w:val="374151"/>
          <w:sz w:val="20"/>
          <w:szCs w:val="20"/>
        </w:rPr>
        <w:t>, Smart on FHIR, HL7 FHIR R4, RCM (Revenue Cycle Management), HIPAA Compliance, EHR/EMR Integration, Claims Processing AI, Denial Prediction, API-First Healthcare Architecture</w:t>
      </w:r>
    </w:p>
    <w:p w14:paraId="7587E9BC" w14:textId="2D0E8AC5" w:rsidR="00800BF6" w:rsidRPr="00D94C15" w:rsidRDefault="00000000" w:rsidP="00A843AD">
      <w:pPr>
        <w:pStyle w:val="ListParagraph"/>
        <w:numPr>
          <w:ilvl w:val="0"/>
          <w:numId w:val="35"/>
        </w:numPr>
        <w:spacing w:after="0"/>
        <w:ind w:left="0" w:right="-576" w:hanging="270"/>
        <w:rPr>
          <w:sz w:val="20"/>
          <w:szCs w:val="20"/>
        </w:rPr>
      </w:pPr>
      <w:r w:rsidRPr="00D94C15">
        <w:rPr>
          <w:b/>
          <w:color w:val="1E3A8A"/>
          <w:sz w:val="20"/>
          <w:szCs w:val="20"/>
        </w:rPr>
        <w:t>Vector Databases &amp; Semantic Search</w:t>
      </w:r>
      <w:r w:rsidR="00D94C15" w:rsidRPr="00D94C15">
        <w:rPr>
          <w:sz w:val="20"/>
          <w:szCs w:val="20"/>
        </w:rPr>
        <w:t xml:space="preserve"> - </w:t>
      </w:r>
      <w:r w:rsidRPr="00D94C15">
        <w:rPr>
          <w:color w:val="374151"/>
          <w:sz w:val="20"/>
          <w:szCs w:val="20"/>
        </w:rPr>
        <w:t xml:space="preserve">Pinecone, </w:t>
      </w:r>
      <w:proofErr w:type="spellStart"/>
      <w:r w:rsidRPr="00D94C15">
        <w:rPr>
          <w:color w:val="374151"/>
          <w:sz w:val="20"/>
          <w:szCs w:val="20"/>
        </w:rPr>
        <w:t>ChromaDB</w:t>
      </w:r>
      <w:proofErr w:type="spellEnd"/>
      <w:r w:rsidRPr="00D94C15">
        <w:rPr>
          <w:color w:val="374151"/>
          <w:sz w:val="20"/>
          <w:szCs w:val="20"/>
        </w:rPr>
        <w:t>, Amazon OpenSearch, Bedrock Titan Embeddings, OpenAI Embeddings, S3 Vector Storage, Semantic Retrieval, Similarity Search, Embedding Optimization, Hybrid Search Strategies</w:t>
      </w:r>
    </w:p>
    <w:p w14:paraId="08610F64" w14:textId="29E58ED4" w:rsidR="00800BF6" w:rsidRPr="00D94C15" w:rsidRDefault="00000000" w:rsidP="00A843AD">
      <w:pPr>
        <w:pStyle w:val="ListParagraph"/>
        <w:numPr>
          <w:ilvl w:val="0"/>
          <w:numId w:val="35"/>
        </w:numPr>
        <w:spacing w:after="0"/>
        <w:ind w:left="0" w:right="-576" w:hanging="270"/>
        <w:rPr>
          <w:sz w:val="20"/>
          <w:szCs w:val="20"/>
        </w:rPr>
      </w:pPr>
      <w:r w:rsidRPr="00D94C15">
        <w:rPr>
          <w:b/>
          <w:color w:val="1E3A8A"/>
          <w:sz w:val="20"/>
          <w:szCs w:val="20"/>
        </w:rPr>
        <w:t>Cloud Architecture (AWS)</w:t>
      </w:r>
      <w:r w:rsidR="00D94C15" w:rsidRPr="00D94C15">
        <w:rPr>
          <w:sz w:val="20"/>
          <w:szCs w:val="20"/>
        </w:rPr>
        <w:t xml:space="preserve"> - </w:t>
      </w:r>
      <w:r w:rsidRPr="00D94C15">
        <w:rPr>
          <w:color w:val="374151"/>
          <w:sz w:val="20"/>
          <w:szCs w:val="20"/>
        </w:rPr>
        <w:t>Lambda, Step Functions, S3, DynamoDB, RDS (PostgreSQL, MySQL), Glue, Redshift, Athena, CloudWatch, CloudTrail, IAM, SNS/SQS, Serverless Architecture, Infrastructure as Code, Cost Optimization</w:t>
      </w:r>
    </w:p>
    <w:p w14:paraId="0089E756" w14:textId="12C0B017" w:rsidR="00800BF6" w:rsidRPr="00D94C15" w:rsidRDefault="00000000" w:rsidP="00A843AD">
      <w:pPr>
        <w:pStyle w:val="ListParagraph"/>
        <w:numPr>
          <w:ilvl w:val="0"/>
          <w:numId w:val="35"/>
        </w:numPr>
        <w:spacing w:after="0"/>
        <w:ind w:left="0" w:right="-576" w:hanging="270"/>
        <w:rPr>
          <w:sz w:val="20"/>
          <w:szCs w:val="20"/>
        </w:rPr>
      </w:pPr>
      <w:r w:rsidRPr="00D94C15">
        <w:rPr>
          <w:b/>
          <w:color w:val="1E3A8A"/>
          <w:sz w:val="20"/>
          <w:szCs w:val="20"/>
        </w:rPr>
        <w:t>Programming &amp; Development</w:t>
      </w:r>
      <w:r w:rsidR="00D94C15" w:rsidRPr="00D94C15">
        <w:rPr>
          <w:sz w:val="20"/>
          <w:szCs w:val="20"/>
        </w:rPr>
        <w:t xml:space="preserve"> - </w:t>
      </w:r>
      <w:r w:rsidRPr="00D94C15">
        <w:rPr>
          <w:color w:val="374151"/>
          <w:sz w:val="20"/>
          <w:szCs w:val="20"/>
        </w:rPr>
        <w:t>Python, TypeScript, JavaScript, Node.js, SQL (Advanced), PySpark, React, FastAPI, Express.js, REST APIs, WebSockets, SocketIO, GraphQL, Git, Unit Testing, Integration Testing</w:t>
      </w:r>
    </w:p>
    <w:p w14:paraId="7E26587A" w14:textId="4967D0CA" w:rsidR="00800BF6" w:rsidRPr="00D94C15" w:rsidRDefault="00000000" w:rsidP="00A843AD">
      <w:pPr>
        <w:pStyle w:val="ListParagraph"/>
        <w:numPr>
          <w:ilvl w:val="0"/>
          <w:numId w:val="35"/>
        </w:numPr>
        <w:spacing w:after="0"/>
        <w:ind w:left="0" w:right="-576" w:hanging="270"/>
        <w:rPr>
          <w:sz w:val="20"/>
          <w:szCs w:val="20"/>
        </w:rPr>
      </w:pPr>
      <w:r w:rsidRPr="00D94C15">
        <w:rPr>
          <w:b/>
          <w:color w:val="1E3A8A"/>
          <w:sz w:val="20"/>
          <w:szCs w:val="20"/>
        </w:rPr>
        <w:t>Data Engineering</w:t>
      </w:r>
      <w:r w:rsidR="00D94C15" w:rsidRPr="00D94C15">
        <w:rPr>
          <w:sz w:val="20"/>
          <w:szCs w:val="20"/>
        </w:rPr>
        <w:t xml:space="preserve"> - </w:t>
      </w:r>
      <w:r w:rsidRPr="00D94C15">
        <w:rPr>
          <w:color w:val="374151"/>
          <w:sz w:val="20"/>
          <w:szCs w:val="20"/>
        </w:rPr>
        <w:t>ETL/ELT Pipeline Design, Medallion Architecture (Bronze/Silver/Gold), Data Lake Design, Data Warehousing, Apache Spark, Data Quality Frameworks, Schema Design, Data Partitioning, Query Optimization</w:t>
      </w:r>
    </w:p>
    <w:p w14:paraId="55F2BF7E" w14:textId="71DE760A" w:rsidR="00800BF6" w:rsidRPr="00051056" w:rsidRDefault="00000000" w:rsidP="00A843AD">
      <w:pPr>
        <w:pStyle w:val="ListParagraph"/>
        <w:numPr>
          <w:ilvl w:val="0"/>
          <w:numId w:val="35"/>
        </w:numPr>
        <w:spacing w:after="0"/>
        <w:ind w:left="0" w:right="-576" w:hanging="270"/>
        <w:rPr>
          <w:color w:val="374151"/>
          <w:sz w:val="20"/>
          <w:szCs w:val="20"/>
        </w:rPr>
      </w:pPr>
      <w:r w:rsidRPr="00D94C15">
        <w:rPr>
          <w:b/>
          <w:color w:val="1E3A8A"/>
          <w:sz w:val="20"/>
          <w:szCs w:val="20"/>
        </w:rPr>
        <w:t>Product &amp; Business</w:t>
      </w:r>
      <w:r w:rsidR="00D94C15" w:rsidRPr="00D94C15">
        <w:rPr>
          <w:sz w:val="20"/>
          <w:szCs w:val="20"/>
        </w:rPr>
        <w:t xml:space="preserve"> - </w:t>
      </w:r>
      <w:r w:rsidRPr="00D94C15">
        <w:rPr>
          <w:color w:val="374151"/>
          <w:sz w:val="20"/>
          <w:szCs w:val="20"/>
        </w:rPr>
        <w:t xml:space="preserve">Full Product Lifecycle Ownership, 0-to-1 Product Development, Product Strategy, </w:t>
      </w:r>
      <w:proofErr w:type="spellStart"/>
      <w:r w:rsidRPr="00D94C15">
        <w:rPr>
          <w:color w:val="374151"/>
          <w:sz w:val="20"/>
          <w:szCs w:val="20"/>
        </w:rPr>
        <w:t>Roadmapping</w:t>
      </w:r>
      <w:proofErr w:type="spellEnd"/>
      <w:r w:rsidRPr="00D94C15">
        <w:rPr>
          <w:color w:val="374151"/>
          <w:sz w:val="20"/>
          <w:szCs w:val="20"/>
        </w:rPr>
        <w:t>, Stakeholder Alignment, Technical Demos, POC Development, Client Presentations, Enterprise Sales Support, Agile/Scrum</w:t>
      </w:r>
      <w:r w:rsidR="00051056">
        <w:rPr>
          <w:color w:val="374151"/>
          <w:sz w:val="20"/>
          <w:szCs w:val="20"/>
        </w:rPr>
        <w:br w:type="page"/>
      </w:r>
    </w:p>
    <w:p w14:paraId="4026B365" w14:textId="3DA81316" w:rsidR="00800BF6" w:rsidRPr="00051056" w:rsidRDefault="00000000" w:rsidP="00A843AD">
      <w:pPr>
        <w:ind w:left="-360" w:right="-576"/>
        <w:rPr>
          <w:b/>
          <w:color w:val="1E3A8A"/>
          <w:sz w:val="24"/>
          <w:szCs w:val="24"/>
        </w:rPr>
      </w:pPr>
      <w:r w:rsidRPr="00051056">
        <w:rPr>
          <w:b/>
          <w:color w:val="1E3A8A"/>
          <w:sz w:val="24"/>
          <w:szCs w:val="24"/>
        </w:rPr>
        <w:lastRenderedPageBreak/>
        <w:t>PROFESSIONAL EXPERIENCE</w:t>
      </w:r>
    </w:p>
    <w:tbl>
      <w:tblPr>
        <w:tblStyle w:val="PlainTable1"/>
        <w:tblW w:w="11160" w:type="dxa"/>
        <w:tblInd w:w="-252" w:type="dxa"/>
        <w:tblLook w:val="04A0" w:firstRow="1" w:lastRow="0" w:firstColumn="1" w:lastColumn="0" w:noHBand="0" w:noVBand="1"/>
      </w:tblPr>
      <w:tblGrid>
        <w:gridCol w:w="7452"/>
        <w:gridCol w:w="3708"/>
      </w:tblGrid>
      <w:tr w:rsidR="00800BF6" w14:paraId="446B3165" w14:textId="77777777" w:rsidTr="006A3360">
        <w:trPr>
          <w:cnfStyle w:val="100000000000" w:firstRow="1" w:lastRow="0" w:firstColumn="0" w:lastColumn="0" w:oddVBand="0" w:evenVBand="0" w:oddHBand="0" w:evenHBand="0" w:firstRowFirstColumn="0" w:firstRowLastColumn="0" w:lastRowFirstColumn="0" w:lastRowLastColumn="0"/>
          <w:trHeight w:val="1160"/>
        </w:trPr>
        <w:tc>
          <w:tcPr>
            <w:cnfStyle w:val="001000000000" w:firstRow="0" w:lastRow="0" w:firstColumn="1" w:lastColumn="0" w:oddVBand="0" w:evenVBand="0" w:oddHBand="0" w:evenHBand="0" w:firstRowFirstColumn="0" w:firstRowLastColumn="0" w:lastRowFirstColumn="0" w:lastRowLastColumn="0"/>
            <w:tcW w:w="7452" w:type="dxa"/>
          </w:tcPr>
          <w:p w14:paraId="27BCFD8A" w14:textId="77777777" w:rsidR="00800BF6" w:rsidRDefault="00000000" w:rsidP="00051056">
            <w:pPr>
              <w:spacing w:before="240"/>
              <w:ind w:left="-360" w:right="-576"/>
              <w:jc w:val="center"/>
            </w:pPr>
            <w:r>
              <w:rPr>
                <w:color w:val="111827"/>
                <w:sz w:val="26"/>
              </w:rPr>
              <w:t>AI Engineer — Product Development &amp; Strategy</w:t>
            </w:r>
          </w:p>
          <w:p w14:paraId="1857546D" w14:textId="77777777" w:rsidR="00800BF6" w:rsidRDefault="00000000" w:rsidP="00051056">
            <w:pPr>
              <w:ind w:left="-360" w:right="-576"/>
              <w:jc w:val="center"/>
            </w:pPr>
            <w:r>
              <w:rPr>
                <w:color w:val="2563EB"/>
              </w:rPr>
              <w:t>Onedata Software Solutions</w:t>
            </w:r>
          </w:p>
          <w:p w14:paraId="694EA366" w14:textId="77777777" w:rsidR="00800BF6" w:rsidRDefault="00000000" w:rsidP="00051056">
            <w:pPr>
              <w:ind w:left="-360" w:right="-576"/>
              <w:jc w:val="center"/>
            </w:pPr>
            <w:r>
              <w:rPr>
                <w:i/>
                <w:color w:val="FF9900"/>
                <w:sz w:val="18"/>
              </w:rPr>
              <w:t>AWS Advanced Tier Partner</w:t>
            </w:r>
          </w:p>
        </w:tc>
        <w:tc>
          <w:tcPr>
            <w:tcW w:w="3708" w:type="dxa"/>
          </w:tcPr>
          <w:p w14:paraId="08DF7D0A" w14:textId="77777777" w:rsidR="00800BF6" w:rsidRDefault="00000000" w:rsidP="00051056">
            <w:pPr>
              <w:spacing w:before="240"/>
              <w:ind w:left="-360" w:right="-576"/>
              <w:jc w:val="center"/>
              <w:cnfStyle w:val="100000000000" w:firstRow="1" w:lastRow="0" w:firstColumn="0" w:lastColumn="0" w:oddVBand="0" w:evenVBand="0" w:oddHBand="0" w:evenHBand="0" w:firstRowFirstColumn="0" w:firstRowLastColumn="0" w:lastRowFirstColumn="0" w:lastRowLastColumn="0"/>
            </w:pPr>
            <w:r>
              <w:rPr>
                <w:color w:val="6B7280"/>
                <w:sz w:val="20"/>
              </w:rPr>
              <w:t>September 2025 – Present</w:t>
            </w:r>
          </w:p>
          <w:p w14:paraId="00CC9B37" w14:textId="77777777" w:rsidR="00800BF6" w:rsidRDefault="00000000" w:rsidP="00051056">
            <w:pPr>
              <w:spacing w:before="240"/>
              <w:ind w:left="-360" w:right="-576"/>
              <w:jc w:val="center"/>
              <w:cnfStyle w:val="100000000000" w:firstRow="1" w:lastRow="0" w:firstColumn="0" w:lastColumn="0" w:oddVBand="0" w:evenVBand="0" w:oddHBand="0" w:evenHBand="0" w:firstRowFirstColumn="0" w:firstRowLastColumn="0" w:lastRowFirstColumn="0" w:lastRowLastColumn="0"/>
            </w:pPr>
            <w:r>
              <w:rPr>
                <w:color w:val="6B7280"/>
                <w:sz w:val="18"/>
              </w:rPr>
              <w:t>Fort Mill, SC, USA</w:t>
            </w:r>
          </w:p>
        </w:tc>
      </w:tr>
    </w:tbl>
    <w:p w14:paraId="5F52D42B" w14:textId="77777777" w:rsidR="00800BF6" w:rsidRDefault="00800BF6" w:rsidP="00051056">
      <w:pPr>
        <w:spacing w:after="0" w:line="240" w:lineRule="auto"/>
        <w:ind w:left="-360" w:right="-576"/>
        <w:jc w:val="both"/>
      </w:pPr>
    </w:p>
    <w:p w14:paraId="07A2712E" w14:textId="77777777" w:rsidR="00800BF6" w:rsidRPr="00051056" w:rsidRDefault="00000000" w:rsidP="006A3360">
      <w:pPr>
        <w:spacing w:after="120"/>
        <w:ind w:left="-360" w:right="-576"/>
        <w:jc w:val="both"/>
        <w:rPr>
          <w:color w:val="374151"/>
          <w:sz w:val="20"/>
          <w:szCs w:val="20"/>
        </w:rPr>
      </w:pPr>
      <w:r w:rsidRPr="00051056">
        <w:rPr>
          <w:color w:val="374151"/>
          <w:sz w:val="20"/>
          <w:szCs w:val="20"/>
        </w:rPr>
        <w:t>Leading AI product development and enterprise client delivery at an AWS Advanced Tier Partner, owning full product lifecycle from ideation to deployment. Driving AI transformation strategy across Healthcare RCM and MarTech verticals, combining hands-on engineering with technical consulting and C-suite stakeholder presentations.</w:t>
      </w:r>
    </w:p>
    <w:p w14:paraId="7DDCB957" w14:textId="0C07CC10" w:rsidR="00800BF6" w:rsidRDefault="00000000" w:rsidP="00051056">
      <w:pPr>
        <w:spacing w:after="0"/>
        <w:ind w:left="-360" w:right="-576"/>
      </w:pPr>
      <w:r>
        <w:rPr>
          <w:b/>
          <w:color w:val="10B981"/>
          <w:sz w:val="24"/>
        </w:rPr>
        <w:t>Healthcare RCM AI Platform</w:t>
      </w:r>
    </w:p>
    <w:p w14:paraId="17BF3153" w14:textId="00D51780" w:rsidR="00800BF6" w:rsidRPr="00051056" w:rsidRDefault="00000000" w:rsidP="00051056">
      <w:pPr>
        <w:spacing w:after="0"/>
        <w:ind w:left="-360" w:right="-576"/>
        <w:rPr>
          <w:iCs/>
        </w:rPr>
      </w:pPr>
      <w:r w:rsidRPr="00051056">
        <w:rPr>
          <w:iCs/>
          <w:color w:val="6B7280"/>
          <w:sz w:val="18"/>
        </w:rPr>
        <w:t xml:space="preserve">0-to-1 Product </w:t>
      </w:r>
      <w:r w:rsidR="00051056" w:rsidRPr="00051056">
        <w:rPr>
          <w:iCs/>
          <w:color w:val="6B7280"/>
          <w:sz w:val="18"/>
        </w:rPr>
        <w:t xml:space="preserve">Development | </w:t>
      </w:r>
      <w:proofErr w:type="spellStart"/>
      <w:r w:rsidR="00051056" w:rsidRPr="00051056">
        <w:rPr>
          <w:iCs/>
          <w:color w:val="6B7280"/>
          <w:sz w:val="18"/>
        </w:rPr>
        <w:t>MedGemma</w:t>
      </w:r>
      <w:proofErr w:type="spellEnd"/>
      <w:r w:rsidR="00051056" w:rsidRPr="00051056">
        <w:rPr>
          <w:iCs/>
          <w:color w:val="6B7280"/>
          <w:sz w:val="18"/>
        </w:rPr>
        <w:t xml:space="preserve"> |</w:t>
      </w:r>
      <w:r w:rsidRPr="00051056">
        <w:rPr>
          <w:iCs/>
          <w:color w:val="6B7280"/>
          <w:sz w:val="18"/>
        </w:rPr>
        <w:t xml:space="preserve"> Smart on </w:t>
      </w:r>
      <w:r w:rsidR="00051056" w:rsidRPr="00051056">
        <w:rPr>
          <w:iCs/>
          <w:color w:val="6B7280"/>
          <w:sz w:val="18"/>
        </w:rPr>
        <w:t>FHIR | HIPAA</w:t>
      </w:r>
      <w:r w:rsidRPr="00051056">
        <w:rPr>
          <w:iCs/>
          <w:color w:val="6B7280"/>
          <w:sz w:val="18"/>
        </w:rPr>
        <w:t xml:space="preserve"> Compliant</w:t>
      </w:r>
    </w:p>
    <w:p w14:paraId="1CD3F43A" w14:textId="4EAF95F3" w:rsidR="00800BF6" w:rsidRDefault="00000000" w:rsidP="00051056">
      <w:pPr>
        <w:spacing w:after="0"/>
        <w:ind w:left="-360" w:right="-576"/>
      </w:pPr>
      <w:r>
        <w:rPr>
          <w:color w:val="374151"/>
          <w:sz w:val="20"/>
        </w:rPr>
        <w:t xml:space="preserve">End-to-end Healthcare Revenue Cycle Management AI platform designed to compete with industry leaders (Epic, Waystar, Cerner) through differentiated AI capabilities. Full ownership from competitive analysis through architecture, </w:t>
      </w:r>
      <w:r w:rsidR="006A3360">
        <w:rPr>
          <w:color w:val="374151"/>
          <w:sz w:val="20"/>
        </w:rPr>
        <w:t xml:space="preserve">and </w:t>
      </w:r>
      <w:r>
        <w:rPr>
          <w:color w:val="374151"/>
          <w:sz w:val="20"/>
        </w:rPr>
        <w:t>development.</w:t>
      </w:r>
    </w:p>
    <w:p w14:paraId="0A4D1BF5" w14:textId="77777777" w:rsidR="00800BF6" w:rsidRPr="006A3360" w:rsidRDefault="00000000" w:rsidP="00051056">
      <w:pPr>
        <w:pStyle w:val="ListBullet"/>
        <w:numPr>
          <w:ilvl w:val="0"/>
          <w:numId w:val="21"/>
        </w:numPr>
        <w:spacing w:after="0"/>
        <w:ind w:left="0" w:right="-576" w:hanging="270"/>
        <w:rPr>
          <w:color w:val="374151"/>
          <w:sz w:val="20"/>
          <w:szCs w:val="20"/>
        </w:rPr>
      </w:pPr>
      <w:r w:rsidRPr="006A3360">
        <w:rPr>
          <w:color w:val="374151"/>
          <w:sz w:val="20"/>
          <w:szCs w:val="20"/>
        </w:rPr>
        <w:t>Leading full product lifecycle including market research, competitive analysis against Epic, Waystar, and Cerner, feature prioritization, and building compelling business cases for executive stakeholder buy-in and investment approval</w:t>
      </w:r>
    </w:p>
    <w:p w14:paraId="4B363309" w14:textId="4BD72FA7" w:rsidR="00800BF6" w:rsidRPr="006A3360" w:rsidRDefault="00000000" w:rsidP="00051056">
      <w:pPr>
        <w:pStyle w:val="ListBullet"/>
        <w:numPr>
          <w:ilvl w:val="0"/>
          <w:numId w:val="21"/>
        </w:numPr>
        <w:spacing w:after="0"/>
        <w:ind w:left="0" w:right="-576" w:hanging="270"/>
        <w:rPr>
          <w:color w:val="374151"/>
          <w:sz w:val="20"/>
          <w:szCs w:val="20"/>
        </w:rPr>
      </w:pPr>
      <w:r w:rsidRPr="006A3360">
        <w:rPr>
          <w:color w:val="374151"/>
          <w:sz w:val="20"/>
          <w:szCs w:val="20"/>
        </w:rPr>
        <w:t>Building AI chatbot powered by Google MedGemma for advanced clinical NLP capabilities including medical entity extraction, clinical reasoning for claims assistance, and conversational AI that differentiates from rule-based competitor solutions</w:t>
      </w:r>
    </w:p>
    <w:p w14:paraId="7950C079" w14:textId="77777777" w:rsidR="00800BF6" w:rsidRPr="006A3360" w:rsidRDefault="00000000" w:rsidP="00051056">
      <w:pPr>
        <w:pStyle w:val="ListBullet"/>
        <w:numPr>
          <w:ilvl w:val="0"/>
          <w:numId w:val="21"/>
        </w:numPr>
        <w:spacing w:after="0"/>
        <w:ind w:left="0" w:right="-576" w:hanging="270"/>
        <w:rPr>
          <w:color w:val="374151"/>
          <w:sz w:val="20"/>
          <w:szCs w:val="20"/>
        </w:rPr>
      </w:pPr>
      <w:r w:rsidRPr="006A3360">
        <w:rPr>
          <w:color w:val="374151"/>
          <w:sz w:val="20"/>
          <w:szCs w:val="20"/>
        </w:rPr>
        <w:t>Architecting Smart on FHIR (R4) implementation enabling seamless interoperability with any EHR/EMR system, designing API-first architecture for bidirectional healthcare data exchange across provider networks, payers, and clearinghouses</w:t>
      </w:r>
    </w:p>
    <w:p w14:paraId="29F4EADA" w14:textId="77777777" w:rsidR="00800BF6" w:rsidRPr="006A3360" w:rsidRDefault="00000000" w:rsidP="00051056">
      <w:pPr>
        <w:pStyle w:val="ListBullet"/>
        <w:numPr>
          <w:ilvl w:val="0"/>
          <w:numId w:val="21"/>
        </w:numPr>
        <w:spacing w:after="0"/>
        <w:ind w:left="0" w:right="-576" w:hanging="270"/>
        <w:rPr>
          <w:color w:val="374151"/>
          <w:sz w:val="20"/>
          <w:szCs w:val="20"/>
        </w:rPr>
      </w:pPr>
      <w:r w:rsidRPr="006A3360">
        <w:rPr>
          <w:color w:val="374151"/>
          <w:sz w:val="20"/>
          <w:szCs w:val="20"/>
        </w:rPr>
        <w:t>Developing predictive models for claims denial prevention, automated coding suggestions, and real-time eligibility verification to reduce denial rates and accelerate revenue collection cycles</w:t>
      </w:r>
    </w:p>
    <w:p w14:paraId="13943F42" w14:textId="77777777" w:rsidR="00800BF6" w:rsidRPr="006A3360" w:rsidRDefault="00000000" w:rsidP="00051056">
      <w:pPr>
        <w:pStyle w:val="ListBullet"/>
        <w:numPr>
          <w:ilvl w:val="0"/>
          <w:numId w:val="21"/>
        </w:numPr>
        <w:spacing w:after="0"/>
        <w:ind w:left="0" w:right="-576" w:hanging="270"/>
        <w:rPr>
          <w:color w:val="374151"/>
          <w:sz w:val="20"/>
          <w:szCs w:val="20"/>
        </w:rPr>
      </w:pPr>
      <w:r w:rsidRPr="006A3360">
        <w:rPr>
          <w:color w:val="374151"/>
          <w:sz w:val="20"/>
          <w:szCs w:val="20"/>
        </w:rPr>
        <w:t>Championing AI-assisted development tools (Claude Code, Replit, Amazon Kiro) across the engineering team, establishing best practices that accelerated time-to-production by 40% while maintaining code quality</w:t>
      </w:r>
    </w:p>
    <w:p w14:paraId="394B6FD0" w14:textId="72642AEB" w:rsidR="00800BF6" w:rsidRDefault="00000000" w:rsidP="00D94C15">
      <w:pPr>
        <w:spacing w:after="240"/>
        <w:ind w:left="-360" w:right="-576"/>
      </w:pPr>
      <w:r>
        <w:rPr>
          <w:b/>
          <w:color w:val="1E3A8A"/>
          <w:sz w:val="18"/>
        </w:rPr>
        <w:t xml:space="preserve">Impact: </w:t>
      </w:r>
      <w:r>
        <w:rPr>
          <w:color w:val="16A34A"/>
          <w:sz w:val="18"/>
        </w:rPr>
        <w:t xml:space="preserve">Smart on FHIR </w:t>
      </w:r>
      <w:r w:rsidR="00051056">
        <w:rPr>
          <w:color w:val="16A34A"/>
          <w:sz w:val="18"/>
        </w:rPr>
        <w:t>Interoperability | 40</w:t>
      </w:r>
      <w:r>
        <w:rPr>
          <w:color w:val="16A34A"/>
          <w:sz w:val="18"/>
        </w:rPr>
        <w:t xml:space="preserve">% Development </w:t>
      </w:r>
      <w:r w:rsidR="00051056">
        <w:rPr>
          <w:color w:val="16A34A"/>
          <w:sz w:val="18"/>
        </w:rPr>
        <w:t>Acceleration | HIPAA</w:t>
      </w:r>
      <w:r>
        <w:rPr>
          <w:color w:val="16A34A"/>
          <w:sz w:val="18"/>
        </w:rPr>
        <w:t xml:space="preserve"> Compliant Architecture </w:t>
      </w:r>
      <w:r w:rsidR="00051056">
        <w:rPr>
          <w:color w:val="16A34A"/>
          <w:sz w:val="18"/>
        </w:rPr>
        <w:t>|</w:t>
      </w:r>
      <w:r>
        <w:rPr>
          <w:color w:val="16A34A"/>
          <w:sz w:val="18"/>
        </w:rPr>
        <w:t xml:space="preserve"> Competitive with Market Leaders</w:t>
      </w:r>
    </w:p>
    <w:p w14:paraId="1E0D582E" w14:textId="04EFCD45" w:rsidR="00800BF6" w:rsidRDefault="00000000" w:rsidP="00051056">
      <w:pPr>
        <w:spacing w:after="0"/>
        <w:ind w:left="-360" w:right="-576"/>
      </w:pPr>
      <w:r>
        <w:rPr>
          <w:b/>
          <w:color w:val="2563EB"/>
          <w:sz w:val="24"/>
        </w:rPr>
        <w:t>Speech-to-Speech Conversational Analytics Platform</w:t>
      </w:r>
    </w:p>
    <w:p w14:paraId="00FC997B" w14:textId="5366AE26" w:rsidR="00800BF6" w:rsidRPr="00051056" w:rsidRDefault="00000000" w:rsidP="00051056">
      <w:pPr>
        <w:spacing w:after="0"/>
        <w:ind w:left="-360" w:right="-576"/>
        <w:rPr>
          <w:iCs/>
          <w:color w:val="6B7280"/>
          <w:sz w:val="18"/>
        </w:rPr>
      </w:pPr>
      <w:r w:rsidRPr="00051056">
        <w:rPr>
          <w:iCs/>
          <w:color w:val="6B7280"/>
          <w:sz w:val="18"/>
        </w:rPr>
        <w:t xml:space="preserve">Enterprise </w:t>
      </w:r>
      <w:proofErr w:type="spellStart"/>
      <w:r w:rsidRPr="00051056">
        <w:rPr>
          <w:iCs/>
          <w:color w:val="6B7280"/>
          <w:sz w:val="18"/>
        </w:rPr>
        <w:t>MarTech</w:t>
      </w:r>
      <w:proofErr w:type="spellEnd"/>
      <w:r w:rsidRPr="00051056">
        <w:rPr>
          <w:iCs/>
          <w:color w:val="6B7280"/>
          <w:sz w:val="18"/>
        </w:rPr>
        <w:t xml:space="preserve"> </w:t>
      </w:r>
      <w:r w:rsidR="00051056">
        <w:rPr>
          <w:iCs/>
          <w:color w:val="6B7280"/>
          <w:sz w:val="18"/>
        </w:rPr>
        <w:t>|</w:t>
      </w:r>
      <w:r w:rsidRPr="00051056">
        <w:rPr>
          <w:iCs/>
          <w:color w:val="6B7280"/>
          <w:sz w:val="18"/>
        </w:rPr>
        <w:t xml:space="preserve"> AWS Bedrock Multi-Agent </w:t>
      </w:r>
      <w:r w:rsidR="00051056">
        <w:rPr>
          <w:iCs/>
          <w:color w:val="6B7280"/>
          <w:sz w:val="18"/>
        </w:rPr>
        <w:t>|</w:t>
      </w:r>
      <w:r w:rsidRPr="00051056">
        <w:rPr>
          <w:iCs/>
          <w:color w:val="6B7280"/>
          <w:sz w:val="18"/>
        </w:rPr>
        <w:t xml:space="preserve"> Claude 4.5 </w:t>
      </w:r>
      <w:r w:rsidR="00051056">
        <w:rPr>
          <w:iCs/>
          <w:color w:val="6B7280"/>
          <w:sz w:val="18"/>
        </w:rPr>
        <w:t>|</w:t>
      </w:r>
      <w:r w:rsidRPr="00051056">
        <w:rPr>
          <w:iCs/>
          <w:color w:val="6B7280"/>
          <w:sz w:val="18"/>
        </w:rPr>
        <w:t xml:space="preserve"> Nova </w:t>
      </w:r>
      <w:r w:rsidR="00051056" w:rsidRPr="00051056">
        <w:rPr>
          <w:iCs/>
          <w:color w:val="6B7280"/>
          <w:sz w:val="18"/>
        </w:rPr>
        <w:t>Sonic |</w:t>
      </w:r>
      <w:r w:rsidRPr="00051056">
        <w:rPr>
          <w:iCs/>
          <w:color w:val="6B7280"/>
          <w:sz w:val="18"/>
        </w:rPr>
        <w:t xml:space="preserve"> Real-Time Voice AI</w:t>
      </w:r>
    </w:p>
    <w:p w14:paraId="7598C312" w14:textId="77777777" w:rsidR="00800BF6" w:rsidRDefault="00000000" w:rsidP="00051056">
      <w:pPr>
        <w:spacing w:after="0"/>
        <w:ind w:left="-360" w:right="-576"/>
      </w:pPr>
      <w:r>
        <w:rPr>
          <w:color w:val="374151"/>
          <w:sz w:val="20"/>
        </w:rPr>
        <w:t>Enterprise-grade conversational analytics platform enabling hands-free natural language interaction with marketing data through bi-directional voice AI. Built for MarTech clients requiring real-time insights without dashboard navigation.</w:t>
      </w:r>
    </w:p>
    <w:p w14:paraId="00807D02" w14:textId="026BA0EA" w:rsidR="00800BF6" w:rsidRPr="006A3360" w:rsidRDefault="00000000" w:rsidP="00051056">
      <w:pPr>
        <w:pStyle w:val="ListBullet"/>
        <w:numPr>
          <w:ilvl w:val="0"/>
          <w:numId w:val="21"/>
        </w:numPr>
        <w:spacing w:after="0"/>
        <w:ind w:left="0" w:right="-576" w:hanging="270"/>
        <w:rPr>
          <w:color w:val="374151"/>
          <w:sz w:val="20"/>
          <w:szCs w:val="20"/>
        </w:rPr>
      </w:pPr>
      <w:r w:rsidRPr="006A3360">
        <w:rPr>
          <w:color w:val="374151"/>
          <w:sz w:val="20"/>
          <w:szCs w:val="20"/>
        </w:rPr>
        <w:t>Architected sophisticated 4-agent orchestration system using AWS Bedrock Multi-Agent Collaboration with Claude Haiku 4.5: Query Planner, Data Retriever (SQL generation, data fetching), Insight Generator (analysis), and Visualizer (chart selection)</w:t>
      </w:r>
    </w:p>
    <w:p w14:paraId="5C48714B" w14:textId="77777777" w:rsidR="00800BF6" w:rsidRPr="006A3360" w:rsidRDefault="00000000" w:rsidP="00051056">
      <w:pPr>
        <w:pStyle w:val="ListBullet"/>
        <w:numPr>
          <w:ilvl w:val="0"/>
          <w:numId w:val="21"/>
        </w:numPr>
        <w:spacing w:after="0"/>
        <w:ind w:left="0" w:right="-576" w:hanging="270"/>
        <w:rPr>
          <w:color w:val="374151"/>
          <w:sz w:val="20"/>
          <w:szCs w:val="20"/>
        </w:rPr>
      </w:pPr>
      <w:r w:rsidRPr="006A3360">
        <w:rPr>
          <w:color w:val="374151"/>
          <w:sz w:val="20"/>
          <w:szCs w:val="20"/>
        </w:rPr>
        <w:t>Engineered bi-directional speech-to-speech interface with Amazon Nova Sonic, implementing real-time audio streaming via WebSocket/SocketIO architecture achieving sub-800ms end-to-end latency through iterative optimization with client teams</w:t>
      </w:r>
    </w:p>
    <w:p w14:paraId="622F3398" w14:textId="1AD0EC4A" w:rsidR="00800BF6" w:rsidRPr="006A3360" w:rsidRDefault="00000000" w:rsidP="00051056">
      <w:pPr>
        <w:pStyle w:val="ListBullet"/>
        <w:numPr>
          <w:ilvl w:val="0"/>
          <w:numId w:val="21"/>
        </w:numPr>
        <w:spacing w:after="0"/>
        <w:ind w:left="0" w:right="-576" w:hanging="270"/>
        <w:rPr>
          <w:color w:val="374151"/>
          <w:sz w:val="20"/>
          <w:szCs w:val="20"/>
        </w:rPr>
      </w:pPr>
      <w:r w:rsidRPr="006A3360">
        <w:rPr>
          <w:color w:val="374151"/>
          <w:sz w:val="20"/>
          <w:szCs w:val="20"/>
        </w:rPr>
        <w:t>Built custom MCP server with 5 specialized tools for autonomous schema discovery, natural language to SQL generation, semantic data retrieval, context management, and response formatting</w:t>
      </w:r>
      <w:r w:rsidR="006A3360">
        <w:rPr>
          <w:color w:val="374151"/>
          <w:sz w:val="20"/>
          <w:szCs w:val="20"/>
        </w:rPr>
        <w:t>.</w:t>
      </w:r>
    </w:p>
    <w:p w14:paraId="47DB425C" w14:textId="69147425" w:rsidR="00800BF6" w:rsidRPr="006A3360" w:rsidRDefault="00000000" w:rsidP="00051056">
      <w:pPr>
        <w:pStyle w:val="ListBullet"/>
        <w:numPr>
          <w:ilvl w:val="0"/>
          <w:numId w:val="21"/>
        </w:numPr>
        <w:spacing w:after="0"/>
        <w:ind w:left="0" w:right="-576" w:hanging="270"/>
        <w:rPr>
          <w:color w:val="374151"/>
          <w:sz w:val="20"/>
          <w:szCs w:val="20"/>
        </w:rPr>
      </w:pPr>
      <w:r w:rsidRPr="006A3360">
        <w:rPr>
          <w:color w:val="374151"/>
          <w:sz w:val="20"/>
          <w:szCs w:val="20"/>
        </w:rPr>
        <w:t>Implemented production RAG system with Bedrock Titan Embeddings and S3-based vector storage, reducing hallucinations by 75% through semantic grounding, citation tracking, and configurable guardrails ensuring factual accuracy with marketing data</w:t>
      </w:r>
    </w:p>
    <w:p w14:paraId="418D8BBA" w14:textId="5C058DA1" w:rsidR="00800BF6" w:rsidRPr="006A3360" w:rsidRDefault="00000000" w:rsidP="00051056">
      <w:pPr>
        <w:pStyle w:val="ListBullet"/>
        <w:numPr>
          <w:ilvl w:val="0"/>
          <w:numId w:val="21"/>
        </w:numPr>
        <w:spacing w:after="0"/>
        <w:ind w:left="0" w:right="-576" w:hanging="270"/>
        <w:rPr>
          <w:color w:val="374151"/>
          <w:sz w:val="20"/>
          <w:szCs w:val="20"/>
        </w:rPr>
      </w:pPr>
      <w:r w:rsidRPr="006A3360">
        <w:rPr>
          <w:color w:val="374151"/>
          <w:sz w:val="20"/>
          <w:szCs w:val="20"/>
        </w:rPr>
        <w:t>Established comprehensive monitoring with custom CloudWatch tracking token consumption, inter-agent communication latency, guardrail trigger rates, safety metrics, and cost attribution</w:t>
      </w:r>
      <w:r w:rsidR="00051056" w:rsidRPr="006A3360">
        <w:rPr>
          <w:color w:val="374151"/>
          <w:sz w:val="20"/>
          <w:szCs w:val="20"/>
        </w:rPr>
        <w:t xml:space="preserve">, </w:t>
      </w:r>
      <w:r w:rsidRPr="006A3360">
        <w:rPr>
          <w:color w:val="374151"/>
          <w:sz w:val="20"/>
          <w:szCs w:val="20"/>
        </w:rPr>
        <w:t xml:space="preserve">enabling proactive performance optimization </w:t>
      </w:r>
    </w:p>
    <w:p w14:paraId="32BFB311" w14:textId="319ABEE3" w:rsidR="00800BF6" w:rsidRDefault="00000000" w:rsidP="00D94C15">
      <w:pPr>
        <w:spacing w:after="240"/>
        <w:ind w:left="-360" w:right="-576"/>
      </w:pPr>
      <w:r>
        <w:rPr>
          <w:b/>
          <w:color w:val="1E3A8A"/>
          <w:sz w:val="18"/>
        </w:rPr>
        <w:t xml:space="preserve">Impact: </w:t>
      </w:r>
      <w:r>
        <w:rPr>
          <w:color w:val="16A34A"/>
          <w:sz w:val="18"/>
        </w:rPr>
        <w:t>85% Autonomous Accuracy</w:t>
      </w:r>
      <w:r w:rsidR="00051056">
        <w:rPr>
          <w:color w:val="16A34A"/>
          <w:sz w:val="18"/>
        </w:rPr>
        <w:t xml:space="preserve"> |</w:t>
      </w:r>
      <w:r>
        <w:rPr>
          <w:color w:val="16A34A"/>
          <w:sz w:val="18"/>
        </w:rPr>
        <w:t xml:space="preserve"> &lt;800ms Voice Latency</w:t>
      </w:r>
      <w:r w:rsidR="00051056">
        <w:rPr>
          <w:color w:val="16A34A"/>
          <w:sz w:val="18"/>
        </w:rPr>
        <w:t xml:space="preserve"> | </w:t>
      </w:r>
      <w:r>
        <w:rPr>
          <w:color w:val="16A34A"/>
          <w:sz w:val="18"/>
        </w:rPr>
        <w:t>75% Hallucination Reduction</w:t>
      </w:r>
      <w:r w:rsidR="00051056">
        <w:rPr>
          <w:color w:val="16A34A"/>
          <w:sz w:val="18"/>
        </w:rPr>
        <w:t xml:space="preserve"> | </w:t>
      </w:r>
      <w:r>
        <w:rPr>
          <w:color w:val="16A34A"/>
          <w:sz w:val="18"/>
        </w:rPr>
        <w:t>Enterprise Client Deployment</w:t>
      </w:r>
    </w:p>
    <w:p w14:paraId="7F455688" w14:textId="5FB09A59" w:rsidR="00800BF6" w:rsidRDefault="00000000" w:rsidP="00051056">
      <w:pPr>
        <w:spacing w:after="0"/>
        <w:ind w:left="-360" w:right="-576"/>
      </w:pPr>
      <w:r>
        <w:rPr>
          <w:b/>
          <w:color w:val="1E3A8A"/>
          <w:sz w:val="24"/>
        </w:rPr>
        <w:t>Technical Consulting &amp; Enterprise Client Delivery</w:t>
      </w:r>
    </w:p>
    <w:p w14:paraId="2215AAED" w14:textId="38B6916B" w:rsidR="00800BF6" w:rsidRPr="00051056" w:rsidRDefault="00000000" w:rsidP="00051056">
      <w:pPr>
        <w:spacing w:after="0"/>
        <w:ind w:left="-360" w:right="-576"/>
        <w:rPr>
          <w:iCs/>
          <w:color w:val="6B7280"/>
          <w:sz w:val="18"/>
        </w:rPr>
      </w:pPr>
      <w:r w:rsidRPr="00051056">
        <w:rPr>
          <w:iCs/>
          <w:color w:val="6B7280"/>
          <w:sz w:val="18"/>
        </w:rPr>
        <w:t>Client Engagement</w:t>
      </w:r>
      <w:r w:rsidR="00051056">
        <w:rPr>
          <w:iCs/>
          <w:color w:val="6B7280"/>
          <w:sz w:val="18"/>
        </w:rPr>
        <w:t xml:space="preserve"> |</w:t>
      </w:r>
      <w:r w:rsidRPr="00051056">
        <w:rPr>
          <w:iCs/>
          <w:color w:val="6B7280"/>
          <w:sz w:val="18"/>
        </w:rPr>
        <w:t xml:space="preserve"> POC Development</w:t>
      </w:r>
      <w:r w:rsidR="00051056">
        <w:rPr>
          <w:iCs/>
          <w:color w:val="6B7280"/>
          <w:sz w:val="18"/>
        </w:rPr>
        <w:t xml:space="preserve"> | </w:t>
      </w:r>
      <w:r w:rsidRPr="00051056">
        <w:rPr>
          <w:iCs/>
          <w:color w:val="6B7280"/>
          <w:sz w:val="18"/>
        </w:rPr>
        <w:t>Technical Demos</w:t>
      </w:r>
      <w:r w:rsidR="00051056">
        <w:rPr>
          <w:iCs/>
          <w:color w:val="6B7280"/>
          <w:sz w:val="18"/>
        </w:rPr>
        <w:t xml:space="preserve"> | </w:t>
      </w:r>
      <w:r w:rsidRPr="00051056">
        <w:rPr>
          <w:iCs/>
          <w:color w:val="6B7280"/>
          <w:sz w:val="18"/>
        </w:rPr>
        <w:t>ROI Modeling</w:t>
      </w:r>
      <w:r w:rsidR="00051056">
        <w:rPr>
          <w:iCs/>
          <w:color w:val="6B7280"/>
          <w:sz w:val="18"/>
        </w:rPr>
        <w:t xml:space="preserve"> | </w:t>
      </w:r>
      <w:r w:rsidRPr="00051056">
        <w:rPr>
          <w:iCs/>
          <w:color w:val="6B7280"/>
          <w:sz w:val="18"/>
        </w:rPr>
        <w:t>Sales Support</w:t>
      </w:r>
    </w:p>
    <w:p w14:paraId="344B01F7" w14:textId="77777777" w:rsidR="00800BF6" w:rsidRPr="006A3360" w:rsidRDefault="00000000" w:rsidP="00051056">
      <w:pPr>
        <w:pStyle w:val="ListBullet"/>
        <w:numPr>
          <w:ilvl w:val="0"/>
          <w:numId w:val="21"/>
        </w:numPr>
        <w:spacing w:after="0"/>
        <w:ind w:left="0" w:right="-576" w:hanging="270"/>
        <w:rPr>
          <w:color w:val="374151"/>
          <w:sz w:val="20"/>
          <w:szCs w:val="20"/>
        </w:rPr>
      </w:pPr>
      <w:r w:rsidRPr="006A3360">
        <w:rPr>
          <w:color w:val="374151"/>
          <w:sz w:val="20"/>
          <w:szCs w:val="20"/>
        </w:rPr>
        <w:t>Lead technical consultant for enterprise engagements on AWS QuickSuite and agentic AI solutions, conducting discovery sessions to understand client pain points, current infrastructure, and strategic objectives</w:t>
      </w:r>
    </w:p>
    <w:p w14:paraId="3C973F97" w14:textId="77777777" w:rsidR="00800BF6" w:rsidRPr="006A3360" w:rsidRDefault="00000000" w:rsidP="00051056">
      <w:pPr>
        <w:pStyle w:val="ListBullet"/>
        <w:numPr>
          <w:ilvl w:val="0"/>
          <w:numId w:val="21"/>
        </w:numPr>
        <w:spacing w:after="0"/>
        <w:ind w:left="0" w:right="-576" w:hanging="270"/>
        <w:rPr>
          <w:color w:val="374151"/>
          <w:sz w:val="20"/>
          <w:szCs w:val="20"/>
        </w:rPr>
      </w:pPr>
      <w:r w:rsidRPr="006A3360">
        <w:rPr>
          <w:color w:val="374151"/>
          <w:sz w:val="20"/>
          <w:szCs w:val="20"/>
        </w:rPr>
        <w:t>Rapidly developing proof-of-concept implementations that demonstrate AI capabilities with client-specific data, enabling stakeholders to visualize production potential and make informed investment decisions</w:t>
      </w:r>
    </w:p>
    <w:p w14:paraId="116F5C0D" w14:textId="77777777" w:rsidR="00800BF6" w:rsidRPr="006A3360" w:rsidRDefault="00000000" w:rsidP="00051056">
      <w:pPr>
        <w:pStyle w:val="ListBullet"/>
        <w:numPr>
          <w:ilvl w:val="0"/>
          <w:numId w:val="21"/>
        </w:numPr>
        <w:spacing w:after="0"/>
        <w:ind w:left="0" w:right="-576" w:hanging="270"/>
        <w:rPr>
          <w:color w:val="374151"/>
          <w:sz w:val="20"/>
          <w:szCs w:val="20"/>
        </w:rPr>
      </w:pPr>
      <w:r w:rsidRPr="006A3360">
        <w:rPr>
          <w:color w:val="374151"/>
          <w:sz w:val="20"/>
          <w:szCs w:val="20"/>
        </w:rPr>
        <w:t>Delivering compelling technical demonstrations to C-suite stakeholders, translating complex multi-agent architectures into quantifiable business value with clear ROI projections and implementation roadmaps</w:t>
      </w:r>
    </w:p>
    <w:p w14:paraId="77B43BB0" w14:textId="41187441" w:rsidR="00800BF6" w:rsidRPr="006A3360" w:rsidRDefault="00000000" w:rsidP="006A3360">
      <w:pPr>
        <w:pStyle w:val="ListBullet"/>
        <w:numPr>
          <w:ilvl w:val="0"/>
          <w:numId w:val="21"/>
        </w:numPr>
        <w:spacing w:after="0"/>
        <w:ind w:left="0" w:right="-576" w:hanging="270"/>
        <w:rPr>
          <w:color w:val="374151"/>
          <w:sz w:val="20"/>
          <w:szCs w:val="20"/>
        </w:rPr>
      </w:pPr>
      <w:r w:rsidRPr="006A3360">
        <w:rPr>
          <w:color w:val="374151"/>
          <w:sz w:val="20"/>
          <w:szCs w:val="20"/>
        </w:rPr>
        <w:t xml:space="preserve">Driving Healthcare RCM AI transformation strategy with focus on responsible AI deployment, conducting technical assessments, architecting intelligent automation with human-in-the-loop workflows, and ensuring compliance </w:t>
      </w:r>
    </w:p>
    <w:tbl>
      <w:tblPr>
        <w:tblStyle w:val="TableGrid"/>
        <w:tblW w:w="10818" w:type="dxa"/>
        <w:tblLook w:val="04A0" w:firstRow="1" w:lastRow="0" w:firstColumn="1" w:lastColumn="0" w:noHBand="0" w:noVBand="1"/>
      </w:tblPr>
      <w:tblGrid>
        <w:gridCol w:w="7200"/>
        <w:gridCol w:w="3618"/>
      </w:tblGrid>
      <w:tr w:rsidR="00800BF6" w14:paraId="32B9A106" w14:textId="77777777" w:rsidTr="006A3360">
        <w:trPr>
          <w:trHeight w:val="1070"/>
        </w:trPr>
        <w:tc>
          <w:tcPr>
            <w:tcW w:w="7200" w:type="dxa"/>
          </w:tcPr>
          <w:p w14:paraId="5862C8C5" w14:textId="77777777" w:rsidR="00800BF6" w:rsidRPr="006A3360" w:rsidRDefault="00000000" w:rsidP="006A3360">
            <w:pPr>
              <w:spacing w:before="120"/>
              <w:ind w:left="-360" w:right="-576"/>
              <w:jc w:val="center"/>
              <w:rPr>
                <w:color w:val="111827"/>
                <w:sz w:val="26"/>
              </w:rPr>
            </w:pPr>
            <w:r>
              <w:rPr>
                <w:b/>
                <w:color w:val="111827"/>
                <w:sz w:val="26"/>
              </w:rPr>
              <w:lastRenderedPageBreak/>
              <w:t>Software Engineer — Data Engineering &amp; Client Delivery</w:t>
            </w:r>
          </w:p>
          <w:p w14:paraId="60BD14E4" w14:textId="77777777" w:rsidR="00800BF6" w:rsidRPr="006A3360" w:rsidRDefault="00000000" w:rsidP="006A3360">
            <w:pPr>
              <w:ind w:left="-360" w:right="-576"/>
              <w:jc w:val="center"/>
              <w:rPr>
                <w:color w:val="2563EB"/>
              </w:rPr>
            </w:pPr>
            <w:r w:rsidRPr="006A3360">
              <w:rPr>
                <w:b/>
                <w:color w:val="2563EB"/>
              </w:rPr>
              <w:t>Hexaware Technologies</w:t>
            </w:r>
          </w:p>
          <w:p w14:paraId="50D75B2C" w14:textId="77777777" w:rsidR="00800BF6" w:rsidRPr="006A3360" w:rsidRDefault="00000000" w:rsidP="006A3360">
            <w:pPr>
              <w:ind w:left="-360" w:right="-576"/>
              <w:jc w:val="center"/>
              <w:rPr>
                <w:color w:val="111827"/>
                <w:sz w:val="26"/>
              </w:rPr>
            </w:pPr>
            <w:r w:rsidRPr="006A3360">
              <w:rPr>
                <w:i/>
                <w:color w:val="FF9900"/>
                <w:sz w:val="18"/>
              </w:rPr>
              <w:t>Global IT Services &amp; Consulting</w:t>
            </w:r>
          </w:p>
        </w:tc>
        <w:tc>
          <w:tcPr>
            <w:tcW w:w="3618" w:type="dxa"/>
          </w:tcPr>
          <w:p w14:paraId="70D199D9" w14:textId="77777777" w:rsidR="00800BF6" w:rsidRPr="006A3360" w:rsidRDefault="00000000" w:rsidP="006A3360">
            <w:pPr>
              <w:spacing w:before="240"/>
              <w:ind w:left="-360" w:right="-576"/>
              <w:jc w:val="center"/>
              <w:rPr>
                <w:color w:val="6B7280"/>
                <w:sz w:val="20"/>
              </w:rPr>
            </w:pPr>
            <w:r>
              <w:rPr>
                <w:b/>
                <w:color w:val="6B7280"/>
                <w:sz w:val="20"/>
              </w:rPr>
              <w:t>January 2021 – July 2023</w:t>
            </w:r>
          </w:p>
          <w:p w14:paraId="34080521" w14:textId="77777777" w:rsidR="00800BF6" w:rsidRPr="006A3360" w:rsidRDefault="00000000" w:rsidP="006A3360">
            <w:pPr>
              <w:spacing w:before="240"/>
              <w:ind w:left="-360" w:right="-576"/>
              <w:jc w:val="center"/>
              <w:rPr>
                <w:color w:val="6B7280"/>
                <w:sz w:val="20"/>
              </w:rPr>
            </w:pPr>
            <w:r w:rsidRPr="006A3360">
              <w:rPr>
                <w:color w:val="6B7280"/>
                <w:sz w:val="20"/>
              </w:rPr>
              <w:t>Chennai, India</w:t>
            </w:r>
          </w:p>
        </w:tc>
      </w:tr>
    </w:tbl>
    <w:p w14:paraId="16633B73" w14:textId="77777777" w:rsidR="00800BF6" w:rsidRDefault="00800BF6" w:rsidP="006A3360">
      <w:pPr>
        <w:spacing w:after="0"/>
        <w:ind w:right="-576"/>
      </w:pPr>
    </w:p>
    <w:p w14:paraId="77EC5D33" w14:textId="77777777" w:rsidR="00800BF6" w:rsidRDefault="00000000" w:rsidP="006A3360">
      <w:pPr>
        <w:spacing w:after="0"/>
        <w:ind w:left="-360" w:right="-576"/>
      </w:pPr>
      <w:r>
        <w:rPr>
          <w:color w:val="374151"/>
          <w:sz w:val="20"/>
        </w:rPr>
        <w:t>Data Engineer delivering cloud migrations, ETL pipelines, ML data infrastructure, and analytics solutions for Fortune 500 clients. Combined hands-on engineering with client-facing responsibilities across 15+ enterprise projects, developing strong foundations in cloud architecture and stakeholder communication.</w:t>
      </w:r>
    </w:p>
    <w:p w14:paraId="41C07719" w14:textId="77777777" w:rsidR="00800BF6" w:rsidRPr="006A3360" w:rsidRDefault="00000000" w:rsidP="006A3360">
      <w:pPr>
        <w:pStyle w:val="ListBullet"/>
        <w:numPr>
          <w:ilvl w:val="0"/>
          <w:numId w:val="21"/>
        </w:numPr>
        <w:spacing w:after="0"/>
        <w:ind w:left="0" w:right="-576" w:hanging="270"/>
        <w:rPr>
          <w:color w:val="374151"/>
          <w:sz w:val="19"/>
        </w:rPr>
      </w:pPr>
      <w:r>
        <w:rPr>
          <w:color w:val="374151"/>
          <w:sz w:val="19"/>
        </w:rPr>
        <w:t>Delivered $180K annual cost savings by architecting and executing migration of 200+ SQL workloads from on-premises MySQL to AWS (RDS, Glue, Redshift), achieving 30% infrastructure cost reduction and 45% query performance improvement through optimized data partitioning strategies and query rewriting</w:t>
      </w:r>
    </w:p>
    <w:p w14:paraId="0FA5C071" w14:textId="74929B90" w:rsidR="00800BF6" w:rsidRPr="006A3360" w:rsidRDefault="00000000" w:rsidP="006A3360">
      <w:pPr>
        <w:pStyle w:val="ListBullet"/>
        <w:numPr>
          <w:ilvl w:val="0"/>
          <w:numId w:val="21"/>
        </w:numPr>
        <w:spacing w:after="0"/>
        <w:ind w:left="0" w:right="-576" w:hanging="270"/>
        <w:rPr>
          <w:color w:val="374151"/>
          <w:sz w:val="19"/>
        </w:rPr>
      </w:pPr>
      <w:r>
        <w:rPr>
          <w:color w:val="374151"/>
          <w:sz w:val="19"/>
        </w:rPr>
        <w:t>Built production ML training data pipelines with automated feature engineering, data validation, and preprocessing workflows supporting supervised learning algorithms for financial forecasting applications—handling millions of records with data quality</w:t>
      </w:r>
    </w:p>
    <w:p w14:paraId="64D47807" w14:textId="77777777" w:rsidR="00800BF6" w:rsidRPr="006A3360" w:rsidRDefault="00000000" w:rsidP="006A3360">
      <w:pPr>
        <w:pStyle w:val="ListBullet"/>
        <w:numPr>
          <w:ilvl w:val="0"/>
          <w:numId w:val="21"/>
        </w:numPr>
        <w:spacing w:after="0"/>
        <w:ind w:left="0" w:right="-576" w:hanging="270"/>
        <w:rPr>
          <w:color w:val="374151"/>
          <w:sz w:val="19"/>
        </w:rPr>
      </w:pPr>
      <w:r>
        <w:rPr>
          <w:color w:val="374151"/>
          <w:sz w:val="19"/>
        </w:rPr>
        <w:t>Accelerated financial reporting cycles by 60% through systematic SQL query optimization, ETL architecture redesign, and implementing incremental processing patterns—reducing end-of-quarter processing from 5 hours to 2 hours and enabling faster business decisions</w:t>
      </w:r>
    </w:p>
    <w:p w14:paraId="460DA199" w14:textId="77777777" w:rsidR="00800BF6" w:rsidRPr="006A3360" w:rsidRDefault="00000000" w:rsidP="006A3360">
      <w:pPr>
        <w:pStyle w:val="ListBullet"/>
        <w:numPr>
          <w:ilvl w:val="0"/>
          <w:numId w:val="21"/>
        </w:numPr>
        <w:spacing w:after="0"/>
        <w:ind w:left="0" w:right="-576" w:hanging="270"/>
        <w:rPr>
          <w:color w:val="374151"/>
          <w:sz w:val="19"/>
        </w:rPr>
      </w:pPr>
      <w:r>
        <w:rPr>
          <w:color w:val="374151"/>
          <w:sz w:val="19"/>
        </w:rPr>
        <w:t>Created automated Tableau dashboards serving 21 QA teams, tracking defect lifecycle metrics, sprint velocity, and quality KPIs across 15+ concurrent projects—improving visibility and enabling data-driven process improvements</w:t>
      </w:r>
    </w:p>
    <w:p w14:paraId="13FD4A7E" w14:textId="758C73C8" w:rsidR="00800BF6" w:rsidRPr="006A3360" w:rsidRDefault="00000000" w:rsidP="006A3360">
      <w:pPr>
        <w:pStyle w:val="ListBullet"/>
        <w:numPr>
          <w:ilvl w:val="0"/>
          <w:numId w:val="21"/>
        </w:numPr>
        <w:spacing w:after="0"/>
        <w:ind w:left="0" w:right="-576" w:hanging="270"/>
        <w:rPr>
          <w:color w:val="374151"/>
          <w:sz w:val="19"/>
        </w:rPr>
      </w:pPr>
      <w:r>
        <w:rPr>
          <w:color w:val="374151"/>
          <w:sz w:val="19"/>
        </w:rPr>
        <w:t>Conducted 15+ client-facing technical presentations demonstrating migration progress, architecture decisions, and optimization results</w:t>
      </w:r>
      <w:r w:rsidR="006A3360">
        <w:rPr>
          <w:color w:val="374151"/>
          <w:sz w:val="19"/>
        </w:rPr>
        <w:t xml:space="preserve">, </w:t>
      </w:r>
      <w:r>
        <w:rPr>
          <w:color w:val="374151"/>
          <w:sz w:val="19"/>
        </w:rPr>
        <w:t>developing stakeholder communication skills that proved essential for later consulting roles</w:t>
      </w:r>
    </w:p>
    <w:p w14:paraId="100E82D1" w14:textId="78D688AB" w:rsidR="00800BF6" w:rsidRDefault="00000000" w:rsidP="00D94C15">
      <w:pPr>
        <w:spacing w:after="320"/>
        <w:ind w:left="-360" w:right="-576"/>
      </w:pPr>
      <w:r>
        <w:rPr>
          <w:b/>
          <w:color w:val="1E3A8A"/>
          <w:sz w:val="18"/>
        </w:rPr>
        <w:t xml:space="preserve">Impact: </w:t>
      </w:r>
      <w:r>
        <w:rPr>
          <w:color w:val="16A34A"/>
          <w:sz w:val="18"/>
        </w:rPr>
        <w:t>$180K Annual Savings</w:t>
      </w:r>
      <w:r w:rsidR="006A3360">
        <w:rPr>
          <w:color w:val="16A34A"/>
          <w:sz w:val="18"/>
        </w:rPr>
        <w:t xml:space="preserve"> | </w:t>
      </w:r>
      <w:r>
        <w:rPr>
          <w:color w:val="16A34A"/>
          <w:sz w:val="18"/>
        </w:rPr>
        <w:t>45% Performance Improvement</w:t>
      </w:r>
      <w:r w:rsidR="006A3360">
        <w:rPr>
          <w:color w:val="16A34A"/>
          <w:sz w:val="18"/>
        </w:rPr>
        <w:t xml:space="preserve"> | </w:t>
      </w:r>
      <w:r>
        <w:rPr>
          <w:color w:val="16A34A"/>
          <w:sz w:val="18"/>
        </w:rPr>
        <w:t>60% Faster Reporting</w:t>
      </w:r>
      <w:r w:rsidR="006A3360">
        <w:rPr>
          <w:color w:val="16A34A"/>
          <w:sz w:val="18"/>
        </w:rPr>
        <w:t xml:space="preserve"> | </w:t>
      </w:r>
      <w:r>
        <w:rPr>
          <w:color w:val="16A34A"/>
          <w:sz w:val="18"/>
        </w:rPr>
        <w:t>21 Teams Served</w:t>
      </w:r>
      <w:r w:rsidR="006A3360">
        <w:rPr>
          <w:color w:val="16A34A"/>
          <w:sz w:val="18"/>
        </w:rPr>
        <w:t xml:space="preserve"> | </w:t>
      </w:r>
      <w:r>
        <w:rPr>
          <w:color w:val="16A34A"/>
          <w:sz w:val="18"/>
        </w:rPr>
        <w:t>15+ Projects Delivered</w:t>
      </w:r>
    </w:p>
    <w:p w14:paraId="77FD8E4F" w14:textId="77777777" w:rsidR="00A843AD" w:rsidRPr="00A843AD" w:rsidRDefault="00A843AD" w:rsidP="00A843AD">
      <w:pPr>
        <w:spacing w:before="320" w:after="40"/>
        <w:ind w:left="-360" w:right="-576"/>
        <w:rPr>
          <w:b/>
          <w:color w:val="1E3A8A"/>
          <w:sz w:val="24"/>
          <w:szCs w:val="24"/>
        </w:rPr>
      </w:pPr>
      <w:r w:rsidRPr="00051056">
        <w:rPr>
          <w:b/>
          <w:color w:val="1E3A8A"/>
          <w:sz w:val="24"/>
          <w:szCs w:val="24"/>
        </w:rPr>
        <w:t>CERTIFICATIONS &amp; CREDENTIALS</w:t>
      </w:r>
    </w:p>
    <w:p w14:paraId="554976B7" w14:textId="77777777" w:rsidR="00A843AD" w:rsidRDefault="00A843AD" w:rsidP="00A843AD">
      <w:pPr>
        <w:spacing w:before="160" w:after="0"/>
        <w:ind w:left="-180" w:right="-576"/>
      </w:pPr>
      <w:r>
        <w:rPr>
          <w:b/>
          <w:color w:val="1E3A8A"/>
        </w:rPr>
        <w:t>AWS Certified Data Engineer – Associate</w:t>
      </w:r>
    </w:p>
    <w:p w14:paraId="7E5C3ACB" w14:textId="683C3482" w:rsidR="00A843AD" w:rsidRDefault="00A843AD" w:rsidP="00A843AD">
      <w:pPr>
        <w:spacing w:after="0"/>
        <w:ind w:left="-180" w:right="-576"/>
      </w:pPr>
      <w:r>
        <w:rPr>
          <w:color w:val="6B7280"/>
          <w:sz w:val="18"/>
        </w:rPr>
        <w:t>DEA-C</w:t>
      </w:r>
      <w:r>
        <w:rPr>
          <w:color w:val="6B7280"/>
          <w:sz w:val="18"/>
        </w:rPr>
        <w:t>01 •</w:t>
      </w:r>
      <w:r>
        <w:rPr>
          <w:color w:val="6B7280"/>
          <w:sz w:val="18"/>
        </w:rPr>
        <w:t xml:space="preserve"> </w:t>
      </w:r>
      <w:r>
        <w:rPr>
          <w:b/>
          <w:color w:val="16A34A"/>
          <w:sz w:val="18"/>
        </w:rPr>
        <w:t>Active</w:t>
      </w:r>
    </w:p>
    <w:p w14:paraId="334888AA" w14:textId="77777777" w:rsidR="00A843AD" w:rsidRDefault="00A843AD" w:rsidP="00A843AD">
      <w:pPr>
        <w:spacing w:after="40"/>
        <w:ind w:left="-180" w:right="-576"/>
      </w:pPr>
      <w:r>
        <w:rPr>
          <w:color w:val="374151"/>
          <w:sz w:val="18"/>
        </w:rPr>
        <w:t>Validates expertise in designing, building, and maintaining data processing systems on AWS including data pipelines, data lakes, and analytics.</w:t>
      </w:r>
    </w:p>
    <w:p w14:paraId="00AFB29C" w14:textId="77777777" w:rsidR="00A843AD" w:rsidRDefault="00A843AD" w:rsidP="00A843AD">
      <w:pPr>
        <w:spacing w:after="120"/>
        <w:ind w:left="-180" w:right="-576"/>
      </w:pPr>
      <w:r>
        <w:rPr>
          <w:b/>
          <w:color w:val="6B7280"/>
          <w:sz w:val="18"/>
        </w:rPr>
        <w:t xml:space="preserve">Skills Validated: </w:t>
      </w:r>
      <w:r>
        <w:rPr>
          <w:color w:val="3B82F6"/>
          <w:sz w:val="18"/>
        </w:rPr>
        <w:t>S3, Glue, Redshift, Athena, Kinesis, Lambda, Step Functions, Lake Formation, Data Quality</w:t>
      </w:r>
    </w:p>
    <w:p w14:paraId="6F63BDC5" w14:textId="77777777" w:rsidR="00A843AD" w:rsidRDefault="00A843AD" w:rsidP="00A843AD">
      <w:pPr>
        <w:spacing w:before="160" w:after="0"/>
        <w:ind w:left="-180" w:right="-576"/>
      </w:pPr>
      <w:r>
        <w:rPr>
          <w:b/>
          <w:color w:val="1E3A8A"/>
        </w:rPr>
        <w:t>AWS Certified Gen AI Developer – Professional</w:t>
      </w:r>
    </w:p>
    <w:p w14:paraId="60742A1F" w14:textId="68B1D8FF" w:rsidR="00A843AD" w:rsidRDefault="00A843AD" w:rsidP="00A843AD">
      <w:pPr>
        <w:spacing w:after="0"/>
        <w:ind w:left="-180" w:right="-576"/>
      </w:pPr>
      <w:r>
        <w:rPr>
          <w:color w:val="6B7280"/>
          <w:sz w:val="18"/>
        </w:rPr>
        <w:t xml:space="preserve">In </w:t>
      </w:r>
      <w:r>
        <w:rPr>
          <w:color w:val="6B7280"/>
          <w:sz w:val="18"/>
        </w:rPr>
        <w:t>Progress • In</w:t>
      </w:r>
      <w:r>
        <w:rPr>
          <w:b/>
          <w:color w:val="2563EB"/>
          <w:sz w:val="18"/>
        </w:rPr>
        <w:t xml:space="preserve"> Progress</w:t>
      </w:r>
    </w:p>
    <w:p w14:paraId="6380E0DE" w14:textId="77777777" w:rsidR="00A843AD" w:rsidRDefault="00A843AD" w:rsidP="00A843AD">
      <w:pPr>
        <w:spacing w:after="40"/>
        <w:ind w:left="-180" w:right="-576"/>
      </w:pPr>
      <w:r>
        <w:rPr>
          <w:color w:val="374151"/>
          <w:sz w:val="18"/>
        </w:rPr>
        <w:t>Advanced certification validating skills in developing generative AI applications using AWS services including Bedrock, foundation models, and RAG architectures.</w:t>
      </w:r>
    </w:p>
    <w:p w14:paraId="623F9D48" w14:textId="77777777" w:rsidR="00A843AD" w:rsidRDefault="00A843AD" w:rsidP="00A843AD">
      <w:pPr>
        <w:spacing w:after="120"/>
        <w:ind w:left="-180" w:right="-576"/>
      </w:pPr>
      <w:r>
        <w:rPr>
          <w:b/>
          <w:color w:val="6B7280"/>
          <w:sz w:val="18"/>
        </w:rPr>
        <w:t xml:space="preserve">Skills Validated: </w:t>
      </w:r>
      <w:r>
        <w:rPr>
          <w:color w:val="3B82F6"/>
          <w:sz w:val="18"/>
        </w:rPr>
        <w:t>AWS Bedrock, Foundation Models, RAG, Prompt Engineering, Fine-Tuning, Guardrails</w:t>
      </w:r>
    </w:p>
    <w:p w14:paraId="3D81BDEE" w14:textId="77777777" w:rsidR="00A843AD" w:rsidRDefault="00A843AD" w:rsidP="00A843AD">
      <w:pPr>
        <w:spacing w:before="160" w:after="0"/>
        <w:ind w:left="-180" w:right="-576"/>
      </w:pPr>
      <w:r>
        <w:rPr>
          <w:b/>
          <w:color w:val="1E3A8A"/>
        </w:rPr>
        <w:t>AWS Certified Solutions Architect – Associate</w:t>
      </w:r>
    </w:p>
    <w:p w14:paraId="35602715" w14:textId="65AF822F" w:rsidR="00A843AD" w:rsidRDefault="00A843AD" w:rsidP="00A843AD">
      <w:pPr>
        <w:spacing w:after="0"/>
        <w:ind w:left="-180" w:right="-576"/>
      </w:pPr>
      <w:r>
        <w:rPr>
          <w:color w:val="6B7280"/>
          <w:sz w:val="18"/>
        </w:rPr>
        <w:t>SAA-C</w:t>
      </w:r>
      <w:r>
        <w:rPr>
          <w:color w:val="6B7280"/>
          <w:sz w:val="18"/>
        </w:rPr>
        <w:t>03 • In</w:t>
      </w:r>
      <w:r>
        <w:rPr>
          <w:b/>
          <w:color w:val="2563EB"/>
          <w:sz w:val="18"/>
        </w:rPr>
        <w:t xml:space="preserve"> Progress</w:t>
      </w:r>
    </w:p>
    <w:p w14:paraId="44C81F61" w14:textId="77777777" w:rsidR="00A843AD" w:rsidRDefault="00A843AD" w:rsidP="00A843AD">
      <w:pPr>
        <w:spacing w:after="40"/>
        <w:ind w:left="-180" w:right="-576"/>
      </w:pPr>
      <w:r>
        <w:rPr>
          <w:color w:val="374151"/>
          <w:sz w:val="18"/>
        </w:rPr>
        <w:t>Demonstrates knowledge of designing distributed systems on AWS with focus on availability, cost optimization, and security.</w:t>
      </w:r>
    </w:p>
    <w:p w14:paraId="4C68A268" w14:textId="77777777" w:rsidR="00A843AD" w:rsidRDefault="00A843AD" w:rsidP="00A843AD">
      <w:pPr>
        <w:spacing w:after="120"/>
        <w:ind w:left="-180" w:right="-576"/>
      </w:pPr>
      <w:r>
        <w:rPr>
          <w:b/>
          <w:color w:val="6B7280"/>
          <w:sz w:val="18"/>
        </w:rPr>
        <w:t xml:space="preserve">Skills Validated: </w:t>
      </w:r>
      <w:r>
        <w:rPr>
          <w:color w:val="3B82F6"/>
          <w:sz w:val="18"/>
        </w:rPr>
        <w:t>VPC, EC2, ELB, Auto Scaling, RDS, S3, CloudFront, Route 53, IAM, Well-Architected</w:t>
      </w:r>
    </w:p>
    <w:p w14:paraId="652B4546" w14:textId="77777777" w:rsidR="00A843AD" w:rsidRPr="00A843AD" w:rsidRDefault="00A843AD" w:rsidP="00A843AD">
      <w:pPr>
        <w:spacing w:before="320" w:after="40"/>
        <w:ind w:left="-360" w:right="-576"/>
        <w:rPr>
          <w:b/>
          <w:color w:val="1E3A8A"/>
          <w:sz w:val="24"/>
          <w:szCs w:val="24"/>
        </w:rPr>
      </w:pPr>
      <w:r w:rsidRPr="00051056">
        <w:rPr>
          <w:b/>
          <w:color w:val="1E3A8A"/>
          <w:sz w:val="24"/>
          <w:szCs w:val="24"/>
        </w:rPr>
        <w:t>EDUCATION</w:t>
      </w:r>
    </w:p>
    <w:p w14:paraId="480D71EF" w14:textId="77777777" w:rsidR="00A843AD" w:rsidRDefault="00A843AD" w:rsidP="00A843AD">
      <w:pPr>
        <w:spacing w:after="0"/>
        <w:ind w:left="-180" w:right="-576"/>
      </w:pPr>
      <w:r>
        <w:rPr>
          <w:b/>
          <w:color w:val="111827"/>
          <w:sz w:val="24"/>
        </w:rPr>
        <w:t>Master of Science in Engineering Management</w:t>
      </w:r>
    </w:p>
    <w:p w14:paraId="46D8C00E" w14:textId="524D73E5" w:rsidR="00A843AD" w:rsidRDefault="00A843AD" w:rsidP="00A843AD">
      <w:pPr>
        <w:spacing w:after="0"/>
        <w:ind w:left="-180" w:right="-576"/>
      </w:pPr>
      <w:r>
        <w:rPr>
          <w:b/>
          <w:color w:val="2563EB"/>
        </w:rPr>
        <w:t xml:space="preserve">Northeastern </w:t>
      </w:r>
      <w:r>
        <w:rPr>
          <w:b/>
          <w:color w:val="2563EB"/>
        </w:rPr>
        <w:t>University</w:t>
      </w:r>
      <w:r>
        <w:rPr>
          <w:color w:val="6B7280"/>
          <w:sz w:val="20"/>
        </w:rPr>
        <w:t xml:space="preserve"> • Boston</w:t>
      </w:r>
      <w:r>
        <w:rPr>
          <w:color w:val="6B7280"/>
          <w:sz w:val="20"/>
        </w:rPr>
        <w:t>, Massachusetts, USA</w:t>
      </w:r>
    </w:p>
    <w:p w14:paraId="044CB7F3" w14:textId="630F24B8" w:rsidR="00A843AD" w:rsidRDefault="00A843AD" w:rsidP="00A843AD">
      <w:pPr>
        <w:spacing w:after="0"/>
        <w:ind w:left="-180" w:right="-576"/>
      </w:pPr>
      <w:r>
        <w:rPr>
          <w:color w:val="6B7280"/>
          <w:sz w:val="20"/>
        </w:rPr>
        <w:t xml:space="preserve">September 2023 – May </w:t>
      </w:r>
      <w:r>
        <w:rPr>
          <w:color w:val="6B7280"/>
          <w:sz w:val="20"/>
        </w:rPr>
        <w:t>2025</w:t>
      </w:r>
      <w:r>
        <w:rPr>
          <w:b/>
          <w:color w:val="16A34A"/>
          <w:sz w:val="20"/>
        </w:rPr>
        <w:t xml:space="preserve"> • GPA</w:t>
      </w:r>
      <w:r>
        <w:rPr>
          <w:b/>
          <w:color w:val="16A34A"/>
          <w:sz w:val="20"/>
        </w:rPr>
        <w:t>: 3.75 / 4.0</w:t>
      </w:r>
    </w:p>
    <w:p w14:paraId="0E39971C" w14:textId="77777777" w:rsidR="00A843AD" w:rsidRDefault="00A843AD" w:rsidP="00A843AD">
      <w:pPr>
        <w:spacing w:after="240"/>
        <w:ind w:left="-180" w:right="-576"/>
      </w:pPr>
      <w:r>
        <w:rPr>
          <w:b/>
          <w:color w:val="6B7280"/>
          <w:sz w:val="18"/>
        </w:rPr>
        <w:t xml:space="preserve">Focus Areas: </w:t>
      </w:r>
      <w:r>
        <w:rPr>
          <w:color w:val="374151"/>
          <w:sz w:val="18"/>
        </w:rPr>
        <w:t>AI Product Management, Technology Strategy, Data-Driven Decision Making, Innovation Management, Operations Research</w:t>
      </w:r>
    </w:p>
    <w:p w14:paraId="5266B8A1" w14:textId="77777777" w:rsidR="00A843AD" w:rsidRDefault="00A843AD" w:rsidP="00A843AD">
      <w:pPr>
        <w:spacing w:after="0"/>
        <w:ind w:left="-180" w:right="-576"/>
      </w:pPr>
      <w:r>
        <w:rPr>
          <w:b/>
          <w:color w:val="111827"/>
          <w:sz w:val="24"/>
        </w:rPr>
        <w:t>Bachelor of Engineering in Electrical &amp; Electronics Engineering</w:t>
      </w:r>
    </w:p>
    <w:p w14:paraId="49C5DFD0" w14:textId="255DF874" w:rsidR="00A843AD" w:rsidRDefault="00A843AD" w:rsidP="00A843AD">
      <w:pPr>
        <w:spacing w:after="0"/>
        <w:ind w:left="-180" w:right="-576"/>
      </w:pPr>
      <w:r>
        <w:rPr>
          <w:b/>
          <w:color w:val="2563EB"/>
        </w:rPr>
        <w:t xml:space="preserve">Anna </w:t>
      </w:r>
      <w:r>
        <w:rPr>
          <w:b/>
          <w:color w:val="2563EB"/>
        </w:rPr>
        <w:t>University</w:t>
      </w:r>
      <w:r>
        <w:rPr>
          <w:color w:val="6B7280"/>
          <w:sz w:val="20"/>
        </w:rPr>
        <w:t xml:space="preserve"> • Chennai</w:t>
      </w:r>
      <w:r>
        <w:rPr>
          <w:color w:val="6B7280"/>
          <w:sz w:val="20"/>
        </w:rPr>
        <w:t>, Tamil Nadu, India</w:t>
      </w:r>
    </w:p>
    <w:p w14:paraId="47281AE9" w14:textId="77777777" w:rsidR="00A843AD" w:rsidRDefault="00A843AD" w:rsidP="00A843AD">
      <w:pPr>
        <w:spacing w:after="0"/>
        <w:ind w:left="-180" w:right="-576"/>
      </w:pPr>
      <w:r>
        <w:rPr>
          <w:color w:val="6B7280"/>
          <w:sz w:val="20"/>
        </w:rPr>
        <w:t>June 2017 – May 2021</w:t>
      </w:r>
    </w:p>
    <w:p w14:paraId="550A8380" w14:textId="59B42380" w:rsidR="00800BF6" w:rsidRPr="00A843AD" w:rsidRDefault="00A843AD" w:rsidP="00A843AD">
      <w:pPr>
        <w:spacing w:after="0"/>
        <w:ind w:left="-360" w:right="-576" w:firstLine="180"/>
        <w:rPr>
          <w:color w:val="374151"/>
          <w:sz w:val="18"/>
        </w:rPr>
      </w:pPr>
      <w:r>
        <w:rPr>
          <w:b/>
          <w:color w:val="6B7280"/>
          <w:sz w:val="18"/>
        </w:rPr>
        <w:t xml:space="preserve">Foundation: </w:t>
      </w:r>
      <w:r>
        <w:rPr>
          <w:color w:val="374151"/>
          <w:sz w:val="18"/>
        </w:rPr>
        <w:t>Signal Processing, Control Systems, Embedded Systems, Programming Fundamentals, Mathematics, Electronics</w:t>
      </w:r>
      <w:r>
        <w:rPr>
          <w:color w:val="374151"/>
          <w:sz w:val="18"/>
        </w:rPr>
        <w:br w:type="page"/>
      </w:r>
      <w:r w:rsidR="00000000" w:rsidRPr="00051056">
        <w:rPr>
          <w:b/>
          <w:color w:val="1E3A8A"/>
          <w:sz w:val="24"/>
          <w:szCs w:val="24"/>
        </w:rPr>
        <w:lastRenderedPageBreak/>
        <w:t>FEATURED PROJECTS — TECHNICAL DEEP DIVE</w:t>
      </w:r>
    </w:p>
    <w:p w14:paraId="0F639C32" w14:textId="04858EEE" w:rsidR="00800BF6" w:rsidRDefault="00000000" w:rsidP="006A3360">
      <w:pPr>
        <w:spacing w:before="160" w:after="0"/>
        <w:ind w:left="-360" w:right="-576"/>
      </w:pPr>
      <w:r>
        <w:rPr>
          <w:b/>
          <w:color w:val="10B981"/>
          <w:sz w:val="24"/>
        </w:rPr>
        <w:t>Healthcare RCM AI Platform with MedGemma</w:t>
      </w:r>
    </w:p>
    <w:p w14:paraId="7B6BE3B5" w14:textId="77777777" w:rsidR="00800BF6" w:rsidRDefault="00000000" w:rsidP="006A3360">
      <w:pPr>
        <w:spacing w:after="0"/>
        <w:ind w:left="-360" w:right="-576"/>
      </w:pPr>
      <w:r>
        <w:rPr>
          <w:i/>
          <w:color w:val="6B7280"/>
          <w:sz w:val="18"/>
        </w:rPr>
        <w:t>0-to-1 Product Development | Clinical NLP | FHIR Interoperability</w:t>
      </w:r>
    </w:p>
    <w:p w14:paraId="750B83C6" w14:textId="77777777" w:rsidR="00800BF6" w:rsidRDefault="00000000" w:rsidP="006A3360">
      <w:pPr>
        <w:spacing w:after="0"/>
        <w:ind w:left="-360" w:right="-576"/>
      </w:pPr>
      <w:r>
        <w:rPr>
          <w:color w:val="374151"/>
          <w:sz w:val="20"/>
        </w:rPr>
        <w:t>Comprehensive Healthcare Revenue Cycle Management platform leveraging Google's MedGemma for clinical natural language processing, designed to automate claims processing, reduce denials, and accelerate revenue collection for healthcare providers.</w:t>
      </w:r>
    </w:p>
    <w:p w14:paraId="55CB27DB" w14:textId="77777777" w:rsidR="00800BF6" w:rsidRDefault="00000000" w:rsidP="00D94C15">
      <w:pPr>
        <w:spacing w:after="120"/>
        <w:ind w:left="-360" w:right="-576"/>
      </w:pPr>
      <w:r>
        <w:rPr>
          <w:b/>
          <w:color w:val="1E3A8A"/>
          <w:sz w:val="18"/>
        </w:rPr>
        <w:t xml:space="preserve">Technologies: </w:t>
      </w:r>
      <w:r>
        <w:rPr>
          <w:color w:val="3B82F6"/>
          <w:sz w:val="18"/>
        </w:rPr>
        <w:t>Google MedGemma, Smart on FHIR (R4), HL7 FHIR, Python, FastAPI, AWS Lambda, DynamoDB, S3, Claude Code, React</w:t>
      </w:r>
    </w:p>
    <w:p w14:paraId="6DC4F02C" w14:textId="77777777" w:rsidR="00800BF6" w:rsidRDefault="00000000" w:rsidP="00D94C15">
      <w:pPr>
        <w:spacing w:after="40"/>
        <w:ind w:left="-360" w:right="-576"/>
      </w:pPr>
      <w:r>
        <w:rPr>
          <w:b/>
          <w:color w:val="374151"/>
          <w:sz w:val="18"/>
        </w:rPr>
        <w:t>Architecture Highlights:</w:t>
      </w:r>
    </w:p>
    <w:p w14:paraId="373EAC3D" w14:textId="77777777" w:rsidR="00800BF6" w:rsidRPr="006A3360" w:rsidRDefault="00000000" w:rsidP="006A3360">
      <w:pPr>
        <w:pStyle w:val="ListBullet"/>
        <w:numPr>
          <w:ilvl w:val="0"/>
          <w:numId w:val="21"/>
        </w:numPr>
        <w:spacing w:after="0"/>
        <w:ind w:left="0" w:right="-576" w:hanging="270"/>
        <w:rPr>
          <w:color w:val="374151"/>
          <w:sz w:val="19"/>
        </w:rPr>
      </w:pPr>
      <w:r w:rsidRPr="006A3360">
        <w:rPr>
          <w:color w:val="374151"/>
          <w:sz w:val="19"/>
        </w:rPr>
        <w:t>Microservices architecture with API Gateway orchestrating clinical NLP, claims processing, and EHR integration services</w:t>
      </w:r>
    </w:p>
    <w:p w14:paraId="7A627B7F" w14:textId="50016747" w:rsidR="00800BF6" w:rsidRPr="006A3360" w:rsidRDefault="00000000" w:rsidP="006A3360">
      <w:pPr>
        <w:pStyle w:val="ListBullet"/>
        <w:numPr>
          <w:ilvl w:val="0"/>
          <w:numId w:val="21"/>
        </w:numPr>
        <w:spacing w:after="0"/>
        <w:ind w:left="0" w:right="-576" w:hanging="270"/>
        <w:rPr>
          <w:color w:val="374151"/>
          <w:sz w:val="19"/>
        </w:rPr>
      </w:pPr>
      <w:r w:rsidRPr="006A3360">
        <w:rPr>
          <w:color w:val="374151"/>
          <w:sz w:val="19"/>
        </w:rPr>
        <w:t>MedGemma-powered chatbot handling medical entity extraction, clinical reasoning, and conversational claims assistance</w:t>
      </w:r>
    </w:p>
    <w:p w14:paraId="2F28A116" w14:textId="77777777" w:rsidR="00800BF6" w:rsidRPr="006A3360" w:rsidRDefault="00000000" w:rsidP="006A3360">
      <w:pPr>
        <w:pStyle w:val="ListBullet"/>
        <w:numPr>
          <w:ilvl w:val="0"/>
          <w:numId w:val="21"/>
        </w:numPr>
        <w:spacing w:after="0"/>
        <w:ind w:left="0" w:right="-576" w:hanging="270"/>
        <w:rPr>
          <w:color w:val="374151"/>
          <w:sz w:val="19"/>
        </w:rPr>
      </w:pPr>
      <w:r w:rsidRPr="006A3360">
        <w:rPr>
          <w:color w:val="374151"/>
          <w:sz w:val="19"/>
        </w:rPr>
        <w:t>Smart on FHIR implementation enabling bidirectional data exchange with Epic, Cerner, and other major EHR systems</w:t>
      </w:r>
    </w:p>
    <w:p w14:paraId="163D9FC6" w14:textId="77777777" w:rsidR="006A3360" w:rsidRDefault="00000000" w:rsidP="006A3360">
      <w:pPr>
        <w:pStyle w:val="ListBullet"/>
        <w:numPr>
          <w:ilvl w:val="0"/>
          <w:numId w:val="21"/>
        </w:numPr>
        <w:spacing w:after="0"/>
        <w:ind w:left="0" w:right="-576" w:hanging="270"/>
        <w:rPr>
          <w:color w:val="374151"/>
          <w:sz w:val="19"/>
        </w:rPr>
      </w:pPr>
      <w:r w:rsidRPr="006A3360">
        <w:rPr>
          <w:color w:val="374151"/>
          <w:sz w:val="19"/>
        </w:rPr>
        <w:t>Event-driven processing pipeline using AWS EventBridge for real-time claims status updates and denial alerts</w:t>
      </w:r>
    </w:p>
    <w:p w14:paraId="7965A165" w14:textId="21B7762F" w:rsidR="00800BF6" w:rsidRPr="006A3360" w:rsidRDefault="00000000" w:rsidP="006A3360">
      <w:pPr>
        <w:spacing w:after="40"/>
        <w:ind w:left="-360" w:right="-576"/>
        <w:rPr>
          <w:b/>
          <w:color w:val="374151"/>
          <w:sz w:val="18"/>
        </w:rPr>
      </w:pPr>
      <w:r w:rsidRPr="006A3360">
        <w:rPr>
          <w:b/>
          <w:color w:val="374151"/>
          <w:sz w:val="18"/>
        </w:rPr>
        <w:t>Key Features:</w:t>
      </w:r>
    </w:p>
    <w:p w14:paraId="4AED8FDC" w14:textId="77777777" w:rsidR="00800BF6" w:rsidRPr="006A3360" w:rsidRDefault="00000000" w:rsidP="006A3360">
      <w:pPr>
        <w:pStyle w:val="ListBullet"/>
        <w:numPr>
          <w:ilvl w:val="0"/>
          <w:numId w:val="21"/>
        </w:numPr>
        <w:spacing w:after="0"/>
        <w:ind w:left="0" w:right="-576" w:hanging="270"/>
        <w:rPr>
          <w:color w:val="374151"/>
          <w:sz w:val="19"/>
        </w:rPr>
      </w:pPr>
      <w:r w:rsidRPr="006A3360">
        <w:rPr>
          <w:color w:val="374151"/>
          <w:sz w:val="19"/>
        </w:rPr>
        <w:t>Medical Entity Extraction: Automated identification of diagnoses, procedures, and billing codes from clinical notes</w:t>
      </w:r>
    </w:p>
    <w:p w14:paraId="16B4C19E" w14:textId="77777777" w:rsidR="00800BF6" w:rsidRPr="006A3360" w:rsidRDefault="00000000" w:rsidP="006A3360">
      <w:pPr>
        <w:pStyle w:val="ListBullet"/>
        <w:numPr>
          <w:ilvl w:val="0"/>
          <w:numId w:val="21"/>
        </w:numPr>
        <w:spacing w:after="0"/>
        <w:ind w:left="0" w:right="-576" w:hanging="270"/>
        <w:rPr>
          <w:color w:val="374151"/>
          <w:sz w:val="19"/>
        </w:rPr>
      </w:pPr>
      <w:r w:rsidRPr="006A3360">
        <w:rPr>
          <w:color w:val="374151"/>
          <w:sz w:val="19"/>
        </w:rPr>
        <w:t>Clinical Reasoning Engine: AI-powered suggestions for coding optimization and documentation improvement</w:t>
      </w:r>
    </w:p>
    <w:p w14:paraId="23F6A193" w14:textId="77777777" w:rsidR="00800BF6" w:rsidRPr="006A3360" w:rsidRDefault="00000000" w:rsidP="006A3360">
      <w:pPr>
        <w:pStyle w:val="ListBullet"/>
        <w:numPr>
          <w:ilvl w:val="0"/>
          <w:numId w:val="21"/>
        </w:numPr>
        <w:spacing w:after="0"/>
        <w:ind w:left="0" w:right="-576" w:hanging="270"/>
        <w:rPr>
          <w:color w:val="374151"/>
          <w:sz w:val="19"/>
        </w:rPr>
      </w:pPr>
      <w:r w:rsidRPr="006A3360">
        <w:rPr>
          <w:color w:val="374151"/>
          <w:sz w:val="19"/>
        </w:rPr>
        <w:t>Real-Time Eligibility: Instant patient coverage verification integrated with major payers</w:t>
      </w:r>
    </w:p>
    <w:p w14:paraId="47A142E4" w14:textId="77777777" w:rsidR="00800BF6" w:rsidRPr="006A3360" w:rsidRDefault="00000000" w:rsidP="006A3360">
      <w:pPr>
        <w:pStyle w:val="ListBullet"/>
        <w:numPr>
          <w:ilvl w:val="0"/>
          <w:numId w:val="21"/>
        </w:numPr>
        <w:spacing w:after="0"/>
        <w:ind w:left="0" w:right="-576" w:hanging="270"/>
        <w:rPr>
          <w:color w:val="374151"/>
          <w:sz w:val="19"/>
        </w:rPr>
      </w:pPr>
      <w:r w:rsidRPr="006A3360">
        <w:rPr>
          <w:color w:val="374151"/>
          <w:sz w:val="19"/>
        </w:rPr>
        <w:t>Audit Trail: Comprehensive logging for HIPAA compliance and claims audit support</w:t>
      </w:r>
    </w:p>
    <w:p w14:paraId="10901167" w14:textId="4C37055D" w:rsidR="00800BF6" w:rsidRDefault="00000000" w:rsidP="00D94C15">
      <w:pPr>
        <w:spacing w:before="80" w:after="240"/>
        <w:ind w:left="-360" w:right="-576"/>
      </w:pPr>
      <w:r>
        <w:rPr>
          <w:b/>
          <w:color w:val="1E3A8A"/>
          <w:sz w:val="18"/>
        </w:rPr>
        <w:t xml:space="preserve">Impact: </w:t>
      </w:r>
      <w:r w:rsidRPr="006A3360">
        <w:rPr>
          <w:bCs/>
          <w:color w:val="16A34A"/>
          <w:sz w:val="18"/>
        </w:rPr>
        <w:t>FHIR Interoperability with Any EHR | 40% Faster Development | HIPAA Compliant | Enterprise-Ready Architecture</w:t>
      </w:r>
    </w:p>
    <w:p w14:paraId="01F85777" w14:textId="75D5AAA8" w:rsidR="00800BF6" w:rsidRDefault="00000000" w:rsidP="006A3360">
      <w:pPr>
        <w:spacing w:before="160" w:after="0"/>
        <w:ind w:left="-360" w:right="-576"/>
      </w:pPr>
      <w:r>
        <w:rPr>
          <w:b/>
          <w:color w:val="2563EB"/>
          <w:sz w:val="24"/>
        </w:rPr>
        <w:t>Speech-to-Speech Conversational Analytics</w:t>
      </w:r>
    </w:p>
    <w:p w14:paraId="2F4028CD" w14:textId="77777777" w:rsidR="00800BF6" w:rsidRDefault="00000000" w:rsidP="006A3360">
      <w:pPr>
        <w:spacing w:after="0"/>
        <w:ind w:left="-360" w:right="-576"/>
      </w:pPr>
      <w:r>
        <w:rPr>
          <w:i/>
          <w:color w:val="6B7280"/>
          <w:sz w:val="18"/>
        </w:rPr>
        <w:t>Multi-Agent AI | Real-Time Voice | Enterprise MarTech</w:t>
      </w:r>
    </w:p>
    <w:p w14:paraId="4B6A1FA2" w14:textId="77777777" w:rsidR="00800BF6" w:rsidRDefault="00000000" w:rsidP="00A843AD">
      <w:pPr>
        <w:spacing w:after="0"/>
        <w:ind w:left="-360" w:right="-576"/>
      </w:pPr>
      <w:r>
        <w:rPr>
          <w:color w:val="374151"/>
          <w:sz w:val="20"/>
        </w:rPr>
        <w:t>Enterprise conversational analytics platform enabling natural language interaction with marketing data through bi-directional voice AI, eliminating dashboard navigation and enabling hands-free insights for marketing executives and analysts.</w:t>
      </w:r>
    </w:p>
    <w:p w14:paraId="414C6E8E" w14:textId="77777777" w:rsidR="00800BF6" w:rsidRDefault="00000000" w:rsidP="00D94C15">
      <w:pPr>
        <w:spacing w:after="120"/>
        <w:ind w:left="-360" w:right="-576"/>
      </w:pPr>
      <w:r>
        <w:rPr>
          <w:b/>
          <w:color w:val="1E3A8A"/>
          <w:sz w:val="18"/>
        </w:rPr>
        <w:t xml:space="preserve">Technologies: </w:t>
      </w:r>
      <w:r>
        <w:rPr>
          <w:color w:val="3B82F6"/>
          <w:sz w:val="18"/>
        </w:rPr>
        <w:t>AWS Bedrock, Claude Haiku 4.5, Amazon Nova Sonic, LangChain, MCP, SocketIO, Python, TypeScript, React, S3, CloudWatch</w:t>
      </w:r>
    </w:p>
    <w:p w14:paraId="2C3A1C39" w14:textId="77777777" w:rsidR="00800BF6" w:rsidRDefault="00000000" w:rsidP="00D94C15">
      <w:pPr>
        <w:spacing w:after="40"/>
        <w:ind w:left="-360" w:right="-576"/>
      </w:pPr>
      <w:r>
        <w:rPr>
          <w:b/>
          <w:color w:val="374151"/>
          <w:sz w:val="18"/>
        </w:rPr>
        <w:t>Architecture Highlights:</w:t>
      </w:r>
    </w:p>
    <w:p w14:paraId="4C5979FE" w14:textId="77777777" w:rsidR="00800BF6" w:rsidRPr="006A3360" w:rsidRDefault="00000000" w:rsidP="006A3360">
      <w:pPr>
        <w:pStyle w:val="ListBullet"/>
        <w:numPr>
          <w:ilvl w:val="0"/>
          <w:numId w:val="21"/>
        </w:numPr>
        <w:spacing w:after="0"/>
        <w:ind w:left="0" w:right="-576" w:hanging="270"/>
        <w:rPr>
          <w:color w:val="374151"/>
          <w:sz w:val="19"/>
        </w:rPr>
      </w:pPr>
      <w:r w:rsidRPr="006A3360">
        <w:rPr>
          <w:color w:val="374151"/>
          <w:sz w:val="19"/>
        </w:rPr>
        <w:t>4-agent orchestration using AWS Bedrock Multi-Agent Collaboration with specialized agents for query planning, data retrieval, insight generation, and visualization</w:t>
      </w:r>
    </w:p>
    <w:p w14:paraId="1FA9E376" w14:textId="77777777" w:rsidR="00800BF6" w:rsidRPr="006A3360" w:rsidRDefault="00000000" w:rsidP="006A3360">
      <w:pPr>
        <w:pStyle w:val="ListBullet"/>
        <w:numPr>
          <w:ilvl w:val="0"/>
          <w:numId w:val="21"/>
        </w:numPr>
        <w:spacing w:after="0"/>
        <w:ind w:left="0" w:right="-576" w:hanging="270"/>
        <w:rPr>
          <w:color w:val="374151"/>
          <w:sz w:val="19"/>
        </w:rPr>
      </w:pPr>
      <w:r w:rsidRPr="006A3360">
        <w:rPr>
          <w:color w:val="374151"/>
          <w:sz w:val="19"/>
        </w:rPr>
        <w:t>Real-time bidirectional audio streaming via WebSocket/SocketIO achieving sub-800ms end-to-end latency</w:t>
      </w:r>
    </w:p>
    <w:p w14:paraId="5387E5B5" w14:textId="45728CA4" w:rsidR="00800BF6" w:rsidRPr="006A3360" w:rsidRDefault="00000000" w:rsidP="006A3360">
      <w:pPr>
        <w:pStyle w:val="ListBullet"/>
        <w:numPr>
          <w:ilvl w:val="0"/>
          <w:numId w:val="21"/>
        </w:numPr>
        <w:spacing w:after="0"/>
        <w:ind w:left="0" w:right="-576" w:hanging="270"/>
        <w:rPr>
          <w:color w:val="374151"/>
          <w:sz w:val="19"/>
        </w:rPr>
      </w:pPr>
      <w:r w:rsidRPr="006A3360">
        <w:rPr>
          <w:color w:val="374151"/>
          <w:sz w:val="19"/>
        </w:rPr>
        <w:t>MCP server providing 5 tools: schema discovery, SQL generation, semantic retrieval, context management, response formatting</w:t>
      </w:r>
    </w:p>
    <w:p w14:paraId="1F84214E" w14:textId="77777777" w:rsidR="00800BF6" w:rsidRPr="006A3360" w:rsidRDefault="00000000" w:rsidP="006A3360">
      <w:pPr>
        <w:pStyle w:val="ListBullet"/>
        <w:numPr>
          <w:ilvl w:val="0"/>
          <w:numId w:val="21"/>
        </w:numPr>
        <w:spacing w:after="0"/>
        <w:ind w:left="0" w:right="-576" w:hanging="270"/>
        <w:rPr>
          <w:color w:val="374151"/>
          <w:sz w:val="19"/>
        </w:rPr>
      </w:pPr>
      <w:r w:rsidRPr="006A3360">
        <w:rPr>
          <w:color w:val="374151"/>
          <w:sz w:val="19"/>
        </w:rPr>
        <w:t>Enterprise RAG with Bedrock Titan Embeddings, S3 vector storage, and configurable guardrails for data governance</w:t>
      </w:r>
    </w:p>
    <w:p w14:paraId="2AFE6AEE" w14:textId="77777777" w:rsidR="00800BF6" w:rsidRDefault="00000000" w:rsidP="00D94C15">
      <w:pPr>
        <w:spacing w:before="80" w:after="40"/>
        <w:ind w:left="-360" w:right="-576"/>
      </w:pPr>
      <w:r>
        <w:rPr>
          <w:b/>
          <w:color w:val="374151"/>
          <w:sz w:val="18"/>
        </w:rPr>
        <w:t>Key Features:</w:t>
      </w:r>
    </w:p>
    <w:p w14:paraId="7D58EBC6" w14:textId="77777777" w:rsidR="00800BF6" w:rsidRPr="006A3360" w:rsidRDefault="00000000" w:rsidP="006A3360">
      <w:pPr>
        <w:pStyle w:val="ListBullet"/>
        <w:numPr>
          <w:ilvl w:val="0"/>
          <w:numId w:val="21"/>
        </w:numPr>
        <w:spacing w:after="0"/>
        <w:ind w:left="0" w:right="-576" w:hanging="270"/>
        <w:rPr>
          <w:color w:val="374151"/>
          <w:sz w:val="19"/>
        </w:rPr>
      </w:pPr>
      <w:r w:rsidRPr="006A3360">
        <w:rPr>
          <w:color w:val="374151"/>
          <w:sz w:val="19"/>
        </w:rPr>
        <w:t>Natural Language Queries: 'What were our top performing campaigns last quarter?' processed through multi-agent pipeline</w:t>
      </w:r>
    </w:p>
    <w:p w14:paraId="5759F76D" w14:textId="77777777" w:rsidR="00800BF6" w:rsidRPr="006A3360" w:rsidRDefault="00000000" w:rsidP="006A3360">
      <w:pPr>
        <w:pStyle w:val="ListBullet"/>
        <w:numPr>
          <w:ilvl w:val="0"/>
          <w:numId w:val="21"/>
        </w:numPr>
        <w:spacing w:after="0"/>
        <w:ind w:left="0" w:right="-576" w:hanging="270"/>
        <w:rPr>
          <w:color w:val="374151"/>
          <w:sz w:val="19"/>
        </w:rPr>
      </w:pPr>
      <w:r w:rsidRPr="006A3360">
        <w:rPr>
          <w:color w:val="374151"/>
          <w:sz w:val="19"/>
        </w:rPr>
        <w:t>Voice-First Interface: Hands-free interaction with Nova Sonic speech synthesis and recognition</w:t>
      </w:r>
    </w:p>
    <w:p w14:paraId="3175EB0A" w14:textId="77777777" w:rsidR="00800BF6" w:rsidRPr="006A3360" w:rsidRDefault="00000000" w:rsidP="006A3360">
      <w:pPr>
        <w:pStyle w:val="ListBullet"/>
        <w:numPr>
          <w:ilvl w:val="0"/>
          <w:numId w:val="21"/>
        </w:numPr>
        <w:spacing w:after="0"/>
        <w:ind w:left="0" w:right="-576" w:hanging="270"/>
        <w:rPr>
          <w:color w:val="374151"/>
          <w:sz w:val="19"/>
        </w:rPr>
      </w:pPr>
      <w:r w:rsidRPr="006A3360">
        <w:rPr>
          <w:color w:val="374151"/>
          <w:sz w:val="19"/>
        </w:rPr>
        <w:t>Autonomous SQL Generation: Schema-aware query generation with validation and optimization</w:t>
      </w:r>
    </w:p>
    <w:p w14:paraId="45419DF0" w14:textId="77777777" w:rsidR="00800BF6" w:rsidRPr="006A3360" w:rsidRDefault="00000000" w:rsidP="006A3360">
      <w:pPr>
        <w:pStyle w:val="ListBullet"/>
        <w:numPr>
          <w:ilvl w:val="0"/>
          <w:numId w:val="21"/>
        </w:numPr>
        <w:spacing w:after="0"/>
        <w:ind w:left="0" w:right="-576" w:hanging="270"/>
        <w:rPr>
          <w:color w:val="374151"/>
          <w:sz w:val="19"/>
        </w:rPr>
      </w:pPr>
      <w:r w:rsidRPr="006A3360">
        <w:rPr>
          <w:color w:val="374151"/>
          <w:sz w:val="19"/>
        </w:rPr>
        <w:t>Guardrails &amp; Safety: Content filtering, PII protection, and query scope limitations for enterprise compliance</w:t>
      </w:r>
    </w:p>
    <w:p w14:paraId="0154D16A" w14:textId="497391DA" w:rsidR="00800BF6" w:rsidRDefault="00000000" w:rsidP="00D94C15">
      <w:pPr>
        <w:spacing w:before="80" w:after="240"/>
        <w:ind w:left="-360" w:right="-576"/>
      </w:pPr>
      <w:r>
        <w:rPr>
          <w:b/>
          <w:color w:val="1E3A8A"/>
          <w:sz w:val="18"/>
        </w:rPr>
        <w:t xml:space="preserve">Impact: </w:t>
      </w:r>
      <w:r>
        <w:rPr>
          <w:b/>
          <w:color w:val="16A34A"/>
          <w:sz w:val="18"/>
        </w:rPr>
        <w:t>85% Autonomous Accuracy | &lt;800ms Voice Latency | 75% Fewer Hallucinations | Production Enterprise Deployment</w:t>
      </w:r>
    </w:p>
    <w:p w14:paraId="2DF27F17" w14:textId="67168DDB" w:rsidR="00800BF6" w:rsidRDefault="00000000" w:rsidP="00C36735">
      <w:pPr>
        <w:spacing w:before="160" w:after="0"/>
        <w:ind w:left="-360" w:right="-576"/>
      </w:pPr>
      <w:r>
        <w:rPr>
          <w:b/>
          <w:color w:val="FF9900"/>
          <w:sz w:val="24"/>
        </w:rPr>
        <w:t>Enterprise Cloud Migration &amp; Data Platform</w:t>
      </w:r>
    </w:p>
    <w:p w14:paraId="4B0255F2" w14:textId="77777777" w:rsidR="00800BF6" w:rsidRDefault="00000000" w:rsidP="00C36735">
      <w:pPr>
        <w:spacing w:after="0"/>
        <w:ind w:left="-360" w:right="-576"/>
      </w:pPr>
      <w:r>
        <w:rPr>
          <w:i/>
          <w:color w:val="6B7280"/>
          <w:sz w:val="18"/>
        </w:rPr>
        <w:t>AWS Migration | Data Lake | Performance Optimization</w:t>
      </w:r>
    </w:p>
    <w:p w14:paraId="33A7F9EC" w14:textId="77777777" w:rsidR="00800BF6" w:rsidRDefault="00000000" w:rsidP="00A843AD">
      <w:pPr>
        <w:spacing w:after="0"/>
        <w:ind w:left="-360" w:right="-576"/>
      </w:pPr>
      <w:r>
        <w:rPr>
          <w:color w:val="374151"/>
          <w:sz w:val="20"/>
        </w:rPr>
        <w:t>Large-scale migration of legacy on-premises data infrastructure to AWS, establishing modern data lake architecture with optimized query performance and significant cost reduction for a Fortune 500 financial services client.</w:t>
      </w:r>
    </w:p>
    <w:p w14:paraId="4E2B9C2A" w14:textId="77777777" w:rsidR="00800BF6" w:rsidRDefault="00000000" w:rsidP="00D94C15">
      <w:pPr>
        <w:spacing w:after="120"/>
        <w:ind w:left="-360" w:right="-576"/>
      </w:pPr>
      <w:r>
        <w:rPr>
          <w:b/>
          <w:color w:val="1E3A8A"/>
          <w:sz w:val="18"/>
        </w:rPr>
        <w:t xml:space="preserve">Technologies: </w:t>
      </w:r>
      <w:r>
        <w:rPr>
          <w:color w:val="3B82F6"/>
          <w:sz w:val="18"/>
        </w:rPr>
        <w:t>AWS RDS, Glue, Redshift, S3, Athena, MySQL, PySpark, Python, SQL, Tableau, CloudWatch</w:t>
      </w:r>
    </w:p>
    <w:p w14:paraId="7A12D165" w14:textId="77777777" w:rsidR="00800BF6" w:rsidRDefault="00000000" w:rsidP="00D94C15">
      <w:pPr>
        <w:spacing w:after="40"/>
        <w:ind w:left="-360" w:right="-576"/>
      </w:pPr>
      <w:r>
        <w:rPr>
          <w:b/>
          <w:color w:val="374151"/>
          <w:sz w:val="18"/>
        </w:rPr>
        <w:t>Architecture Highlights:</w:t>
      </w:r>
    </w:p>
    <w:p w14:paraId="3EF7FD3D" w14:textId="77777777" w:rsidR="00800BF6" w:rsidRPr="006A3360" w:rsidRDefault="00000000" w:rsidP="006A3360">
      <w:pPr>
        <w:pStyle w:val="ListBullet"/>
        <w:numPr>
          <w:ilvl w:val="0"/>
          <w:numId w:val="21"/>
        </w:numPr>
        <w:spacing w:after="0"/>
        <w:ind w:left="0" w:right="-576" w:hanging="270"/>
        <w:rPr>
          <w:color w:val="374151"/>
          <w:sz w:val="19"/>
        </w:rPr>
      </w:pPr>
      <w:r w:rsidRPr="006A3360">
        <w:rPr>
          <w:color w:val="374151"/>
          <w:sz w:val="19"/>
        </w:rPr>
        <w:t>Medallion architecture (Bronze/Silver/Gold) data lake on S3 with Glue ETL pipelines and Redshift analytics layer</w:t>
      </w:r>
    </w:p>
    <w:p w14:paraId="4ABAD637" w14:textId="77777777" w:rsidR="00800BF6" w:rsidRPr="006A3360" w:rsidRDefault="00000000" w:rsidP="006A3360">
      <w:pPr>
        <w:pStyle w:val="ListBullet"/>
        <w:numPr>
          <w:ilvl w:val="0"/>
          <w:numId w:val="21"/>
        </w:numPr>
        <w:spacing w:after="0"/>
        <w:ind w:left="0" w:right="-576" w:hanging="270"/>
        <w:rPr>
          <w:color w:val="374151"/>
          <w:sz w:val="19"/>
        </w:rPr>
      </w:pPr>
      <w:r w:rsidRPr="006A3360">
        <w:rPr>
          <w:color w:val="374151"/>
          <w:sz w:val="19"/>
        </w:rPr>
        <w:t>Automated data quality framework with validation rules, anomaly detection, and data lineage tracking</w:t>
      </w:r>
    </w:p>
    <w:p w14:paraId="5A82445D" w14:textId="77777777" w:rsidR="00800BF6" w:rsidRPr="006A3360" w:rsidRDefault="00000000" w:rsidP="006A3360">
      <w:pPr>
        <w:pStyle w:val="ListBullet"/>
        <w:numPr>
          <w:ilvl w:val="0"/>
          <w:numId w:val="21"/>
        </w:numPr>
        <w:spacing w:after="0"/>
        <w:ind w:left="0" w:right="-576" w:hanging="270"/>
        <w:rPr>
          <w:color w:val="374151"/>
          <w:sz w:val="19"/>
        </w:rPr>
      </w:pPr>
      <w:r w:rsidRPr="006A3360">
        <w:rPr>
          <w:color w:val="374151"/>
          <w:sz w:val="19"/>
        </w:rPr>
        <w:t>Comprehensive monitoring with CloudWatch dashboards tracking pipeline health, data freshness, and cost metrics</w:t>
      </w:r>
    </w:p>
    <w:p w14:paraId="52859141" w14:textId="77777777" w:rsidR="00800BF6" w:rsidRDefault="00000000" w:rsidP="00D94C15">
      <w:pPr>
        <w:spacing w:before="80" w:after="40"/>
        <w:ind w:left="-360" w:right="-576"/>
      </w:pPr>
      <w:r>
        <w:rPr>
          <w:b/>
          <w:color w:val="374151"/>
          <w:sz w:val="18"/>
        </w:rPr>
        <w:t>Key Features:</w:t>
      </w:r>
    </w:p>
    <w:p w14:paraId="692252E9" w14:textId="77777777" w:rsidR="00800BF6" w:rsidRPr="006A3360" w:rsidRDefault="00000000" w:rsidP="006A3360">
      <w:pPr>
        <w:pStyle w:val="ListBullet"/>
        <w:numPr>
          <w:ilvl w:val="0"/>
          <w:numId w:val="21"/>
        </w:numPr>
        <w:spacing w:after="0"/>
        <w:ind w:left="0" w:right="-576" w:hanging="270"/>
        <w:rPr>
          <w:color w:val="374151"/>
          <w:sz w:val="19"/>
        </w:rPr>
      </w:pPr>
      <w:r w:rsidRPr="006A3360">
        <w:rPr>
          <w:color w:val="374151"/>
          <w:sz w:val="19"/>
        </w:rPr>
        <w:t>200+ Workload Migration: Systematic migration with zero data loss and minimal business disruption</w:t>
      </w:r>
    </w:p>
    <w:p w14:paraId="64D3AEDA" w14:textId="77777777" w:rsidR="00800BF6" w:rsidRPr="006A3360" w:rsidRDefault="00000000" w:rsidP="006A3360">
      <w:pPr>
        <w:pStyle w:val="ListBullet"/>
        <w:numPr>
          <w:ilvl w:val="0"/>
          <w:numId w:val="21"/>
        </w:numPr>
        <w:spacing w:after="0"/>
        <w:ind w:left="0" w:right="-576" w:hanging="270"/>
        <w:rPr>
          <w:color w:val="374151"/>
          <w:sz w:val="19"/>
        </w:rPr>
      </w:pPr>
      <w:r w:rsidRPr="006A3360">
        <w:rPr>
          <w:color w:val="374151"/>
          <w:sz w:val="19"/>
        </w:rPr>
        <w:t>Query Optimization: Rewritten queries with proper indexing, partitioning, and materialized views</w:t>
      </w:r>
    </w:p>
    <w:p w14:paraId="27E7C4DA" w14:textId="77777777" w:rsidR="00800BF6" w:rsidRPr="006A3360" w:rsidRDefault="00000000" w:rsidP="006A3360">
      <w:pPr>
        <w:pStyle w:val="ListBullet"/>
        <w:numPr>
          <w:ilvl w:val="0"/>
          <w:numId w:val="21"/>
        </w:numPr>
        <w:spacing w:after="0"/>
        <w:ind w:left="0" w:right="-576" w:hanging="270"/>
        <w:rPr>
          <w:color w:val="374151"/>
          <w:sz w:val="19"/>
        </w:rPr>
      </w:pPr>
      <w:r w:rsidRPr="006A3360">
        <w:rPr>
          <w:color w:val="374151"/>
          <w:sz w:val="19"/>
        </w:rPr>
        <w:t>Automated Reporting: Self-service Tableau dashboards replacing manual Excel-based reporting</w:t>
      </w:r>
    </w:p>
    <w:p w14:paraId="0177A901" w14:textId="77777777" w:rsidR="00800BF6" w:rsidRPr="006A3360" w:rsidRDefault="00000000" w:rsidP="006A3360">
      <w:pPr>
        <w:pStyle w:val="ListBullet"/>
        <w:numPr>
          <w:ilvl w:val="0"/>
          <w:numId w:val="21"/>
        </w:numPr>
        <w:spacing w:after="0"/>
        <w:ind w:left="0" w:right="-576" w:hanging="270"/>
        <w:rPr>
          <w:color w:val="374151"/>
          <w:sz w:val="19"/>
        </w:rPr>
      </w:pPr>
      <w:r w:rsidRPr="006A3360">
        <w:rPr>
          <w:color w:val="374151"/>
          <w:sz w:val="19"/>
        </w:rPr>
        <w:t>Cost Governance: Resource tagging, usage monitoring, and automated scaling for cost optimization</w:t>
      </w:r>
    </w:p>
    <w:p w14:paraId="12B2E0DA" w14:textId="0329C06E" w:rsidR="00800BF6" w:rsidRDefault="00000000" w:rsidP="00A843AD">
      <w:pPr>
        <w:spacing w:before="80" w:after="240"/>
        <w:ind w:left="-360" w:right="-576"/>
      </w:pPr>
      <w:r>
        <w:rPr>
          <w:b/>
          <w:color w:val="1E3A8A"/>
          <w:sz w:val="18"/>
        </w:rPr>
        <w:t xml:space="preserve">Impact: </w:t>
      </w:r>
      <w:r>
        <w:rPr>
          <w:b/>
          <w:color w:val="16A34A"/>
          <w:sz w:val="18"/>
        </w:rPr>
        <w:t>$180K Annual Savings | 45% Query Performance Improvement | 60% Faster Reporting | 30% Infrastructure Cost Reduction</w:t>
      </w:r>
    </w:p>
    <w:p w14:paraId="3020EB9D" w14:textId="11AC44D1" w:rsidR="00800BF6" w:rsidRPr="00A843AD" w:rsidRDefault="00000000" w:rsidP="00A843AD">
      <w:pPr>
        <w:spacing w:before="320" w:after="40"/>
        <w:ind w:left="-360" w:right="-576"/>
        <w:rPr>
          <w:b/>
          <w:color w:val="1E3A8A"/>
          <w:sz w:val="24"/>
          <w:szCs w:val="24"/>
        </w:rPr>
      </w:pPr>
      <w:r w:rsidRPr="00051056">
        <w:rPr>
          <w:b/>
          <w:color w:val="1E3A8A"/>
          <w:sz w:val="24"/>
          <w:szCs w:val="24"/>
        </w:rPr>
        <w:lastRenderedPageBreak/>
        <w:t>WHY WORK WITH ME</w:t>
      </w:r>
    </w:p>
    <w:p w14:paraId="3BC922B3" w14:textId="77777777" w:rsidR="00700322" w:rsidRDefault="00000000" w:rsidP="00700322">
      <w:pPr>
        <w:spacing w:before="120" w:after="0"/>
        <w:ind w:left="-360" w:right="-576"/>
      </w:pPr>
      <w:r>
        <w:rPr>
          <w:b/>
          <w:color w:val="1E3A8A"/>
          <w:sz w:val="20"/>
        </w:rPr>
        <w:t>End-to-End Ownership</w:t>
      </w:r>
    </w:p>
    <w:p w14:paraId="4636F180" w14:textId="49040F3B" w:rsidR="00800BF6" w:rsidRDefault="00000000" w:rsidP="008867F1">
      <w:pPr>
        <w:spacing w:after="0"/>
        <w:ind w:left="-360" w:right="-576"/>
      </w:pPr>
      <w:r>
        <w:rPr>
          <w:color w:val="374151"/>
          <w:sz w:val="19"/>
        </w:rPr>
        <w:t>I don't just build features—I own entire product lifecycles from competitive analysis and stakeholder alignment through architecture, implementation, deployment, and client success. This full-stack ownership mentality means I can step into any role the team needs.</w:t>
      </w:r>
    </w:p>
    <w:p w14:paraId="7BFA8CE6" w14:textId="77777777" w:rsidR="00700322" w:rsidRDefault="00000000" w:rsidP="00700322">
      <w:pPr>
        <w:spacing w:before="120" w:after="0"/>
        <w:ind w:left="-360" w:right="-576"/>
      </w:pPr>
      <w:r>
        <w:rPr>
          <w:b/>
          <w:color w:val="1E3A8A"/>
          <w:sz w:val="20"/>
        </w:rPr>
        <w:t>Bridge Between Technical &amp; Business</w:t>
      </w:r>
    </w:p>
    <w:p w14:paraId="377B7696" w14:textId="2E472F9E" w:rsidR="00800BF6" w:rsidRDefault="00000000" w:rsidP="008867F1">
      <w:pPr>
        <w:spacing w:after="0"/>
        <w:ind w:left="-360" w:right="-576"/>
      </w:pPr>
      <w:r>
        <w:rPr>
          <w:color w:val="374151"/>
          <w:sz w:val="19"/>
        </w:rPr>
        <w:t>With experience delivering technical demos to C-suite executives and building business cases for AI investments, I translate complex architectures into quantifiable ROI. I speak both engineer and executive fluently.</w:t>
      </w:r>
    </w:p>
    <w:p w14:paraId="04905E2F" w14:textId="77777777" w:rsidR="00700322" w:rsidRDefault="00000000" w:rsidP="00700322">
      <w:pPr>
        <w:spacing w:before="120" w:after="0"/>
        <w:ind w:left="-360" w:right="-576"/>
      </w:pPr>
      <w:r>
        <w:rPr>
          <w:b/>
          <w:color w:val="1E3A8A"/>
          <w:sz w:val="20"/>
        </w:rPr>
        <w:t>Production AI Experience</w:t>
      </w:r>
    </w:p>
    <w:p w14:paraId="76F5E738" w14:textId="7598DE2D" w:rsidR="00800BF6" w:rsidRDefault="00000000" w:rsidP="008867F1">
      <w:pPr>
        <w:spacing w:after="0"/>
        <w:ind w:left="-360" w:right="-576"/>
      </w:pPr>
      <w:r>
        <w:rPr>
          <w:color w:val="374151"/>
          <w:sz w:val="19"/>
        </w:rPr>
        <w:t>Every system I've built runs in production with real users and real data. I understand the difference between demo-ready and enterprise-ready: observability, guardrails, compliance, scalability, and maintainability.</w:t>
      </w:r>
    </w:p>
    <w:p w14:paraId="6BFF1677" w14:textId="77777777" w:rsidR="00700322" w:rsidRDefault="00000000" w:rsidP="00700322">
      <w:pPr>
        <w:spacing w:before="120" w:after="0"/>
        <w:ind w:left="-360" w:right="-576"/>
      </w:pPr>
      <w:r>
        <w:rPr>
          <w:b/>
          <w:color w:val="1E3A8A"/>
          <w:sz w:val="20"/>
        </w:rPr>
        <w:t>Healthcare AI Specialization</w:t>
      </w:r>
    </w:p>
    <w:p w14:paraId="68069A81" w14:textId="7DF99CBE" w:rsidR="00800BF6" w:rsidRDefault="00000000" w:rsidP="008867F1">
      <w:pPr>
        <w:spacing w:after="0"/>
        <w:ind w:left="-360" w:right="-576"/>
      </w:pPr>
      <w:r>
        <w:rPr>
          <w:color w:val="374151"/>
          <w:sz w:val="19"/>
        </w:rPr>
        <w:t>Deep domain expertise in healthcare technology including HIPAA compliance, HL7 FHIR interoperability, clinical NLP, and revenue cycle management—a rapidly growing market with complex regulatory requirements.</w:t>
      </w:r>
    </w:p>
    <w:p w14:paraId="764CEE11" w14:textId="77777777" w:rsidR="00700322" w:rsidRDefault="00000000" w:rsidP="00700322">
      <w:pPr>
        <w:spacing w:before="120" w:after="0"/>
        <w:ind w:left="-360" w:right="-576"/>
      </w:pPr>
      <w:r>
        <w:rPr>
          <w:b/>
          <w:color w:val="1E3A8A"/>
          <w:sz w:val="20"/>
        </w:rPr>
        <w:t>Responsible AI Advocate</w:t>
      </w:r>
    </w:p>
    <w:p w14:paraId="3281690D" w14:textId="49AC6935" w:rsidR="00800BF6" w:rsidRDefault="00000000" w:rsidP="008867F1">
      <w:pPr>
        <w:spacing w:after="0"/>
        <w:ind w:left="-360" w:right="-576"/>
      </w:pPr>
      <w:r>
        <w:rPr>
          <w:color w:val="374151"/>
          <w:sz w:val="19"/>
        </w:rPr>
        <w:t>I prioritize human-in-the-loop workflows, comprehensive guardrails, and transparent AI systems. Building trust through responsible deployment isn't optional—it's how enterprise AI succeeds.</w:t>
      </w:r>
    </w:p>
    <w:p w14:paraId="658E3B4B" w14:textId="77777777" w:rsidR="00700322" w:rsidRDefault="00000000" w:rsidP="00700322">
      <w:pPr>
        <w:spacing w:before="120" w:after="0"/>
        <w:ind w:left="-360" w:right="-576"/>
      </w:pPr>
      <w:r>
        <w:rPr>
          <w:b/>
          <w:color w:val="1E3A8A"/>
          <w:sz w:val="20"/>
        </w:rPr>
        <w:t>Continuous Learner</w:t>
      </w:r>
    </w:p>
    <w:p w14:paraId="779F2809" w14:textId="56DFDF81" w:rsidR="00800BF6" w:rsidRDefault="00000000" w:rsidP="008867F1">
      <w:pPr>
        <w:spacing w:after="0"/>
        <w:ind w:left="-360" w:right="-576"/>
      </w:pPr>
      <w:r>
        <w:rPr>
          <w:color w:val="374151"/>
          <w:sz w:val="19"/>
        </w:rPr>
        <w:t>From earning AWS certifications to championing AI-assisted development tools across teams, I stay at the cutting edge of AI engineering while helping others level up their skills.</w:t>
      </w:r>
    </w:p>
    <w:p w14:paraId="2FCFE286" w14:textId="77777777" w:rsidR="00800BF6" w:rsidRDefault="00000000" w:rsidP="00D94C15">
      <w:pPr>
        <w:spacing w:before="240" w:after="160"/>
        <w:ind w:left="-360" w:right="-576"/>
        <w:jc w:val="center"/>
      </w:pPr>
      <w:r>
        <w:rPr>
          <w:b/>
          <w:color w:val="1E3A8A"/>
          <w:sz w:val="32"/>
        </w:rPr>
        <w:t>Let's Build Something Extraordinary Together</w:t>
      </w:r>
    </w:p>
    <w:p w14:paraId="5531EEE4" w14:textId="77777777" w:rsidR="00800BF6" w:rsidRDefault="00000000" w:rsidP="00D94C15">
      <w:pPr>
        <w:spacing w:after="320"/>
        <w:ind w:left="-360" w:right="-576"/>
        <w:jc w:val="center"/>
      </w:pPr>
      <w:r>
        <w:rPr>
          <w:color w:val="374151"/>
          <w:sz w:val="20"/>
        </w:rPr>
        <w:t>I'm actively exploring opportunities in AI Engineering, Solutions Architecture, and Product Building roles.</w:t>
      </w:r>
      <w:r>
        <w:rPr>
          <w:color w:val="374151"/>
          <w:sz w:val="20"/>
        </w:rPr>
        <w:br/>
        <w:t>Let's discuss how I can help transform your organization with production-ready AI systems.</w:t>
      </w:r>
    </w:p>
    <w:tbl>
      <w:tblPr>
        <w:tblW w:w="0" w:type="auto"/>
        <w:jc w:val="center"/>
        <w:tblLook w:val="04A0" w:firstRow="1" w:lastRow="0" w:firstColumn="1" w:lastColumn="0" w:noHBand="0" w:noVBand="1"/>
      </w:tblPr>
      <w:tblGrid>
        <w:gridCol w:w="5107"/>
        <w:gridCol w:w="5107"/>
      </w:tblGrid>
      <w:tr w:rsidR="00800BF6" w14:paraId="707B28ED" w14:textId="77777777" w:rsidTr="00A843AD">
        <w:trPr>
          <w:trHeight w:val="1259"/>
          <w:jc w:val="center"/>
        </w:trPr>
        <w:tc>
          <w:tcPr>
            <w:tcW w:w="5112" w:type="dxa"/>
            <w:tcBorders>
              <w:top w:val="single" w:sz="4" w:space="0" w:color="E2E8F0"/>
              <w:left w:val="single" w:sz="4" w:space="0" w:color="E2E8F0"/>
              <w:bottom w:val="single" w:sz="4" w:space="0" w:color="E2E8F0"/>
              <w:right w:val="single" w:sz="4" w:space="0" w:color="E2E8F0"/>
            </w:tcBorders>
            <w:shd w:val="clear" w:color="auto" w:fill="F8FAFC"/>
          </w:tcPr>
          <w:p w14:paraId="77A69437" w14:textId="3CEE03BE" w:rsidR="00800BF6" w:rsidRDefault="00000000" w:rsidP="00A843AD">
            <w:pPr>
              <w:spacing w:before="240"/>
              <w:ind w:left="-360" w:right="-576"/>
              <w:jc w:val="center"/>
            </w:pPr>
            <w:r>
              <w:rPr>
                <w:color w:val="6B7280"/>
                <w:sz w:val="18"/>
              </w:rPr>
              <w:t>Email</w:t>
            </w:r>
            <w:r>
              <w:rPr>
                <w:color w:val="6B7280"/>
                <w:sz w:val="18"/>
              </w:rPr>
              <w:br/>
            </w:r>
            <w:r>
              <w:rPr>
                <w:b/>
                <w:color w:val="2563EB"/>
                <w:sz w:val="20"/>
              </w:rPr>
              <w:t>akashs101199@gmail.com</w:t>
            </w:r>
          </w:p>
        </w:tc>
        <w:tc>
          <w:tcPr>
            <w:tcW w:w="5112" w:type="dxa"/>
            <w:tcBorders>
              <w:top w:val="single" w:sz="4" w:space="0" w:color="E2E8F0"/>
              <w:left w:val="single" w:sz="4" w:space="0" w:color="E2E8F0"/>
              <w:bottom w:val="single" w:sz="4" w:space="0" w:color="E2E8F0"/>
              <w:right w:val="single" w:sz="4" w:space="0" w:color="E2E8F0"/>
            </w:tcBorders>
            <w:shd w:val="clear" w:color="auto" w:fill="F8FAFC"/>
          </w:tcPr>
          <w:p w14:paraId="4C90F7B1" w14:textId="2F4FBDC4" w:rsidR="00800BF6" w:rsidRDefault="00000000" w:rsidP="00A843AD">
            <w:pPr>
              <w:spacing w:before="240"/>
              <w:ind w:left="-360" w:right="-576"/>
              <w:jc w:val="center"/>
            </w:pPr>
            <w:r>
              <w:rPr>
                <w:color w:val="6B7280"/>
                <w:sz w:val="18"/>
              </w:rPr>
              <w:t>Phone</w:t>
            </w:r>
            <w:r>
              <w:rPr>
                <w:color w:val="6B7280"/>
                <w:sz w:val="18"/>
              </w:rPr>
              <w:br/>
            </w:r>
            <w:r>
              <w:rPr>
                <w:b/>
                <w:color w:val="2563EB"/>
                <w:sz w:val="20"/>
              </w:rPr>
              <w:t>(857) 693-8403</w:t>
            </w:r>
          </w:p>
        </w:tc>
      </w:tr>
      <w:tr w:rsidR="00800BF6" w14:paraId="2354485B" w14:textId="77777777" w:rsidTr="00A843AD">
        <w:trPr>
          <w:trHeight w:val="1655"/>
          <w:jc w:val="center"/>
        </w:trPr>
        <w:tc>
          <w:tcPr>
            <w:tcW w:w="5112" w:type="dxa"/>
            <w:tcBorders>
              <w:top w:val="single" w:sz="4" w:space="0" w:color="E2E8F0"/>
              <w:left w:val="single" w:sz="4" w:space="0" w:color="E2E8F0"/>
              <w:bottom w:val="single" w:sz="4" w:space="0" w:color="E2E8F0"/>
              <w:right w:val="single" w:sz="4" w:space="0" w:color="E2E8F0"/>
            </w:tcBorders>
            <w:shd w:val="clear" w:color="auto" w:fill="F8FAFC"/>
          </w:tcPr>
          <w:p w14:paraId="3FDDEDF4" w14:textId="64663822" w:rsidR="00800BF6" w:rsidRDefault="00000000" w:rsidP="00A843AD">
            <w:pPr>
              <w:spacing w:before="240"/>
              <w:ind w:left="-360" w:right="-576"/>
              <w:jc w:val="center"/>
            </w:pPr>
            <w:r>
              <w:rPr>
                <w:color w:val="6B7280"/>
                <w:sz w:val="18"/>
              </w:rPr>
              <w:t>LinkedIn</w:t>
            </w:r>
            <w:r>
              <w:rPr>
                <w:color w:val="6B7280"/>
                <w:sz w:val="18"/>
              </w:rPr>
              <w:br/>
            </w:r>
            <w:r>
              <w:rPr>
                <w:b/>
                <w:color w:val="2563EB"/>
                <w:sz w:val="20"/>
              </w:rPr>
              <w:t>linkedin.com/in/akash101199</w:t>
            </w:r>
          </w:p>
        </w:tc>
        <w:tc>
          <w:tcPr>
            <w:tcW w:w="5112" w:type="dxa"/>
            <w:tcBorders>
              <w:top w:val="single" w:sz="4" w:space="0" w:color="E2E8F0"/>
              <w:left w:val="single" w:sz="4" w:space="0" w:color="E2E8F0"/>
              <w:bottom w:val="single" w:sz="4" w:space="0" w:color="E2E8F0"/>
              <w:right w:val="single" w:sz="4" w:space="0" w:color="E2E8F0"/>
            </w:tcBorders>
            <w:shd w:val="clear" w:color="auto" w:fill="F8FAFC"/>
          </w:tcPr>
          <w:p w14:paraId="3FFE8C2C" w14:textId="42B52C0D" w:rsidR="00800BF6" w:rsidRDefault="00000000" w:rsidP="00A843AD">
            <w:pPr>
              <w:spacing w:before="240"/>
              <w:ind w:left="-360" w:right="-576"/>
              <w:jc w:val="center"/>
            </w:pPr>
            <w:r>
              <w:rPr>
                <w:color w:val="6B7280"/>
                <w:sz w:val="18"/>
              </w:rPr>
              <w:t>GitHub</w:t>
            </w:r>
            <w:r>
              <w:rPr>
                <w:color w:val="6B7280"/>
                <w:sz w:val="18"/>
              </w:rPr>
              <w:br/>
            </w:r>
            <w:r>
              <w:rPr>
                <w:b/>
                <w:color w:val="2563EB"/>
                <w:sz w:val="20"/>
              </w:rPr>
              <w:t>github.com/akashs101199</w:t>
            </w:r>
          </w:p>
        </w:tc>
      </w:tr>
    </w:tbl>
    <w:p w14:paraId="736892C3" w14:textId="77777777" w:rsidR="00800BF6" w:rsidRDefault="00800BF6" w:rsidP="00D94C15">
      <w:pPr>
        <w:ind w:left="-360" w:right="-576"/>
      </w:pPr>
    </w:p>
    <w:p w14:paraId="0DD33C87" w14:textId="1C45FFE9" w:rsidR="00800BF6" w:rsidRDefault="00000000" w:rsidP="00D94C15">
      <w:pPr>
        <w:spacing w:before="320"/>
        <w:ind w:left="-360" w:right="-576"/>
        <w:jc w:val="center"/>
      </w:pPr>
      <w:r>
        <w:rPr>
          <w:color w:val="9CA3AF"/>
          <w:sz w:val="16"/>
        </w:rPr>
        <w:t>© 202</w:t>
      </w:r>
      <w:r w:rsidR="00A843AD">
        <w:rPr>
          <w:color w:val="9CA3AF"/>
          <w:sz w:val="16"/>
        </w:rPr>
        <w:t>6</w:t>
      </w:r>
      <w:r>
        <w:rPr>
          <w:color w:val="9CA3AF"/>
          <w:sz w:val="16"/>
        </w:rPr>
        <w:t xml:space="preserve"> Akash </w:t>
      </w:r>
      <w:r w:rsidR="00C36735">
        <w:rPr>
          <w:color w:val="9CA3AF"/>
          <w:sz w:val="16"/>
        </w:rPr>
        <w:t>Shanmuganathan |</w:t>
      </w:r>
      <w:r>
        <w:rPr>
          <w:color w:val="9CA3AF"/>
          <w:sz w:val="16"/>
        </w:rPr>
        <w:t xml:space="preserve"> Portfolio Document</w:t>
      </w:r>
      <w:r w:rsidR="00C36735">
        <w:rPr>
          <w:color w:val="9CA3AF"/>
          <w:sz w:val="16"/>
        </w:rPr>
        <w:t xml:space="preserve"> |</w:t>
      </w:r>
      <w:r>
        <w:rPr>
          <w:color w:val="9CA3AF"/>
          <w:sz w:val="16"/>
        </w:rPr>
        <w:t xml:space="preserve"> Available Upon Request: References, Code Samples, Case Studies</w:t>
      </w:r>
    </w:p>
    <w:sectPr w:rsidR="00800BF6" w:rsidSect="00A843AD">
      <w:pgSz w:w="12240" w:h="15840"/>
      <w:pgMar w:top="729" w:right="1008" w:bottom="24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63775"/>
    <w:multiLevelType w:val="hybridMultilevel"/>
    <w:tmpl w:val="3878CB7E"/>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0E655E2D"/>
    <w:multiLevelType w:val="hybridMultilevel"/>
    <w:tmpl w:val="811C95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61843E1"/>
    <w:multiLevelType w:val="hybridMultilevel"/>
    <w:tmpl w:val="8E40AFC0"/>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EB4481E"/>
    <w:multiLevelType w:val="hybridMultilevel"/>
    <w:tmpl w:val="EDAA1860"/>
    <w:lvl w:ilvl="0" w:tplc="B9C42BBC">
      <w:start w:val="1"/>
      <w:numFmt w:val="bullet"/>
      <w:lvlText w:val="■"/>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74E431D2"/>
    <w:multiLevelType w:val="hybridMultilevel"/>
    <w:tmpl w:val="EBE68832"/>
    <w:lvl w:ilvl="0" w:tplc="361ACF1A">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A183ECA"/>
    <w:multiLevelType w:val="hybridMultilevel"/>
    <w:tmpl w:val="ACBC366E"/>
    <w:lvl w:ilvl="0" w:tplc="80C2F3E4">
      <w:start w:val="1"/>
      <w:numFmt w:val="bullet"/>
      <w:lvlText w:val="●"/>
      <w:lvlJc w:val="left"/>
      <w:pPr>
        <w:ind w:left="360" w:hanging="360"/>
      </w:p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71060646">
    <w:abstractNumId w:val="8"/>
  </w:num>
  <w:num w:numId="2" w16cid:durableId="565530906">
    <w:abstractNumId w:val="6"/>
  </w:num>
  <w:num w:numId="3" w16cid:durableId="19865470">
    <w:abstractNumId w:val="5"/>
  </w:num>
  <w:num w:numId="4" w16cid:durableId="1344476290">
    <w:abstractNumId w:val="4"/>
  </w:num>
  <w:num w:numId="5" w16cid:durableId="1842622103">
    <w:abstractNumId w:val="7"/>
  </w:num>
  <w:num w:numId="6" w16cid:durableId="1763526906">
    <w:abstractNumId w:val="3"/>
  </w:num>
  <w:num w:numId="7" w16cid:durableId="1457799380">
    <w:abstractNumId w:val="2"/>
  </w:num>
  <w:num w:numId="8" w16cid:durableId="2132287291">
    <w:abstractNumId w:val="1"/>
  </w:num>
  <w:num w:numId="9" w16cid:durableId="134875217">
    <w:abstractNumId w:val="0"/>
  </w:num>
  <w:num w:numId="10" w16cid:durableId="730351116">
    <w:abstractNumId w:val="10"/>
  </w:num>
  <w:num w:numId="11" w16cid:durableId="1545287969">
    <w:abstractNumId w:val="12"/>
  </w:num>
  <w:num w:numId="12" w16cid:durableId="1383942923">
    <w:abstractNumId w:val="8"/>
  </w:num>
  <w:num w:numId="13" w16cid:durableId="1484194713">
    <w:abstractNumId w:val="8"/>
  </w:num>
  <w:num w:numId="14" w16cid:durableId="1955287575">
    <w:abstractNumId w:val="13"/>
  </w:num>
  <w:num w:numId="15" w16cid:durableId="2086368715">
    <w:abstractNumId w:val="8"/>
  </w:num>
  <w:num w:numId="16" w16cid:durableId="2110346223">
    <w:abstractNumId w:val="8"/>
  </w:num>
  <w:num w:numId="17" w16cid:durableId="884102524">
    <w:abstractNumId w:val="8"/>
  </w:num>
  <w:num w:numId="18" w16cid:durableId="113522381">
    <w:abstractNumId w:val="8"/>
  </w:num>
  <w:num w:numId="19" w16cid:durableId="40786585">
    <w:abstractNumId w:val="14"/>
  </w:num>
  <w:num w:numId="20" w16cid:durableId="1154184552">
    <w:abstractNumId w:val="8"/>
  </w:num>
  <w:num w:numId="21" w16cid:durableId="979505326">
    <w:abstractNumId w:val="9"/>
  </w:num>
  <w:num w:numId="22" w16cid:durableId="1824422525">
    <w:abstractNumId w:val="8"/>
  </w:num>
  <w:num w:numId="23" w16cid:durableId="167402702">
    <w:abstractNumId w:val="8"/>
  </w:num>
  <w:num w:numId="24" w16cid:durableId="458452068">
    <w:abstractNumId w:val="8"/>
  </w:num>
  <w:num w:numId="25" w16cid:durableId="1685013831">
    <w:abstractNumId w:val="8"/>
  </w:num>
  <w:num w:numId="26" w16cid:durableId="1213686690">
    <w:abstractNumId w:val="8"/>
  </w:num>
  <w:num w:numId="27" w16cid:durableId="517890061">
    <w:abstractNumId w:val="8"/>
  </w:num>
  <w:num w:numId="28" w16cid:durableId="1651444239">
    <w:abstractNumId w:val="8"/>
  </w:num>
  <w:num w:numId="29" w16cid:durableId="1925383814">
    <w:abstractNumId w:val="8"/>
  </w:num>
  <w:num w:numId="30" w16cid:durableId="930895883">
    <w:abstractNumId w:val="8"/>
  </w:num>
  <w:num w:numId="31" w16cid:durableId="1557273898">
    <w:abstractNumId w:val="8"/>
  </w:num>
  <w:num w:numId="32" w16cid:durableId="1366100977">
    <w:abstractNumId w:val="8"/>
  </w:num>
  <w:num w:numId="33" w16cid:durableId="331956359">
    <w:abstractNumId w:val="8"/>
  </w:num>
  <w:num w:numId="34" w16cid:durableId="1741632708">
    <w:abstractNumId w:val="8"/>
  </w:num>
  <w:num w:numId="35" w16cid:durableId="14524311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056"/>
    <w:rsid w:val="0006063C"/>
    <w:rsid w:val="0015074B"/>
    <w:rsid w:val="0029639D"/>
    <w:rsid w:val="00296567"/>
    <w:rsid w:val="00326F90"/>
    <w:rsid w:val="006A3360"/>
    <w:rsid w:val="00700322"/>
    <w:rsid w:val="00800BF6"/>
    <w:rsid w:val="008867F1"/>
    <w:rsid w:val="00A843AD"/>
    <w:rsid w:val="00AA1D8D"/>
    <w:rsid w:val="00B47730"/>
    <w:rsid w:val="00C36735"/>
    <w:rsid w:val="00CB0664"/>
    <w:rsid w:val="00D22122"/>
    <w:rsid w:val="00D94C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40665"/>
  <w14:defaultImageDpi w14:val="300"/>
  <w15:docId w15:val="{566C70A9-1384-074E-A0A5-57E23748C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05105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2193</Words>
  <Characters>15859</Characters>
  <Application>Microsoft Office Word</Application>
  <DocSecurity>0</DocSecurity>
  <Lines>283</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Shanmuganathan</cp:lastModifiedBy>
  <cp:revision>5</cp:revision>
  <dcterms:created xsi:type="dcterms:W3CDTF">2026-01-25T16:54:00Z</dcterms:created>
  <dcterms:modified xsi:type="dcterms:W3CDTF">2026-01-25T16:56:00Z</dcterms:modified>
  <cp:category/>
</cp:coreProperties>
</file>