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C3718C" w14:textId="055C4FA2" w:rsidR="00640C3B" w:rsidRPr="00BA007C" w:rsidRDefault="00BA007C" w:rsidP="00BA007C">
      <w:pPr>
        <w:pStyle w:val="SectionHeader"/>
        <w:pBdr>
          <w:bottom w:val="none" w:sz="0" w:space="0" w:color="auto"/>
        </w:pBdr>
        <w:spacing w:after="0"/>
        <w:ind w:left="-360" w:right="-360"/>
        <w:jc w:val="center"/>
        <w:rPr>
          <w:color w:val="156082" w:themeColor="accent1"/>
          <w:sz w:val="32"/>
          <w:szCs w:val="32"/>
        </w:rPr>
      </w:pPr>
      <w:bookmarkStart w:id="0" w:name="OLE_LINK2"/>
      <w:r w:rsidRPr="00BA007C">
        <w:rPr>
          <w:color w:val="156082" w:themeColor="accent1"/>
          <w:sz w:val="32"/>
          <w:szCs w:val="32"/>
        </w:rPr>
        <w:t>AKASH SHANMUGANATHAN</w:t>
      </w:r>
    </w:p>
    <w:p w14:paraId="116636FD" w14:textId="360DB92D" w:rsidR="005D332E" w:rsidRPr="004F4B88" w:rsidRDefault="00041F2F" w:rsidP="00BA007C">
      <w:pPr>
        <w:pStyle w:val="Contact"/>
        <w:spacing w:after="120"/>
        <w:ind w:left="-360" w:right="-360"/>
        <w:rPr>
          <w:color w:val="000000" w:themeColor="text1"/>
          <w:sz w:val="18"/>
          <w:szCs w:val="18"/>
        </w:rPr>
      </w:pPr>
      <w:r w:rsidRPr="004F4B88">
        <w:rPr>
          <w:color w:val="000000" w:themeColor="text1"/>
          <w:sz w:val="18"/>
          <w:szCs w:val="18"/>
        </w:rPr>
        <w:t>Cary</w:t>
      </w:r>
      <w:r w:rsidR="002B0815" w:rsidRPr="004F4B88">
        <w:rPr>
          <w:color w:val="000000" w:themeColor="text1"/>
          <w:sz w:val="18"/>
          <w:szCs w:val="18"/>
        </w:rPr>
        <w:t xml:space="preserve">, </w:t>
      </w:r>
      <w:r w:rsidRPr="004F4B88">
        <w:rPr>
          <w:color w:val="000000" w:themeColor="text1"/>
          <w:sz w:val="18"/>
          <w:szCs w:val="18"/>
        </w:rPr>
        <w:t>NC</w:t>
      </w:r>
      <w:r w:rsidR="00B740E3" w:rsidRPr="004F4B88">
        <w:rPr>
          <w:color w:val="000000" w:themeColor="text1"/>
          <w:sz w:val="18"/>
          <w:szCs w:val="18"/>
        </w:rPr>
        <w:t xml:space="preserve"> </w:t>
      </w:r>
      <w:r w:rsidR="00640C3B" w:rsidRPr="004F4B88">
        <w:rPr>
          <w:color w:val="000000" w:themeColor="text1"/>
          <w:sz w:val="18"/>
          <w:szCs w:val="18"/>
        </w:rPr>
        <w:t xml:space="preserve">| (857) 693-8403 | </w:t>
      </w:r>
      <w:hyperlink r:id="rId5" w:history="1">
        <w:r w:rsidR="00640C3B" w:rsidRPr="004F4B88">
          <w:rPr>
            <w:color w:val="000000" w:themeColor="text1"/>
            <w:sz w:val="18"/>
            <w:szCs w:val="18"/>
          </w:rPr>
          <w:t>akashs101199@gmail.com</w:t>
        </w:r>
      </w:hyperlink>
      <w:r w:rsidR="00640C3B" w:rsidRPr="004F4B88">
        <w:rPr>
          <w:color w:val="000000" w:themeColor="text1"/>
          <w:sz w:val="18"/>
          <w:szCs w:val="18"/>
        </w:rPr>
        <w:t xml:space="preserve"> | </w:t>
      </w:r>
      <w:hyperlink r:id="rId6" w:history="1">
        <w:r w:rsidR="008F4699" w:rsidRPr="004F4B88">
          <w:rPr>
            <w:rStyle w:val="Hyperlink"/>
            <w:color w:val="000000" w:themeColor="text1"/>
            <w:sz w:val="18"/>
            <w:szCs w:val="18"/>
          </w:rPr>
          <w:t>https://www.linkedin.com/in/akash101199/</w:t>
        </w:r>
      </w:hyperlink>
      <w:r w:rsidR="00CD2E71" w:rsidRPr="004F4B88">
        <w:rPr>
          <w:color w:val="000000" w:themeColor="text1"/>
          <w:sz w:val="18"/>
          <w:szCs w:val="18"/>
        </w:rPr>
        <w:t xml:space="preserve"> </w:t>
      </w:r>
      <w:r w:rsidR="008E730B" w:rsidRPr="004F4B88">
        <w:rPr>
          <w:color w:val="000000" w:themeColor="text1"/>
          <w:sz w:val="18"/>
          <w:szCs w:val="18"/>
        </w:rPr>
        <w:t xml:space="preserve"> | </w:t>
      </w:r>
      <w:hyperlink r:id="rId7" w:history="1">
        <w:r w:rsidR="008E730B" w:rsidRPr="004F4B88">
          <w:rPr>
            <w:rStyle w:val="Hyperlink"/>
            <w:color w:val="000000" w:themeColor="text1"/>
            <w:sz w:val="18"/>
            <w:szCs w:val="18"/>
          </w:rPr>
          <w:t>https://github.com/akashs101199</w:t>
        </w:r>
      </w:hyperlink>
      <w:r w:rsidR="008F4699" w:rsidRPr="004F4B88">
        <w:rPr>
          <w:color w:val="000000" w:themeColor="text1"/>
          <w:sz w:val="18"/>
          <w:szCs w:val="18"/>
        </w:rPr>
        <w:t xml:space="preserve"> | </w:t>
      </w:r>
      <w:hyperlink r:id="rId8" w:history="1">
        <w:r w:rsidR="008F4699" w:rsidRPr="004F4B88">
          <w:rPr>
            <w:rStyle w:val="Hyperlink"/>
            <w:color w:val="000000" w:themeColor="text1"/>
            <w:sz w:val="18"/>
            <w:szCs w:val="18"/>
          </w:rPr>
          <w:t>Portfolio</w:t>
        </w:r>
      </w:hyperlink>
    </w:p>
    <w:p w14:paraId="4C433092" w14:textId="77777777" w:rsidR="00BA007C" w:rsidRPr="00BA007C" w:rsidRDefault="004F4B88" w:rsidP="00BA007C">
      <w:pPr>
        <w:pStyle w:val="SectionHeader"/>
        <w:pBdr>
          <w:bottom w:val="none" w:sz="0" w:space="0" w:color="auto"/>
        </w:pBdr>
        <w:spacing w:before="80" w:after="80"/>
        <w:ind w:left="-360" w:right="-360"/>
        <w:jc w:val="both"/>
        <w:rPr>
          <w:color w:val="156082" w:themeColor="accent1"/>
          <w:sz w:val="22"/>
          <w:szCs w:val="22"/>
        </w:rPr>
      </w:pPr>
      <w:r w:rsidRPr="00BA007C">
        <w:rPr>
          <w:color w:val="156082" w:themeColor="accent1"/>
          <w:sz w:val="22"/>
          <w:szCs w:val="22"/>
        </w:rPr>
        <w:t>PROFESSIONAL SUMMARY</w:t>
      </w:r>
    </w:p>
    <w:p w14:paraId="09AB6AFD" w14:textId="0B3D5DC6" w:rsidR="00B13EC6" w:rsidRPr="004F4B88" w:rsidRDefault="004F4B88" w:rsidP="00BA007C">
      <w:pPr>
        <w:pStyle w:val="SectionHeader"/>
        <w:spacing w:before="0" w:after="0"/>
        <w:ind w:left="-180" w:right="-360"/>
        <w:jc w:val="both"/>
        <w:rPr>
          <w:rFonts w:eastAsia="Times New Roman"/>
          <w:b w:val="0"/>
          <w:bCs w:val="0"/>
          <w:color w:val="000000" w:themeColor="text1"/>
          <w:sz w:val="20"/>
          <w:szCs w:val="20"/>
        </w:rPr>
      </w:pPr>
      <w:r w:rsidRPr="004F4B88">
        <w:rPr>
          <w:rFonts w:eastAsia="Times New Roman"/>
          <w:b w:val="0"/>
          <w:bCs w:val="0"/>
          <w:color w:val="000000" w:themeColor="text1"/>
          <w:sz w:val="20"/>
          <w:szCs w:val="20"/>
        </w:rPr>
        <w:t>AWS Certified AI Engineer and Full-Stack AI Product Builder with 4+ years of experience shipping production AI systems in startup environments. Expert in end-to-end product ownership from ideation to deployment: solutions architecture, hands-on engineering,</w:t>
      </w:r>
      <w:r w:rsidRPr="004F4B88">
        <w:rPr>
          <w:rFonts w:eastAsia="Times New Roman"/>
          <w:b w:val="0"/>
          <w:bCs w:val="0"/>
          <w:color w:val="000000" w:themeColor="text1"/>
          <w:sz w:val="20"/>
          <w:szCs w:val="20"/>
        </w:rPr>
        <w:t xml:space="preserve"> and</w:t>
      </w:r>
      <w:r w:rsidRPr="004F4B88">
        <w:rPr>
          <w:rFonts w:eastAsia="Times New Roman"/>
          <w:b w:val="0"/>
          <w:bCs w:val="0"/>
          <w:color w:val="000000" w:themeColor="text1"/>
          <w:sz w:val="20"/>
          <w:szCs w:val="20"/>
        </w:rPr>
        <w:t xml:space="preserve"> client presentations. Built production-grade multi-agent systems and speech-to-speech conversational AI using AWS Bedrock and Claude 4.5, delivering </w:t>
      </w:r>
      <w:r w:rsidRPr="004F4B88">
        <w:rPr>
          <w:rFonts w:eastAsia="Times New Roman"/>
          <w:b w:val="0"/>
          <w:bCs w:val="0"/>
          <w:color w:val="000000" w:themeColor="text1"/>
          <w:sz w:val="20"/>
          <w:szCs w:val="20"/>
        </w:rPr>
        <w:t>1</w:t>
      </w:r>
      <w:r w:rsidRPr="004F4B88">
        <w:rPr>
          <w:rFonts w:eastAsia="Times New Roman"/>
          <w:b w:val="0"/>
          <w:bCs w:val="0"/>
          <w:color w:val="000000" w:themeColor="text1"/>
          <w:sz w:val="20"/>
          <w:szCs w:val="20"/>
        </w:rPr>
        <w:t xml:space="preserve">0x operational efficiency gains. Currently leading Healthcare RCM AI product development featuring an AI chatbot powered by </w:t>
      </w:r>
      <w:proofErr w:type="spellStart"/>
      <w:r w:rsidRPr="004F4B88">
        <w:rPr>
          <w:rFonts w:eastAsia="Times New Roman"/>
          <w:b w:val="0"/>
          <w:bCs w:val="0"/>
          <w:color w:val="000000" w:themeColor="text1"/>
          <w:sz w:val="20"/>
          <w:szCs w:val="20"/>
        </w:rPr>
        <w:t>MedGemma</w:t>
      </w:r>
      <w:proofErr w:type="spellEnd"/>
      <w:r w:rsidRPr="004F4B88">
        <w:rPr>
          <w:rFonts w:eastAsia="Times New Roman"/>
          <w:b w:val="0"/>
          <w:bCs w:val="0"/>
          <w:color w:val="000000" w:themeColor="text1"/>
          <w:sz w:val="20"/>
          <w:szCs w:val="20"/>
        </w:rPr>
        <w:t xml:space="preserve"> for clinical NLP and Smart on FHIR interoperability. Proven ability to work with cross-functional teams, translate complex AI capabilities into business value, and land enterprise contracts through compelling technical demonstrations</w:t>
      </w:r>
      <w:r w:rsidR="00B13EC6" w:rsidRPr="004F4B88">
        <w:rPr>
          <w:rFonts w:eastAsia="Times New Roman"/>
          <w:b w:val="0"/>
          <w:bCs w:val="0"/>
          <w:color w:val="000000" w:themeColor="text1"/>
          <w:sz w:val="20"/>
          <w:szCs w:val="20"/>
        </w:rPr>
        <w:t xml:space="preserve">. </w:t>
      </w:r>
    </w:p>
    <w:p w14:paraId="72E1B1CE" w14:textId="314D9DCC" w:rsidR="00FE13A2" w:rsidRPr="00BA007C" w:rsidRDefault="00CD150F" w:rsidP="00BA007C">
      <w:pPr>
        <w:pStyle w:val="SectionHeader"/>
        <w:pBdr>
          <w:bottom w:val="none" w:sz="0" w:space="0" w:color="auto"/>
        </w:pBdr>
        <w:spacing w:before="80" w:after="80"/>
        <w:ind w:left="-360" w:right="-360"/>
        <w:jc w:val="both"/>
        <w:rPr>
          <w:color w:val="156082" w:themeColor="accent1"/>
          <w:sz w:val="22"/>
          <w:szCs w:val="22"/>
        </w:rPr>
        <w:sectPr w:rsidR="00FE13A2" w:rsidRPr="00BA007C" w:rsidSect="00BA007C">
          <w:type w:val="continuous"/>
          <w:pgSz w:w="12240" w:h="15840"/>
          <w:pgMar w:top="117" w:right="720" w:bottom="180" w:left="720" w:header="720" w:footer="720" w:gutter="0"/>
          <w:cols w:space="720"/>
          <w:docGrid w:linePitch="360"/>
        </w:sectPr>
      </w:pPr>
      <w:r w:rsidRPr="00BA007C">
        <w:rPr>
          <w:color w:val="156082" w:themeColor="accent1"/>
          <w:sz w:val="22"/>
          <w:szCs w:val="22"/>
        </w:rPr>
        <w:t>CERTIFICATIONS</w:t>
      </w:r>
    </w:p>
    <w:p w14:paraId="73B825A3" w14:textId="77777777" w:rsidR="007C2100" w:rsidRPr="004F4B88" w:rsidRDefault="00CD150F" w:rsidP="00BA007C">
      <w:pPr>
        <w:pStyle w:val="ListParagraph"/>
        <w:numPr>
          <w:ilvl w:val="0"/>
          <w:numId w:val="1"/>
        </w:numPr>
        <w:spacing w:line="240" w:lineRule="auto"/>
        <w:ind w:left="90" w:right="-360" w:hanging="270"/>
        <w:rPr>
          <w:rFonts w:ascii="Calibri" w:eastAsia="Times New Roman" w:hAnsi="Calibri" w:cs="Calibri"/>
          <w:color w:val="000000" w:themeColor="text1"/>
          <w:kern w:val="0"/>
          <w:sz w:val="20"/>
          <w:szCs w:val="20"/>
          <w14:ligatures w14:val="none"/>
        </w:rPr>
      </w:pPr>
      <w:r w:rsidRPr="004F4B88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14:ligatures w14:val="none"/>
        </w:rPr>
        <w:t>AWS Certified Data Engineer – Associate (DEA-C01)</w:t>
      </w:r>
    </w:p>
    <w:p w14:paraId="080D3401" w14:textId="2974C21D" w:rsidR="00A3119D" w:rsidRPr="00BA007C" w:rsidRDefault="00A3119D" w:rsidP="00BA007C">
      <w:pPr>
        <w:pStyle w:val="ListParagraph"/>
        <w:spacing w:after="0" w:line="240" w:lineRule="auto"/>
        <w:ind w:left="90" w:right="-360" w:hanging="270"/>
        <w:rPr>
          <w:rFonts w:ascii="Calibri" w:eastAsia="Times New Roman" w:hAnsi="Calibri" w:cs="Calibri"/>
          <w:color w:val="000000" w:themeColor="text1"/>
          <w:kern w:val="0"/>
          <w:sz w:val="20"/>
          <w:szCs w:val="20"/>
          <w14:ligatures w14:val="none"/>
        </w:rPr>
        <w:sectPr w:rsidR="00A3119D" w:rsidRPr="00BA007C" w:rsidSect="008F4699">
          <w:type w:val="continuous"/>
          <w:pgSz w:w="12240" w:h="15840"/>
          <w:pgMar w:top="207" w:right="720" w:bottom="180" w:left="720" w:header="720" w:footer="720" w:gutter="0"/>
          <w:cols w:num="2" w:space="720"/>
          <w:docGrid w:linePitch="360"/>
        </w:sectPr>
      </w:pPr>
      <w:r w:rsidRPr="004F4B88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14:ligatures w14:val="none"/>
        </w:rPr>
        <w:t>AWS Certified Solutions Architect – Associate (In Progress)</w:t>
      </w:r>
    </w:p>
    <w:p w14:paraId="7111C14B" w14:textId="77777777" w:rsidR="007C2100" w:rsidRPr="00BA007C" w:rsidRDefault="007C2100" w:rsidP="00BA007C">
      <w:pPr>
        <w:pStyle w:val="SectionHeader"/>
        <w:pBdr>
          <w:bottom w:val="none" w:sz="0" w:space="0" w:color="auto"/>
        </w:pBdr>
        <w:spacing w:before="120" w:after="80"/>
        <w:ind w:left="-360" w:right="-360"/>
        <w:jc w:val="both"/>
        <w:rPr>
          <w:color w:val="156082" w:themeColor="accent1"/>
          <w:sz w:val="22"/>
          <w:szCs w:val="22"/>
        </w:rPr>
      </w:pPr>
      <w:r w:rsidRPr="00BA007C">
        <w:rPr>
          <w:color w:val="156082" w:themeColor="accent1"/>
          <w:sz w:val="22"/>
          <w:szCs w:val="22"/>
        </w:rPr>
        <w:t>TECHNICAL SKILLS</w:t>
      </w:r>
    </w:p>
    <w:p w14:paraId="54B0C967" w14:textId="6ED2BCC7" w:rsidR="004F4B88" w:rsidRPr="004F4B88" w:rsidRDefault="004F4B88" w:rsidP="00BA007C">
      <w:pPr>
        <w:pStyle w:val="SectionHeader"/>
        <w:spacing w:before="0" w:after="0"/>
        <w:ind w:left="-180" w:right="-360"/>
        <w:jc w:val="both"/>
        <w:rPr>
          <w:rFonts w:eastAsia="Times New Roman"/>
          <w:b w:val="0"/>
          <w:bCs w:val="0"/>
          <w:color w:val="000000" w:themeColor="text1"/>
          <w:sz w:val="20"/>
          <w:szCs w:val="20"/>
        </w:rPr>
      </w:pPr>
      <w:r w:rsidRPr="004F4B88">
        <w:rPr>
          <w:rFonts w:eastAsia="Times New Roman"/>
          <w:color w:val="000000" w:themeColor="text1"/>
          <w:sz w:val="20"/>
          <w:szCs w:val="20"/>
        </w:rPr>
        <w:t>AI Engineering:</w:t>
      </w:r>
      <w:r w:rsidRPr="004F4B88">
        <w:rPr>
          <w:rFonts w:eastAsia="Times New Roman"/>
          <w:b w:val="0"/>
          <w:bCs w:val="0"/>
          <w:color w:val="000000" w:themeColor="text1"/>
          <w:sz w:val="20"/>
          <w:szCs w:val="20"/>
        </w:rPr>
        <w:t xml:space="preserve"> AWS Bedrock (Agents, Knowledge Bases, Guardrails), Claude 4.5, </w:t>
      </w:r>
      <w:proofErr w:type="spellStart"/>
      <w:r w:rsidRPr="004F4B88">
        <w:rPr>
          <w:rFonts w:eastAsia="Times New Roman"/>
          <w:b w:val="0"/>
          <w:bCs w:val="0"/>
          <w:color w:val="000000" w:themeColor="text1"/>
          <w:sz w:val="20"/>
          <w:szCs w:val="20"/>
        </w:rPr>
        <w:t>MedGemma</w:t>
      </w:r>
      <w:proofErr w:type="spellEnd"/>
      <w:r w:rsidRPr="004F4B88">
        <w:rPr>
          <w:rFonts w:eastAsia="Times New Roman"/>
          <w:b w:val="0"/>
          <w:bCs w:val="0"/>
          <w:color w:val="000000" w:themeColor="text1"/>
          <w:sz w:val="20"/>
          <w:szCs w:val="20"/>
        </w:rPr>
        <w:t xml:space="preserve">, Nova Sonic, Conversational AI, AI Chatbots, </w:t>
      </w:r>
      <w:proofErr w:type="spellStart"/>
      <w:r w:rsidRPr="004F4B88">
        <w:rPr>
          <w:rFonts w:eastAsia="Times New Roman"/>
          <w:b w:val="0"/>
          <w:bCs w:val="0"/>
          <w:color w:val="000000" w:themeColor="text1"/>
          <w:sz w:val="20"/>
          <w:szCs w:val="20"/>
        </w:rPr>
        <w:t>LangChain</w:t>
      </w:r>
      <w:proofErr w:type="spellEnd"/>
      <w:r w:rsidRPr="004F4B88">
        <w:rPr>
          <w:rFonts w:eastAsia="Times New Roman"/>
          <w:b w:val="0"/>
          <w:bCs w:val="0"/>
          <w:color w:val="000000" w:themeColor="text1"/>
          <w:sz w:val="20"/>
          <w:szCs w:val="20"/>
        </w:rPr>
        <w:t xml:space="preserve">, Multi-Agent Orchestration, Agentic AI, </w:t>
      </w:r>
      <w:r w:rsidRPr="004F4B88">
        <w:rPr>
          <w:rFonts w:eastAsia="Times New Roman"/>
          <w:b w:val="0"/>
          <w:bCs w:val="0"/>
          <w:color w:val="000000" w:themeColor="text1"/>
          <w:sz w:val="20"/>
          <w:szCs w:val="20"/>
        </w:rPr>
        <w:t>MCP</w:t>
      </w:r>
      <w:r w:rsidRPr="004F4B88">
        <w:rPr>
          <w:rFonts w:eastAsia="Times New Roman"/>
          <w:b w:val="0"/>
          <w:bCs w:val="0"/>
          <w:color w:val="000000" w:themeColor="text1"/>
          <w:sz w:val="20"/>
          <w:szCs w:val="20"/>
        </w:rPr>
        <w:t>, RAG, Prompt Engineering,</w:t>
      </w:r>
      <w:r w:rsidRPr="004F4B88">
        <w:rPr>
          <w:rFonts w:eastAsia="Times New Roman"/>
          <w:b w:val="0"/>
          <w:bCs w:val="0"/>
          <w:color w:val="000000" w:themeColor="text1"/>
          <w:sz w:val="20"/>
          <w:szCs w:val="20"/>
        </w:rPr>
        <w:t xml:space="preserve"> </w:t>
      </w:r>
      <w:r w:rsidRPr="004F4B88">
        <w:rPr>
          <w:rFonts w:eastAsia="Times New Roman"/>
          <w:b w:val="0"/>
          <w:bCs w:val="0"/>
          <w:color w:val="000000" w:themeColor="text1"/>
          <w:sz w:val="20"/>
          <w:szCs w:val="20"/>
        </w:rPr>
        <w:t xml:space="preserve">Evaluation Frameworks, </w:t>
      </w:r>
      <w:r w:rsidR="00BA007C">
        <w:rPr>
          <w:rFonts w:eastAsia="Times New Roman"/>
          <w:b w:val="0"/>
          <w:bCs w:val="0"/>
          <w:color w:val="000000" w:themeColor="text1"/>
          <w:sz w:val="20"/>
          <w:szCs w:val="20"/>
        </w:rPr>
        <w:t>Vector Databases</w:t>
      </w:r>
    </w:p>
    <w:p w14:paraId="1D2B5CF2" w14:textId="5193CC30" w:rsidR="004F4B88" w:rsidRPr="004F4B88" w:rsidRDefault="004F4B88" w:rsidP="00BA007C">
      <w:pPr>
        <w:pStyle w:val="SectionHeader"/>
        <w:spacing w:before="0" w:after="0"/>
        <w:ind w:left="-180" w:right="-360"/>
        <w:jc w:val="both"/>
        <w:rPr>
          <w:rFonts w:eastAsia="Times New Roman"/>
          <w:b w:val="0"/>
          <w:bCs w:val="0"/>
          <w:color w:val="000000" w:themeColor="text1"/>
          <w:sz w:val="20"/>
          <w:szCs w:val="20"/>
        </w:rPr>
      </w:pPr>
      <w:r w:rsidRPr="004F4B88">
        <w:rPr>
          <w:rFonts w:eastAsia="Times New Roman"/>
          <w:color w:val="000000" w:themeColor="text1"/>
          <w:sz w:val="20"/>
          <w:szCs w:val="20"/>
        </w:rPr>
        <w:t>Healthcare AI:</w:t>
      </w:r>
      <w:r w:rsidRPr="004F4B88">
        <w:rPr>
          <w:rFonts w:eastAsia="Times New Roman"/>
          <w:b w:val="0"/>
          <w:bCs w:val="0"/>
          <w:color w:val="000000" w:themeColor="text1"/>
          <w:sz w:val="20"/>
          <w:szCs w:val="20"/>
        </w:rPr>
        <w:t xml:space="preserve"> </w:t>
      </w:r>
      <w:proofErr w:type="spellStart"/>
      <w:r w:rsidRPr="004F4B88">
        <w:rPr>
          <w:rFonts w:eastAsia="Times New Roman"/>
          <w:b w:val="0"/>
          <w:bCs w:val="0"/>
          <w:color w:val="000000" w:themeColor="text1"/>
          <w:sz w:val="20"/>
          <w:szCs w:val="20"/>
        </w:rPr>
        <w:t>MedGemma</w:t>
      </w:r>
      <w:proofErr w:type="spellEnd"/>
      <w:r w:rsidRPr="004F4B88">
        <w:rPr>
          <w:rFonts w:eastAsia="Times New Roman"/>
          <w:b w:val="0"/>
          <w:bCs w:val="0"/>
          <w:color w:val="000000" w:themeColor="text1"/>
          <w:sz w:val="20"/>
          <w:szCs w:val="20"/>
        </w:rPr>
        <w:t xml:space="preserve"> AI Chatbot, Smart on FHIR, HL7 FHIR Interoperability, HIPAA Compliance, Healthcare RCM, Clinical NLP</w:t>
      </w:r>
    </w:p>
    <w:p w14:paraId="2399724D" w14:textId="32288B86" w:rsidR="004F4B88" w:rsidRPr="004F4B88" w:rsidRDefault="004F4B88" w:rsidP="00BA007C">
      <w:pPr>
        <w:pStyle w:val="SectionHeader"/>
        <w:spacing w:before="0" w:after="0"/>
        <w:ind w:left="-180" w:right="-360"/>
        <w:jc w:val="both"/>
        <w:rPr>
          <w:rFonts w:eastAsia="Times New Roman"/>
          <w:b w:val="0"/>
          <w:bCs w:val="0"/>
          <w:color w:val="000000" w:themeColor="text1"/>
          <w:sz w:val="20"/>
          <w:szCs w:val="20"/>
        </w:rPr>
      </w:pPr>
      <w:r w:rsidRPr="004F4B88">
        <w:rPr>
          <w:rFonts w:eastAsia="Times New Roman"/>
          <w:color w:val="000000" w:themeColor="text1"/>
          <w:sz w:val="20"/>
          <w:szCs w:val="20"/>
        </w:rPr>
        <w:t>Cloud:</w:t>
      </w:r>
      <w:r w:rsidRPr="004F4B88">
        <w:rPr>
          <w:rFonts w:eastAsia="Times New Roman"/>
          <w:b w:val="0"/>
          <w:bCs w:val="0"/>
          <w:color w:val="000000" w:themeColor="text1"/>
          <w:sz w:val="20"/>
          <w:szCs w:val="20"/>
        </w:rPr>
        <w:t xml:space="preserve"> AWS Lambda, Step Functions, </w:t>
      </w:r>
      <w:proofErr w:type="spellStart"/>
      <w:r w:rsidRPr="004F4B88">
        <w:rPr>
          <w:rFonts w:eastAsia="Times New Roman"/>
          <w:b w:val="0"/>
          <w:bCs w:val="0"/>
          <w:color w:val="000000" w:themeColor="text1"/>
          <w:sz w:val="20"/>
          <w:szCs w:val="20"/>
        </w:rPr>
        <w:t>EventBridge</w:t>
      </w:r>
      <w:proofErr w:type="spellEnd"/>
      <w:r w:rsidRPr="004F4B88">
        <w:rPr>
          <w:rFonts w:eastAsia="Times New Roman"/>
          <w:b w:val="0"/>
          <w:bCs w:val="0"/>
          <w:color w:val="000000" w:themeColor="text1"/>
          <w:sz w:val="20"/>
          <w:szCs w:val="20"/>
        </w:rPr>
        <w:t>, S3, DynamoDB, RDS, Glue, CloudWatch, IAM, Serverless Architecture, CI/CD, Docker</w:t>
      </w:r>
    </w:p>
    <w:p w14:paraId="50C2CB43" w14:textId="1D3F8617" w:rsidR="004F4B88" w:rsidRPr="004F4B88" w:rsidRDefault="004F4B88" w:rsidP="00BA007C">
      <w:pPr>
        <w:pStyle w:val="SectionHeader"/>
        <w:spacing w:before="0" w:after="0"/>
        <w:ind w:left="-180" w:right="-360"/>
        <w:jc w:val="both"/>
        <w:rPr>
          <w:rFonts w:eastAsia="Times New Roman"/>
          <w:b w:val="0"/>
          <w:bCs w:val="0"/>
          <w:color w:val="000000" w:themeColor="text1"/>
          <w:sz w:val="20"/>
          <w:szCs w:val="20"/>
        </w:rPr>
      </w:pPr>
      <w:r w:rsidRPr="004F4B88">
        <w:rPr>
          <w:rFonts w:eastAsia="Times New Roman"/>
          <w:color w:val="000000" w:themeColor="text1"/>
          <w:sz w:val="20"/>
          <w:szCs w:val="20"/>
        </w:rPr>
        <w:t>Programming &amp; Tools:</w:t>
      </w:r>
      <w:r w:rsidRPr="004F4B88">
        <w:rPr>
          <w:rFonts w:eastAsia="Times New Roman"/>
          <w:b w:val="0"/>
          <w:bCs w:val="0"/>
          <w:color w:val="000000" w:themeColor="text1"/>
          <w:sz w:val="20"/>
          <w:szCs w:val="20"/>
        </w:rPr>
        <w:t xml:space="preserve"> Python, JavaScript, TypeScript, Node.js, SQL, </w:t>
      </w:r>
      <w:proofErr w:type="spellStart"/>
      <w:r w:rsidRPr="004F4B88">
        <w:rPr>
          <w:rFonts w:eastAsia="Times New Roman"/>
          <w:b w:val="0"/>
          <w:bCs w:val="0"/>
          <w:color w:val="000000" w:themeColor="text1"/>
          <w:sz w:val="20"/>
          <w:szCs w:val="20"/>
        </w:rPr>
        <w:t>PySpark</w:t>
      </w:r>
      <w:proofErr w:type="spellEnd"/>
      <w:r w:rsidRPr="004F4B88">
        <w:rPr>
          <w:rFonts w:eastAsia="Times New Roman"/>
          <w:b w:val="0"/>
          <w:bCs w:val="0"/>
          <w:color w:val="000000" w:themeColor="text1"/>
          <w:sz w:val="20"/>
          <w:szCs w:val="20"/>
        </w:rPr>
        <w:t xml:space="preserve">, React, Claude Code, </w:t>
      </w:r>
      <w:proofErr w:type="spellStart"/>
      <w:r w:rsidRPr="004F4B88">
        <w:rPr>
          <w:rFonts w:eastAsia="Times New Roman"/>
          <w:b w:val="0"/>
          <w:bCs w:val="0"/>
          <w:color w:val="000000" w:themeColor="text1"/>
          <w:sz w:val="20"/>
          <w:szCs w:val="20"/>
        </w:rPr>
        <w:t>Replit</w:t>
      </w:r>
      <w:proofErr w:type="spellEnd"/>
      <w:r w:rsidRPr="004F4B88">
        <w:rPr>
          <w:rFonts w:eastAsia="Times New Roman"/>
          <w:b w:val="0"/>
          <w:bCs w:val="0"/>
          <w:color w:val="000000" w:themeColor="text1"/>
          <w:sz w:val="20"/>
          <w:szCs w:val="20"/>
        </w:rPr>
        <w:t>, Kiro, AI-Assisted Development</w:t>
      </w:r>
    </w:p>
    <w:p w14:paraId="2212BA6D" w14:textId="7D77C601" w:rsidR="004F4B88" w:rsidRPr="004F4B88" w:rsidRDefault="004F4B88" w:rsidP="00BA007C">
      <w:pPr>
        <w:pStyle w:val="SectionHeader"/>
        <w:pBdr>
          <w:bottom w:val="none" w:sz="0" w:space="0" w:color="auto"/>
        </w:pBdr>
        <w:spacing w:before="0" w:after="0"/>
        <w:ind w:left="-180" w:right="-360"/>
        <w:jc w:val="both"/>
        <w:rPr>
          <w:rFonts w:eastAsia="Times New Roman"/>
          <w:b w:val="0"/>
          <w:bCs w:val="0"/>
          <w:color w:val="000000" w:themeColor="text1"/>
          <w:sz w:val="20"/>
          <w:szCs w:val="20"/>
        </w:rPr>
      </w:pPr>
      <w:r w:rsidRPr="004F4B88">
        <w:rPr>
          <w:rFonts w:eastAsia="Times New Roman"/>
          <w:color w:val="000000" w:themeColor="text1"/>
          <w:sz w:val="20"/>
          <w:szCs w:val="20"/>
        </w:rPr>
        <w:t>Product &amp; Business:</w:t>
      </w:r>
      <w:r w:rsidRPr="004F4B88">
        <w:rPr>
          <w:rFonts w:eastAsia="Times New Roman"/>
          <w:b w:val="0"/>
          <w:bCs w:val="0"/>
          <w:color w:val="000000" w:themeColor="text1"/>
          <w:sz w:val="20"/>
          <w:szCs w:val="20"/>
        </w:rPr>
        <w:t xml:space="preserve"> Product Management, </w:t>
      </w:r>
      <w:proofErr w:type="spellStart"/>
      <w:r w:rsidRPr="004F4B88">
        <w:rPr>
          <w:rFonts w:eastAsia="Times New Roman"/>
          <w:b w:val="0"/>
          <w:bCs w:val="0"/>
          <w:color w:val="000000" w:themeColor="text1"/>
          <w:sz w:val="20"/>
          <w:szCs w:val="20"/>
        </w:rPr>
        <w:t>Roadmapping</w:t>
      </w:r>
      <w:proofErr w:type="spellEnd"/>
      <w:r w:rsidRPr="004F4B88">
        <w:rPr>
          <w:rFonts w:eastAsia="Times New Roman"/>
          <w:b w:val="0"/>
          <w:bCs w:val="0"/>
          <w:color w:val="000000" w:themeColor="text1"/>
          <w:sz w:val="20"/>
          <w:szCs w:val="20"/>
        </w:rPr>
        <w:t>, Agile/Scrum, Stakeholder Alignment, Client Presentations, Responsible AI</w:t>
      </w:r>
    </w:p>
    <w:p w14:paraId="167A471A" w14:textId="5B493212" w:rsidR="009B6804" w:rsidRPr="00BA007C" w:rsidRDefault="007C2100" w:rsidP="00BA007C">
      <w:pPr>
        <w:pStyle w:val="SectionHeader"/>
        <w:pBdr>
          <w:bottom w:val="none" w:sz="0" w:space="0" w:color="auto"/>
        </w:pBdr>
        <w:spacing w:before="80" w:after="80"/>
        <w:ind w:left="-360" w:right="-360"/>
        <w:jc w:val="both"/>
        <w:rPr>
          <w:color w:val="156082" w:themeColor="accent1"/>
          <w:sz w:val="22"/>
          <w:szCs w:val="22"/>
        </w:rPr>
      </w:pPr>
      <w:r w:rsidRPr="00BA007C">
        <w:rPr>
          <w:color w:val="156082" w:themeColor="accent1"/>
          <w:sz w:val="22"/>
          <w:szCs w:val="22"/>
        </w:rPr>
        <w:t xml:space="preserve">PROFESSIONAL </w:t>
      </w:r>
      <w:r w:rsidR="003817B1" w:rsidRPr="00BA007C">
        <w:rPr>
          <w:color w:val="156082" w:themeColor="accent1"/>
          <w:sz w:val="22"/>
          <w:szCs w:val="22"/>
        </w:rPr>
        <w:t>EXPERIENC</w:t>
      </w:r>
      <w:r w:rsidR="00F66866" w:rsidRPr="00BA007C">
        <w:rPr>
          <w:color w:val="156082" w:themeColor="accent1"/>
          <w:sz w:val="22"/>
          <w:szCs w:val="22"/>
        </w:rPr>
        <w:t>E</w:t>
      </w:r>
    </w:p>
    <w:p w14:paraId="75DA4602" w14:textId="7F99A7E5" w:rsidR="007C2100" w:rsidRPr="004F4B88" w:rsidRDefault="008F4699" w:rsidP="00BA007C">
      <w:pPr>
        <w:pStyle w:val="NormalWeb"/>
        <w:tabs>
          <w:tab w:val="left" w:pos="9450"/>
          <w:tab w:val="left" w:pos="9540"/>
        </w:tabs>
        <w:snapToGrid w:val="0"/>
        <w:spacing w:before="0" w:beforeAutospacing="0" w:after="60" w:afterAutospacing="0"/>
        <w:ind w:left="-360" w:right="-360"/>
        <w:rPr>
          <w:rFonts w:ascii="Calibri" w:hAnsi="Calibri" w:cs="Calibri"/>
          <w:b/>
          <w:bCs/>
          <w:color w:val="000000" w:themeColor="text1"/>
          <w:sz w:val="20"/>
          <w:szCs w:val="20"/>
        </w:rPr>
      </w:pPr>
      <w:r w:rsidRPr="004F4B88">
        <w:rPr>
          <w:rFonts w:ascii="Calibri" w:hAnsi="Calibri" w:cs="Calibri"/>
          <w:b/>
          <w:bCs/>
          <w:color w:val="000000" w:themeColor="text1"/>
          <w:sz w:val="20"/>
          <w:szCs w:val="20"/>
        </w:rPr>
        <w:t>AI Engineer</w:t>
      </w:r>
      <w:r w:rsidR="008E730B" w:rsidRPr="004F4B88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 - </w:t>
      </w:r>
      <w:r w:rsidR="008E730B" w:rsidRPr="004F4B88">
        <w:rPr>
          <w:rFonts w:ascii="Calibri" w:hAnsi="Calibri" w:cs="Calibri"/>
          <w:b/>
          <w:bCs/>
          <w:color w:val="000000" w:themeColor="text1"/>
          <w:sz w:val="20"/>
          <w:szCs w:val="20"/>
        </w:rPr>
        <w:t>AI Product Development &amp; Strategy</w:t>
      </w:r>
      <w:r w:rsidR="004F4B88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 | </w:t>
      </w:r>
      <w:r w:rsidR="004F4B88" w:rsidRPr="004F4B88">
        <w:rPr>
          <w:rFonts w:ascii="Calibri" w:hAnsi="Calibri" w:cs="Calibri"/>
          <w:color w:val="000000" w:themeColor="text1"/>
          <w:sz w:val="20"/>
          <w:szCs w:val="20"/>
        </w:rPr>
        <w:t>Onedata Software Solutions, Fort Mill, SC, US</w:t>
      </w:r>
      <w:r w:rsidR="007C2100" w:rsidRPr="004F4B88">
        <w:rPr>
          <w:rFonts w:ascii="Calibri" w:hAnsi="Calibri" w:cs="Calibri"/>
          <w:b/>
          <w:bCs/>
          <w:color w:val="000000" w:themeColor="text1"/>
          <w:sz w:val="20"/>
          <w:szCs w:val="20"/>
        </w:rPr>
        <w:tab/>
        <w:t>Sep 2025 – Present</w:t>
      </w:r>
    </w:p>
    <w:p w14:paraId="3E4B6340" w14:textId="199E7C3B" w:rsidR="004F4B88" w:rsidRPr="00BA007C" w:rsidRDefault="004F4B88" w:rsidP="00BA007C">
      <w:pPr>
        <w:pStyle w:val="NormalWeb"/>
        <w:tabs>
          <w:tab w:val="left" w:pos="630"/>
          <w:tab w:val="left" w:pos="9540"/>
        </w:tabs>
        <w:snapToGrid w:val="0"/>
        <w:spacing w:before="0" w:beforeAutospacing="0" w:after="0" w:afterAutospacing="0"/>
        <w:ind w:left="180" w:right="-360" w:hanging="360"/>
        <w:rPr>
          <w:rFonts w:ascii="Calibri" w:hAnsi="Calibri" w:cs="Calibri"/>
          <w:i/>
          <w:iCs/>
          <w:color w:val="000000" w:themeColor="text1"/>
          <w:sz w:val="20"/>
          <w:szCs w:val="20"/>
        </w:rPr>
      </w:pPr>
      <w:r w:rsidRPr="00BA007C">
        <w:rPr>
          <w:rFonts w:ascii="Calibri" w:hAnsi="Calibri" w:cs="Calibri"/>
          <w:i/>
          <w:iCs/>
          <w:color w:val="000000" w:themeColor="text1"/>
          <w:sz w:val="20"/>
          <w:szCs w:val="20"/>
        </w:rPr>
        <w:t xml:space="preserve">Healthcare RCM AI Platform with </w:t>
      </w:r>
      <w:proofErr w:type="spellStart"/>
      <w:r w:rsidRPr="00BA007C">
        <w:rPr>
          <w:rFonts w:ascii="Calibri" w:hAnsi="Calibri" w:cs="Calibri"/>
          <w:i/>
          <w:iCs/>
          <w:color w:val="000000" w:themeColor="text1"/>
          <w:sz w:val="20"/>
          <w:szCs w:val="20"/>
        </w:rPr>
        <w:t>MedGemma</w:t>
      </w:r>
      <w:proofErr w:type="spellEnd"/>
      <w:r w:rsidRPr="00BA007C">
        <w:rPr>
          <w:rFonts w:ascii="Calibri" w:hAnsi="Calibri" w:cs="Calibri"/>
          <w:i/>
          <w:iCs/>
          <w:color w:val="000000" w:themeColor="text1"/>
          <w:sz w:val="20"/>
          <w:szCs w:val="20"/>
        </w:rPr>
        <w:t xml:space="preserve"> Chatbot (0-to-1 Product Development)</w:t>
      </w:r>
    </w:p>
    <w:p w14:paraId="6D2B6949" w14:textId="77777777" w:rsidR="004F4B88" w:rsidRPr="004F4B88" w:rsidRDefault="004F4B88" w:rsidP="00BA007C">
      <w:pPr>
        <w:pStyle w:val="ListParagraph"/>
        <w:numPr>
          <w:ilvl w:val="0"/>
          <w:numId w:val="1"/>
        </w:numPr>
        <w:tabs>
          <w:tab w:val="left" w:pos="630"/>
        </w:tabs>
        <w:spacing w:line="240" w:lineRule="auto"/>
        <w:ind w:left="90" w:right="-360" w:hanging="270"/>
        <w:rPr>
          <w:rFonts w:ascii="Calibri" w:eastAsia="Times New Roman" w:hAnsi="Calibri" w:cs="Calibri"/>
          <w:color w:val="000000" w:themeColor="text1"/>
          <w:kern w:val="0"/>
          <w:sz w:val="20"/>
          <w:szCs w:val="20"/>
          <w14:ligatures w14:val="none"/>
        </w:rPr>
      </w:pPr>
      <w:r w:rsidRPr="004F4B88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14:ligatures w14:val="none"/>
        </w:rPr>
        <w:t>Leading full product lifecycle for Healthcare Revenue Cycle Management AI: conducting competitive analysis against Epic, Waystar, and Cerner, defining product strategy, and building business cases for stakeholder buy-in</w:t>
      </w:r>
    </w:p>
    <w:p w14:paraId="357309F6" w14:textId="77777777" w:rsidR="004F4B88" w:rsidRPr="004F4B88" w:rsidRDefault="004F4B88" w:rsidP="00BA007C">
      <w:pPr>
        <w:pStyle w:val="ListParagraph"/>
        <w:numPr>
          <w:ilvl w:val="0"/>
          <w:numId w:val="1"/>
        </w:numPr>
        <w:tabs>
          <w:tab w:val="left" w:pos="630"/>
        </w:tabs>
        <w:spacing w:line="240" w:lineRule="auto"/>
        <w:ind w:left="90" w:right="-360" w:hanging="270"/>
        <w:rPr>
          <w:rFonts w:ascii="Calibri" w:eastAsia="Times New Roman" w:hAnsi="Calibri" w:cs="Calibri"/>
          <w:color w:val="000000" w:themeColor="text1"/>
          <w:kern w:val="0"/>
          <w:sz w:val="20"/>
          <w:szCs w:val="20"/>
          <w14:ligatures w14:val="none"/>
        </w:rPr>
      </w:pPr>
      <w:r w:rsidRPr="004F4B88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14:ligatures w14:val="none"/>
        </w:rPr>
        <w:t xml:space="preserve">Building AI chatbot powered by Google </w:t>
      </w:r>
      <w:proofErr w:type="spellStart"/>
      <w:r w:rsidRPr="004F4B88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14:ligatures w14:val="none"/>
        </w:rPr>
        <w:t>MedGemma</w:t>
      </w:r>
      <w:proofErr w:type="spellEnd"/>
      <w:r w:rsidRPr="004F4B88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14:ligatures w14:val="none"/>
        </w:rPr>
        <w:t xml:space="preserve"> for clinical NLP capabilities: medical entity extraction, clinical reasoning, claims assistance, and healthcare-specific conversational AI to differentiate from rule-based competitors</w:t>
      </w:r>
    </w:p>
    <w:p w14:paraId="1951E056" w14:textId="77777777" w:rsidR="004F4B88" w:rsidRPr="004F4B88" w:rsidRDefault="004F4B88" w:rsidP="00BA007C">
      <w:pPr>
        <w:pStyle w:val="ListParagraph"/>
        <w:numPr>
          <w:ilvl w:val="0"/>
          <w:numId w:val="1"/>
        </w:numPr>
        <w:tabs>
          <w:tab w:val="left" w:pos="630"/>
        </w:tabs>
        <w:spacing w:line="240" w:lineRule="auto"/>
        <w:ind w:left="90" w:right="-360" w:hanging="270"/>
        <w:rPr>
          <w:rFonts w:ascii="Calibri" w:eastAsia="Times New Roman" w:hAnsi="Calibri" w:cs="Calibri"/>
          <w:color w:val="000000" w:themeColor="text1"/>
          <w:kern w:val="0"/>
          <w:sz w:val="20"/>
          <w:szCs w:val="20"/>
          <w14:ligatures w14:val="none"/>
        </w:rPr>
      </w:pPr>
      <w:r w:rsidRPr="004F4B88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14:ligatures w14:val="none"/>
        </w:rPr>
        <w:t>Architecting Smart on FHIR implementation enabling interoperability with any EHR system, designing API-first architecture for seamless healthcare data exchange and integration across provider networks</w:t>
      </w:r>
    </w:p>
    <w:p w14:paraId="7517FF08" w14:textId="77777777" w:rsidR="004F4B88" w:rsidRPr="004F4B88" w:rsidRDefault="004F4B88" w:rsidP="00BA007C">
      <w:pPr>
        <w:pStyle w:val="ListParagraph"/>
        <w:numPr>
          <w:ilvl w:val="0"/>
          <w:numId w:val="1"/>
        </w:numPr>
        <w:tabs>
          <w:tab w:val="left" w:pos="630"/>
        </w:tabs>
        <w:spacing w:line="240" w:lineRule="auto"/>
        <w:ind w:left="90" w:right="-360" w:hanging="270"/>
        <w:rPr>
          <w:rFonts w:ascii="Calibri" w:eastAsia="Times New Roman" w:hAnsi="Calibri" w:cs="Calibri"/>
          <w:color w:val="000000" w:themeColor="text1"/>
          <w:kern w:val="0"/>
          <w:sz w:val="20"/>
          <w:szCs w:val="20"/>
          <w14:ligatures w14:val="none"/>
        </w:rPr>
      </w:pPr>
      <w:r w:rsidRPr="004F4B88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14:ligatures w14:val="none"/>
        </w:rPr>
        <w:t xml:space="preserve">Developing using Claude Code and </w:t>
      </w:r>
      <w:proofErr w:type="spellStart"/>
      <w:r w:rsidRPr="004F4B88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14:ligatures w14:val="none"/>
        </w:rPr>
        <w:t>Replit</w:t>
      </w:r>
      <w:proofErr w:type="spellEnd"/>
      <w:r w:rsidRPr="004F4B88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14:ligatures w14:val="none"/>
        </w:rPr>
        <w:t xml:space="preserve"> for rapid prototyping and iteration, championing AI-assisted development tools across engineering team to accelerate time-to-production by 40%</w:t>
      </w:r>
    </w:p>
    <w:p w14:paraId="349FD429" w14:textId="77777777" w:rsidR="004F4B88" w:rsidRPr="004F4B88" w:rsidRDefault="004F4B88" w:rsidP="00BA007C">
      <w:pPr>
        <w:pStyle w:val="ListParagraph"/>
        <w:numPr>
          <w:ilvl w:val="0"/>
          <w:numId w:val="1"/>
        </w:numPr>
        <w:tabs>
          <w:tab w:val="left" w:pos="630"/>
        </w:tabs>
        <w:spacing w:line="240" w:lineRule="auto"/>
        <w:ind w:left="90" w:right="-360" w:hanging="270"/>
        <w:rPr>
          <w:rFonts w:ascii="Calibri" w:eastAsia="Times New Roman" w:hAnsi="Calibri" w:cs="Calibri"/>
          <w:color w:val="000000" w:themeColor="text1"/>
          <w:kern w:val="0"/>
          <w:sz w:val="20"/>
          <w:szCs w:val="20"/>
          <w14:ligatures w14:val="none"/>
        </w:rPr>
      </w:pPr>
      <w:r w:rsidRPr="004F4B88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14:ligatures w14:val="none"/>
        </w:rPr>
        <w:t>Driving ideation-to-deployment workflow: pitch ideas, validate with POCs, conduct stakeholder demos, define roadmap, develop features, test, and deploy to production</w:t>
      </w:r>
    </w:p>
    <w:p w14:paraId="729B0547" w14:textId="77777777" w:rsidR="004F4B88" w:rsidRPr="00BA007C" w:rsidRDefault="004F4B88" w:rsidP="00BA007C">
      <w:pPr>
        <w:pStyle w:val="NormalWeb"/>
        <w:tabs>
          <w:tab w:val="left" w:pos="630"/>
          <w:tab w:val="left" w:pos="9540"/>
        </w:tabs>
        <w:snapToGrid w:val="0"/>
        <w:spacing w:before="0" w:beforeAutospacing="0" w:after="0" w:afterAutospacing="0"/>
        <w:ind w:left="180" w:right="-360" w:hanging="360"/>
        <w:rPr>
          <w:rFonts w:ascii="Calibri" w:hAnsi="Calibri" w:cs="Calibri"/>
          <w:i/>
          <w:iCs/>
          <w:color w:val="000000" w:themeColor="text1"/>
          <w:sz w:val="20"/>
          <w:szCs w:val="20"/>
        </w:rPr>
      </w:pPr>
      <w:r w:rsidRPr="00BA007C">
        <w:rPr>
          <w:rFonts w:ascii="Calibri" w:hAnsi="Calibri" w:cs="Calibri"/>
          <w:i/>
          <w:iCs/>
          <w:color w:val="000000" w:themeColor="text1"/>
          <w:sz w:val="20"/>
          <w:szCs w:val="20"/>
        </w:rPr>
        <w:t xml:space="preserve">Speech-to-Speech Conversational Analytics Platform for </w:t>
      </w:r>
      <w:proofErr w:type="spellStart"/>
      <w:r w:rsidRPr="00BA007C">
        <w:rPr>
          <w:rFonts w:ascii="Calibri" w:hAnsi="Calibri" w:cs="Calibri"/>
          <w:i/>
          <w:iCs/>
          <w:color w:val="000000" w:themeColor="text1"/>
          <w:sz w:val="20"/>
          <w:szCs w:val="20"/>
        </w:rPr>
        <w:t>MarTech</w:t>
      </w:r>
      <w:proofErr w:type="spellEnd"/>
      <w:r w:rsidRPr="00BA007C">
        <w:rPr>
          <w:rFonts w:ascii="Calibri" w:hAnsi="Calibri" w:cs="Calibri"/>
          <w:i/>
          <w:iCs/>
          <w:color w:val="000000" w:themeColor="text1"/>
          <w:sz w:val="20"/>
          <w:szCs w:val="20"/>
        </w:rPr>
        <w:t xml:space="preserve"> (Enterprise Client Delivery)</w:t>
      </w:r>
    </w:p>
    <w:p w14:paraId="40267392" w14:textId="77777777" w:rsidR="004F4B88" w:rsidRPr="004F4B88" w:rsidRDefault="004F4B88" w:rsidP="00BA007C">
      <w:pPr>
        <w:pStyle w:val="ListParagraph"/>
        <w:numPr>
          <w:ilvl w:val="0"/>
          <w:numId w:val="1"/>
        </w:numPr>
        <w:tabs>
          <w:tab w:val="left" w:pos="630"/>
        </w:tabs>
        <w:spacing w:line="240" w:lineRule="auto"/>
        <w:ind w:left="90" w:right="-360" w:hanging="270"/>
        <w:rPr>
          <w:rFonts w:ascii="Calibri" w:eastAsia="Times New Roman" w:hAnsi="Calibri" w:cs="Calibri"/>
          <w:color w:val="000000" w:themeColor="text1"/>
          <w:kern w:val="0"/>
          <w:sz w:val="20"/>
          <w:szCs w:val="20"/>
          <w14:ligatures w14:val="none"/>
        </w:rPr>
      </w:pPr>
      <w:r w:rsidRPr="004F4B88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14:ligatures w14:val="none"/>
        </w:rPr>
        <w:t>Architected and built 4-agent orchestration system (Query Planner, Data Retriever, Insight Generator, Visualizer) using AWS Bedrock Multi-Agent Collaboration with Claude Haiku 4.5, achieving 85% autonomous accuracy for marketing analytics</w:t>
      </w:r>
    </w:p>
    <w:p w14:paraId="1E2C8EC5" w14:textId="77777777" w:rsidR="004F4B88" w:rsidRPr="004F4B88" w:rsidRDefault="004F4B88" w:rsidP="00BA007C">
      <w:pPr>
        <w:pStyle w:val="ListParagraph"/>
        <w:numPr>
          <w:ilvl w:val="0"/>
          <w:numId w:val="1"/>
        </w:numPr>
        <w:tabs>
          <w:tab w:val="left" w:pos="630"/>
        </w:tabs>
        <w:spacing w:line="240" w:lineRule="auto"/>
        <w:ind w:left="90" w:right="-360" w:hanging="270"/>
        <w:rPr>
          <w:rFonts w:ascii="Calibri" w:eastAsia="Times New Roman" w:hAnsi="Calibri" w:cs="Calibri"/>
          <w:color w:val="000000" w:themeColor="text1"/>
          <w:kern w:val="0"/>
          <w:sz w:val="20"/>
          <w:szCs w:val="20"/>
          <w14:ligatures w14:val="none"/>
        </w:rPr>
      </w:pPr>
      <w:r w:rsidRPr="004F4B88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14:ligatures w14:val="none"/>
        </w:rPr>
        <w:t xml:space="preserve">Engineered speech-to-speech conversational AI interface with Amazon Nova Sonic, implementing bi-directional real-time audio streaming via </w:t>
      </w:r>
      <w:proofErr w:type="spellStart"/>
      <w:r w:rsidRPr="004F4B88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14:ligatures w14:val="none"/>
        </w:rPr>
        <w:t>SocketIO</w:t>
      </w:r>
      <w:proofErr w:type="spellEnd"/>
      <w:r w:rsidRPr="004F4B88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14:ligatures w14:val="none"/>
        </w:rPr>
        <w:t xml:space="preserve"> achieving sub-800ms latency for hands-free natural language marketing analytics</w:t>
      </w:r>
    </w:p>
    <w:p w14:paraId="2E6DD02B" w14:textId="77777777" w:rsidR="004F4B88" w:rsidRPr="004F4B88" w:rsidRDefault="004F4B88" w:rsidP="00BA007C">
      <w:pPr>
        <w:pStyle w:val="ListParagraph"/>
        <w:numPr>
          <w:ilvl w:val="0"/>
          <w:numId w:val="1"/>
        </w:numPr>
        <w:tabs>
          <w:tab w:val="left" w:pos="630"/>
        </w:tabs>
        <w:spacing w:line="240" w:lineRule="auto"/>
        <w:ind w:left="90" w:right="-360" w:hanging="270"/>
        <w:rPr>
          <w:rFonts w:ascii="Calibri" w:eastAsia="Times New Roman" w:hAnsi="Calibri" w:cs="Calibri"/>
          <w:color w:val="000000" w:themeColor="text1"/>
          <w:kern w:val="0"/>
          <w:sz w:val="20"/>
          <w:szCs w:val="20"/>
          <w14:ligatures w14:val="none"/>
        </w:rPr>
      </w:pPr>
      <w:r w:rsidRPr="004F4B88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14:ligatures w14:val="none"/>
        </w:rPr>
        <w:t>Built Model Context Protocol (MCP) server with 5 specialized tools for autonomous schema discovery, SQL generation, and semantic retrieval with enterprise data governance and responsible AI practices</w:t>
      </w:r>
    </w:p>
    <w:p w14:paraId="45D7C8BA" w14:textId="77777777" w:rsidR="004F4B88" w:rsidRPr="004F4B88" w:rsidRDefault="004F4B88" w:rsidP="00BA007C">
      <w:pPr>
        <w:pStyle w:val="ListParagraph"/>
        <w:numPr>
          <w:ilvl w:val="0"/>
          <w:numId w:val="1"/>
        </w:numPr>
        <w:tabs>
          <w:tab w:val="left" w:pos="630"/>
        </w:tabs>
        <w:spacing w:line="240" w:lineRule="auto"/>
        <w:ind w:left="90" w:right="-360" w:hanging="270"/>
        <w:rPr>
          <w:rFonts w:ascii="Calibri" w:eastAsia="Times New Roman" w:hAnsi="Calibri" w:cs="Calibri"/>
          <w:color w:val="000000" w:themeColor="text1"/>
          <w:kern w:val="0"/>
          <w:sz w:val="20"/>
          <w:szCs w:val="20"/>
          <w14:ligatures w14:val="none"/>
        </w:rPr>
      </w:pPr>
      <w:r w:rsidRPr="004F4B88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14:ligatures w14:val="none"/>
        </w:rPr>
        <w:t>Implemented enterprise RAG architecture with Bedrock Titan Embeddings, reducing hallucinations by 75% through semantic grounding; built evaluation frameworks to measure accuracy, latency, and hallucination rates</w:t>
      </w:r>
    </w:p>
    <w:p w14:paraId="639C91DB" w14:textId="77777777" w:rsidR="004F4B88" w:rsidRPr="004F4B88" w:rsidRDefault="004F4B88" w:rsidP="00BA007C">
      <w:pPr>
        <w:pStyle w:val="ListParagraph"/>
        <w:numPr>
          <w:ilvl w:val="0"/>
          <w:numId w:val="1"/>
        </w:numPr>
        <w:tabs>
          <w:tab w:val="left" w:pos="630"/>
        </w:tabs>
        <w:spacing w:line="240" w:lineRule="auto"/>
        <w:ind w:left="90" w:right="-360" w:hanging="270"/>
        <w:rPr>
          <w:rFonts w:ascii="Calibri" w:eastAsia="Times New Roman" w:hAnsi="Calibri" w:cs="Calibri"/>
          <w:color w:val="000000" w:themeColor="text1"/>
          <w:kern w:val="0"/>
          <w:sz w:val="20"/>
          <w:szCs w:val="20"/>
          <w14:ligatures w14:val="none"/>
        </w:rPr>
      </w:pPr>
      <w:r w:rsidRPr="004F4B88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14:ligatures w14:val="none"/>
        </w:rPr>
        <w:t xml:space="preserve">Lead technical consultant for enterprise </w:t>
      </w:r>
      <w:proofErr w:type="spellStart"/>
      <w:r w:rsidRPr="004F4B88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14:ligatures w14:val="none"/>
        </w:rPr>
        <w:t>MarTech</w:t>
      </w:r>
      <w:proofErr w:type="spellEnd"/>
      <w:r w:rsidRPr="004F4B88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14:ligatures w14:val="none"/>
        </w:rPr>
        <w:t xml:space="preserve"> engagements: conducting discovery sessions, developing POCs, delivering technical demos, and translating AI architectures into quantifiable ROI for C-suite stakeholders</w:t>
      </w:r>
    </w:p>
    <w:p w14:paraId="467C2D84" w14:textId="0643CC0E" w:rsidR="00104982" w:rsidRPr="004F4B88" w:rsidRDefault="008E730B" w:rsidP="00BA007C">
      <w:pPr>
        <w:pStyle w:val="NormalWeb"/>
        <w:tabs>
          <w:tab w:val="left" w:pos="9450"/>
          <w:tab w:val="left" w:pos="9540"/>
        </w:tabs>
        <w:snapToGrid w:val="0"/>
        <w:spacing w:before="0" w:beforeAutospacing="0" w:after="60" w:afterAutospacing="0"/>
        <w:ind w:left="-360" w:right="-360"/>
        <w:rPr>
          <w:rFonts w:ascii="Calibri" w:hAnsi="Calibri" w:cs="Calibri"/>
          <w:b/>
          <w:bCs/>
          <w:color w:val="000000" w:themeColor="text1"/>
          <w:sz w:val="20"/>
          <w:szCs w:val="20"/>
        </w:rPr>
      </w:pPr>
      <w:r w:rsidRPr="004F4B88">
        <w:rPr>
          <w:rFonts w:ascii="Calibri" w:hAnsi="Calibri" w:cs="Calibri"/>
          <w:b/>
          <w:bCs/>
          <w:color w:val="000000" w:themeColor="text1"/>
          <w:sz w:val="20"/>
          <w:szCs w:val="20"/>
        </w:rPr>
        <w:t>Software Engineer</w:t>
      </w:r>
      <w:r w:rsidRPr="004F4B88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 - </w:t>
      </w:r>
      <w:r w:rsidRPr="004F4B88">
        <w:rPr>
          <w:rFonts w:ascii="Calibri" w:hAnsi="Calibri" w:cs="Calibri"/>
          <w:b/>
          <w:bCs/>
          <w:color w:val="000000" w:themeColor="text1"/>
          <w:sz w:val="20"/>
          <w:szCs w:val="20"/>
        </w:rPr>
        <w:t>Data Engineering &amp; Client Delivery</w:t>
      </w:r>
      <w:r w:rsidR="004F4B88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 | </w:t>
      </w:r>
      <w:r w:rsidR="004F4B88" w:rsidRPr="004F4B88">
        <w:rPr>
          <w:rFonts w:ascii="Calibri" w:hAnsi="Calibri" w:cs="Calibri"/>
          <w:color w:val="000000" w:themeColor="text1"/>
          <w:sz w:val="20"/>
          <w:szCs w:val="20"/>
        </w:rPr>
        <w:t>Hexaware Technologies, Chennai, India</w:t>
      </w:r>
      <w:r w:rsidR="007C2100" w:rsidRPr="004F4B88">
        <w:rPr>
          <w:rFonts w:ascii="Calibri" w:hAnsi="Calibri" w:cs="Calibri"/>
          <w:b/>
          <w:bCs/>
          <w:color w:val="000000" w:themeColor="text1"/>
          <w:sz w:val="20"/>
          <w:szCs w:val="20"/>
        </w:rPr>
        <w:tab/>
        <w:t>Jan 2021 – Jul 2023</w:t>
      </w:r>
      <w:bookmarkEnd w:id="0"/>
    </w:p>
    <w:p w14:paraId="7B39DB39" w14:textId="77777777" w:rsidR="004F4B88" w:rsidRPr="004F4B88" w:rsidRDefault="004F4B88" w:rsidP="00BA007C">
      <w:pPr>
        <w:pStyle w:val="ListParagraph"/>
        <w:numPr>
          <w:ilvl w:val="0"/>
          <w:numId w:val="1"/>
        </w:numPr>
        <w:tabs>
          <w:tab w:val="left" w:pos="630"/>
        </w:tabs>
        <w:spacing w:line="240" w:lineRule="auto"/>
        <w:ind w:left="90" w:right="-360" w:hanging="270"/>
        <w:rPr>
          <w:rFonts w:ascii="Calibri" w:eastAsia="Times New Roman" w:hAnsi="Calibri" w:cs="Calibri"/>
          <w:color w:val="000000" w:themeColor="text1"/>
          <w:kern w:val="0"/>
          <w:sz w:val="20"/>
          <w:szCs w:val="20"/>
          <w14:ligatures w14:val="none"/>
        </w:rPr>
      </w:pPr>
      <w:r w:rsidRPr="004F4B88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14:ligatures w14:val="none"/>
        </w:rPr>
        <w:t>Delivered $180K annual cost savings by migrating 200+ SQL workloads from on-premises MySQL to AWS (RDS, Glue, Redshift), achieving 30% cost reduction and 45% performance improvement through query optimization</w:t>
      </w:r>
    </w:p>
    <w:p w14:paraId="759C2299" w14:textId="77777777" w:rsidR="004F4B88" w:rsidRPr="004F4B88" w:rsidRDefault="004F4B88" w:rsidP="00BA007C">
      <w:pPr>
        <w:pStyle w:val="ListParagraph"/>
        <w:numPr>
          <w:ilvl w:val="0"/>
          <w:numId w:val="1"/>
        </w:numPr>
        <w:tabs>
          <w:tab w:val="left" w:pos="630"/>
        </w:tabs>
        <w:spacing w:line="240" w:lineRule="auto"/>
        <w:ind w:left="90" w:right="-360" w:hanging="270"/>
        <w:rPr>
          <w:rFonts w:ascii="Calibri" w:eastAsia="Times New Roman" w:hAnsi="Calibri" w:cs="Calibri"/>
          <w:color w:val="000000" w:themeColor="text1"/>
          <w:kern w:val="0"/>
          <w:sz w:val="20"/>
          <w:szCs w:val="20"/>
          <w14:ligatures w14:val="none"/>
        </w:rPr>
      </w:pPr>
      <w:r w:rsidRPr="004F4B88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14:ligatures w14:val="none"/>
        </w:rPr>
        <w:t>Built ML training data pipelines with automated feature engineering and data preprocessing workflows supporting financial forecasting predictive models for enterprise clients</w:t>
      </w:r>
    </w:p>
    <w:p w14:paraId="0BE57A9F" w14:textId="04B42F20" w:rsidR="008F4699" w:rsidRPr="00736387" w:rsidRDefault="004F4B88" w:rsidP="00BA007C">
      <w:pPr>
        <w:pStyle w:val="ListParagraph"/>
        <w:numPr>
          <w:ilvl w:val="0"/>
          <w:numId w:val="1"/>
        </w:numPr>
        <w:tabs>
          <w:tab w:val="left" w:pos="630"/>
        </w:tabs>
        <w:spacing w:line="240" w:lineRule="auto"/>
        <w:ind w:left="90" w:right="-360" w:hanging="270"/>
        <w:rPr>
          <w:rFonts w:ascii="Calibri" w:eastAsia="Times New Roman" w:hAnsi="Calibri" w:cs="Calibri"/>
          <w:color w:val="000000" w:themeColor="text1"/>
          <w:kern w:val="0"/>
          <w:sz w:val="20"/>
          <w:szCs w:val="20"/>
          <w14:ligatures w14:val="none"/>
        </w:rPr>
      </w:pPr>
      <w:r w:rsidRPr="004F4B88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14:ligatures w14:val="none"/>
        </w:rPr>
        <w:t>Created automated Tableau dashboards for 21 QA teams tracking metrics across 15+ projects; conducted 15+ client-facing technical presentations demonstrating cross-functional collaboration skills</w:t>
      </w:r>
    </w:p>
    <w:p w14:paraId="1A861EA3" w14:textId="16A67BBB" w:rsidR="00152635" w:rsidRPr="00BA007C" w:rsidRDefault="00152635" w:rsidP="00BA007C">
      <w:pPr>
        <w:pStyle w:val="SectionHeader"/>
        <w:pBdr>
          <w:bottom w:val="none" w:sz="0" w:space="0" w:color="auto"/>
        </w:pBdr>
        <w:spacing w:before="80" w:after="80"/>
        <w:ind w:left="-360" w:right="-360"/>
        <w:jc w:val="both"/>
        <w:rPr>
          <w:color w:val="156082" w:themeColor="accent1"/>
          <w:sz w:val="22"/>
          <w:szCs w:val="22"/>
        </w:rPr>
      </w:pPr>
      <w:r w:rsidRPr="00BA007C">
        <w:rPr>
          <w:color w:val="156082" w:themeColor="accent1"/>
          <w:sz w:val="22"/>
          <w:szCs w:val="22"/>
        </w:rPr>
        <w:t>EDUCATION</w:t>
      </w:r>
    </w:p>
    <w:p w14:paraId="5D03835C" w14:textId="46C7F86D" w:rsidR="00900BEF" w:rsidRPr="004F4B88" w:rsidRDefault="00152635" w:rsidP="00BA007C">
      <w:pPr>
        <w:pStyle w:val="NormalWeb"/>
        <w:tabs>
          <w:tab w:val="left" w:pos="9270"/>
          <w:tab w:val="left" w:pos="9360"/>
        </w:tabs>
        <w:spacing w:before="0" w:beforeAutospacing="0" w:after="0" w:afterAutospacing="0"/>
        <w:ind w:left="-360" w:right="-360"/>
        <w:rPr>
          <w:rFonts w:ascii="Calibri" w:hAnsi="Calibri" w:cs="Calibri"/>
          <w:color w:val="000000" w:themeColor="text1"/>
          <w:sz w:val="20"/>
          <w:szCs w:val="20"/>
        </w:rPr>
      </w:pPr>
      <w:r w:rsidRPr="004F4B88">
        <w:rPr>
          <w:rFonts w:ascii="Calibri" w:hAnsi="Calibri" w:cs="Calibri"/>
          <w:b/>
          <w:bCs/>
          <w:color w:val="000000" w:themeColor="text1"/>
          <w:sz w:val="20"/>
          <w:szCs w:val="20"/>
        </w:rPr>
        <w:t>Master of Science in Engineering Management</w:t>
      </w:r>
      <w:r w:rsidR="00900BEF" w:rsidRPr="004F4B88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 </w:t>
      </w:r>
      <w:r w:rsidR="00BA007C" w:rsidRPr="00BA007C">
        <w:rPr>
          <w:rFonts w:ascii="Calibri" w:hAnsi="Calibri" w:cs="Calibri"/>
          <w:color w:val="000000" w:themeColor="text1"/>
          <w:sz w:val="20"/>
          <w:szCs w:val="20"/>
        </w:rPr>
        <w:t>(AI Product Management)</w:t>
      </w:r>
      <w:r w:rsidR="00900BEF" w:rsidRPr="004F4B88">
        <w:rPr>
          <w:rFonts w:ascii="Calibri" w:hAnsi="Calibri" w:cs="Calibri"/>
          <w:b/>
          <w:bCs/>
          <w:color w:val="000000" w:themeColor="text1"/>
          <w:sz w:val="20"/>
          <w:szCs w:val="20"/>
        </w:rPr>
        <w:tab/>
        <w:t>Sep 2023 – May 2025</w:t>
      </w:r>
    </w:p>
    <w:p w14:paraId="40929A0B" w14:textId="2C5F6F3C" w:rsidR="00152635" w:rsidRPr="004F4B88" w:rsidRDefault="00152635" w:rsidP="00BA007C">
      <w:pPr>
        <w:pStyle w:val="NormalWeb"/>
        <w:tabs>
          <w:tab w:val="left" w:pos="9270"/>
          <w:tab w:val="left" w:pos="9360"/>
        </w:tabs>
        <w:spacing w:before="0" w:beforeAutospacing="0" w:after="120" w:afterAutospacing="0"/>
        <w:ind w:left="-360" w:right="-360"/>
        <w:rPr>
          <w:rFonts w:ascii="Calibri" w:hAnsi="Calibri" w:cs="Calibri"/>
          <w:b/>
          <w:bCs/>
          <w:color w:val="000000" w:themeColor="text1"/>
          <w:sz w:val="20"/>
          <w:szCs w:val="20"/>
        </w:rPr>
      </w:pPr>
      <w:r w:rsidRPr="004F4B88">
        <w:rPr>
          <w:rFonts w:ascii="Calibri" w:hAnsi="Calibri" w:cs="Calibri"/>
          <w:color w:val="000000" w:themeColor="text1"/>
          <w:sz w:val="20"/>
          <w:szCs w:val="20"/>
        </w:rPr>
        <w:t xml:space="preserve">Northeastern University, </w:t>
      </w:r>
      <w:r w:rsidRPr="004F4B88">
        <w:rPr>
          <w:rFonts w:ascii="Calibri" w:hAnsi="Calibri" w:cs="Calibri"/>
          <w:i/>
          <w:iCs/>
          <w:color w:val="000000" w:themeColor="text1"/>
          <w:sz w:val="20"/>
          <w:szCs w:val="20"/>
        </w:rPr>
        <w:t>Boston, MA</w:t>
      </w:r>
      <w:r w:rsidRPr="004F4B88">
        <w:rPr>
          <w:rFonts w:ascii="Calibri" w:hAnsi="Calibri" w:cs="Calibri"/>
          <w:color w:val="000000" w:themeColor="text1"/>
          <w:sz w:val="20"/>
          <w:szCs w:val="20"/>
        </w:rPr>
        <w:t xml:space="preserve"> | GPA: 3.75 </w:t>
      </w:r>
      <w:r w:rsidRPr="004F4B88">
        <w:rPr>
          <w:rFonts w:ascii="Calibri" w:hAnsi="Calibri" w:cs="Calibri"/>
          <w:color w:val="000000" w:themeColor="text1"/>
          <w:sz w:val="20"/>
          <w:szCs w:val="20"/>
        </w:rPr>
        <w:tab/>
      </w:r>
    </w:p>
    <w:p w14:paraId="715F962E" w14:textId="535D100E" w:rsidR="00900BEF" w:rsidRPr="004F4B88" w:rsidRDefault="007C2100" w:rsidP="00BA007C">
      <w:pPr>
        <w:pStyle w:val="NormalWeb"/>
        <w:tabs>
          <w:tab w:val="left" w:pos="9270"/>
          <w:tab w:val="left" w:pos="9360"/>
        </w:tabs>
        <w:spacing w:before="0" w:beforeAutospacing="0" w:after="0" w:afterAutospacing="0"/>
        <w:ind w:left="-360" w:right="-360"/>
        <w:rPr>
          <w:rFonts w:ascii="Calibri" w:hAnsi="Calibri" w:cs="Calibri"/>
          <w:b/>
          <w:bCs/>
          <w:color w:val="000000" w:themeColor="text1"/>
          <w:sz w:val="20"/>
          <w:szCs w:val="20"/>
        </w:rPr>
      </w:pPr>
      <w:r w:rsidRPr="004F4B88">
        <w:rPr>
          <w:rFonts w:ascii="Calibri" w:hAnsi="Calibri" w:cs="Calibri"/>
          <w:b/>
          <w:bCs/>
          <w:color w:val="000000" w:themeColor="text1"/>
          <w:sz w:val="20"/>
          <w:szCs w:val="20"/>
        </w:rPr>
        <w:t>Bachelor of Engineering in Electrical</w:t>
      </w:r>
      <w:r w:rsidR="00152635" w:rsidRPr="004F4B88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 and Electronics Engineering</w:t>
      </w:r>
      <w:r w:rsidR="00900BEF" w:rsidRPr="004F4B88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 </w:t>
      </w:r>
      <w:r w:rsidR="00900BEF" w:rsidRPr="004F4B88">
        <w:rPr>
          <w:rFonts w:ascii="Calibri" w:hAnsi="Calibri" w:cs="Calibri"/>
          <w:b/>
          <w:bCs/>
          <w:color w:val="000000" w:themeColor="text1"/>
          <w:sz w:val="20"/>
          <w:szCs w:val="20"/>
        </w:rPr>
        <w:tab/>
        <w:t>Jun 2017 – May 2021</w:t>
      </w:r>
    </w:p>
    <w:p w14:paraId="2B13B666" w14:textId="2927449A" w:rsidR="00152635" w:rsidRPr="004F4B88" w:rsidRDefault="00152635" w:rsidP="00BA007C">
      <w:pPr>
        <w:pStyle w:val="NormalWeb"/>
        <w:tabs>
          <w:tab w:val="left" w:pos="9270"/>
          <w:tab w:val="left" w:pos="9360"/>
        </w:tabs>
        <w:spacing w:before="0" w:beforeAutospacing="0" w:after="0" w:afterAutospacing="0"/>
        <w:ind w:left="-360" w:right="-360"/>
        <w:rPr>
          <w:rFonts w:ascii="Calibri" w:hAnsi="Calibri" w:cs="Calibri"/>
          <w:b/>
          <w:bCs/>
          <w:color w:val="000000" w:themeColor="text1"/>
          <w:sz w:val="20"/>
          <w:szCs w:val="20"/>
        </w:rPr>
      </w:pPr>
      <w:r w:rsidRPr="004F4B88">
        <w:rPr>
          <w:rFonts w:ascii="Calibri" w:hAnsi="Calibri" w:cs="Calibri"/>
          <w:color w:val="000000" w:themeColor="text1"/>
          <w:sz w:val="20"/>
          <w:szCs w:val="20"/>
        </w:rPr>
        <w:t xml:space="preserve">Anna University, </w:t>
      </w:r>
      <w:r w:rsidRPr="004F4B88">
        <w:rPr>
          <w:rFonts w:ascii="Calibri" w:hAnsi="Calibri" w:cs="Calibri"/>
          <w:i/>
          <w:iCs/>
          <w:color w:val="000000" w:themeColor="text1"/>
          <w:sz w:val="20"/>
          <w:szCs w:val="20"/>
        </w:rPr>
        <w:t>Chennai, TN, India</w:t>
      </w:r>
      <w:r w:rsidRPr="004F4B88">
        <w:rPr>
          <w:rFonts w:ascii="Calibri" w:hAnsi="Calibri" w:cs="Calibri"/>
          <w:b/>
          <w:bCs/>
          <w:color w:val="000000" w:themeColor="text1"/>
          <w:sz w:val="20"/>
          <w:szCs w:val="20"/>
        </w:rPr>
        <w:tab/>
      </w:r>
    </w:p>
    <w:sectPr w:rsidR="00152635" w:rsidRPr="004F4B88" w:rsidSect="00BA007C">
      <w:type w:val="continuous"/>
      <w:pgSz w:w="12240" w:h="15840"/>
      <w:pgMar w:top="450" w:right="720" w:bottom="18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03E2F"/>
    <w:multiLevelType w:val="hybridMultilevel"/>
    <w:tmpl w:val="90EE78B0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" w15:restartNumberingAfterBreak="0">
    <w:nsid w:val="13DD49FB"/>
    <w:multiLevelType w:val="multilevel"/>
    <w:tmpl w:val="BBD2D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D048FA"/>
    <w:multiLevelType w:val="multilevel"/>
    <w:tmpl w:val="C69CF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E33A89"/>
    <w:multiLevelType w:val="hybridMultilevel"/>
    <w:tmpl w:val="B146736A"/>
    <w:lvl w:ilvl="0" w:tplc="361ACF1A">
      <w:start w:val="1"/>
      <w:numFmt w:val="bullet"/>
      <w:lvlText w:val="•"/>
      <w:lvlJc w:val="left"/>
      <w:pPr>
        <w:ind w:left="720" w:hanging="360"/>
      </w:pPr>
    </w:lvl>
    <w:lvl w:ilvl="1" w:tplc="A5867618">
      <w:numFmt w:val="decimal"/>
      <w:lvlText w:val=""/>
      <w:lvlJc w:val="left"/>
    </w:lvl>
    <w:lvl w:ilvl="2" w:tplc="FCFE60B2">
      <w:numFmt w:val="decimal"/>
      <w:lvlText w:val=""/>
      <w:lvlJc w:val="left"/>
    </w:lvl>
    <w:lvl w:ilvl="3" w:tplc="22742282">
      <w:numFmt w:val="decimal"/>
      <w:lvlText w:val=""/>
      <w:lvlJc w:val="left"/>
    </w:lvl>
    <w:lvl w:ilvl="4" w:tplc="5AD63364">
      <w:numFmt w:val="decimal"/>
      <w:lvlText w:val=""/>
      <w:lvlJc w:val="left"/>
    </w:lvl>
    <w:lvl w:ilvl="5" w:tplc="0EE26E04">
      <w:numFmt w:val="decimal"/>
      <w:lvlText w:val=""/>
      <w:lvlJc w:val="left"/>
    </w:lvl>
    <w:lvl w:ilvl="6" w:tplc="1DD26668">
      <w:numFmt w:val="decimal"/>
      <w:lvlText w:val=""/>
      <w:lvlJc w:val="left"/>
    </w:lvl>
    <w:lvl w:ilvl="7" w:tplc="2760D3AE">
      <w:numFmt w:val="decimal"/>
      <w:lvlText w:val=""/>
      <w:lvlJc w:val="left"/>
    </w:lvl>
    <w:lvl w:ilvl="8" w:tplc="6BFAC208">
      <w:numFmt w:val="decimal"/>
      <w:lvlText w:val=""/>
      <w:lvlJc w:val="left"/>
    </w:lvl>
  </w:abstractNum>
  <w:abstractNum w:abstractNumId="4" w15:restartNumberingAfterBreak="0">
    <w:nsid w:val="6108475E"/>
    <w:multiLevelType w:val="hybridMultilevel"/>
    <w:tmpl w:val="4322E9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8141038">
    <w:abstractNumId w:val="4"/>
  </w:num>
  <w:num w:numId="2" w16cid:durableId="562720028">
    <w:abstractNumId w:val="0"/>
  </w:num>
  <w:num w:numId="3" w16cid:durableId="661935500">
    <w:abstractNumId w:val="2"/>
  </w:num>
  <w:num w:numId="4" w16cid:durableId="812254084">
    <w:abstractNumId w:val="1"/>
  </w:num>
  <w:num w:numId="5" w16cid:durableId="2122258920">
    <w:abstractNumId w:val="3"/>
    <w:lvlOverride w:ilvl="0">
      <w:startOverride w:val="1"/>
    </w:lvlOverride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C3B"/>
    <w:rsid w:val="0000021B"/>
    <w:rsid w:val="00001780"/>
    <w:rsid w:val="00003EF1"/>
    <w:rsid w:val="00010931"/>
    <w:rsid w:val="00012486"/>
    <w:rsid w:val="00015FE4"/>
    <w:rsid w:val="000166FD"/>
    <w:rsid w:val="0001768D"/>
    <w:rsid w:val="000208D3"/>
    <w:rsid w:val="00025FB9"/>
    <w:rsid w:val="00033FEA"/>
    <w:rsid w:val="00037B0B"/>
    <w:rsid w:val="00041F2F"/>
    <w:rsid w:val="0004785A"/>
    <w:rsid w:val="00050755"/>
    <w:rsid w:val="00053079"/>
    <w:rsid w:val="000532C7"/>
    <w:rsid w:val="00054D2C"/>
    <w:rsid w:val="00061C98"/>
    <w:rsid w:val="000729EA"/>
    <w:rsid w:val="00077ED0"/>
    <w:rsid w:val="00080B7C"/>
    <w:rsid w:val="000910CB"/>
    <w:rsid w:val="00091B47"/>
    <w:rsid w:val="0009450F"/>
    <w:rsid w:val="000A589A"/>
    <w:rsid w:val="000B18DF"/>
    <w:rsid w:val="000B24F1"/>
    <w:rsid w:val="000B4F94"/>
    <w:rsid w:val="000B67FA"/>
    <w:rsid w:val="000B699D"/>
    <w:rsid w:val="000C1ADF"/>
    <w:rsid w:val="000D266F"/>
    <w:rsid w:val="000D4179"/>
    <w:rsid w:val="000D5A1F"/>
    <w:rsid w:val="000E7A11"/>
    <w:rsid w:val="000F4955"/>
    <w:rsid w:val="000F4C84"/>
    <w:rsid w:val="001040E2"/>
    <w:rsid w:val="00104982"/>
    <w:rsid w:val="001076D7"/>
    <w:rsid w:val="00107763"/>
    <w:rsid w:val="001105C0"/>
    <w:rsid w:val="00117457"/>
    <w:rsid w:val="00120688"/>
    <w:rsid w:val="001219D7"/>
    <w:rsid w:val="00125290"/>
    <w:rsid w:val="00126336"/>
    <w:rsid w:val="00131477"/>
    <w:rsid w:val="00152635"/>
    <w:rsid w:val="00153C4C"/>
    <w:rsid w:val="00161643"/>
    <w:rsid w:val="001632B2"/>
    <w:rsid w:val="00164C77"/>
    <w:rsid w:val="001657BD"/>
    <w:rsid w:val="00170F0C"/>
    <w:rsid w:val="00171E7B"/>
    <w:rsid w:val="00172596"/>
    <w:rsid w:val="001749A8"/>
    <w:rsid w:val="00182C03"/>
    <w:rsid w:val="0019216F"/>
    <w:rsid w:val="00194F36"/>
    <w:rsid w:val="001967DC"/>
    <w:rsid w:val="001A0F80"/>
    <w:rsid w:val="001A28EE"/>
    <w:rsid w:val="001A2933"/>
    <w:rsid w:val="001B1697"/>
    <w:rsid w:val="001C7FAA"/>
    <w:rsid w:val="001E60CA"/>
    <w:rsid w:val="001F3569"/>
    <w:rsid w:val="001F6649"/>
    <w:rsid w:val="001F7039"/>
    <w:rsid w:val="0020425E"/>
    <w:rsid w:val="00206DD7"/>
    <w:rsid w:val="0020718D"/>
    <w:rsid w:val="002114C1"/>
    <w:rsid w:val="002234FE"/>
    <w:rsid w:val="00244F0F"/>
    <w:rsid w:val="00245A89"/>
    <w:rsid w:val="002460B6"/>
    <w:rsid w:val="00256C31"/>
    <w:rsid w:val="00262076"/>
    <w:rsid w:val="002634E6"/>
    <w:rsid w:val="002703BC"/>
    <w:rsid w:val="0027082E"/>
    <w:rsid w:val="00274CAA"/>
    <w:rsid w:val="002766DF"/>
    <w:rsid w:val="00277619"/>
    <w:rsid w:val="00277DFB"/>
    <w:rsid w:val="002807AD"/>
    <w:rsid w:val="00284821"/>
    <w:rsid w:val="002848DC"/>
    <w:rsid w:val="00284A8F"/>
    <w:rsid w:val="00293480"/>
    <w:rsid w:val="00294D93"/>
    <w:rsid w:val="0029667A"/>
    <w:rsid w:val="002A3480"/>
    <w:rsid w:val="002A4C12"/>
    <w:rsid w:val="002B0815"/>
    <w:rsid w:val="002B1ABB"/>
    <w:rsid w:val="002B30F7"/>
    <w:rsid w:val="002B39E3"/>
    <w:rsid w:val="002B63BD"/>
    <w:rsid w:val="002B76A4"/>
    <w:rsid w:val="002C04F2"/>
    <w:rsid w:val="002C06AE"/>
    <w:rsid w:val="002C1F81"/>
    <w:rsid w:val="002C2BAF"/>
    <w:rsid w:val="002C74B0"/>
    <w:rsid w:val="002C7867"/>
    <w:rsid w:val="002D2636"/>
    <w:rsid w:val="002D5A50"/>
    <w:rsid w:val="002D6DD9"/>
    <w:rsid w:val="002D771D"/>
    <w:rsid w:val="002E24EF"/>
    <w:rsid w:val="002F03E0"/>
    <w:rsid w:val="00300B61"/>
    <w:rsid w:val="0030383B"/>
    <w:rsid w:val="00303A5E"/>
    <w:rsid w:val="00311FEC"/>
    <w:rsid w:val="003122ED"/>
    <w:rsid w:val="00313466"/>
    <w:rsid w:val="0031361D"/>
    <w:rsid w:val="00315D73"/>
    <w:rsid w:val="00317744"/>
    <w:rsid w:val="00323B22"/>
    <w:rsid w:val="00324C90"/>
    <w:rsid w:val="003308F5"/>
    <w:rsid w:val="003458F6"/>
    <w:rsid w:val="0034725D"/>
    <w:rsid w:val="003568C9"/>
    <w:rsid w:val="0036404A"/>
    <w:rsid w:val="00366243"/>
    <w:rsid w:val="003671C1"/>
    <w:rsid w:val="0037297D"/>
    <w:rsid w:val="00377C14"/>
    <w:rsid w:val="00377E2B"/>
    <w:rsid w:val="003817B1"/>
    <w:rsid w:val="00381954"/>
    <w:rsid w:val="00385012"/>
    <w:rsid w:val="00386AFC"/>
    <w:rsid w:val="003904E5"/>
    <w:rsid w:val="00395B53"/>
    <w:rsid w:val="00395D4A"/>
    <w:rsid w:val="003A45BD"/>
    <w:rsid w:val="003A54F2"/>
    <w:rsid w:val="003A5A17"/>
    <w:rsid w:val="003A626D"/>
    <w:rsid w:val="003A67B9"/>
    <w:rsid w:val="003A6D08"/>
    <w:rsid w:val="003B5ED8"/>
    <w:rsid w:val="003B5F26"/>
    <w:rsid w:val="003C077D"/>
    <w:rsid w:val="003C0FA1"/>
    <w:rsid w:val="003C4285"/>
    <w:rsid w:val="003D0E6E"/>
    <w:rsid w:val="003E3CA4"/>
    <w:rsid w:val="003E7766"/>
    <w:rsid w:val="003F00D2"/>
    <w:rsid w:val="003F101A"/>
    <w:rsid w:val="004027CB"/>
    <w:rsid w:val="0040347E"/>
    <w:rsid w:val="0040423D"/>
    <w:rsid w:val="004042D5"/>
    <w:rsid w:val="004045A1"/>
    <w:rsid w:val="00407FBD"/>
    <w:rsid w:val="00411A36"/>
    <w:rsid w:val="00412561"/>
    <w:rsid w:val="004146C4"/>
    <w:rsid w:val="004155DB"/>
    <w:rsid w:val="00415C55"/>
    <w:rsid w:val="00416208"/>
    <w:rsid w:val="00417210"/>
    <w:rsid w:val="00420B37"/>
    <w:rsid w:val="00424C8C"/>
    <w:rsid w:val="00426C68"/>
    <w:rsid w:val="00427004"/>
    <w:rsid w:val="00427D24"/>
    <w:rsid w:val="00430D49"/>
    <w:rsid w:val="00432BEA"/>
    <w:rsid w:val="00433924"/>
    <w:rsid w:val="004438AC"/>
    <w:rsid w:val="00443FD3"/>
    <w:rsid w:val="00444479"/>
    <w:rsid w:val="00447D47"/>
    <w:rsid w:val="004634D4"/>
    <w:rsid w:val="00470312"/>
    <w:rsid w:val="00472F5F"/>
    <w:rsid w:val="004765AF"/>
    <w:rsid w:val="00481264"/>
    <w:rsid w:val="00482CDE"/>
    <w:rsid w:val="00497807"/>
    <w:rsid w:val="004A727D"/>
    <w:rsid w:val="004B336F"/>
    <w:rsid w:val="004B4E8D"/>
    <w:rsid w:val="004C0FC2"/>
    <w:rsid w:val="004C7272"/>
    <w:rsid w:val="004E1DFF"/>
    <w:rsid w:val="004E35C1"/>
    <w:rsid w:val="004E5AE6"/>
    <w:rsid w:val="004E7283"/>
    <w:rsid w:val="004F2AC9"/>
    <w:rsid w:val="004F4B88"/>
    <w:rsid w:val="00503E37"/>
    <w:rsid w:val="00505379"/>
    <w:rsid w:val="0051414E"/>
    <w:rsid w:val="005144D7"/>
    <w:rsid w:val="005153B3"/>
    <w:rsid w:val="00517556"/>
    <w:rsid w:val="005219F8"/>
    <w:rsid w:val="00525864"/>
    <w:rsid w:val="00527DAF"/>
    <w:rsid w:val="00534DEC"/>
    <w:rsid w:val="005405C4"/>
    <w:rsid w:val="00544FE4"/>
    <w:rsid w:val="00545E8F"/>
    <w:rsid w:val="0055216B"/>
    <w:rsid w:val="00557364"/>
    <w:rsid w:val="005574DD"/>
    <w:rsid w:val="005575BC"/>
    <w:rsid w:val="00557B69"/>
    <w:rsid w:val="00564C04"/>
    <w:rsid w:val="00570C30"/>
    <w:rsid w:val="00572609"/>
    <w:rsid w:val="00573941"/>
    <w:rsid w:val="00582F4F"/>
    <w:rsid w:val="0058468D"/>
    <w:rsid w:val="005A7BAE"/>
    <w:rsid w:val="005B17CA"/>
    <w:rsid w:val="005B4FCF"/>
    <w:rsid w:val="005B6549"/>
    <w:rsid w:val="005C2247"/>
    <w:rsid w:val="005C3BF5"/>
    <w:rsid w:val="005D332E"/>
    <w:rsid w:val="005D76C4"/>
    <w:rsid w:val="005E2633"/>
    <w:rsid w:val="005E401C"/>
    <w:rsid w:val="005F26AA"/>
    <w:rsid w:val="00600453"/>
    <w:rsid w:val="00600E21"/>
    <w:rsid w:val="00610E50"/>
    <w:rsid w:val="00616E19"/>
    <w:rsid w:val="006273B3"/>
    <w:rsid w:val="00631BB7"/>
    <w:rsid w:val="00634B98"/>
    <w:rsid w:val="00636521"/>
    <w:rsid w:val="00636FBE"/>
    <w:rsid w:val="00640C3B"/>
    <w:rsid w:val="006421F7"/>
    <w:rsid w:val="006430E8"/>
    <w:rsid w:val="00646134"/>
    <w:rsid w:val="00647B88"/>
    <w:rsid w:val="00650B60"/>
    <w:rsid w:val="0065189D"/>
    <w:rsid w:val="006518B6"/>
    <w:rsid w:val="00652870"/>
    <w:rsid w:val="00661371"/>
    <w:rsid w:val="0066511F"/>
    <w:rsid w:val="00692374"/>
    <w:rsid w:val="00696924"/>
    <w:rsid w:val="006A5B1B"/>
    <w:rsid w:val="006C1FF7"/>
    <w:rsid w:val="006C51E3"/>
    <w:rsid w:val="006C5A79"/>
    <w:rsid w:val="006D54CD"/>
    <w:rsid w:val="006D6D0A"/>
    <w:rsid w:val="006D717F"/>
    <w:rsid w:val="006D7385"/>
    <w:rsid w:val="006E1906"/>
    <w:rsid w:val="006E636D"/>
    <w:rsid w:val="006F0A01"/>
    <w:rsid w:val="006F1FE3"/>
    <w:rsid w:val="006F767B"/>
    <w:rsid w:val="00700E0B"/>
    <w:rsid w:val="007104F4"/>
    <w:rsid w:val="00713CE1"/>
    <w:rsid w:val="00715A6D"/>
    <w:rsid w:val="00717B4D"/>
    <w:rsid w:val="007209D9"/>
    <w:rsid w:val="00720C25"/>
    <w:rsid w:val="00721B3D"/>
    <w:rsid w:val="007223AC"/>
    <w:rsid w:val="00732F09"/>
    <w:rsid w:val="007330A0"/>
    <w:rsid w:val="00734B95"/>
    <w:rsid w:val="00736387"/>
    <w:rsid w:val="0074065F"/>
    <w:rsid w:val="00741669"/>
    <w:rsid w:val="00744E59"/>
    <w:rsid w:val="00747E83"/>
    <w:rsid w:val="007538FD"/>
    <w:rsid w:val="0075475C"/>
    <w:rsid w:val="007604A4"/>
    <w:rsid w:val="0077083B"/>
    <w:rsid w:val="0077166D"/>
    <w:rsid w:val="007722D6"/>
    <w:rsid w:val="007742C7"/>
    <w:rsid w:val="007779A1"/>
    <w:rsid w:val="00780D50"/>
    <w:rsid w:val="007822BA"/>
    <w:rsid w:val="0078524F"/>
    <w:rsid w:val="0079402F"/>
    <w:rsid w:val="007A017B"/>
    <w:rsid w:val="007A1A02"/>
    <w:rsid w:val="007A6BA4"/>
    <w:rsid w:val="007B13D2"/>
    <w:rsid w:val="007C2100"/>
    <w:rsid w:val="007D0000"/>
    <w:rsid w:val="007D0A7A"/>
    <w:rsid w:val="007E4D00"/>
    <w:rsid w:val="007E6799"/>
    <w:rsid w:val="007F1705"/>
    <w:rsid w:val="007F367E"/>
    <w:rsid w:val="007F783A"/>
    <w:rsid w:val="00802C67"/>
    <w:rsid w:val="00807A73"/>
    <w:rsid w:val="0081527D"/>
    <w:rsid w:val="00815A03"/>
    <w:rsid w:val="008256E0"/>
    <w:rsid w:val="00826A9A"/>
    <w:rsid w:val="00827351"/>
    <w:rsid w:val="0083362B"/>
    <w:rsid w:val="00833751"/>
    <w:rsid w:val="00833D0C"/>
    <w:rsid w:val="00842252"/>
    <w:rsid w:val="00843F4D"/>
    <w:rsid w:val="00844CE5"/>
    <w:rsid w:val="008509BE"/>
    <w:rsid w:val="008629FE"/>
    <w:rsid w:val="00875BEF"/>
    <w:rsid w:val="008772A5"/>
    <w:rsid w:val="00877D10"/>
    <w:rsid w:val="00880C1F"/>
    <w:rsid w:val="00883E06"/>
    <w:rsid w:val="00886AB0"/>
    <w:rsid w:val="008925E5"/>
    <w:rsid w:val="008A68AD"/>
    <w:rsid w:val="008C248B"/>
    <w:rsid w:val="008C4AA8"/>
    <w:rsid w:val="008C5899"/>
    <w:rsid w:val="008D29E3"/>
    <w:rsid w:val="008D3FB9"/>
    <w:rsid w:val="008D6838"/>
    <w:rsid w:val="008E14D2"/>
    <w:rsid w:val="008E3BA9"/>
    <w:rsid w:val="008E3FD0"/>
    <w:rsid w:val="008E730B"/>
    <w:rsid w:val="008F00D2"/>
    <w:rsid w:val="008F0BE4"/>
    <w:rsid w:val="008F4699"/>
    <w:rsid w:val="00900BEF"/>
    <w:rsid w:val="00905134"/>
    <w:rsid w:val="00913F2D"/>
    <w:rsid w:val="00915368"/>
    <w:rsid w:val="00934AED"/>
    <w:rsid w:val="00935551"/>
    <w:rsid w:val="0093569A"/>
    <w:rsid w:val="00940454"/>
    <w:rsid w:val="00940F68"/>
    <w:rsid w:val="0094336F"/>
    <w:rsid w:val="00945821"/>
    <w:rsid w:val="00947085"/>
    <w:rsid w:val="009560A4"/>
    <w:rsid w:val="0095624C"/>
    <w:rsid w:val="00957B23"/>
    <w:rsid w:val="009649DF"/>
    <w:rsid w:val="00967BB5"/>
    <w:rsid w:val="009754BF"/>
    <w:rsid w:val="00975A47"/>
    <w:rsid w:val="0098020A"/>
    <w:rsid w:val="00980CA7"/>
    <w:rsid w:val="00982124"/>
    <w:rsid w:val="009919E3"/>
    <w:rsid w:val="00992DF8"/>
    <w:rsid w:val="00992E0D"/>
    <w:rsid w:val="00994582"/>
    <w:rsid w:val="00996C18"/>
    <w:rsid w:val="009A694A"/>
    <w:rsid w:val="009B27FE"/>
    <w:rsid w:val="009B3064"/>
    <w:rsid w:val="009B5593"/>
    <w:rsid w:val="009B6804"/>
    <w:rsid w:val="009C09F7"/>
    <w:rsid w:val="009C1E6B"/>
    <w:rsid w:val="009C1F70"/>
    <w:rsid w:val="009C374A"/>
    <w:rsid w:val="009C3A7A"/>
    <w:rsid w:val="009C49DE"/>
    <w:rsid w:val="009C58D0"/>
    <w:rsid w:val="009C6253"/>
    <w:rsid w:val="009D2350"/>
    <w:rsid w:val="009E4870"/>
    <w:rsid w:val="009E6592"/>
    <w:rsid w:val="00A0436D"/>
    <w:rsid w:val="00A053A4"/>
    <w:rsid w:val="00A23AFA"/>
    <w:rsid w:val="00A3119D"/>
    <w:rsid w:val="00A407F8"/>
    <w:rsid w:val="00A41F13"/>
    <w:rsid w:val="00A4272E"/>
    <w:rsid w:val="00A44187"/>
    <w:rsid w:val="00A50DB3"/>
    <w:rsid w:val="00A51870"/>
    <w:rsid w:val="00A54936"/>
    <w:rsid w:val="00A57261"/>
    <w:rsid w:val="00A60B2E"/>
    <w:rsid w:val="00A6284B"/>
    <w:rsid w:val="00A654F7"/>
    <w:rsid w:val="00A94596"/>
    <w:rsid w:val="00A9589B"/>
    <w:rsid w:val="00AA6923"/>
    <w:rsid w:val="00AB62C3"/>
    <w:rsid w:val="00AC68D3"/>
    <w:rsid w:val="00AD05AA"/>
    <w:rsid w:val="00AD37D3"/>
    <w:rsid w:val="00AD61F6"/>
    <w:rsid w:val="00AD63A6"/>
    <w:rsid w:val="00AE1A5E"/>
    <w:rsid w:val="00AE33DD"/>
    <w:rsid w:val="00AE4F9C"/>
    <w:rsid w:val="00AF7453"/>
    <w:rsid w:val="00B05982"/>
    <w:rsid w:val="00B1123D"/>
    <w:rsid w:val="00B12217"/>
    <w:rsid w:val="00B12737"/>
    <w:rsid w:val="00B13EC6"/>
    <w:rsid w:val="00B13F6A"/>
    <w:rsid w:val="00B252DF"/>
    <w:rsid w:val="00B369F4"/>
    <w:rsid w:val="00B36CCF"/>
    <w:rsid w:val="00B402DE"/>
    <w:rsid w:val="00B41927"/>
    <w:rsid w:val="00B47BD1"/>
    <w:rsid w:val="00B54513"/>
    <w:rsid w:val="00B6003A"/>
    <w:rsid w:val="00B66804"/>
    <w:rsid w:val="00B670D3"/>
    <w:rsid w:val="00B67314"/>
    <w:rsid w:val="00B7038A"/>
    <w:rsid w:val="00B706D8"/>
    <w:rsid w:val="00B72250"/>
    <w:rsid w:val="00B72A2E"/>
    <w:rsid w:val="00B740E3"/>
    <w:rsid w:val="00B82A78"/>
    <w:rsid w:val="00B84154"/>
    <w:rsid w:val="00B9132D"/>
    <w:rsid w:val="00B960D2"/>
    <w:rsid w:val="00BA007C"/>
    <w:rsid w:val="00BA1547"/>
    <w:rsid w:val="00BA3ADC"/>
    <w:rsid w:val="00BB116C"/>
    <w:rsid w:val="00BB6093"/>
    <w:rsid w:val="00BC7933"/>
    <w:rsid w:val="00BD5BC8"/>
    <w:rsid w:val="00BD5E2B"/>
    <w:rsid w:val="00BE058C"/>
    <w:rsid w:val="00BE109B"/>
    <w:rsid w:val="00BE6101"/>
    <w:rsid w:val="00BE7E6D"/>
    <w:rsid w:val="00BF1D8F"/>
    <w:rsid w:val="00BF2428"/>
    <w:rsid w:val="00BF267E"/>
    <w:rsid w:val="00BF4C34"/>
    <w:rsid w:val="00C01103"/>
    <w:rsid w:val="00C01290"/>
    <w:rsid w:val="00C070A7"/>
    <w:rsid w:val="00C112A9"/>
    <w:rsid w:val="00C12A79"/>
    <w:rsid w:val="00C16459"/>
    <w:rsid w:val="00C26921"/>
    <w:rsid w:val="00C33AF1"/>
    <w:rsid w:val="00C406A9"/>
    <w:rsid w:val="00C46802"/>
    <w:rsid w:val="00C46B20"/>
    <w:rsid w:val="00C572EC"/>
    <w:rsid w:val="00C61686"/>
    <w:rsid w:val="00C74FF4"/>
    <w:rsid w:val="00C75334"/>
    <w:rsid w:val="00C77DA5"/>
    <w:rsid w:val="00C84BE0"/>
    <w:rsid w:val="00C856B4"/>
    <w:rsid w:val="00C924F1"/>
    <w:rsid w:val="00C931CC"/>
    <w:rsid w:val="00C95928"/>
    <w:rsid w:val="00CA0093"/>
    <w:rsid w:val="00CA6544"/>
    <w:rsid w:val="00CC28B0"/>
    <w:rsid w:val="00CC6BC3"/>
    <w:rsid w:val="00CD150F"/>
    <w:rsid w:val="00CD235A"/>
    <w:rsid w:val="00CD24C8"/>
    <w:rsid w:val="00CD2E71"/>
    <w:rsid w:val="00CD3600"/>
    <w:rsid w:val="00CD743F"/>
    <w:rsid w:val="00CE2AF6"/>
    <w:rsid w:val="00CE57ED"/>
    <w:rsid w:val="00CE6E9E"/>
    <w:rsid w:val="00CF0346"/>
    <w:rsid w:val="00CF2C26"/>
    <w:rsid w:val="00CF510E"/>
    <w:rsid w:val="00CF55F4"/>
    <w:rsid w:val="00D012EA"/>
    <w:rsid w:val="00D07946"/>
    <w:rsid w:val="00D112FB"/>
    <w:rsid w:val="00D12B74"/>
    <w:rsid w:val="00D22122"/>
    <w:rsid w:val="00D25843"/>
    <w:rsid w:val="00D274ED"/>
    <w:rsid w:val="00D27A00"/>
    <w:rsid w:val="00D332D5"/>
    <w:rsid w:val="00D365D9"/>
    <w:rsid w:val="00D36F11"/>
    <w:rsid w:val="00D37C48"/>
    <w:rsid w:val="00D4261C"/>
    <w:rsid w:val="00D44A69"/>
    <w:rsid w:val="00D537C5"/>
    <w:rsid w:val="00D619ED"/>
    <w:rsid w:val="00D6522E"/>
    <w:rsid w:val="00D7492D"/>
    <w:rsid w:val="00D758BA"/>
    <w:rsid w:val="00D824CA"/>
    <w:rsid w:val="00D82A07"/>
    <w:rsid w:val="00D86A52"/>
    <w:rsid w:val="00D87DE0"/>
    <w:rsid w:val="00D922D3"/>
    <w:rsid w:val="00D93489"/>
    <w:rsid w:val="00D9419D"/>
    <w:rsid w:val="00DA417E"/>
    <w:rsid w:val="00DA4932"/>
    <w:rsid w:val="00DA4E7C"/>
    <w:rsid w:val="00DA5A83"/>
    <w:rsid w:val="00DB0498"/>
    <w:rsid w:val="00DB2629"/>
    <w:rsid w:val="00DC38F7"/>
    <w:rsid w:val="00DD2077"/>
    <w:rsid w:val="00DD496F"/>
    <w:rsid w:val="00DD4B4E"/>
    <w:rsid w:val="00DE2A5A"/>
    <w:rsid w:val="00DF1EE4"/>
    <w:rsid w:val="00E0135A"/>
    <w:rsid w:val="00E02AAD"/>
    <w:rsid w:val="00E06669"/>
    <w:rsid w:val="00E118C1"/>
    <w:rsid w:val="00E23599"/>
    <w:rsid w:val="00E249EC"/>
    <w:rsid w:val="00E27BAB"/>
    <w:rsid w:val="00E33385"/>
    <w:rsid w:val="00E41B2D"/>
    <w:rsid w:val="00E4519F"/>
    <w:rsid w:val="00E46BFB"/>
    <w:rsid w:val="00E56E83"/>
    <w:rsid w:val="00E610B2"/>
    <w:rsid w:val="00E63795"/>
    <w:rsid w:val="00E64496"/>
    <w:rsid w:val="00E65AC1"/>
    <w:rsid w:val="00E8323A"/>
    <w:rsid w:val="00E864E5"/>
    <w:rsid w:val="00E92250"/>
    <w:rsid w:val="00E97833"/>
    <w:rsid w:val="00EA0C0E"/>
    <w:rsid w:val="00EA70CD"/>
    <w:rsid w:val="00EA7648"/>
    <w:rsid w:val="00EA789A"/>
    <w:rsid w:val="00EB3516"/>
    <w:rsid w:val="00EC1F27"/>
    <w:rsid w:val="00EC2544"/>
    <w:rsid w:val="00EC39FD"/>
    <w:rsid w:val="00EC60F4"/>
    <w:rsid w:val="00ED6FBF"/>
    <w:rsid w:val="00EE067F"/>
    <w:rsid w:val="00EF72F6"/>
    <w:rsid w:val="00EF7AC4"/>
    <w:rsid w:val="00F02112"/>
    <w:rsid w:val="00F16291"/>
    <w:rsid w:val="00F1667C"/>
    <w:rsid w:val="00F20C10"/>
    <w:rsid w:val="00F228FD"/>
    <w:rsid w:val="00F256B6"/>
    <w:rsid w:val="00F33472"/>
    <w:rsid w:val="00F409B9"/>
    <w:rsid w:val="00F4475E"/>
    <w:rsid w:val="00F46BAE"/>
    <w:rsid w:val="00F472E5"/>
    <w:rsid w:val="00F54269"/>
    <w:rsid w:val="00F55592"/>
    <w:rsid w:val="00F638F8"/>
    <w:rsid w:val="00F66785"/>
    <w:rsid w:val="00F66866"/>
    <w:rsid w:val="00F742F5"/>
    <w:rsid w:val="00F83AE5"/>
    <w:rsid w:val="00F847C9"/>
    <w:rsid w:val="00FA0296"/>
    <w:rsid w:val="00FA1CDB"/>
    <w:rsid w:val="00FA466F"/>
    <w:rsid w:val="00FA5A66"/>
    <w:rsid w:val="00FB02F4"/>
    <w:rsid w:val="00FB44CB"/>
    <w:rsid w:val="00FB563A"/>
    <w:rsid w:val="00FC0E88"/>
    <w:rsid w:val="00FC7403"/>
    <w:rsid w:val="00FD737B"/>
    <w:rsid w:val="00FE03B4"/>
    <w:rsid w:val="00FE0F01"/>
    <w:rsid w:val="00FE13A2"/>
    <w:rsid w:val="00FE2DC3"/>
    <w:rsid w:val="00FE5CEE"/>
    <w:rsid w:val="00FF534C"/>
    <w:rsid w:val="00FF59DE"/>
    <w:rsid w:val="00FF6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0CCE79"/>
  <w15:chartTrackingRefBased/>
  <w15:docId w15:val="{EA23898B-ECA6-E440-B761-D0560FC9D4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0C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40C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40C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40C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0C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0C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0C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0C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0C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0C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40C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40C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40C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0C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0C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0C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0C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0C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0C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0C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0C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0C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0C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0C3B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640C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0C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0C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0C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0C3B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640C3B"/>
    <w:rPr>
      <w:b/>
      <w:bCs/>
    </w:rPr>
  </w:style>
  <w:style w:type="paragraph" w:styleId="NormalWeb">
    <w:name w:val="Normal (Web)"/>
    <w:basedOn w:val="Normal"/>
    <w:uiPriority w:val="99"/>
    <w:unhideWhenUsed/>
    <w:rsid w:val="00640C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640C3B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0C3B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3817B1"/>
    <w:rPr>
      <w:i/>
      <w:iCs/>
    </w:rPr>
  </w:style>
  <w:style w:type="character" w:customStyle="1" w:styleId="visually-hidden">
    <w:name w:val="visually-hidden"/>
    <w:basedOn w:val="DefaultParagraphFont"/>
    <w:rsid w:val="009B6804"/>
  </w:style>
  <w:style w:type="character" w:customStyle="1" w:styleId="t-14">
    <w:name w:val="t-14"/>
    <w:basedOn w:val="DefaultParagraphFont"/>
    <w:rsid w:val="009B6804"/>
  </w:style>
  <w:style w:type="character" w:customStyle="1" w:styleId="pvs-entitycaption-wrapper">
    <w:name w:val="pvs-entity__caption-wrapper"/>
    <w:basedOn w:val="DefaultParagraphFont"/>
    <w:rsid w:val="009B6804"/>
  </w:style>
  <w:style w:type="paragraph" w:customStyle="1" w:styleId="xkyagmdwmjyeryuzzagmukerfadlqtugthmu">
    <w:name w:val="xkyagmdwmjyeryuzzagmukerfadlqtugthmu"/>
    <w:basedOn w:val="Normal"/>
    <w:rsid w:val="009B68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vs-listitem--with-top-padding">
    <w:name w:val="pvs-list__item--with-top-padding"/>
    <w:basedOn w:val="Normal"/>
    <w:rsid w:val="009B68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A0436D"/>
    <w:rPr>
      <w:color w:val="96607D" w:themeColor="followedHyperlink"/>
      <w:u w:val="single"/>
    </w:rPr>
  </w:style>
  <w:style w:type="paragraph" w:customStyle="1" w:styleId="p1">
    <w:name w:val="p1"/>
    <w:basedOn w:val="Normal"/>
    <w:rsid w:val="00417210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5"/>
      <w:szCs w:val="15"/>
      <w14:ligatures w14:val="none"/>
    </w:rPr>
  </w:style>
  <w:style w:type="character" w:customStyle="1" w:styleId="s1">
    <w:name w:val="s1"/>
    <w:basedOn w:val="DefaultParagraphFont"/>
    <w:rsid w:val="00417210"/>
    <w:rPr>
      <w:rFonts w:ascii="Helvetica" w:hAnsi="Helvetica" w:hint="default"/>
      <w:sz w:val="15"/>
      <w:szCs w:val="15"/>
    </w:rPr>
  </w:style>
  <w:style w:type="paragraph" w:customStyle="1" w:styleId="p2">
    <w:name w:val="p2"/>
    <w:basedOn w:val="Normal"/>
    <w:rsid w:val="00F55592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6"/>
      <w:szCs w:val="16"/>
      <w14:ligatures w14:val="none"/>
    </w:rPr>
  </w:style>
  <w:style w:type="character" w:customStyle="1" w:styleId="s2">
    <w:name w:val="s2"/>
    <w:basedOn w:val="DefaultParagraphFont"/>
    <w:rsid w:val="00F55592"/>
    <w:rPr>
      <w:rFonts w:ascii="Arial" w:hAnsi="Arial" w:cs="Arial" w:hint="default"/>
      <w:sz w:val="15"/>
      <w:szCs w:val="15"/>
    </w:rPr>
  </w:style>
  <w:style w:type="paragraph" w:customStyle="1" w:styleId="Name">
    <w:name w:val="Name"/>
    <w:rsid w:val="005D332E"/>
    <w:pPr>
      <w:spacing w:after="60" w:line="240" w:lineRule="auto"/>
      <w:jc w:val="center"/>
    </w:pPr>
    <w:rPr>
      <w:rFonts w:ascii="Calibri" w:eastAsia="Calibri" w:hAnsi="Calibri" w:cs="Calibri"/>
      <w:b/>
      <w:bCs/>
      <w:color w:val="1F4E78"/>
      <w:kern w:val="0"/>
      <w:sz w:val="32"/>
      <w:szCs w:val="32"/>
      <w14:ligatures w14:val="none"/>
    </w:rPr>
  </w:style>
  <w:style w:type="paragraph" w:customStyle="1" w:styleId="Contact">
    <w:name w:val="Contact"/>
    <w:rsid w:val="005D332E"/>
    <w:pPr>
      <w:spacing w:after="60" w:line="240" w:lineRule="auto"/>
      <w:jc w:val="center"/>
    </w:pPr>
    <w:rPr>
      <w:rFonts w:ascii="Calibri" w:eastAsia="Calibri" w:hAnsi="Calibri" w:cs="Calibri"/>
      <w:color w:val="404040"/>
      <w:kern w:val="0"/>
      <w:sz w:val="20"/>
      <w:szCs w:val="20"/>
      <w14:ligatures w14:val="none"/>
    </w:rPr>
  </w:style>
  <w:style w:type="paragraph" w:customStyle="1" w:styleId="SectionHeader">
    <w:name w:val="Section Header"/>
    <w:rsid w:val="005D332E"/>
    <w:pPr>
      <w:pBdr>
        <w:bottom w:val="none" w:sz="6" w:space="1" w:color="1F4E78"/>
      </w:pBdr>
      <w:spacing w:before="200" w:after="120" w:line="240" w:lineRule="auto"/>
    </w:pPr>
    <w:rPr>
      <w:rFonts w:ascii="Calibri" w:eastAsia="Calibri" w:hAnsi="Calibri" w:cs="Calibri"/>
      <w:b/>
      <w:bCs/>
      <w:color w:val="1F4E78"/>
      <w:kern w:val="0"/>
      <w:sz w:val="26"/>
      <w:szCs w:val="2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ashshanmuganathan.netlify.app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ashs101199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akash101199/" TargetMode="External"/><Relationship Id="rId5" Type="http://schemas.openxmlformats.org/officeDocument/2006/relationships/hyperlink" Target="mailto:akashs101199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681</Words>
  <Characters>4767</Characters>
  <Application>Microsoft Office Word</Application>
  <DocSecurity>0</DocSecurity>
  <Lines>75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Shanmuganathan</dc:creator>
  <cp:keywords/>
  <dc:description/>
  <cp:lastModifiedBy>Akash Shanmuganathan</cp:lastModifiedBy>
  <cp:revision>2</cp:revision>
  <dcterms:created xsi:type="dcterms:W3CDTF">2026-01-25T15:31:00Z</dcterms:created>
  <dcterms:modified xsi:type="dcterms:W3CDTF">2026-01-25T15:31:00Z</dcterms:modified>
</cp:coreProperties>
</file>