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Modular SaaS Learning Platform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Product Architecture &amp; Development Document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modular SaaS platform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that enables organizations, educators, and training institutes to create, manage, and sell online courses.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platform supports: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Course creation and management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Student learning management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Certificate generation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License-based SaaS distribution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Modular feature architecture</w:t>
      </w:r>
    </w:p>
    <w:p w:rsidR="008A2F3D" w:rsidRPr="008A2F3D" w:rsidRDefault="008A2F3D" w:rsidP="008A2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Multi-tenant isolation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is designed as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SaaS product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>, meaning multiple clients can use the same system while keeping their data completely separated.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Vision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aims to become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learning and skill management ecosystem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platform will allow:</w:t>
      </w:r>
    </w:p>
    <w:p w:rsidR="008A2F3D" w:rsidRPr="008A2F3D" w:rsidRDefault="008A2F3D" w:rsidP="008A2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Trainers to monetize courses</w:t>
      </w:r>
    </w:p>
    <w:p w:rsidR="008A2F3D" w:rsidRPr="008A2F3D" w:rsidRDefault="008A2F3D" w:rsidP="008A2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Institutions to manage LMS systems</w:t>
      </w:r>
    </w:p>
    <w:p w:rsidR="008A2F3D" w:rsidRPr="008A2F3D" w:rsidRDefault="008A2F3D" w:rsidP="008A2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Corporations to run internal training</w:t>
      </w:r>
    </w:p>
    <w:p w:rsidR="008A2F3D" w:rsidRPr="008A2F3D" w:rsidRDefault="008A2F3D" w:rsidP="008A2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Entrepreneurs to launch white-label course platforms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architecture prioritizes:</w:t>
      </w:r>
    </w:p>
    <w:p w:rsidR="008A2F3D" w:rsidRPr="008A2F3D" w:rsidRDefault="008A2F3D" w:rsidP="008A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8A2F3D" w:rsidRPr="008A2F3D" w:rsidRDefault="008A2F3D" w:rsidP="008A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modular development</w:t>
      </w:r>
    </w:p>
    <w:p w:rsidR="008A2F3D" w:rsidRPr="008A2F3D" w:rsidRDefault="008A2F3D" w:rsidP="008A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SaaS monetization</w:t>
      </w:r>
    </w:p>
    <w:p w:rsidR="008A2F3D" w:rsidRPr="008A2F3D" w:rsidRDefault="008A2F3D" w:rsidP="008A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feature extensibility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Technology Stack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8A2F3D" w:rsidRPr="008A2F3D" w:rsidRDefault="008A2F3D" w:rsidP="008A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</w:p>
    <w:p w:rsidR="008A2F3D" w:rsidRPr="008A2F3D" w:rsidRDefault="008A2F3D" w:rsidP="008A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PHP 8.2+</w:t>
      </w:r>
    </w:p>
    <w:p w:rsidR="008A2F3D" w:rsidRPr="008A2F3D" w:rsidRDefault="008A2F3D" w:rsidP="008A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8A2F3D" w:rsidRPr="008A2F3D" w:rsidRDefault="008A2F3D" w:rsidP="008A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Sanctum</w:t>
      </w:r>
    </w:p>
    <w:p w:rsidR="008A2F3D" w:rsidRPr="008A2F3D" w:rsidRDefault="008A2F3D" w:rsidP="008A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Modules (</w:t>
      </w: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nwidart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>-modules)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8A2F3D" w:rsidRPr="008A2F3D" w:rsidRDefault="008A2F3D" w:rsidP="008A2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React / Next.js</w:t>
      </w:r>
    </w:p>
    <w:p w:rsidR="008A2F3D" w:rsidRPr="008A2F3D" w:rsidRDefault="008A2F3D" w:rsidP="008A2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8A2F3D" w:rsidRPr="008A2F3D" w:rsidRDefault="008A2F3D" w:rsidP="008A2F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</w:t>
      </w:r>
    </w:p>
    <w:p w:rsidR="008A2F3D" w:rsidRPr="008A2F3D" w:rsidRDefault="008A2F3D" w:rsidP="008A2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(optional caching/queues)</w:t>
      </w:r>
    </w:p>
    <w:p w:rsidR="008A2F3D" w:rsidRPr="008A2F3D" w:rsidRDefault="008A2F3D" w:rsidP="008A2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S3-compatible storage</w:t>
      </w:r>
    </w:p>
    <w:p w:rsidR="008A2F3D" w:rsidRPr="008A2F3D" w:rsidRDefault="008A2F3D" w:rsidP="008A2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Nginx or Apache</w:t>
      </w:r>
    </w:p>
    <w:p w:rsidR="008A2F3D" w:rsidRPr="008A2F3D" w:rsidRDefault="008A2F3D" w:rsidP="008A2F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Docker (optional)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SaaS Architecture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Single Database Multi-Tenant Architecture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Each client is represented by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Tenant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Example tenants: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549"/>
      </w:tblGrid>
      <w:tr w:rsidR="008A2F3D" w:rsidRPr="008A2F3D" w:rsidTr="008A2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Tenant ID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ABC Coaching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XYZ Academy</w:t>
            </w:r>
          </w:p>
        </w:tc>
      </w:tr>
    </w:tbl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Each tenant has its own:</w:t>
      </w:r>
    </w:p>
    <w:p w:rsidR="008A2F3D" w:rsidRPr="008A2F3D" w:rsidRDefault="008A2F3D" w:rsidP="008A2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8A2F3D" w:rsidRPr="008A2F3D" w:rsidRDefault="008A2F3D" w:rsidP="008A2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lastRenderedPageBreak/>
        <w:t>courses</w:t>
      </w:r>
    </w:p>
    <w:p w:rsidR="008A2F3D" w:rsidRPr="008A2F3D" w:rsidRDefault="008A2F3D" w:rsidP="008A2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8A2F3D" w:rsidRPr="008A2F3D" w:rsidRDefault="008A2F3D" w:rsidP="008A2F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Data separation is handled using: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Every tenant-owned table contains this field.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Modular SaaS Architecture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is designed using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>, where each major feature is developed as an independent module.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This allows:</w:t>
      </w:r>
    </w:p>
    <w:p w:rsidR="008A2F3D" w:rsidRPr="008A2F3D" w:rsidRDefault="008A2F3D" w:rsidP="008A2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independent development</w:t>
      </w:r>
    </w:p>
    <w:p w:rsidR="008A2F3D" w:rsidRPr="008A2F3D" w:rsidRDefault="008A2F3D" w:rsidP="008A2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8A2F3D" w:rsidRPr="008A2F3D" w:rsidRDefault="008A2F3D" w:rsidP="008A2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plugin-like features</w:t>
      </w:r>
    </w:p>
    <w:p w:rsidR="008A2F3D" w:rsidRPr="008A2F3D" w:rsidRDefault="008A2F3D" w:rsidP="008A2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package-based feature enable/disable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Module Structure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system is divided into logical modules.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Core Modules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These are essential modules required for system operation.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br/>
        <w:t>Tenants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Licenses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Packages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Roles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A2F3D" w:rsidRPr="008A2F3D" w:rsidRDefault="008A2F3D" w:rsidP="008A2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8A2F3D" w:rsidRPr="008A2F3D" w:rsidRDefault="008A2F3D" w:rsidP="008A2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tenant resolution</w:t>
      </w:r>
    </w:p>
    <w:p w:rsidR="008A2F3D" w:rsidRPr="008A2F3D" w:rsidRDefault="008A2F3D" w:rsidP="008A2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lastRenderedPageBreak/>
        <w:t>license validation</w:t>
      </w:r>
    </w:p>
    <w:p w:rsidR="008A2F3D" w:rsidRPr="008A2F3D" w:rsidRDefault="008A2F3D" w:rsidP="008A2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role management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Modules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These handle the learning platform features.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Courses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Lessons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Certificates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Progress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A2F3D" w:rsidRPr="008A2F3D" w:rsidRDefault="008A2F3D" w:rsidP="008A2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course creation</w:t>
      </w:r>
    </w:p>
    <w:p w:rsidR="008A2F3D" w:rsidRPr="008A2F3D" w:rsidRDefault="008A2F3D" w:rsidP="008A2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lesson management</w:t>
      </w:r>
    </w:p>
    <w:p w:rsidR="008A2F3D" w:rsidRPr="008A2F3D" w:rsidRDefault="008A2F3D" w:rsidP="008A2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student progress tracking</w:t>
      </w:r>
    </w:p>
    <w:p w:rsidR="008A2F3D" w:rsidRPr="008A2F3D" w:rsidRDefault="008A2F3D" w:rsidP="008A2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certificate generation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Commerce Modules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Handles monetization.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Orders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Coupons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Subscriptions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A2F3D" w:rsidRPr="008A2F3D" w:rsidRDefault="008A2F3D" w:rsidP="008A2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course purchases</w:t>
      </w:r>
    </w:p>
    <w:p w:rsidR="008A2F3D" w:rsidRPr="008A2F3D" w:rsidRDefault="008A2F3D" w:rsidP="008A2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:rsidR="008A2F3D" w:rsidRPr="008A2F3D" w:rsidRDefault="008A2F3D" w:rsidP="008A2F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billing management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Growth Modules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Handles platform expansion features.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Affiliate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Marketing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</w:r>
      <w:r w:rsidRPr="008A2F3D">
        <w:rPr>
          <w:rFonts w:ascii="Courier New" w:eastAsia="Times New Roman" w:hAnsi="Courier New" w:cs="Courier New"/>
          <w:sz w:val="20"/>
          <w:szCs w:val="20"/>
        </w:rPr>
        <w:lastRenderedPageBreak/>
        <w:t>Analytics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Notifications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A2F3D" w:rsidRPr="008A2F3D" w:rsidRDefault="008A2F3D" w:rsidP="008A2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referral system</w:t>
      </w:r>
    </w:p>
    <w:p w:rsidR="008A2F3D" w:rsidRPr="008A2F3D" w:rsidRDefault="008A2F3D" w:rsidP="008A2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marketing automation</w:t>
      </w:r>
    </w:p>
    <w:p w:rsidR="008A2F3D" w:rsidRPr="008A2F3D" w:rsidRDefault="008A2F3D" w:rsidP="008A2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:rsidR="008A2F3D" w:rsidRPr="008A2F3D" w:rsidRDefault="008A2F3D" w:rsidP="008A2F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System Modules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Handles internal system features.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Settings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Logs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Webhooks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br/>
        <w:t>API Keys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8A2F3D" w:rsidRPr="008A2F3D" w:rsidRDefault="008A2F3D" w:rsidP="008A2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:rsidR="008A2F3D" w:rsidRPr="008A2F3D" w:rsidRDefault="008A2F3D" w:rsidP="008A2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system monitoring</w:t>
      </w:r>
    </w:p>
    <w:p w:rsidR="008A2F3D" w:rsidRPr="008A2F3D" w:rsidRDefault="008A2F3D" w:rsidP="008A2F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integrations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Backend Folder Structure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skillpilot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>-backend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├ app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├ Modules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│   ├ </w:t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br/>
        <w:t>│   │   ├ Controllers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│   ├ Models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│   ├ Routes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│   ├ Services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│   └ Migrations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Tenants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Users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Licenses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Packages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</w:r>
      <w:r w:rsidRPr="008A2F3D">
        <w:rPr>
          <w:rFonts w:ascii="Courier New" w:eastAsia="Times New Roman" w:hAnsi="Courier New" w:cs="Courier New"/>
          <w:sz w:val="20"/>
          <w:szCs w:val="20"/>
        </w:rPr>
        <w:lastRenderedPageBreak/>
        <w:t>│   ├ Courses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Lessons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Certificates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Orders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Payments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Affiliate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   ├ Notifications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├ </w:t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br/>
        <w:t>├ database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├ routes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├ storage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Each module contains:</w:t>
      </w:r>
    </w:p>
    <w:p w:rsidR="008A2F3D" w:rsidRPr="008A2F3D" w:rsidRDefault="008A2F3D" w:rsidP="008A2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:rsidR="008A2F3D" w:rsidRPr="008A2F3D" w:rsidRDefault="008A2F3D" w:rsidP="008A2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8A2F3D" w:rsidRPr="008A2F3D" w:rsidRDefault="008A2F3D" w:rsidP="008A2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8A2F3D" w:rsidRPr="008A2F3D" w:rsidRDefault="008A2F3D" w:rsidP="008A2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:rsidR="008A2F3D" w:rsidRPr="008A2F3D" w:rsidRDefault="008A2F3D" w:rsidP="008A2F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routes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Database Schema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Core Tables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tenants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client organizations.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platform users.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Each user belongs to a tenant.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Defines role types.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user_roles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Maps users to roles.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packages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Defines SaaS subscription plans.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licenses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license information for each tenant.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Tables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course information.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course_sections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Groups lessons.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course_lessons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lesson content.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course_progress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Tracks student progress.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 Tables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generated certificates.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Commerce Tables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Tracks purchases.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A2F3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payments</w:t>
      </w:r>
      <w:proofErr w:type="gram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Stores payment transactions.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API Request Flow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Every protected API follows this sequence: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Client Request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Authentication (Sanctum)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ResolveTenant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 xml:space="preserve"> Middleware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CheckLicense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 xml:space="preserve"> Middleware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Role Authorization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Controller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Database Query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8A2F3D" w:rsidRPr="008A2F3D" w:rsidRDefault="008A2F3D" w:rsidP="008A2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user is authenticated</w:t>
      </w:r>
    </w:p>
    <w:p w:rsidR="008A2F3D" w:rsidRPr="008A2F3D" w:rsidRDefault="008A2F3D" w:rsidP="008A2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tenant is valid</w:t>
      </w:r>
    </w:p>
    <w:p w:rsidR="008A2F3D" w:rsidRPr="008A2F3D" w:rsidRDefault="008A2F3D" w:rsidP="008A2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 is active</w:t>
      </w:r>
    </w:p>
    <w:p w:rsidR="008A2F3D" w:rsidRPr="008A2F3D" w:rsidRDefault="008A2F3D" w:rsidP="008A2F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user has proper permissions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License System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Each tenant must have a valid license.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 controls:</w:t>
      </w:r>
    </w:p>
    <w:p w:rsidR="008A2F3D" w:rsidRPr="008A2F3D" w:rsidRDefault="008A2F3D" w:rsidP="008A2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access to the platform</w:t>
      </w:r>
    </w:p>
    <w:p w:rsidR="008A2F3D" w:rsidRPr="008A2F3D" w:rsidRDefault="008A2F3D" w:rsidP="008A2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enabled features</w:t>
      </w:r>
    </w:p>
    <w:p w:rsidR="008A2F3D" w:rsidRPr="008A2F3D" w:rsidRDefault="008A2F3D" w:rsidP="008A2F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expiration date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Example license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914"/>
        <w:gridCol w:w="1195"/>
      </w:tblGrid>
      <w:tr w:rsidR="008A2F3D" w:rsidRPr="008A2F3D" w:rsidTr="008A2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Tenant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ABC Coaching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2026-01-01</w:t>
            </w:r>
          </w:p>
        </w:tc>
      </w:tr>
    </w:tbl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If license expires:</w:t>
      </w:r>
    </w:p>
    <w:p w:rsidR="008A2F3D" w:rsidRPr="008A2F3D" w:rsidRDefault="008A2F3D" w:rsidP="008A2F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APIs are blocked</w:t>
      </w:r>
    </w:p>
    <w:p w:rsidR="008A2F3D" w:rsidRPr="008A2F3D" w:rsidRDefault="008A2F3D" w:rsidP="008A2F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system displays renewal message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Feature Control System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Packages contain JSON feature flags.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{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"courses": true,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"certificates": true,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 xml:space="preserve"> "affiliate": false</w:t>
      </w:r>
      <w:r w:rsidRPr="008A2F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Feature helper: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feature_</w:t>
      </w:r>
      <w:proofErr w:type="gramStart"/>
      <w:r w:rsidRPr="008A2F3D">
        <w:rPr>
          <w:rFonts w:ascii="Courier New" w:eastAsia="Times New Roman" w:hAnsi="Courier New" w:cs="Courier New"/>
          <w:sz w:val="20"/>
          <w:szCs w:val="20"/>
        </w:rPr>
        <w:t>enabled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2F3D">
        <w:rPr>
          <w:rFonts w:ascii="Courier New" w:eastAsia="Times New Roman" w:hAnsi="Courier New" w:cs="Courier New"/>
          <w:sz w:val="20"/>
          <w:szCs w:val="20"/>
        </w:rPr>
        <w:t>"affiliate")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Allows SaaS monetization through package tiers.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Development Phases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Core Platform</w:t>
      </w:r>
    </w:p>
    <w:p w:rsidR="008A2F3D" w:rsidRPr="008A2F3D" w:rsidRDefault="008A2F3D" w:rsidP="008A2F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8A2F3D" w:rsidRPr="008A2F3D" w:rsidRDefault="008A2F3D" w:rsidP="008A2F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Tenants</w:t>
      </w:r>
    </w:p>
    <w:p w:rsidR="008A2F3D" w:rsidRPr="008A2F3D" w:rsidRDefault="008A2F3D" w:rsidP="008A2F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Licenses</w:t>
      </w:r>
    </w:p>
    <w:p w:rsidR="008A2F3D" w:rsidRPr="008A2F3D" w:rsidRDefault="008A2F3D" w:rsidP="008A2F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8A2F3D" w:rsidRPr="008A2F3D" w:rsidRDefault="008A2F3D" w:rsidP="008A2F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Packages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– Learning Platform</w:t>
      </w:r>
    </w:p>
    <w:p w:rsidR="008A2F3D" w:rsidRPr="008A2F3D" w:rsidRDefault="008A2F3D" w:rsidP="008A2F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8A2F3D" w:rsidRPr="008A2F3D" w:rsidRDefault="008A2F3D" w:rsidP="008A2F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:rsidR="008A2F3D" w:rsidRPr="008A2F3D" w:rsidRDefault="008A2F3D" w:rsidP="008A2F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lastRenderedPageBreak/>
        <w:t>Progress</w:t>
      </w:r>
    </w:p>
    <w:p w:rsidR="008A2F3D" w:rsidRPr="008A2F3D" w:rsidRDefault="008A2F3D" w:rsidP="008A2F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– Monetization</w:t>
      </w:r>
    </w:p>
    <w:p w:rsidR="008A2F3D" w:rsidRPr="008A2F3D" w:rsidRDefault="008A2F3D" w:rsidP="008A2F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8A2F3D" w:rsidRPr="008A2F3D" w:rsidRDefault="008A2F3D" w:rsidP="008A2F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8A2F3D" w:rsidRPr="008A2F3D" w:rsidRDefault="008A2F3D" w:rsidP="008A2F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– Frontend</w:t>
      </w:r>
    </w:p>
    <w:p w:rsidR="008A2F3D" w:rsidRPr="008A2F3D" w:rsidRDefault="008A2F3D" w:rsidP="008A2F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8A2F3D" w:rsidRPr="008A2F3D" w:rsidRDefault="008A2F3D" w:rsidP="008A2F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Instructor dashboard</w:t>
      </w:r>
    </w:p>
    <w:p w:rsidR="008A2F3D" w:rsidRPr="008A2F3D" w:rsidRDefault="008A2F3D" w:rsidP="008A2F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3D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– Growth</w:t>
      </w:r>
    </w:p>
    <w:p w:rsidR="008A2F3D" w:rsidRPr="008A2F3D" w:rsidRDefault="008A2F3D" w:rsidP="008A2F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Affiliate system</w:t>
      </w:r>
    </w:p>
    <w:p w:rsidR="008A2F3D" w:rsidRPr="008A2F3D" w:rsidRDefault="008A2F3D" w:rsidP="008A2F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8A2F3D" w:rsidRPr="008A2F3D" w:rsidRDefault="008A2F3D" w:rsidP="008A2F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MVP Scope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first release will include: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tenant management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 system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course creation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student enrollment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certificate generation</w:t>
      </w:r>
    </w:p>
    <w:p w:rsidR="008A2F3D" w:rsidRPr="008A2F3D" w:rsidRDefault="008A2F3D" w:rsidP="008A2F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payment integration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Excluded initially:</w:t>
      </w:r>
    </w:p>
    <w:p w:rsidR="008A2F3D" w:rsidRPr="008A2F3D" w:rsidRDefault="008A2F3D" w:rsidP="008A2F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affiliate system</w:t>
      </w:r>
    </w:p>
    <w:p w:rsidR="008A2F3D" w:rsidRPr="008A2F3D" w:rsidRDefault="008A2F3D" w:rsidP="008A2F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marketing tools</w:t>
      </w:r>
    </w:p>
    <w:p w:rsidR="008A2F3D" w:rsidRPr="008A2F3D" w:rsidRDefault="008A2F3D" w:rsidP="008A2F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Security Principles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enforces strict multi-tenant security.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8A2F3D" w:rsidRPr="008A2F3D" w:rsidRDefault="008A2F3D" w:rsidP="008A2F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All tenant-owned tables include </w:t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:rsidR="008A2F3D" w:rsidRPr="008A2F3D" w:rsidRDefault="008A2F3D" w:rsidP="008A2F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Middleware validates tenant</w:t>
      </w:r>
    </w:p>
    <w:p w:rsidR="008A2F3D" w:rsidRPr="008A2F3D" w:rsidRDefault="008A2F3D" w:rsidP="008A2F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 validation required</w:t>
      </w:r>
    </w:p>
    <w:p w:rsidR="008A2F3D" w:rsidRPr="008A2F3D" w:rsidRDefault="008A2F3D" w:rsidP="008A2F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Role-based permissions enforced</w:t>
      </w:r>
    </w:p>
    <w:p w:rsidR="008A2F3D" w:rsidRPr="008A2F3D" w:rsidRDefault="008A2F3D" w:rsidP="008A2F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Passwords securely hashed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Example secure query:</w:t>
      </w:r>
    </w:p>
    <w:p w:rsidR="008A2F3D" w:rsidRPr="008A2F3D" w:rsidRDefault="008A2F3D" w:rsidP="008A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F3D">
        <w:rPr>
          <w:rFonts w:ascii="Courier New" w:eastAsia="Times New Roman" w:hAnsi="Courier New" w:cs="Courier New"/>
          <w:sz w:val="20"/>
          <w:szCs w:val="20"/>
        </w:rPr>
        <w:t>Course::</w:t>
      </w:r>
      <w:proofErr w:type="gramStart"/>
      <w:r w:rsidRPr="008A2F3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8A2F3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8A2F3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8A2F3D">
        <w:rPr>
          <w:rFonts w:ascii="Courier New" w:eastAsia="Times New Roman" w:hAnsi="Courier New" w:cs="Courier New"/>
          <w:sz w:val="20"/>
          <w:szCs w:val="20"/>
        </w:rPr>
        <w:t>)-&gt;get();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Monetization Strategy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generates revenue through:</w:t>
      </w:r>
    </w:p>
    <w:p w:rsidR="008A2F3D" w:rsidRPr="008A2F3D" w:rsidRDefault="008A2F3D" w:rsidP="008A2F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SaaS subscriptions</w:t>
      </w:r>
    </w:p>
    <w:p w:rsidR="008A2F3D" w:rsidRPr="008A2F3D" w:rsidRDefault="008A2F3D" w:rsidP="008A2F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license renewals</w:t>
      </w:r>
    </w:p>
    <w:p w:rsidR="008A2F3D" w:rsidRPr="008A2F3D" w:rsidRDefault="008A2F3D" w:rsidP="008A2F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package upgrades</w:t>
      </w:r>
    </w:p>
    <w:p w:rsidR="008A2F3D" w:rsidRPr="008A2F3D" w:rsidRDefault="008A2F3D" w:rsidP="008A2F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enterprise onboarding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Example pricing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16"/>
      </w:tblGrid>
      <w:tr w:rsidR="008A2F3D" w:rsidRPr="008A2F3D" w:rsidTr="008A2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₹1,500/month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₹3,000/month</w:t>
            </w:r>
          </w:p>
        </w:tc>
      </w:tr>
      <w:tr w:rsidR="008A2F3D" w:rsidRPr="008A2F3D" w:rsidTr="008A2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8A2F3D" w:rsidRPr="008A2F3D" w:rsidRDefault="008A2F3D" w:rsidP="008A2F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F3D"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</w:p>
        </w:tc>
      </w:tr>
    </w:tbl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Product Identity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Product Name: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Tagline: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</w:t>
      </w:r>
      <w:proofErr w:type="spellStart"/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Control Your Learning Platform.”</w:t>
      </w:r>
    </w:p>
    <w:p w:rsidR="008A2F3D" w:rsidRPr="008A2F3D" w:rsidRDefault="008A2F3D" w:rsidP="008A2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A2F3D" w:rsidRPr="008A2F3D" w:rsidRDefault="008A2F3D" w:rsidP="008A2F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Final Summary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modular SaaS learning platform</w:t>
      </w:r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designed for scalability and multi-tenant usage.</w:t>
      </w:r>
    </w:p>
    <w:p w:rsidR="008A2F3D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The architecture ensures:</w:t>
      </w:r>
    </w:p>
    <w:p w:rsidR="008A2F3D" w:rsidRPr="008A2F3D" w:rsidRDefault="008A2F3D" w:rsidP="008A2F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modular development</w:t>
      </w:r>
    </w:p>
    <w:p w:rsidR="008A2F3D" w:rsidRPr="008A2F3D" w:rsidRDefault="008A2F3D" w:rsidP="008A2F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secure tenant isolation</w:t>
      </w:r>
    </w:p>
    <w:p w:rsidR="008A2F3D" w:rsidRPr="008A2F3D" w:rsidRDefault="008A2F3D" w:rsidP="008A2F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flexible feature monetization</w:t>
      </w:r>
    </w:p>
    <w:p w:rsidR="008A2F3D" w:rsidRPr="008A2F3D" w:rsidRDefault="008A2F3D" w:rsidP="008A2F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3D">
        <w:rPr>
          <w:rFonts w:ascii="Times New Roman" w:eastAsia="Times New Roman" w:hAnsi="Times New Roman" w:cs="Times New Roman"/>
          <w:sz w:val="24"/>
          <w:szCs w:val="24"/>
        </w:rPr>
        <w:t>long-term scalability</w:t>
      </w:r>
    </w:p>
    <w:p w:rsidR="004A1568" w:rsidRPr="008A2F3D" w:rsidRDefault="008A2F3D" w:rsidP="008A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3D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8A2F3D">
        <w:rPr>
          <w:rFonts w:ascii="Times New Roman" w:eastAsia="Times New Roman" w:hAnsi="Times New Roman" w:cs="Times New Roman"/>
          <w:sz w:val="24"/>
          <w:szCs w:val="24"/>
        </w:rPr>
        <w:t xml:space="preserve"> can evolve from a </w:t>
      </w:r>
      <w:r w:rsidRPr="008A2F3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viable product into a full enterprise learning ecosystem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4A1568" w:rsidRPr="008A2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461F6"/>
    <w:multiLevelType w:val="multilevel"/>
    <w:tmpl w:val="BC2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E94"/>
    <w:multiLevelType w:val="multilevel"/>
    <w:tmpl w:val="D5B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19"/>
    <w:multiLevelType w:val="multilevel"/>
    <w:tmpl w:val="3A7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A119D"/>
    <w:multiLevelType w:val="multilevel"/>
    <w:tmpl w:val="CE2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8309B"/>
    <w:multiLevelType w:val="multilevel"/>
    <w:tmpl w:val="DA4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A3AB8"/>
    <w:multiLevelType w:val="multilevel"/>
    <w:tmpl w:val="D85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6DD"/>
    <w:multiLevelType w:val="multilevel"/>
    <w:tmpl w:val="829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5F9"/>
    <w:multiLevelType w:val="multilevel"/>
    <w:tmpl w:val="9F6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45C9C"/>
    <w:multiLevelType w:val="multilevel"/>
    <w:tmpl w:val="301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F6B86"/>
    <w:multiLevelType w:val="multilevel"/>
    <w:tmpl w:val="7E4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41CC7"/>
    <w:multiLevelType w:val="multilevel"/>
    <w:tmpl w:val="5A8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745E6"/>
    <w:multiLevelType w:val="multilevel"/>
    <w:tmpl w:val="863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466FE"/>
    <w:multiLevelType w:val="multilevel"/>
    <w:tmpl w:val="D67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9283E"/>
    <w:multiLevelType w:val="multilevel"/>
    <w:tmpl w:val="337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3201A"/>
    <w:multiLevelType w:val="multilevel"/>
    <w:tmpl w:val="99D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6A50"/>
    <w:multiLevelType w:val="multilevel"/>
    <w:tmpl w:val="B4F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B1F0A"/>
    <w:multiLevelType w:val="multilevel"/>
    <w:tmpl w:val="DF2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33707"/>
    <w:multiLevelType w:val="multilevel"/>
    <w:tmpl w:val="9D0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3058B"/>
    <w:multiLevelType w:val="multilevel"/>
    <w:tmpl w:val="9DE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7617D"/>
    <w:multiLevelType w:val="multilevel"/>
    <w:tmpl w:val="9E5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95763"/>
    <w:multiLevelType w:val="multilevel"/>
    <w:tmpl w:val="792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70CD2"/>
    <w:multiLevelType w:val="multilevel"/>
    <w:tmpl w:val="27D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638AA"/>
    <w:multiLevelType w:val="multilevel"/>
    <w:tmpl w:val="374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35D76"/>
    <w:multiLevelType w:val="multilevel"/>
    <w:tmpl w:val="8BC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2228"/>
    <w:multiLevelType w:val="multilevel"/>
    <w:tmpl w:val="08D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A1341"/>
    <w:multiLevelType w:val="multilevel"/>
    <w:tmpl w:val="A18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35F78"/>
    <w:multiLevelType w:val="multilevel"/>
    <w:tmpl w:val="9270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4"/>
  </w:num>
  <w:num w:numId="3">
    <w:abstractNumId w:val="6"/>
  </w:num>
  <w:num w:numId="4">
    <w:abstractNumId w:val="24"/>
  </w:num>
  <w:num w:numId="5">
    <w:abstractNumId w:val="10"/>
  </w:num>
  <w:num w:numId="6">
    <w:abstractNumId w:val="21"/>
  </w:num>
  <w:num w:numId="7">
    <w:abstractNumId w:val="13"/>
  </w:num>
  <w:num w:numId="8">
    <w:abstractNumId w:val="20"/>
  </w:num>
  <w:num w:numId="9">
    <w:abstractNumId w:val="3"/>
  </w:num>
  <w:num w:numId="10">
    <w:abstractNumId w:val="2"/>
  </w:num>
  <w:num w:numId="11">
    <w:abstractNumId w:val="22"/>
  </w:num>
  <w:num w:numId="12">
    <w:abstractNumId w:val="1"/>
  </w:num>
  <w:num w:numId="13">
    <w:abstractNumId w:val="12"/>
  </w:num>
  <w:num w:numId="14">
    <w:abstractNumId w:val="23"/>
  </w:num>
  <w:num w:numId="15">
    <w:abstractNumId w:val="8"/>
  </w:num>
  <w:num w:numId="16">
    <w:abstractNumId w:val="0"/>
  </w:num>
  <w:num w:numId="17">
    <w:abstractNumId w:val="5"/>
  </w:num>
  <w:num w:numId="18">
    <w:abstractNumId w:val="25"/>
  </w:num>
  <w:num w:numId="19">
    <w:abstractNumId w:val="17"/>
  </w:num>
  <w:num w:numId="20">
    <w:abstractNumId w:val="15"/>
  </w:num>
  <w:num w:numId="21">
    <w:abstractNumId w:val="9"/>
  </w:num>
  <w:num w:numId="22">
    <w:abstractNumId w:val="18"/>
  </w:num>
  <w:num w:numId="23">
    <w:abstractNumId w:val="11"/>
  </w:num>
  <w:num w:numId="24">
    <w:abstractNumId w:val="16"/>
  </w:num>
  <w:num w:numId="25">
    <w:abstractNumId w:val="26"/>
  </w:num>
  <w:num w:numId="26">
    <w:abstractNumId w:val="4"/>
  </w:num>
  <w:num w:numId="27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F1"/>
    <w:rsid w:val="002611F1"/>
    <w:rsid w:val="008A2F3D"/>
    <w:rsid w:val="00980A21"/>
    <w:rsid w:val="00C6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D5BB"/>
  <w15:chartTrackingRefBased/>
  <w15:docId w15:val="{C932295C-5F39-4676-9F22-20E57082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11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1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11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11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11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1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1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0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3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6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2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9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1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5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1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1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6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7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4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5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3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8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9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3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6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6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5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0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7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2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9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2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9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3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7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7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4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7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Dhakad</dc:creator>
  <cp:keywords/>
  <dc:description/>
  <cp:lastModifiedBy>Akash Dhakad</cp:lastModifiedBy>
  <cp:revision>3</cp:revision>
  <dcterms:created xsi:type="dcterms:W3CDTF">2026-03-11T06:48:00Z</dcterms:created>
  <dcterms:modified xsi:type="dcterms:W3CDTF">2026-03-11T06:54:00Z</dcterms:modified>
</cp:coreProperties>
</file>