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ED" w:rsidRDefault="006A346B" w:rsidP="005D31B1">
      <w:pPr>
        <w:pStyle w:val="Heading2"/>
        <w:numPr>
          <w:ilvl w:val="0"/>
          <w:numId w:val="24"/>
        </w:numPr>
        <w:ind w:left="426" w:hanging="426"/>
      </w:pPr>
      <w:r>
        <w:t>Data Analysis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D4DC9" w:rsidRDefault="005D4DC9" w:rsidP="007664E8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3624E8D1" wp14:editId="0FA9ABE2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C497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2Z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l5r9ma8IAACVKAAADgAAAAAAAAAAAAAA&#10;AAAuAgAAZHJzL2Uyb0RvYy54bWxQSwECLQAUAAYACAAAACEABeIMPdkAAAADAQAADwAAAAAAAAAA&#10;AAAAAAAJCwAAZHJzL2Rvd25yZXYueG1sUEsFBgAAAAAEAAQA8wAAAA8MAAAAAA=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152E97" w:rsidRPr="00152E97" w:rsidRDefault="0094623B" w:rsidP="00152E9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Since the data mostly consists of categorical columns, analyst had to choose for methods applicable for this kind of data.</w:t>
            </w:r>
          </w:p>
        </w:tc>
      </w:tr>
    </w:tbl>
    <w:p w:rsidR="00152E97" w:rsidRDefault="00152E97">
      <w:pPr>
        <w:rPr>
          <w:b/>
          <w:bCs/>
        </w:rPr>
      </w:pPr>
    </w:p>
    <w:p w:rsidR="00001E6A" w:rsidRPr="005D31B1" w:rsidRDefault="00152E97" w:rsidP="005D31B1">
      <w:pPr>
        <w:pStyle w:val="ListParagraph"/>
        <w:numPr>
          <w:ilvl w:val="1"/>
          <w:numId w:val="24"/>
        </w:numPr>
        <w:ind w:left="426" w:hanging="426"/>
        <w:rPr>
          <w:b/>
          <w:bCs/>
        </w:rPr>
      </w:pPr>
      <w:r w:rsidRPr="005D31B1">
        <w:rPr>
          <w:b/>
          <w:bCs/>
        </w:rPr>
        <w:t>Descriptive Statistics</w:t>
      </w:r>
    </w:p>
    <w:p w:rsidR="00001E6A" w:rsidRPr="00001E6A" w:rsidRDefault="00001E6A">
      <w:pPr>
        <w:rPr>
          <w:b/>
          <w:bCs/>
        </w:rPr>
      </w:pPr>
      <w:r>
        <w:rPr>
          <w:b/>
          <w:bCs/>
        </w:rPr>
        <w:t>5.1.1</w:t>
      </w:r>
      <w:r w:rsidR="001A3900">
        <w:rPr>
          <w:b/>
          <w:bCs/>
        </w:rPr>
        <w:t xml:space="preserve"> </w:t>
      </w:r>
      <w:r w:rsidR="00D01DED" w:rsidRPr="00D01DED">
        <w:rPr>
          <w:b/>
          <w:bCs/>
        </w:rPr>
        <w:t>Measure of central tendency</w:t>
      </w:r>
      <w:r w:rsidR="00D01DED">
        <w:t xml:space="preserve">: </w:t>
      </w:r>
      <w:r w:rsidR="00152E97" w:rsidRPr="00152E97">
        <w:t>Only “Mode”</w:t>
      </w:r>
      <w:r w:rsidR="00152E97">
        <w:t xml:space="preserve"> from the measure of central tendency can be used here.</w:t>
      </w:r>
    </w:p>
    <w:p w:rsidR="00152E97" w:rsidRDefault="00AF5CB4" w:rsidP="00D53FB9">
      <w:pPr>
        <w:jc w:val="center"/>
      </w:pPr>
      <w:r w:rsidRPr="00AF5CB4">
        <w:rPr>
          <w:noProof/>
          <w:lang w:val="en-IN" w:eastAsia="en-IN" w:bidi="ml-IN"/>
        </w:rPr>
        <w:drawing>
          <wp:inline distT="0" distB="0" distL="0" distR="0">
            <wp:extent cx="3910978" cy="4845368"/>
            <wp:effectExtent l="0" t="0" r="0" b="0"/>
            <wp:docPr id="1" name="Picture 1" descr="F:\DATA1_disk\MyGithub\ClimoMarineLabProjects\projects\brc_stream_drinking_water_quality\plots\mode_analysis_panchayat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1_disk\MyGithub\ClimoMarineLabProjects\projects\brc_stream_drinking_water_quality\plots\mode_analysis_panchayatwi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67" cy="48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B9" w:rsidRDefault="00D53FB9" w:rsidP="00D53FB9">
      <w:pPr>
        <w:jc w:val="center"/>
      </w:pPr>
      <w:r>
        <w:t>Fig1: Mode analysis</w:t>
      </w:r>
    </w:p>
    <w:p w:rsidR="00D53FB9" w:rsidRDefault="00D53FB9" w:rsidP="00D53FB9">
      <w:r>
        <w:t>The Fig1 represents the mode analysis carried out on the data.</w:t>
      </w:r>
      <w:r w:rsidR="00361B96">
        <w:t xml:space="preserve"> That means they are the responses that are recorded in </w:t>
      </w:r>
      <w:r w:rsidR="00E95BCC">
        <w:t>more times than others.</w:t>
      </w:r>
    </w:p>
    <w:p w:rsidR="00D01DED" w:rsidRDefault="00D01DED" w:rsidP="00D53FB9"/>
    <w:p w:rsidR="001A3900" w:rsidRPr="00001E6A" w:rsidRDefault="001A3900" w:rsidP="00001E6A">
      <w:pPr>
        <w:pStyle w:val="ListParagraph"/>
        <w:numPr>
          <w:ilvl w:val="2"/>
          <w:numId w:val="22"/>
        </w:numPr>
        <w:rPr>
          <w:b/>
          <w:bCs/>
        </w:rPr>
      </w:pPr>
      <w:r w:rsidRPr="00001E6A">
        <w:rPr>
          <w:b/>
          <w:bCs/>
        </w:rPr>
        <w:t>Frequency (count) distribution</w:t>
      </w:r>
    </w:p>
    <w:p w:rsidR="001A3900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973498"/>
            <wp:effectExtent l="0" t="0" r="0" b="0"/>
            <wp:docPr id="2" name="Picture 2" descr="F:\DATA1_disk\MyGithub\ClimoMarineLabProjects\projects\brc_stream_drinking_water_quality\plots\agricultural_water_sourc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ATA1_disk\MyGithub\ClimoMarineLabProjects\projects\brc_stream_drinking_water_quality\plots\agricultural_water_sourc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5" name="Picture 5" descr="F:\DATA1_disk\MyGithub\ClimoMarineLabProjects\projects\brc_stream_drinking_water_quality\plots\Check By Authority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ATA1_disk\MyGithub\ClimoMarineLabProjects\projects\brc_stream_drinking_water_quality\plots\Check By Authority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582769"/>
            <wp:effectExtent l="0" t="0" r="0" b="0"/>
            <wp:docPr id="6" name="Picture 6" descr="F:\DATA1_disk\MyGithub\ClimoMarineLabProjects\projects\brc_stream_drinking_water_quality\plots\Confidence In Safety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ATA1_disk\MyGithub\ClimoMarineLabProjects\projects\brc_stream_drinking_water_quality\plots\Confidence In Safety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05087"/>
            <wp:effectExtent l="0" t="0" r="0" b="635"/>
            <wp:docPr id="7" name="Picture 7" descr="F:\DATA1_disk\MyGithub\ClimoMarineLabProjects\projects\brc_stream_drinking_water_quality\plots\Daily Water Consumption Litr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ATA1_disk\MyGithub\ClimoMarineLabProjects\projects\brc_stream_drinking_water_quality\plots\Daily Water Consumption Litr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950074"/>
            <wp:effectExtent l="0" t="0" r="0" b="3175"/>
            <wp:docPr id="8" name="Picture 8" descr="F:\DATA1_disk\MyGithub\ClimoMarineLabProjects\projects\brc_stream_drinking_water_quality\plots\daily_water_usage_sourc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ATA1_disk\MyGithub\ClimoMarineLabProjects\projects\brc_stream_drinking_water_quality\plots\daily_water_usage_sourc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299572"/>
            <wp:effectExtent l="0" t="0" r="0" b="0"/>
            <wp:docPr id="9" name="Picture 9" descr="F:\DATA1_disk\MyGithub\ClimoMarineLabProjects\projects\brc_stream_drinking_water_quality\plots\Educational Qualifica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ATA1_disk\MyGithub\ClimoMarineLabProjects\projects\brc_stream_drinking_water_quality\plots\Educational Qualifica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10" name="Picture 10" descr="F:\DATA1_disk\MyGithub\ClimoMarineLabProjects\projects\brc_stream_drinking_water_quality\plots\Ever Noticed Broken Pipelines In House Or Public Plac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ATA1_disk\MyGithub\ClimoMarineLabProjects\projects\brc_stream_drinking_water_quality\plots\Ever Noticed Broken Pipelines In House Or Public Plac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64369"/>
            <wp:effectExtent l="0" t="0" r="0" b="0"/>
            <wp:docPr id="11" name="Picture 11" descr="F:\DATA1_disk\MyGithub\ClimoMarineLabProjects\projects\brc_stream_drinking_water_quality\plots\Frequency Of Cleaning Water Tank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ATA1_disk\MyGithub\ClimoMarineLabProjects\projects\brc_stream_drinking_water_quality\plots\Frequency Of Cleaning Water Tank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601359"/>
            <wp:effectExtent l="0" t="0" r="0" b="0"/>
            <wp:docPr id="12" name="Picture 12" descr="F:\DATA1_disk\MyGithub\ClimoMarineLabProjects\projects\brc_stream_drinking_water_quality\plots\Frequency Of Supply Issu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ATA1_disk\MyGithub\ClimoMarineLabProjects\projects\brc_stream_drinking_water_quality\plots\Frequency Of Supply Issu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620144"/>
            <wp:effectExtent l="0" t="0" r="0" b="0"/>
            <wp:docPr id="13" name="Picture 13" descr="F:\DATA1_disk\MyGithub\ClimoMarineLabProjects\projects\brc_stream_drinking_water_quality\plots\Gender Of Informant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ATA1_disk\MyGithub\ClimoMarineLabProjects\projects\brc_stream_drinking_water_quality\plots\Gender Of Informant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515053"/>
            <wp:effectExtent l="0" t="0" r="0" b="0"/>
            <wp:docPr id="14" name="Picture 14" descr="F:\DATA1_disk\MyGithub\ClimoMarineLabProjects\projects\brc_stream_drinking_water_quality\plots\household_members_stacked_bar_barchart_numerical_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ATA1_disk\MyGithub\ClimoMarineLabProjects\projects\brc_stream_drinking_water_quality\plots\household_members_stacked_bar_barchart_numerical_colum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15" name="Picture 15" descr="F:\DATA1_disk\MyGithub\ClimoMarineLabProjects\projects\brc_stream_drinking_water_quality\plots\Issues With Water Supply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ATA1_disk\MyGithub\ClimoMarineLabProjects\projects\brc_stream_drinking_water_quality\plots\Issues With Water Supply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22" name="Picture 22" descr="F:\DATA1_disk\MyGithub\ClimoMarineLabProjects\projects\brc_stream_drinking_water_quality\plots\Kwa Connec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ATA1_disk\MyGithub\ClimoMarineLabProjects\projects\brc_stream_drinking_water_quality\plots\Kwa Connec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98870"/>
            <wp:effectExtent l="0" t="0" r="0" b="1905"/>
            <wp:docPr id="23" name="Picture 23" descr="F:\DATA1_disk\MyGithub\ClimoMarineLabProjects\projects\brc_stream_drinking_water_quality\plots\Monthly Household Income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ATA1_disk\MyGithub\ClimoMarineLabProjects\projects\brc_stream_drinking_water_quality\plots\Monthly Household Income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24" name="Picture 24" descr="F:\DATA1_disk\MyGithub\ClimoMarineLabProjects\projects\brc_stream_drinking_water_quality\plots\Noticeable Contamina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ATA1_disk\MyGithub\ClimoMarineLabProjects\projects\brc_stream_drinking_water_quality\plots\Noticeable Contamina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25" name="Picture 25" descr="F:\DATA1_disk\MyGithub\ClimoMarineLabProjects\projects\brc_stream_drinking_water_quality\plots\Noticed Any Changes In Health After Using Current Drinking Water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DATA1_disk\MyGithub\ClimoMarineLabProjects\projects\brc_stream_drinking_water_quality\plots\Noticed Any Changes In Health After Using Current Drinking Water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804787"/>
            <wp:effectExtent l="0" t="0" r="0" b="0"/>
            <wp:docPr id="26" name="Picture 26" descr="F:\DATA1_disk\MyGithub\ClimoMarineLabProjects\projects\brc_stream_drinking_water_quality\plots\ph_values_stacked_bar_barchart_numerical_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DATA1_disk\MyGithub\ClimoMarineLabProjects\projects\brc_stream_drinking_water_quality\plots\ph_values_stacked_bar_barchart_numerical_colum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15265"/>
            <wp:effectExtent l="0" t="0" r="0" b="9525"/>
            <wp:docPr id="27" name="Picture 27" descr="F:\DATA1_disk\MyGithub\ClimoMarineLabProjects\projects\brc_stream_drinking_water_quality\plots\Pipeline Water Chlorinated Belief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DATA1_disk\MyGithub\ClimoMarineLabProjects\projects\brc_stream_drinking_water_quality\plots\Pipeline Water Chlorinated Belief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370940"/>
            <wp:effectExtent l="0" t="0" r="0" b="1270"/>
            <wp:docPr id="28" name="Picture 28" descr="F:\DATA1_disk\MyGithub\ClimoMarineLabProjects\projects\brc_stream_drinking_water_quality\plots\Primary Income Earner Qualifica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DATA1_disk\MyGithub\ClimoMarineLabProjects\projects\brc_stream_drinking_water_quality\plots\Primary Income Earner Qualifica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085233"/>
            <wp:effectExtent l="0" t="0" r="0" b="1270"/>
            <wp:docPr id="29" name="Picture 29" descr="F:\DATA1_disk\MyGithub\ClimoMarineLabProjects\projects\brc_stream_drinking_water_quality\plots\primary_usag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DATA1_disk\MyGithub\ClimoMarineLabProjects\projects\brc_stream_drinking_water_quality\plots\primary_usag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950074"/>
            <wp:effectExtent l="0" t="0" r="0" b="3175"/>
            <wp:docPr id="30" name="Picture 30" descr="F:\DATA1_disk\MyGithub\ClimoMarineLabProjects\projects\brc_stream_drinking_water_quality\plots\primary_water_sourc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DATA1_disk\MyGithub\ClimoMarineLabProjects\projects\brc_stream_drinking_water_quality\plots\primary_water_sourc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31" name="Picture 31" descr="F:\DATA1_disk\MyGithub\ClimoMarineLabProjects\projects\brc_stream_drinking_water_quality\plots\Satisfaction With Water Smell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DATA1_disk\MyGithub\ClimoMarineLabProjects\projects\brc_stream_drinking_water_quality\plots\Satisfaction With Water Smell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32" name="Picture 32" descr="F:\DATA1_disk\MyGithub\ClimoMarineLabProjects\projects\brc_stream_drinking_water_quality\plots\Satisfaction With Water Taste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DATA1_disk\MyGithub\ClimoMarineLabProjects\projects\brc_stream_drinking_water_quality\plots\Satisfaction With Water Taste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124173"/>
            <wp:effectExtent l="0" t="0" r="0" b="635"/>
            <wp:docPr id="33" name="Picture 33" descr="F:\DATA1_disk\MyGithub\ClimoMarineLabProjects\projects\brc_stream_drinking_water_quality\plots\sec_stacked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DATA1_disk\MyGithub\ClimoMarineLabProjects\projects\brc_stream_drinking_water_quality\plots\sec_stacked_ba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34" name="Picture 34" descr="F:\DATA1_disk\MyGithub\ClimoMarineLabProjects\projects\brc_stream_drinking_water_quality\plots\Septic Tank Or Wastewater Presence Nearby Primary Water Source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DATA1_disk\MyGithub\ClimoMarineLabProjects\projects\brc_stream_drinking_water_quality\plots\Septic Tank Or Wastewater Presence Nearby Primary Water Source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264191"/>
            <wp:effectExtent l="0" t="0" r="0" b="0"/>
            <wp:docPr id="38" name="Picture 38" descr="F:\DATA1_disk\MyGithub\ClimoMarineLabProjects\projects\brc_stream_drinking_water_quality\plots\Types Of Water Purification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DATA1_disk\MyGithub\ClimoMarineLabProjects\projects\brc_stream_drinking_water_quality\plots\Types Of Water Purification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39" name="Picture 39" descr="F:\DATA1_disk\MyGithub\ClimoMarineLabProjects\projects\brc_stream_drinking_water_quality\plots\Water Purifying Techniqu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ATA1_disk\MyGithub\ClimoMarineLabProjects\projects\brc_stream_drinking_water_quality\plots\Water Purifying Techniqu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40" name="Picture 40" descr="F:\DATA1_disk\MyGithub\ClimoMarineLabProjects\projects\brc_stream_drinking_water_quality\plots\Waterborne Diseases Last Year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ATA1_disk\MyGithub\ClimoMarineLabProjects\projects\brc_stream_drinking_water_quality\plots\Waterborne Diseases Last Year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582769"/>
            <wp:effectExtent l="0" t="0" r="0" b="0"/>
            <wp:docPr id="41" name="Picture 41" descr="F:\DATA1_disk\MyGithub\ClimoMarineLabProjects\projects\brc_stream_drinking_water_quality\plots\Willingness To Pay For Better Drinking Water Servic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DATA1_disk\MyGithub\ClimoMarineLabProjects\projects\brc_stream_drinking_water_quality\plots\Willingness To Pay For Better Drinking Water Servic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5359">
      <w:headerReference w:type="default" r:id="rId37"/>
      <w:footerReference w:type="default" r:id="rId38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A3D" w:rsidRDefault="00986A3D">
      <w:pPr>
        <w:spacing w:after="0" w:line="240" w:lineRule="auto"/>
      </w:pPr>
      <w:r>
        <w:separator/>
      </w:r>
    </w:p>
  </w:endnote>
  <w:endnote w:type="continuationSeparator" w:id="0">
    <w:p w:rsidR="00986A3D" w:rsidRDefault="00986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5D31B1">
      <w:t>16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A3D" w:rsidRDefault="00986A3D">
      <w:pPr>
        <w:spacing w:after="0" w:line="240" w:lineRule="auto"/>
      </w:pPr>
      <w:r>
        <w:separator/>
      </w:r>
    </w:p>
  </w:footnote>
  <w:footnote w:type="continuationSeparator" w:id="0">
    <w:p w:rsidR="00986A3D" w:rsidRDefault="00986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4F5" w:rsidRDefault="005D31B1">
    <w:pPr>
      <w:pStyle w:val="Header"/>
      <w:rPr>
        <w:lang w:val="en-GB"/>
      </w:rPr>
    </w:pPr>
    <w:r>
      <w:rPr>
        <w:lang w:val="en-GB"/>
      </w:rPr>
      <w:t>PART 2</w:t>
    </w:r>
  </w:p>
  <w:p w:rsidR="00A264F5" w:rsidRPr="00A264F5" w:rsidRDefault="00A264F5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D278D"/>
    <w:multiLevelType w:val="hybridMultilevel"/>
    <w:tmpl w:val="F09AF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BD582D"/>
    <w:multiLevelType w:val="multilevel"/>
    <w:tmpl w:val="DE2CF0E8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isLgl/>
      <w:lvlText w:val="%1.%2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11521D87"/>
    <w:multiLevelType w:val="multilevel"/>
    <w:tmpl w:val="3C28174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0BE4A9A"/>
    <w:multiLevelType w:val="hybridMultilevel"/>
    <w:tmpl w:val="550AE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67476"/>
    <w:multiLevelType w:val="multilevel"/>
    <w:tmpl w:val="494C547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7" w15:restartNumberingAfterBreak="0">
    <w:nsid w:val="66354786"/>
    <w:multiLevelType w:val="hybridMultilevel"/>
    <w:tmpl w:val="6706A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38658A"/>
    <w:multiLevelType w:val="hybridMultilevel"/>
    <w:tmpl w:val="3FA63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0A6006"/>
    <w:multiLevelType w:val="hybridMultilevel"/>
    <w:tmpl w:val="1F463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6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8"/>
  </w:num>
  <w:num w:numId="17">
    <w:abstractNumId w:val="10"/>
  </w:num>
  <w:num w:numId="18">
    <w:abstractNumId w:val="19"/>
  </w:num>
  <w:num w:numId="19">
    <w:abstractNumId w:val="13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</w:num>
  <w:num w:numId="23">
    <w:abstractNumId w:val="17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466"/>
    <w:rsid w:val="00001E6A"/>
    <w:rsid w:val="0003387F"/>
    <w:rsid w:val="00083B37"/>
    <w:rsid w:val="000A0612"/>
    <w:rsid w:val="000B6799"/>
    <w:rsid w:val="000C2768"/>
    <w:rsid w:val="001252CE"/>
    <w:rsid w:val="00152E97"/>
    <w:rsid w:val="001A3900"/>
    <w:rsid w:val="001A6387"/>
    <w:rsid w:val="001A728E"/>
    <w:rsid w:val="001E042A"/>
    <w:rsid w:val="001F29D0"/>
    <w:rsid w:val="00225505"/>
    <w:rsid w:val="00237A10"/>
    <w:rsid w:val="00246466"/>
    <w:rsid w:val="002F167D"/>
    <w:rsid w:val="003312ED"/>
    <w:rsid w:val="00361B96"/>
    <w:rsid w:val="00370D09"/>
    <w:rsid w:val="00377236"/>
    <w:rsid w:val="004018C1"/>
    <w:rsid w:val="00406DD2"/>
    <w:rsid w:val="00431115"/>
    <w:rsid w:val="0046228B"/>
    <w:rsid w:val="004650CE"/>
    <w:rsid w:val="004727F4"/>
    <w:rsid w:val="004A0A8D"/>
    <w:rsid w:val="00547B71"/>
    <w:rsid w:val="00575B92"/>
    <w:rsid w:val="005B5B15"/>
    <w:rsid w:val="005D31B1"/>
    <w:rsid w:val="005D4DC9"/>
    <w:rsid w:val="005F77E2"/>
    <w:rsid w:val="005F7999"/>
    <w:rsid w:val="00625BB0"/>
    <w:rsid w:val="00626EDA"/>
    <w:rsid w:val="00652BD3"/>
    <w:rsid w:val="006A346B"/>
    <w:rsid w:val="006C58D1"/>
    <w:rsid w:val="006D7FF8"/>
    <w:rsid w:val="00704472"/>
    <w:rsid w:val="007547E4"/>
    <w:rsid w:val="00780533"/>
    <w:rsid w:val="00791457"/>
    <w:rsid w:val="00795F4F"/>
    <w:rsid w:val="007B3E71"/>
    <w:rsid w:val="007F372E"/>
    <w:rsid w:val="007F5D13"/>
    <w:rsid w:val="007F7C9B"/>
    <w:rsid w:val="008D5E06"/>
    <w:rsid w:val="008D6D77"/>
    <w:rsid w:val="0094623B"/>
    <w:rsid w:val="00950A0A"/>
    <w:rsid w:val="00954BFF"/>
    <w:rsid w:val="00986A3D"/>
    <w:rsid w:val="00A264F5"/>
    <w:rsid w:val="00A647A1"/>
    <w:rsid w:val="00AA316B"/>
    <w:rsid w:val="00AF5CB4"/>
    <w:rsid w:val="00B1552F"/>
    <w:rsid w:val="00B20BAA"/>
    <w:rsid w:val="00B733CE"/>
    <w:rsid w:val="00BC1FD2"/>
    <w:rsid w:val="00BF473C"/>
    <w:rsid w:val="00C07855"/>
    <w:rsid w:val="00C5524C"/>
    <w:rsid w:val="00C92C41"/>
    <w:rsid w:val="00CC4BB0"/>
    <w:rsid w:val="00CD2A5D"/>
    <w:rsid w:val="00D01DED"/>
    <w:rsid w:val="00D263A3"/>
    <w:rsid w:val="00D40DF3"/>
    <w:rsid w:val="00D53E6F"/>
    <w:rsid w:val="00D53FB9"/>
    <w:rsid w:val="00D57E3E"/>
    <w:rsid w:val="00D91BA9"/>
    <w:rsid w:val="00DB24CB"/>
    <w:rsid w:val="00DF5013"/>
    <w:rsid w:val="00E62396"/>
    <w:rsid w:val="00E6460B"/>
    <w:rsid w:val="00E76717"/>
    <w:rsid w:val="00E81521"/>
    <w:rsid w:val="00E95BCC"/>
    <w:rsid w:val="00E9640A"/>
    <w:rsid w:val="00EA6E0C"/>
    <w:rsid w:val="00F1586E"/>
    <w:rsid w:val="00F237A1"/>
    <w:rsid w:val="00F55359"/>
    <w:rsid w:val="00FC0509"/>
    <w:rsid w:val="00FC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E3F62"/>
  <w15:chartTrackingRefBased/>
  <w15:docId w15:val="{50F59850-F2D0-40C0-B496-71EDE477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1A3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0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ash\AppData\Roaming\Microsoft\Templates\Business%20project%20scope%20report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project scope report</Template>
  <TotalTime>129</TotalTime>
  <Pages>16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Akash</dc:creator>
  <cp:lastModifiedBy>Akash</cp:lastModifiedBy>
  <cp:revision>56</cp:revision>
  <dcterms:created xsi:type="dcterms:W3CDTF">2025-02-17T05:01:00Z</dcterms:created>
  <dcterms:modified xsi:type="dcterms:W3CDTF">2025-02-17T07:23:00Z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