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64" w:rsidRPr="00275108" w:rsidRDefault="00E84841" w:rsidP="00275108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275108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</w:t>
      </w:r>
      <w:r w:rsidR="002B3B1C" w:rsidRPr="00275108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Query</w:t>
      </w:r>
      <w:proofErr w:type="spellEnd"/>
      <w:r w:rsidR="002B3B1C" w:rsidRPr="00275108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B3B1C" w:rsidRPr="002751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is an open source JavaScript library that simplifies the interactions between an HTML/CSS document, or Document Object Model (DOM), and JavaScript.</w:t>
      </w:r>
    </w:p>
    <w:p w:rsidR="00E97C1A" w:rsidRPr="00275108" w:rsidRDefault="00E97C1A" w:rsidP="00275108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HTML manipulation,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DOM manipulation,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DOM element selection,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CSS manipulation,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Effects and Animations,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Utilities,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D1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AJAX</w:t>
      </w:r>
      <w:proofErr w:type="gramStart"/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,HTML</w:t>
      </w:r>
      <w:proofErr w:type="gramEnd"/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event methods,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JSON Parsing,</w:t>
      </w:r>
      <w:r w:rsidR="00475D1A"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5108">
        <w:rPr>
          <w:rFonts w:ascii="Times New Roman" w:eastAsia="Times New Roman" w:hAnsi="Times New Roman" w:cs="Times New Roman"/>
          <w:color w:val="000000"/>
          <w:sz w:val="28"/>
          <w:szCs w:val="28"/>
        </w:rPr>
        <w:t>Extensibility through plug-ins</w:t>
      </w:r>
    </w:p>
    <w:p w:rsidR="00E97C1A" w:rsidRPr="00275108" w:rsidRDefault="0048086B" w:rsidP="002751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53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JQuery</w:t>
      </w:r>
      <w:r w:rsidR="00E0265D" w:rsidRPr="00153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HTML</w:t>
      </w:r>
      <w:proofErr w:type="spellEnd"/>
      <w:r w:rsidR="00E0265D" w:rsidRPr="00153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r w:rsidR="00E0265D" w:rsidRPr="00277D7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doesn’t work with XML document</w:t>
      </w:r>
      <w:r w:rsidR="00E0265D" w:rsidRPr="00275108">
        <w:rPr>
          <w:rFonts w:ascii="Times New Roman" w:hAnsi="Times New Roman" w:cs="Times New Roman"/>
          <w:sz w:val="28"/>
          <w:szCs w:val="28"/>
          <w:shd w:val="clear" w:color="auto" w:fill="FFFFFF"/>
        </w:rPr>
        <w:t>. It only works for HTML documents.</w:t>
      </w:r>
    </w:p>
    <w:p w:rsidR="002224CE" w:rsidRPr="00275108" w:rsidRDefault="002224CE" w:rsidP="002751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75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jQuery</w:t>
      </w:r>
      <w:proofErr w:type="spellEnd"/>
      <w:proofErr w:type="gramEnd"/>
      <w:r w:rsidRPr="00275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developed by Google.</w:t>
      </w:r>
    </w:p>
    <w:p w:rsidR="00CE72BF" w:rsidRDefault="00CE72BF" w:rsidP="002224C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E72BF" w:rsidRDefault="00CE72BF" w:rsidP="002224C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2B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857875" cy="1714500"/>
            <wp:effectExtent l="0" t="0" r="9525" b="0"/>
            <wp:docPr id="1" name="Picture 1" descr="C:\Users\Akash\Desktop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j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C1" w:rsidRPr="00EC6518" w:rsidRDefault="002B34C1" w:rsidP="002224C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C6518">
        <w:rPr>
          <w:rFonts w:ascii="Roboto" w:hAnsi="Roboto"/>
          <w:b/>
          <w:color w:val="333333"/>
          <w:shd w:val="clear" w:color="auto" w:fill="FFFFFF"/>
        </w:rPr>
        <w:t>Select elements by class Example: $(“.</w:t>
      </w:r>
      <w:proofErr w:type="spellStart"/>
      <w:r w:rsidRPr="00EC6518">
        <w:rPr>
          <w:rFonts w:ascii="Roboto" w:hAnsi="Roboto"/>
          <w:b/>
          <w:color w:val="333333"/>
          <w:shd w:val="clear" w:color="auto" w:fill="FFFFFF"/>
        </w:rPr>
        <w:t>xyzclass</w:t>
      </w:r>
      <w:proofErr w:type="spellEnd"/>
      <w:r w:rsidRPr="00EC6518">
        <w:rPr>
          <w:rFonts w:ascii="Roboto" w:hAnsi="Roboto"/>
          <w:b/>
          <w:color w:val="333333"/>
          <w:shd w:val="clear" w:color="auto" w:fill="FFFFFF"/>
        </w:rPr>
        <w:t>”) </w:t>
      </w:r>
      <w:bookmarkStart w:id="0" w:name="_GoBack"/>
      <w:bookmarkEnd w:id="0"/>
    </w:p>
    <w:p w:rsidR="00CE72BF" w:rsidRDefault="00CE72BF" w:rsidP="002224C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7279" w:rsidRPr="00847279" w:rsidRDefault="00847279" w:rsidP="0084727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  <w:t>$(document).</w:t>
      </w:r>
      <w:proofErr w:type="gramStart"/>
      <w:r w:rsidRPr="00847279"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  <w:t>ready(</w:t>
      </w:r>
      <w:proofErr w:type="gramEnd"/>
      <w:r w:rsidRPr="00847279"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  <w:t>) and $()</w:t>
      </w:r>
    </w:p>
    <w:p w:rsidR="00847279" w:rsidRPr="00847279" w:rsidRDefault="00847279" w:rsidP="00847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The code inserted between $(document).</w:t>
      </w:r>
      <w:proofErr w:type="gramStart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ready(</w:t>
      </w:r>
      <w:proofErr w:type="gram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) is executed only once when page is ready for JavaScript code to execute.</w:t>
      </w:r>
    </w:p>
    <w:p w:rsidR="00847279" w:rsidRPr="00847279" w:rsidRDefault="00847279" w:rsidP="00847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In place of $(document).</w:t>
      </w:r>
      <w:proofErr w:type="gramStart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ready(</w:t>
      </w:r>
      <w:proofErr w:type="gram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), you can use shorthand notation $() only.</w:t>
      </w:r>
    </w:p>
    <w:p w:rsidR="009C0C44" w:rsidRDefault="009C0C44" w:rsidP="00847279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1.</w:t>
      </w:r>
    </w:p>
    <w:p w:rsidR="00847279" w:rsidRPr="00847279" w:rsidRDefault="00847279" w:rsidP="00847279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$(document).</w:t>
      </w:r>
      <w:proofErr w:type="gramStart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ready(</w:t>
      </w:r>
      <w:proofErr w:type="gram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function() {  </w:t>
      </w:r>
    </w:p>
    <w:p w:rsidR="00847279" w:rsidRPr="00847279" w:rsidRDefault="00847279" w:rsidP="00847279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$("p").</w:t>
      </w:r>
      <w:proofErr w:type="spellStart"/>
      <w:proofErr w:type="gramStart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css</w:t>
      </w:r>
      <w:proofErr w:type="spell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"color", "red");  </w:t>
      </w:r>
    </w:p>
    <w:p w:rsidR="00847279" w:rsidRPr="00847279" w:rsidRDefault="00847279" w:rsidP="00847279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});  </w:t>
      </w:r>
    </w:p>
    <w:p w:rsidR="00847279" w:rsidRPr="00847279" w:rsidRDefault="00847279" w:rsidP="00847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</w:rPr>
        <w:t>The above code is equivalent to this code.</w:t>
      </w:r>
    </w:p>
    <w:p w:rsidR="009C0C44" w:rsidRDefault="009C0C44" w:rsidP="00847279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2.</w:t>
      </w:r>
    </w:p>
    <w:p w:rsidR="00847279" w:rsidRPr="00847279" w:rsidRDefault="00847279" w:rsidP="00847279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$(</w:t>
      </w:r>
      <w:proofErr w:type="gramStart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function(</w:t>
      </w:r>
      <w:proofErr w:type="gram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 {  </w:t>
      </w:r>
    </w:p>
    <w:p w:rsidR="00847279" w:rsidRPr="00847279" w:rsidRDefault="00847279" w:rsidP="00847279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$("p").</w:t>
      </w:r>
      <w:proofErr w:type="spellStart"/>
      <w:proofErr w:type="gramStart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css</w:t>
      </w:r>
      <w:proofErr w:type="spell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"color", "red");  </w:t>
      </w:r>
    </w:p>
    <w:p w:rsidR="00847279" w:rsidRPr="00847279" w:rsidRDefault="00847279" w:rsidP="00847279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27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});  </w:t>
      </w:r>
    </w:p>
    <w:p w:rsidR="00847279" w:rsidRDefault="00847279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4AA0" w:rsidRDefault="009F4455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You can use any number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document.ready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 on the same page. </w:t>
      </w:r>
    </w:p>
    <w:p w:rsidR="00F74AA0" w:rsidRDefault="00F74AA0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4AA0" w:rsidRDefault="00F74AA0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4AA0" w:rsidRDefault="00196920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Effect:</w:t>
      </w:r>
    </w:p>
    <w:p w:rsidR="00196920" w:rsidRDefault="00196920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6920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1983561"/>
            <wp:effectExtent l="0" t="0" r="0" b="0"/>
            <wp:docPr id="2" name="Picture 2" descr="C:\Users\Akash\Desktop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j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A0" w:rsidRDefault="00F74AA0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4AA0" w:rsidRDefault="00663F7C" w:rsidP="002224CE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fadeToggle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method is used to toggle between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fadeIn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and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fadeOut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 methods. If the elements are faded in, it will make them faded out and if they are faded out it will make them faded in.</w:t>
      </w:r>
    </w:p>
    <w:p w:rsidR="00AB75CA" w:rsidRDefault="00AB75CA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fadeTo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 method is used to fading to a given opacity.</w:t>
      </w:r>
    </w:p>
    <w:p w:rsidR="00F74AA0" w:rsidRPr="002224CE" w:rsidRDefault="00F74AA0" w:rsidP="002224C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6826" w:rsidRPr="00224EF6" w:rsidRDefault="000A5C64" w:rsidP="00224E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EF6">
        <w:rPr>
          <w:rFonts w:ascii="Times New Roman" w:hAnsi="Times New Roman" w:cs="Times New Roman"/>
          <w:b/>
          <w:sz w:val="28"/>
          <w:szCs w:val="28"/>
        </w:rPr>
        <w:t>Selector</w:t>
      </w:r>
    </w:p>
    <w:p w:rsidR="000A5C64" w:rsidRPr="00224EF6" w:rsidRDefault="000A5C64" w:rsidP="00224E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jQuery</w:t>
      </w:r>
      <w:proofErr w:type="spellEnd"/>
      <w:proofErr w:type="gramEnd"/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Selectors are used to select and manipulate HTML elements.</w:t>
      </w:r>
    </w:p>
    <w:p w:rsidR="00F74AA0" w:rsidRPr="00224EF6" w:rsidRDefault="00F74AA0" w:rsidP="00224EF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All </w:t>
      </w:r>
      <w:proofErr w:type="spellStart"/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jQuery</w:t>
      </w:r>
      <w:proofErr w:type="spellEnd"/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selectors start with a </w:t>
      </w:r>
      <w:proofErr w:type="spellStart"/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dollor</w:t>
      </w:r>
      <w:proofErr w:type="spellEnd"/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sign and parenthesis e.g. $(). It is known as the </w:t>
      </w:r>
      <w:r w:rsidRPr="00224E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factory</w:t>
      </w:r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4E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function</w:t>
      </w:r>
      <w:r w:rsidRPr="00224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4294F" w:rsidRDefault="0074294F" w:rsidP="00224EF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4E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Difference between find and children </w:t>
      </w:r>
      <w:proofErr w:type="gramStart"/>
      <w:r w:rsidRPr="00224E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methods ?</w:t>
      </w:r>
      <w:proofErr w:type="gramEnd"/>
      <w:r w:rsidRPr="00224EF6">
        <w:rPr>
          <w:rFonts w:ascii="Times New Roman" w:hAnsi="Times New Roman" w:cs="Times New Roman"/>
          <w:sz w:val="28"/>
          <w:szCs w:val="28"/>
        </w:rPr>
        <w:br/>
      </w:r>
      <w:r w:rsidRPr="00224EF6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hyperlink r:id="rId7" w:history="1">
        <w:proofErr w:type="gramStart"/>
        <w:r w:rsidRPr="00224EF6">
          <w:rPr>
            <w:rStyle w:val="Hyperlink"/>
            <w:rFonts w:ascii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find(</w:t>
        </w:r>
        <w:proofErr w:type="gramEnd"/>
        <w:r w:rsidRPr="00224EF6">
          <w:rPr>
            <w:rStyle w:val="Hyperlink"/>
            <w:rFonts w:ascii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)</w:t>
        </w:r>
      </w:hyperlink>
      <w:r w:rsidRPr="00224EF6">
        <w:rPr>
          <w:rFonts w:ascii="Times New Roman" w:hAnsi="Times New Roman" w:cs="Times New Roman"/>
          <w:sz w:val="28"/>
          <w:szCs w:val="28"/>
          <w:shd w:val="clear" w:color="auto" w:fill="FFFFFF"/>
        </w:rPr>
        <w:t> method is used to find all the descendant elements of the selected element and the </w:t>
      </w:r>
      <w:hyperlink r:id="rId8" w:history="1">
        <w:r w:rsidRPr="00224EF6">
          <w:rPr>
            <w:rStyle w:val="Hyperlink"/>
            <w:rFonts w:ascii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children()</w:t>
        </w:r>
      </w:hyperlink>
      <w:r w:rsidRPr="00224EF6">
        <w:rPr>
          <w:rFonts w:ascii="Times New Roman" w:hAnsi="Times New Roman" w:cs="Times New Roman"/>
          <w:sz w:val="28"/>
          <w:szCs w:val="28"/>
          <w:shd w:val="clear" w:color="auto" w:fill="FFFFFF"/>
        </w:rPr>
        <w:t> method is used to find all the children element related to that selected element.</w:t>
      </w:r>
    </w:p>
    <w:p w:rsidR="00C47A4B" w:rsidRDefault="00C47A4B" w:rsidP="00224EF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47A4B" w:rsidRPr="00877739" w:rsidRDefault="00C47A4B" w:rsidP="0087773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77739">
        <w:rPr>
          <w:rFonts w:ascii="Times New Roman" w:hAnsi="Times New Roman" w:cs="Times New Roman"/>
          <w:sz w:val="28"/>
          <w:szCs w:val="28"/>
          <w:shd w:val="clear" w:color="auto" w:fill="FFFFFF"/>
        </w:rPr>
        <w:t>Remove</w:t>
      </w:r>
      <w:r w:rsidR="005A3C6F" w:rsidRPr="0087773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="005A3C6F" w:rsidRPr="00877739">
        <w:rPr>
          <w:rFonts w:ascii="Times New Roman" w:hAnsi="Times New Roman" w:cs="Times New Roman"/>
          <w:sz w:val="28"/>
          <w:szCs w:val="28"/>
          <w:shd w:val="clear" w:color="auto" w:fill="FFFFFF"/>
        </w:rPr>
        <w:t>data+chils+element</w:t>
      </w:r>
      <w:proofErr w:type="spellEnd"/>
      <w:r w:rsidR="005A3C6F" w:rsidRPr="00877739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7773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spellStart"/>
      <w:r w:rsidRPr="00877739">
        <w:rPr>
          <w:rFonts w:ascii="Times New Roman" w:hAnsi="Times New Roman" w:cs="Times New Roman"/>
          <w:sz w:val="28"/>
          <w:szCs w:val="28"/>
          <w:shd w:val="clear" w:color="auto" w:fill="FFFFFF"/>
        </w:rPr>
        <w:t>empty.detach</w:t>
      </w:r>
      <w:proofErr w:type="spellEnd"/>
    </w:p>
    <w:p w:rsidR="00C47A4B" w:rsidRPr="00877739" w:rsidRDefault="00C47A4B" w:rsidP="00877739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proofErr w:type="spellStart"/>
      <w:proofErr w:type="gramStart"/>
      <w:r w:rsidRPr="00877739">
        <w:rPr>
          <w:rFonts w:ascii="Times New Roman" w:hAnsi="Times New Roman" w:cs="Times New Roman"/>
          <w:b/>
          <w:bCs/>
          <w:color w:val="610B38"/>
          <w:sz w:val="28"/>
          <w:szCs w:val="28"/>
        </w:rPr>
        <w:t>jQuery</w:t>
      </w:r>
      <w:proofErr w:type="spellEnd"/>
      <w:proofErr w:type="gramEnd"/>
      <w:r w:rsidRPr="00877739">
        <w:rPr>
          <w:rFonts w:ascii="Times New Roman" w:hAnsi="Times New Roman" w:cs="Times New Roman"/>
          <w:b/>
          <w:bCs/>
          <w:color w:val="610B38"/>
          <w:sz w:val="28"/>
          <w:szCs w:val="28"/>
        </w:rPr>
        <w:t xml:space="preserve"> remove()</w:t>
      </w:r>
    </w:p>
    <w:p w:rsidR="00C47A4B" w:rsidRPr="00877739" w:rsidRDefault="00C47A4B" w:rsidP="008777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77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It removes the selected element itself, as well as everything inside it (including all texts and child nodes).</w:t>
      </w:r>
    </w:p>
    <w:p w:rsidR="00E65CE1" w:rsidRPr="00877739" w:rsidRDefault="00E65CE1" w:rsidP="0087773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empty(</w:t>
      </w:r>
      <w:proofErr w:type="gramEnd"/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B8561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="00B8561E">
        <w:rPr>
          <w:rFonts w:ascii="Verdana" w:hAnsi="Verdana"/>
          <w:color w:val="000000"/>
          <w:sz w:val="20"/>
          <w:szCs w:val="20"/>
          <w:shd w:val="clear" w:color="auto" w:fill="FFFFFF"/>
        </w:rPr>
        <w:t>jQuery</w:t>
      </w:r>
      <w:proofErr w:type="spellEnd"/>
      <w:r w:rsidR="00B8561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empty() method is used to remove all child nodes and content from the selected elements. </w:t>
      </w:r>
      <w:r w:rsidR="00B8561E" w:rsidRPr="00C438F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 method doesn't remove the element itself</w:t>
      </w:r>
      <w:r w:rsidRPr="00C438F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E65CE1" w:rsidRPr="00877739" w:rsidRDefault="00E65CE1" w:rsidP="008777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Start"/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detach(</w:t>
      </w:r>
      <w:proofErr w:type="gramEnd"/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method doesn’t remove </w:t>
      </w:r>
      <w:proofErr w:type="spellStart"/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jQuery</w:t>
      </w:r>
      <w:proofErr w:type="spellEnd"/>
      <w:r w:rsidRPr="008777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 associated with the matched elements.</w:t>
      </w:r>
    </w:p>
    <w:p w:rsidR="004D51C5" w:rsidRPr="00877739" w:rsidRDefault="004D51C5" w:rsidP="00877739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87773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If you want to remove elements without removing data and events, you should use the </w:t>
      </w:r>
      <w:proofErr w:type="gramStart"/>
      <w:r w:rsidRPr="00877739">
        <w:rPr>
          <w:rFonts w:ascii="Times New Roman" w:hAnsi="Times New Roman" w:cs="Times New Roman"/>
          <w:b/>
          <w:bCs/>
          <w:color w:val="008000"/>
          <w:sz w:val="28"/>
          <w:szCs w:val="28"/>
        </w:rPr>
        <w:t>detach(</w:t>
      </w:r>
      <w:proofErr w:type="gramEnd"/>
      <w:r w:rsidRPr="00877739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) method. If you want to remove only data and events, use the </w:t>
      </w:r>
      <w:proofErr w:type="gramStart"/>
      <w:r w:rsidRPr="00877739">
        <w:rPr>
          <w:rFonts w:ascii="Times New Roman" w:hAnsi="Times New Roman" w:cs="Times New Roman"/>
          <w:b/>
          <w:bCs/>
          <w:color w:val="008000"/>
          <w:sz w:val="28"/>
          <w:szCs w:val="28"/>
        </w:rPr>
        <w:t>empty(</w:t>
      </w:r>
      <w:proofErr w:type="gramEnd"/>
      <w:r w:rsidRPr="00877739">
        <w:rPr>
          <w:rFonts w:ascii="Times New Roman" w:hAnsi="Times New Roman" w:cs="Times New Roman"/>
          <w:b/>
          <w:bCs/>
          <w:color w:val="008000"/>
          <w:sz w:val="28"/>
          <w:szCs w:val="28"/>
        </w:rPr>
        <w:t>) method.</w:t>
      </w:r>
    </w:p>
    <w:p w:rsidR="004D51C5" w:rsidRPr="00011A83" w:rsidRDefault="004D51C5" w:rsidP="00224E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253E" w:rsidRPr="00011A83" w:rsidRDefault="0015253E" w:rsidP="00224E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A8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011A8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011A8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011A8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serialize(</w:t>
      </w:r>
      <w:proofErr w:type="gramEnd"/>
      <w:r w:rsidRPr="00011A8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) method is used to create a text string in standard URL-encoded notation.</w:t>
      </w:r>
    </w:p>
    <w:sectPr w:rsidR="0015253E" w:rsidRPr="0001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60F"/>
    <w:multiLevelType w:val="multilevel"/>
    <w:tmpl w:val="5CCC8C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2C3508"/>
    <w:multiLevelType w:val="multilevel"/>
    <w:tmpl w:val="7D5E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97FF2"/>
    <w:multiLevelType w:val="multilevel"/>
    <w:tmpl w:val="63DC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B3"/>
    <w:rsid w:val="00011A83"/>
    <w:rsid w:val="000A5C64"/>
    <w:rsid w:val="0015253E"/>
    <w:rsid w:val="0015322A"/>
    <w:rsid w:val="00196920"/>
    <w:rsid w:val="002224CE"/>
    <w:rsid w:val="00224EF6"/>
    <w:rsid w:val="00275108"/>
    <w:rsid w:val="00277D74"/>
    <w:rsid w:val="002B34C1"/>
    <w:rsid w:val="002B3B1C"/>
    <w:rsid w:val="0032430E"/>
    <w:rsid w:val="003426CC"/>
    <w:rsid w:val="00475D1A"/>
    <w:rsid w:val="0048086B"/>
    <w:rsid w:val="004D51C5"/>
    <w:rsid w:val="00546826"/>
    <w:rsid w:val="005A3C6F"/>
    <w:rsid w:val="005D1C00"/>
    <w:rsid w:val="00663F7C"/>
    <w:rsid w:val="006A3E4F"/>
    <w:rsid w:val="0074294F"/>
    <w:rsid w:val="00847279"/>
    <w:rsid w:val="00877739"/>
    <w:rsid w:val="009142B3"/>
    <w:rsid w:val="009C0C44"/>
    <w:rsid w:val="009F4455"/>
    <w:rsid w:val="00A33133"/>
    <w:rsid w:val="00AB75CA"/>
    <w:rsid w:val="00B8561E"/>
    <w:rsid w:val="00C438FD"/>
    <w:rsid w:val="00C47A4B"/>
    <w:rsid w:val="00CE72BF"/>
    <w:rsid w:val="00DC4EB1"/>
    <w:rsid w:val="00E0265D"/>
    <w:rsid w:val="00E60064"/>
    <w:rsid w:val="00E65CE1"/>
    <w:rsid w:val="00E84841"/>
    <w:rsid w:val="00E97C1A"/>
    <w:rsid w:val="00EC6518"/>
    <w:rsid w:val="00F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6748D-E7E2-4E94-9885-77E81314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7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3B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72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2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C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1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71456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17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-children-with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query-find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67</cp:revision>
  <dcterms:created xsi:type="dcterms:W3CDTF">2020-01-02T15:56:00Z</dcterms:created>
  <dcterms:modified xsi:type="dcterms:W3CDTF">2020-07-10T06:30:00Z</dcterms:modified>
</cp:coreProperties>
</file>