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23" w:rsidRPr="00573023" w:rsidRDefault="00573023" w:rsidP="0057302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7302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Normalization</w:t>
      </w:r>
    </w:p>
    <w:p w:rsidR="00573023" w:rsidRPr="00573023" w:rsidRDefault="00573023" w:rsidP="005730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Normalization is the process of organizing the data in the database.</w:t>
      </w:r>
    </w:p>
    <w:p w:rsidR="00573023" w:rsidRPr="00573023" w:rsidRDefault="00573023" w:rsidP="005730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Normalization is used to minimize the redundancy from a relation or set of relations. It is also used to eliminate the undesirable characteristics like Insertion, Update and Deletion Anomalies.</w:t>
      </w:r>
    </w:p>
    <w:p w:rsidR="00573023" w:rsidRPr="00573023" w:rsidRDefault="00573023" w:rsidP="005730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Normalization divides the larger table into the smaller table and links them using relationship.</w:t>
      </w:r>
    </w:p>
    <w:p w:rsidR="00573023" w:rsidRPr="00573023" w:rsidRDefault="00573023" w:rsidP="0057302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The normal form is used to reduce redundancy from the database table.</w:t>
      </w:r>
    </w:p>
    <w:p w:rsidR="003C1BBE" w:rsidRDefault="003C1BBE"/>
    <w:p w:rsidR="00573023" w:rsidRDefault="00573023"/>
    <w:p w:rsidR="006368F0" w:rsidRPr="006368F0" w:rsidRDefault="006368F0" w:rsidP="006368F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368F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First Normal Form (1NF)</w:t>
      </w:r>
    </w:p>
    <w:p w:rsidR="006368F0" w:rsidRPr="006368F0" w:rsidRDefault="006368F0" w:rsidP="006368F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6368F0">
        <w:rPr>
          <w:rFonts w:ascii="Verdana" w:eastAsia="Times New Roman" w:hAnsi="Verdana" w:cs="Times New Roman"/>
          <w:color w:val="000000"/>
          <w:sz w:val="20"/>
          <w:szCs w:val="20"/>
        </w:rPr>
        <w:t xml:space="preserve">A relation will be 1NF if it contains an </w:t>
      </w:r>
      <w:r w:rsidRPr="006368F0">
        <w:rPr>
          <w:rFonts w:ascii="Verdana" w:eastAsia="Times New Roman" w:hAnsi="Verdana" w:cs="Times New Roman"/>
          <w:b/>
          <w:color w:val="000000"/>
          <w:sz w:val="20"/>
          <w:szCs w:val="20"/>
        </w:rPr>
        <w:t>atomic value.</w:t>
      </w:r>
    </w:p>
    <w:p w:rsidR="006368F0" w:rsidRPr="006368F0" w:rsidRDefault="006368F0" w:rsidP="006368F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68F0">
        <w:rPr>
          <w:rFonts w:ascii="Verdana" w:eastAsia="Times New Roman" w:hAnsi="Verdana" w:cs="Times New Roman"/>
          <w:color w:val="000000"/>
          <w:sz w:val="20"/>
          <w:szCs w:val="20"/>
        </w:rPr>
        <w:t>It states that an attribute of a table cannot hold multiple values. It must hold only single-valued attribute.</w:t>
      </w:r>
    </w:p>
    <w:p w:rsidR="006368F0" w:rsidRPr="006368F0" w:rsidRDefault="006368F0" w:rsidP="006368F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68F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EMPLOYEE table:</w:t>
      </w:r>
    </w:p>
    <w:tbl>
      <w:tblPr>
        <w:tblW w:w="955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494"/>
        <w:gridCol w:w="2669"/>
        <w:gridCol w:w="2573"/>
      </w:tblGrid>
      <w:tr w:rsidR="006368F0" w:rsidRPr="006368F0" w:rsidTr="006368F0">
        <w:trPr>
          <w:trHeight w:val="28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6368F0" w:rsidRPr="006368F0" w:rsidTr="006368F0">
        <w:trPr>
          <w:trHeight w:val="6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7272826385,</w:t>
            </w: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6368F0" w:rsidRPr="006368F0" w:rsidTr="006368F0">
        <w:trPr>
          <w:trHeight w:val="34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Bihar</w:t>
            </w:r>
          </w:p>
        </w:tc>
      </w:tr>
      <w:tr w:rsidR="006368F0" w:rsidRPr="006368F0" w:rsidTr="006368F0">
        <w:trPr>
          <w:trHeight w:val="68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7390372389,</w:t>
            </w: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</w:tbl>
    <w:p w:rsidR="00573023" w:rsidRDefault="00573023"/>
    <w:p w:rsidR="006368F0" w:rsidRDefault="006368F0"/>
    <w:p w:rsidR="006368F0" w:rsidRDefault="006368F0"/>
    <w:p w:rsidR="006368F0" w:rsidRDefault="006368F0"/>
    <w:p w:rsidR="006368F0" w:rsidRDefault="006368F0"/>
    <w:p w:rsidR="006368F0" w:rsidRDefault="006368F0"/>
    <w:p w:rsidR="006368F0" w:rsidRDefault="006368F0"/>
    <w:p w:rsidR="006368F0" w:rsidRDefault="006368F0">
      <w:proofErr w:type="gramStart"/>
      <w:r>
        <w:lastRenderedPageBreak/>
        <w:t>After !</w:t>
      </w:r>
      <w:proofErr w:type="gramEnd"/>
      <w:r>
        <w:t xml:space="preserve"> NF:</w:t>
      </w:r>
    </w:p>
    <w:tbl>
      <w:tblPr>
        <w:tblW w:w="91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396"/>
        <w:gridCol w:w="2564"/>
        <w:gridCol w:w="2471"/>
      </w:tblGrid>
      <w:tr w:rsidR="006368F0" w:rsidRPr="006368F0" w:rsidTr="006368F0">
        <w:trPr>
          <w:trHeight w:val="20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8F0" w:rsidRPr="006368F0" w:rsidRDefault="006368F0" w:rsidP="0063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6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6368F0" w:rsidRPr="006368F0" w:rsidTr="006368F0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6368F0" w:rsidRPr="006368F0" w:rsidTr="006368F0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</w:t>
            </w:r>
          </w:p>
        </w:tc>
      </w:tr>
      <w:tr w:rsidR="006368F0" w:rsidRPr="006368F0" w:rsidTr="006368F0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Bihar</w:t>
            </w:r>
          </w:p>
        </w:tc>
      </w:tr>
      <w:tr w:rsidR="006368F0" w:rsidRPr="006368F0" w:rsidTr="006368F0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  <w:tr w:rsidR="006368F0" w:rsidRPr="006368F0" w:rsidTr="006368F0">
        <w:trPr>
          <w:trHeight w:val="2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8F0" w:rsidRPr="006368F0" w:rsidRDefault="006368F0" w:rsidP="006368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368F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Punjab</w:t>
            </w:r>
          </w:p>
        </w:tc>
      </w:tr>
    </w:tbl>
    <w:p w:rsidR="006368F0" w:rsidRDefault="006368F0"/>
    <w:p w:rsidR="00573023" w:rsidRDefault="00573023"/>
    <w:p w:rsidR="00573023" w:rsidRDefault="00573023">
      <w:bookmarkStart w:id="0" w:name="_GoBack"/>
      <w:bookmarkEnd w:id="0"/>
    </w:p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Default="00573023"/>
    <w:p w:rsidR="00573023" w:rsidRPr="00573023" w:rsidRDefault="00573023" w:rsidP="0057302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7302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Second Normal Form (2NF)</w:t>
      </w:r>
    </w:p>
    <w:p w:rsidR="00573023" w:rsidRPr="00573023" w:rsidRDefault="00573023" w:rsidP="0057302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In the 2NF, relational must be in 1NF.</w:t>
      </w:r>
    </w:p>
    <w:p w:rsidR="00573023" w:rsidRPr="00573023" w:rsidRDefault="00573023" w:rsidP="0057302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In the second normal form, all non-key attributes are fully functional dependent on the primary key</w:t>
      </w:r>
    </w:p>
    <w:p w:rsidR="00573023" w:rsidRPr="00573023" w:rsidRDefault="00573023" w:rsidP="005730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EACHER table</w:t>
      </w:r>
    </w:p>
    <w:tbl>
      <w:tblPr>
        <w:tblW w:w="118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3098"/>
        <w:gridCol w:w="4642"/>
      </w:tblGrid>
      <w:tr w:rsidR="00573023" w:rsidRPr="00573023" w:rsidTr="005730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</w:tr>
    </w:tbl>
    <w:p w:rsidR="00573023" w:rsidRPr="00573023" w:rsidRDefault="00573023" w:rsidP="005730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In the given table, non-prime attribute TEACHER_AGE is dependent on TEACHER_ID which is a proper subset of a candidate key. That's why it violates the rule for 2NF.</w:t>
      </w:r>
    </w:p>
    <w:p w:rsidR="00573023" w:rsidRPr="00573023" w:rsidRDefault="00573023" w:rsidP="005730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color w:val="000000"/>
          <w:sz w:val="20"/>
          <w:szCs w:val="20"/>
        </w:rPr>
        <w:t>To convert the given table into 2NF, we decompose it into two tables:</w:t>
      </w:r>
    </w:p>
    <w:p w:rsidR="00573023" w:rsidRPr="00573023" w:rsidRDefault="00573023" w:rsidP="005730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TEACHER_DETAIL table:</w:t>
      </w:r>
    </w:p>
    <w:tbl>
      <w:tblPr>
        <w:tblW w:w="118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6287"/>
      </w:tblGrid>
      <w:tr w:rsidR="00573023" w:rsidRPr="00573023" w:rsidTr="005730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</w:tr>
    </w:tbl>
    <w:p w:rsidR="00573023" w:rsidRPr="00573023" w:rsidRDefault="00573023" w:rsidP="005730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302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TEACHER_SUBJECT table:</w:t>
      </w:r>
    </w:p>
    <w:tbl>
      <w:tblPr>
        <w:tblW w:w="118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9"/>
        <w:gridCol w:w="5097"/>
      </w:tblGrid>
      <w:tr w:rsidR="00573023" w:rsidRPr="00573023" w:rsidTr="005730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3023" w:rsidRPr="00573023" w:rsidRDefault="00573023" w:rsidP="005730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30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Chemistry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Biology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English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Math</w:t>
            </w:r>
          </w:p>
        </w:tc>
      </w:tr>
      <w:tr w:rsidR="00573023" w:rsidRPr="00573023" w:rsidTr="005730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3023" w:rsidRPr="00573023" w:rsidRDefault="00573023" w:rsidP="0057302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7302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Computer</w:t>
            </w:r>
          </w:p>
        </w:tc>
      </w:tr>
    </w:tbl>
    <w:p w:rsidR="00573023" w:rsidRDefault="00573023"/>
    <w:p w:rsidR="00573023" w:rsidRDefault="00573023"/>
    <w:sectPr w:rsidR="0057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62D0D"/>
    <w:multiLevelType w:val="multilevel"/>
    <w:tmpl w:val="ECB80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0E2356B"/>
    <w:multiLevelType w:val="multilevel"/>
    <w:tmpl w:val="FDCAC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F966102"/>
    <w:multiLevelType w:val="multilevel"/>
    <w:tmpl w:val="C52A6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30"/>
    <w:rsid w:val="003C1BBE"/>
    <w:rsid w:val="00573023"/>
    <w:rsid w:val="006368F0"/>
    <w:rsid w:val="006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590B-1D62-4B2A-AF10-F88E905F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023"/>
    <w:rPr>
      <w:b/>
      <w:bCs/>
    </w:rPr>
  </w:style>
  <w:style w:type="paragraph" w:styleId="ListParagraph">
    <w:name w:val="List Paragraph"/>
    <w:basedOn w:val="Normal"/>
    <w:uiPriority w:val="34"/>
    <w:qFormat/>
    <w:rsid w:val="00573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2020-04-14T06:04:00Z</dcterms:created>
  <dcterms:modified xsi:type="dcterms:W3CDTF">2020-04-14T06:09:00Z</dcterms:modified>
</cp:coreProperties>
</file>