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2E966" w14:textId="6720CB5E" w:rsidR="00241BCD" w:rsidRDefault="00D0602D" w:rsidP="00241BCD">
      <w:pPr>
        <w:pStyle w:val="Title"/>
        <w:jc w:val="center"/>
      </w:pPr>
      <w:r>
        <w:t xml:space="preserve">Internet of Things and </w:t>
      </w:r>
      <w:r w:rsidR="00966468">
        <w:t>Cyber Physical Systems</w:t>
      </w:r>
    </w:p>
    <w:p w14:paraId="7000B070" w14:textId="553461F1" w:rsidR="00241BCD" w:rsidRDefault="00241BCD" w:rsidP="00241BCD">
      <w:pPr>
        <w:pStyle w:val="Subtitle"/>
        <w:jc w:val="center"/>
      </w:pPr>
      <w:r>
        <w:t>ECE 5</w:t>
      </w:r>
      <w:r w:rsidR="00D0602D">
        <w:t>10</w:t>
      </w:r>
    </w:p>
    <w:p w14:paraId="657DB657" w14:textId="77777777" w:rsidR="00241BCD" w:rsidRDefault="00241BCD" w:rsidP="00241BCD">
      <w:pPr>
        <w:jc w:val="center"/>
      </w:pPr>
    </w:p>
    <w:p w14:paraId="22C918F9" w14:textId="77777777" w:rsidR="00241BCD" w:rsidRDefault="00241BCD" w:rsidP="00241BCD">
      <w:pPr>
        <w:jc w:val="center"/>
      </w:pPr>
    </w:p>
    <w:p w14:paraId="17CFDB7B" w14:textId="77777777" w:rsidR="00241BCD" w:rsidRDefault="00241BCD" w:rsidP="00241BCD">
      <w:pPr>
        <w:jc w:val="center"/>
      </w:pPr>
    </w:p>
    <w:p w14:paraId="1C23BB0D" w14:textId="1EC0BBEA" w:rsidR="00241BCD" w:rsidRDefault="00241BCD" w:rsidP="00241BCD">
      <w:pPr>
        <w:pStyle w:val="Heading1"/>
        <w:jc w:val="center"/>
      </w:pPr>
      <w:bookmarkStart w:id="0" w:name="_Toc167311746"/>
      <w:r>
        <w:t xml:space="preserve">Project </w:t>
      </w:r>
      <w:r w:rsidR="00D0602D">
        <w:t>Preproposal</w:t>
      </w:r>
      <w:bookmarkEnd w:id="0"/>
    </w:p>
    <w:p w14:paraId="21CBB27F" w14:textId="77777777" w:rsidR="00241BCD" w:rsidRDefault="00241BCD" w:rsidP="00241BCD">
      <w:pPr>
        <w:jc w:val="center"/>
      </w:pPr>
    </w:p>
    <w:p w14:paraId="1E8B84A3" w14:textId="77777777" w:rsidR="00241BCD" w:rsidRDefault="00241BCD" w:rsidP="00241BCD">
      <w:pPr>
        <w:jc w:val="center"/>
      </w:pPr>
    </w:p>
    <w:p w14:paraId="696C142A" w14:textId="77777777" w:rsidR="00241BCD" w:rsidRDefault="00241BCD" w:rsidP="00241BCD">
      <w:pPr>
        <w:jc w:val="center"/>
      </w:pPr>
    </w:p>
    <w:p w14:paraId="724E7CE0" w14:textId="77777777" w:rsidR="00241BCD" w:rsidRDefault="00241BCD" w:rsidP="00241BCD">
      <w:pPr>
        <w:jc w:val="center"/>
      </w:pPr>
    </w:p>
    <w:p w14:paraId="4819939D" w14:textId="77777777" w:rsidR="00241BCD" w:rsidRDefault="00241BCD" w:rsidP="00241BCD">
      <w:pPr>
        <w:jc w:val="center"/>
      </w:pPr>
    </w:p>
    <w:p w14:paraId="1840B9CA" w14:textId="77777777" w:rsidR="00241BCD" w:rsidRDefault="00241BCD" w:rsidP="00241BCD">
      <w:pPr>
        <w:jc w:val="center"/>
      </w:pPr>
    </w:p>
    <w:p w14:paraId="0624465D" w14:textId="77777777" w:rsidR="00241BCD" w:rsidRDefault="00241BCD" w:rsidP="00241BCD">
      <w:pPr>
        <w:jc w:val="center"/>
      </w:pPr>
    </w:p>
    <w:p w14:paraId="38AC184E" w14:textId="77777777" w:rsidR="00241BCD" w:rsidRDefault="00241BCD" w:rsidP="00241BCD">
      <w:pPr>
        <w:jc w:val="center"/>
      </w:pPr>
    </w:p>
    <w:p w14:paraId="3D2D3CDB" w14:textId="77777777" w:rsidR="00241BCD" w:rsidRDefault="00241BCD" w:rsidP="00241BCD">
      <w:pPr>
        <w:jc w:val="center"/>
      </w:pPr>
    </w:p>
    <w:p w14:paraId="0B847335" w14:textId="77777777" w:rsidR="00241BCD" w:rsidRDefault="00241BCD" w:rsidP="00241BCD">
      <w:pPr>
        <w:jc w:val="center"/>
      </w:pPr>
    </w:p>
    <w:p w14:paraId="73445CF7" w14:textId="77777777" w:rsidR="00241BCD" w:rsidRDefault="00241BCD" w:rsidP="00241BCD">
      <w:pPr>
        <w:jc w:val="center"/>
      </w:pPr>
    </w:p>
    <w:p w14:paraId="20AF7016" w14:textId="77777777" w:rsidR="00241BCD" w:rsidRDefault="00241BCD" w:rsidP="00241BCD">
      <w:pPr>
        <w:jc w:val="center"/>
      </w:pPr>
    </w:p>
    <w:p w14:paraId="056BB551" w14:textId="77777777" w:rsidR="00241BCD" w:rsidRPr="00EA750F" w:rsidRDefault="00241BCD" w:rsidP="00241BCD">
      <w:pPr>
        <w:jc w:val="center"/>
      </w:pPr>
    </w:p>
    <w:p w14:paraId="1017962E" w14:textId="77777777" w:rsidR="00241BCD" w:rsidRDefault="00241BCD" w:rsidP="00241BCD">
      <w:pPr>
        <w:jc w:val="center"/>
      </w:pPr>
    </w:p>
    <w:p w14:paraId="6E82B1EA" w14:textId="77777777" w:rsidR="00D0602D" w:rsidRDefault="00D0602D" w:rsidP="00241BCD">
      <w:pPr>
        <w:pStyle w:val="BodyText"/>
        <w:jc w:val="center"/>
        <w:sectPr w:rsidR="00D0602D">
          <w:pgSz w:w="11906" w:h="16838"/>
          <w:pgMar w:top="1440" w:right="1440" w:bottom="1440" w:left="1440" w:header="708" w:footer="708" w:gutter="0"/>
          <w:cols w:space="708"/>
          <w:docGrid w:linePitch="360"/>
        </w:sectPr>
      </w:pPr>
    </w:p>
    <w:p w14:paraId="73E92D90" w14:textId="77777777" w:rsidR="00241BCD" w:rsidRDefault="00241BCD" w:rsidP="00241BCD">
      <w:pPr>
        <w:pStyle w:val="BodyText"/>
        <w:jc w:val="center"/>
      </w:pPr>
      <w:r>
        <w:t>Abhilash Kashyap Balasubramanyam</w:t>
      </w:r>
    </w:p>
    <w:p w14:paraId="5385D8C2" w14:textId="77777777" w:rsidR="00241BCD" w:rsidRDefault="00241BCD" w:rsidP="00241BCD">
      <w:pPr>
        <w:pStyle w:val="BodyText"/>
        <w:jc w:val="center"/>
      </w:pPr>
      <w:r>
        <w:t>abalasubramanyam@hawk.iit.edu</w:t>
      </w:r>
    </w:p>
    <w:p w14:paraId="50D97699" w14:textId="77777777" w:rsidR="00241BCD" w:rsidRDefault="00241BCD" w:rsidP="00241BCD">
      <w:pPr>
        <w:pStyle w:val="BodyText"/>
        <w:jc w:val="center"/>
      </w:pPr>
      <w:r>
        <w:t>A20566944</w:t>
      </w:r>
    </w:p>
    <w:p w14:paraId="7D57ECEA" w14:textId="77777777" w:rsidR="00D0602D" w:rsidRDefault="00D0602D" w:rsidP="00D0602D">
      <w:pPr>
        <w:pStyle w:val="BodyText"/>
        <w:jc w:val="center"/>
      </w:pPr>
      <w:r>
        <w:t>Adnan Patel</w:t>
      </w:r>
    </w:p>
    <w:p w14:paraId="3128D800" w14:textId="77777777" w:rsidR="00D0602D" w:rsidRDefault="00D0602D" w:rsidP="00D0602D">
      <w:pPr>
        <w:pStyle w:val="BodyText"/>
        <w:jc w:val="center"/>
      </w:pPr>
      <w:r>
        <w:t>apatel197@hawk.iit.edu</w:t>
      </w:r>
    </w:p>
    <w:p w14:paraId="06F34FBF" w14:textId="36242C44" w:rsidR="00D0602D" w:rsidRDefault="00423469" w:rsidP="00D0602D">
      <w:pPr>
        <w:pStyle w:val="BodyText"/>
        <w:jc w:val="center"/>
      </w:pPr>
      <w:r>
        <w:t>A2054</w:t>
      </w:r>
      <w:r w:rsidR="005F15A2">
        <w:t>4</w:t>
      </w:r>
      <w:r w:rsidR="00871D94">
        <w:t>800</w:t>
      </w:r>
    </w:p>
    <w:p w14:paraId="26F05333" w14:textId="77777777" w:rsidR="00D0602D" w:rsidRDefault="00D0602D" w:rsidP="00241BCD">
      <w:pPr>
        <w:pStyle w:val="BodyText"/>
        <w:jc w:val="center"/>
        <w:sectPr w:rsidR="00D0602D" w:rsidSect="00D0602D">
          <w:type w:val="continuous"/>
          <w:pgSz w:w="11906" w:h="16838"/>
          <w:pgMar w:top="1440" w:right="1440" w:bottom="1440" w:left="1440" w:header="708" w:footer="708" w:gutter="0"/>
          <w:cols w:num="2" w:space="708"/>
          <w:docGrid w:linePitch="360"/>
        </w:sectPr>
      </w:pPr>
    </w:p>
    <w:p w14:paraId="2B92D478" w14:textId="77777777" w:rsidR="00D0602D" w:rsidRDefault="00D0602D" w:rsidP="00241BCD">
      <w:pPr>
        <w:pStyle w:val="BodyText"/>
        <w:jc w:val="center"/>
      </w:pPr>
    </w:p>
    <w:p w14:paraId="4F1C11B8" w14:textId="77777777" w:rsidR="00966468" w:rsidRDefault="00966468" w:rsidP="00241BCD">
      <w:pPr>
        <w:pStyle w:val="BodyText"/>
        <w:jc w:val="center"/>
      </w:pPr>
    </w:p>
    <w:p w14:paraId="2D3D57ED" w14:textId="77777777" w:rsidR="00966468" w:rsidRDefault="00966468" w:rsidP="00241BCD">
      <w:pPr>
        <w:pStyle w:val="BodyText"/>
        <w:jc w:val="center"/>
      </w:pPr>
    </w:p>
    <w:p w14:paraId="5FCCCE2E" w14:textId="77777777" w:rsidR="00966468" w:rsidRDefault="00966468" w:rsidP="00241BCD">
      <w:pPr>
        <w:pStyle w:val="BodyText"/>
        <w:jc w:val="center"/>
      </w:pPr>
    </w:p>
    <w:p w14:paraId="41A7A98B" w14:textId="2562F139" w:rsidR="00241BCD" w:rsidRDefault="00D0602D" w:rsidP="00241BCD">
      <w:pPr>
        <w:pStyle w:val="BodyText"/>
        <w:jc w:val="center"/>
      </w:pPr>
      <w:r>
        <w:t>Summer</w:t>
      </w:r>
      <w:r w:rsidR="00241BCD">
        <w:t xml:space="preserve"> 2024</w:t>
      </w:r>
    </w:p>
    <w:p w14:paraId="58200ACB" w14:textId="77777777" w:rsidR="00241BCD" w:rsidRDefault="00241BCD" w:rsidP="00241BCD">
      <w:pPr>
        <w:pStyle w:val="BodyText"/>
        <w:jc w:val="center"/>
      </w:pPr>
      <w:r>
        <w:t>Illinois Institute of Technology</w:t>
      </w:r>
    </w:p>
    <w:p w14:paraId="7945156C" w14:textId="77777777" w:rsidR="00D0602D" w:rsidRDefault="00D0602D" w:rsidP="00241BCD">
      <w:pPr>
        <w:pStyle w:val="BodyText"/>
        <w:jc w:val="center"/>
      </w:pPr>
    </w:p>
    <w:p w14:paraId="604AEAA8" w14:textId="77777777" w:rsidR="00241BCD" w:rsidRDefault="00241BCD" w:rsidP="00241BCD">
      <w:pPr>
        <w:pStyle w:val="BodyText"/>
        <w:jc w:val="center"/>
      </w:pPr>
    </w:p>
    <w:p w14:paraId="351911DD" w14:textId="77777777" w:rsidR="00241BCD" w:rsidRDefault="00241BCD" w:rsidP="00241BCD">
      <w:pPr>
        <w:pStyle w:val="BodyText"/>
        <w:jc w:val="center"/>
      </w:pPr>
    </w:p>
    <w:p w14:paraId="3E2B384A" w14:textId="77777777" w:rsidR="00241BCD" w:rsidRDefault="00241BCD" w:rsidP="00241BCD">
      <w:pPr>
        <w:pStyle w:val="BodyText"/>
        <w:jc w:val="center"/>
      </w:pPr>
    </w:p>
    <w:p w14:paraId="1B1B3A0A" w14:textId="61973B9A" w:rsidR="00241BCD" w:rsidRPr="00EA750F" w:rsidRDefault="00241BCD" w:rsidP="00241BCD">
      <w:pPr>
        <w:pStyle w:val="BodyText"/>
        <w:jc w:val="center"/>
      </w:pPr>
      <w:r>
        <w:t xml:space="preserve">Date: </w:t>
      </w:r>
      <w:r>
        <w:fldChar w:fldCharType="begin"/>
      </w:r>
      <w:r>
        <w:instrText xml:space="preserve"> DATE \@ "d MMMM yyyy" </w:instrText>
      </w:r>
      <w:r>
        <w:fldChar w:fldCharType="separate"/>
      </w:r>
      <w:r w:rsidR="00CC478F">
        <w:rPr>
          <w:noProof/>
        </w:rPr>
        <w:t>22 May 2024</w:t>
      </w:r>
      <w:r>
        <w:fldChar w:fldCharType="end"/>
      </w:r>
    </w:p>
    <w:sdt>
      <w:sdtPr>
        <w:id w:val="462853154"/>
        <w:docPartObj>
          <w:docPartGallery w:val="Table of Contents"/>
          <w:docPartUnique/>
        </w:docPartObj>
      </w:sdtPr>
      <w:sdtEndPr>
        <w:rPr>
          <w:rFonts w:asciiTheme="minorHAnsi" w:eastAsiaTheme="minorHAnsi" w:hAnsiTheme="minorHAnsi" w:cs="Tunga"/>
          <w:noProof/>
          <w:color w:val="auto"/>
          <w:kern w:val="2"/>
          <w:sz w:val="24"/>
          <w:szCs w:val="24"/>
          <w:lang w:bidi="kn-IN"/>
          <w14:ligatures w14:val="standardContextual"/>
        </w:rPr>
      </w:sdtEndPr>
      <w:sdtContent>
        <w:p w14:paraId="2A15F1D4" w14:textId="0FAD7E19" w:rsidR="00244246" w:rsidRDefault="00244246">
          <w:pPr>
            <w:pStyle w:val="TOCHeading"/>
          </w:pPr>
          <w:r>
            <w:t>Table of Contents</w:t>
          </w:r>
        </w:p>
        <w:p w14:paraId="142BB2AD" w14:textId="64EDB44C" w:rsidR="00244246" w:rsidRDefault="00244246">
          <w:pPr>
            <w:pStyle w:val="TOC1"/>
            <w:tabs>
              <w:tab w:val="right" w:leader="dot" w:pos="9016"/>
            </w:tabs>
            <w:rPr>
              <w:rFonts w:eastAsiaTheme="minorEastAsia"/>
              <w:b w:val="0"/>
              <w:bCs w:val="0"/>
              <w:caps w:val="0"/>
              <w:noProof/>
              <w:sz w:val="24"/>
              <w:szCs w:val="24"/>
              <w:u w:val="none"/>
              <w:lang w:val="en-IN" w:eastAsia="en-GB"/>
            </w:rPr>
          </w:pPr>
          <w:r>
            <w:rPr>
              <w:b w:val="0"/>
              <w:bCs w:val="0"/>
            </w:rPr>
            <w:fldChar w:fldCharType="begin"/>
          </w:r>
          <w:r>
            <w:instrText xml:space="preserve"> TOC \o "1-3" \h \z \u </w:instrText>
          </w:r>
          <w:r>
            <w:rPr>
              <w:b w:val="0"/>
              <w:bCs w:val="0"/>
            </w:rPr>
            <w:fldChar w:fldCharType="separate"/>
          </w:r>
          <w:hyperlink w:anchor="_Toc167311746" w:history="1">
            <w:r w:rsidRPr="00FB31C4">
              <w:rPr>
                <w:rStyle w:val="Hyperlink"/>
                <w:noProof/>
              </w:rPr>
              <w:t>Project Preproposal</w:t>
            </w:r>
            <w:r>
              <w:rPr>
                <w:noProof/>
                <w:webHidden/>
              </w:rPr>
              <w:tab/>
            </w:r>
            <w:r>
              <w:rPr>
                <w:noProof/>
                <w:webHidden/>
              </w:rPr>
              <w:fldChar w:fldCharType="begin"/>
            </w:r>
            <w:r>
              <w:rPr>
                <w:noProof/>
                <w:webHidden/>
              </w:rPr>
              <w:instrText xml:space="preserve"> PAGEREF _Toc167311746 \h </w:instrText>
            </w:r>
            <w:r>
              <w:rPr>
                <w:noProof/>
                <w:webHidden/>
              </w:rPr>
            </w:r>
            <w:r>
              <w:rPr>
                <w:noProof/>
                <w:webHidden/>
              </w:rPr>
              <w:fldChar w:fldCharType="separate"/>
            </w:r>
            <w:r w:rsidR="00CC478F">
              <w:rPr>
                <w:noProof/>
                <w:webHidden/>
              </w:rPr>
              <w:t>1</w:t>
            </w:r>
            <w:r>
              <w:rPr>
                <w:noProof/>
                <w:webHidden/>
              </w:rPr>
              <w:fldChar w:fldCharType="end"/>
            </w:r>
          </w:hyperlink>
        </w:p>
        <w:p w14:paraId="6B7257CF" w14:textId="174F2A1F" w:rsidR="00244246" w:rsidRDefault="00244246">
          <w:pPr>
            <w:pStyle w:val="TOC1"/>
            <w:tabs>
              <w:tab w:val="right" w:leader="dot" w:pos="9016"/>
            </w:tabs>
            <w:rPr>
              <w:rFonts w:eastAsiaTheme="minorEastAsia"/>
              <w:b w:val="0"/>
              <w:bCs w:val="0"/>
              <w:caps w:val="0"/>
              <w:noProof/>
              <w:sz w:val="24"/>
              <w:szCs w:val="24"/>
              <w:u w:val="none"/>
              <w:lang w:val="en-IN" w:eastAsia="en-GB"/>
            </w:rPr>
          </w:pPr>
          <w:hyperlink w:anchor="_Toc167311747" w:history="1">
            <w:r w:rsidRPr="00FB31C4">
              <w:rPr>
                <w:rStyle w:val="Hyperlink"/>
                <w:noProof/>
              </w:rPr>
              <w:t>Topic 1</w:t>
            </w:r>
            <w:r>
              <w:rPr>
                <w:noProof/>
                <w:webHidden/>
              </w:rPr>
              <w:tab/>
            </w:r>
            <w:r>
              <w:rPr>
                <w:noProof/>
                <w:webHidden/>
              </w:rPr>
              <w:fldChar w:fldCharType="begin"/>
            </w:r>
            <w:r>
              <w:rPr>
                <w:noProof/>
                <w:webHidden/>
              </w:rPr>
              <w:instrText xml:space="preserve"> PAGEREF _Toc167311747 \h </w:instrText>
            </w:r>
            <w:r>
              <w:rPr>
                <w:noProof/>
                <w:webHidden/>
              </w:rPr>
            </w:r>
            <w:r>
              <w:rPr>
                <w:noProof/>
                <w:webHidden/>
              </w:rPr>
              <w:fldChar w:fldCharType="separate"/>
            </w:r>
            <w:r w:rsidR="00CC478F">
              <w:rPr>
                <w:noProof/>
                <w:webHidden/>
              </w:rPr>
              <w:t>3</w:t>
            </w:r>
            <w:r>
              <w:rPr>
                <w:noProof/>
                <w:webHidden/>
              </w:rPr>
              <w:fldChar w:fldCharType="end"/>
            </w:r>
          </w:hyperlink>
        </w:p>
        <w:p w14:paraId="1C9F8C8C" w14:textId="19738D8A" w:rsidR="00244246" w:rsidRDefault="00244246">
          <w:pPr>
            <w:pStyle w:val="TOC2"/>
            <w:tabs>
              <w:tab w:val="right" w:leader="dot" w:pos="9016"/>
            </w:tabs>
            <w:rPr>
              <w:rFonts w:eastAsiaTheme="minorEastAsia"/>
              <w:b w:val="0"/>
              <w:bCs w:val="0"/>
              <w:smallCaps w:val="0"/>
              <w:noProof/>
              <w:sz w:val="24"/>
              <w:szCs w:val="24"/>
              <w:lang w:val="en-IN" w:eastAsia="en-GB"/>
            </w:rPr>
          </w:pPr>
          <w:hyperlink w:anchor="_Toc167311748" w:history="1">
            <w:r w:rsidRPr="00FB31C4">
              <w:rPr>
                <w:rStyle w:val="Hyperlink"/>
                <w:noProof/>
              </w:rPr>
              <w:t>Problem Statement</w:t>
            </w:r>
            <w:r>
              <w:rPr>
                <w:noProof/>
                <w:webHidden/>
              </w:rPr>
              <w:tab/>
            </w:r>
            <w:r>
              <w:rPr>
                <w:noProof/>
                <w:webHidden/>
              </w:rPr>
              <w:fldChar w:fldCharType="begin"/>
            </w:r>
            <w:r>
              <w:rPr>
                <w:noProof/>
                <w:webHidden/>
              </w:rPr>
              <w:instrText xml:space="preserve"> PAGEREF _Toc167311748 \h </w:instrText>
            </w:r>
            <w:r>
              <w:rPr>
                <w:noProof/>
                <w:webHidden/>
              </w:rPr>
            </w:r>
            <w:r>
              <w:rPr>
                <w:noProof/>
                <w:webHidden/>
              </w:rPr>
              <w:fldChar w:fldCharType="separate"/>
            </w:r>
            <w:r w:rsidR="00CC478F">
              <w:rPr>
                <w:noProof/>
                <w:webHidden/>
              </w:rPr>
              <w:t>3</w:t>
            </w:r>
            <w:r>
              <w:rPr>
                <w:noProof/>
                <w:webHidden/>
              </w:rPr>
              <w:fldChar w:fldCharType="end"/>
            </w:r>
          </w:hyperlink>
        </w:p>
        <w:p w14:paraId="2FDFA383" w14:textId="6C6B3714" w:rsidR="00244246" w:rsidRDefault="00244246">
          <w:pPr>
            <w:pStyle w:val="TOC2"/>
            <w:tabs>
              <w:tab w:val="right" w:leader="dot" w:pos="9016"/>
            </w:tabs>
            <w:rPr>
              <w:rFonts w:eastAsiaTheme="minorEastAsia"/>
              <w:b w:val="0"/>
              <w:bCs w:val="0"/>
              <w:smallCaps w:val="0"/>
              <w:noProof/>
              <w:sz w:val="24"/>
              <w:szCs w:val="24"/>
              <w:lang w:val="en-IN" w:eastAsia="en-GB"/>
            </w:rPr>
          </w:pPr>
          <w:hyperlink w:anchor="_Toc167311749" w:history="1">
            <w:r w:rsidRPr="00FB31C4">
              <w:rPr>
                <w:rStyle w:val="Hyperlink"/>
                <w:noProof/>
              </w:rPr>
              <w:t>Proposed feature ideas</w:t>
            </w:r>
            <w:r>
              <w:rPr>
                <w:noProof/>
                <w:webHidden/>
              </w:rPr>
              <w:tab/>
            </w:r>
            <w:r>
              <w:rPr>
                <w:noProof/>
                <w:webHidden/>
              </w:rPr>
              <w:fldChar w:fldCharType="begin"/>
            </w:r>
            <w:r>
              <w:rPr>
                <w:noProof/>
                <w:webHidden/>
              </w:rPr>
              <w:instrText xml:space="preserve"> PAGEREF _Toc167311749 \h </w:instrText>
            </w:r>
            <w:r>
              <w:rPr>
                <w:noProof/>
                <w:webHidden/>
              </w:rPr>
            </w:r>
            <w:r>
              <w:rPr>
                <w:noProof/>
                <w:webHidden/>
              </w:rPr>
              <w:fldChar w:fldCharType="separate"/>
            </w:r>
            <w:r w:rsidR="00CC478F">
              <w:rPr>
                <w:noProof/>
                <w:webHidden/>
              </w:rPr>
              <w:t>3</w:t>
            </w:r>
            <w:r>
              <w:rPr>
                <w:noProof/>
                <w:webHidden/>
              </w:rPr>
              <w:fldChar w:fldCharType="end"/>
            </w:r>
          </w:hyperlink>
        </w:p>
        <w:p w14:paraId="3190AB76" w14:textId="1D10D33B" w:rsidR="00244246" w:rsidRDefault="00244246">
          <w:pPr>
            <w:pStyle w:val="TOC2"/>
            <w:tabs>
              <w:tab w:val="right" w:leader="dot" w:pos="9016"/>
            </w:tabs>
            <w:rPr>
              <w:rFonts w:eastAsiaTheme="minorEastAsia"/>
              <w:b w:val="0"/>
              <w:bCs w:val="0"/>
              <w:smallCaps w:val="0"/>
              <w:noProof/>
              <w:sz w:val="24"/>
              <w:szCs w:val="24"/>
              <w:lang w:val="en-IN" w:eastAsia="en-GB"/>
            </w:rPr>
          </w:pPr>
          <w:hyperlink w:anchor="_Toc167311750" w:history="1">
            <w:r w:rsidRPr="00FB31C4">
              <w:rPr>
                <w:rStyle w:val="Hyperlink"/>
                <w:noProof/>
              </w:rPr>
              <w:t>Use Cases</w:t>
            </w:r>
            <w:r>
              <w:rPr>
                <w:noProof/>
                <w:webHidden/>
              </w:rPr>
              <w:tab/>
            </w:r>
            <w:r>
              <w:rPr>
                <w:noProof/>
                <w:webHidden/>
              </w:rPr>
              <w:fldChar w:fldCharType="begin"/>
            </w:r>
            <w:r>
              <w:rPr>
                <w:noProof/>
                <w:webHidden/>
              </w:rPr>
              <w:instrText xml:space="preserve"> PAGEREF _Toc167311750 \h </w:instrText>
            </w:r>
            <w:r>
              <w:rPr>
                <w:noProof/>
                <w:webHidden/>
              </w:rPr>
            </w:r>
            <w:r>
              <w:rPr>
                <w:noProof/>
                <w:webHidden/>
              </w:rPr>
              <w:fldChar w:fldCharType="separate"/>
            </w:r>
            <w:r w:rsidR="00CC478F">
              <w:rPr>
                <w:noProof/>
                <w:webHidden/>
              </w:rPr>
              <w:t>3</w:t>
            </w:r>
            <w:r>
              <w:rPr>
                <w:noProof/>
                <w:webHidden/>
              </w:rPr>
              <w:fldChar w:fldCharType="end"/>
            </w:r>
          </w:hyperlink>
        </w:p>
        <w:p w14:paraId="160EA3AA" w14:textId="53443DBC" w:rsidR="00244246" w:rsidRDefault="00244246">
          <w:pPr>
            <w:pStyle w:val="TOC1"/>
            <w:tabs>
              <w:tab w:val="right" w:leader="dot" w:pos="9016"/>
            </w:tabs>
            <w:rPr>
              <w:rFonts w:eastAsiaTheme="minorEastAsia"/>
              <w:b w:val="0"/>
              <w:bCs w:val="0"/>
              <w:caps w:val="0"/>
              <w:noProof/>
              <w:sz w:val="24"/>
              <w:szCs w:val="24"/>
              <w:u w:val="none"/>
              <w:lang w:val="en-IN" w:eastAsia="en-GB"/>
            </w:rPr>
          </w:pPr>
          <w:hyperlink w:anchor="_Toc167311751" w:history="1">
            <w:r w:rsidRPr="00FB31C4">
              <w:rPr>
                <w:rStyle w:val="Hyperlink"/>
                <w:noProof/>
              </w:rPr>
              <w:t>Topic 2</w:t>
            </w:r>
            <w:r>
              <w:rPr>
                <w:noProof/>
                <w:webHidden/>
              </w:rPr>
              <w:tab/>
            </w:r>
            <w:r>
              <w:rPr>
                <w:noProof/>
                <w:webHidden/>
              </w:rPr>
              <w:fldChar w:fldCharType="begin"/>
            </w:r>
            <w:r>
              <w:rPr>
                <w:noProof/>
                <w:webHidden/>
              </w:rPr>
              <w:instrText xml:space="preserve"> PAGEREF _Toc167311751 \h </w:instrText>
            </w:r>
            <w:r>
              <w:rPr>
                <w:noProof/>
                <w:webHidden/>
              </w:rPr>
            </w:r>
            <w:r>
              <w:rPr>
                <w:noProof/>
                <w:webHidden/>
              </w:rPr>
              <w:fldChar w:fldCharType="separate"/>
            </w:r>
            <w:r w:rsidR="00CC478F">
              <w:rPr>
                <w:noProof/>
                <w:webHidden/>
              </w:rPr>
              <w:t>4</w:t>
            </w:r>
            <w:r>
              <w:rPr>
                <w:noProof/>
                <w:webHidden/>
              </w:rPr>
              <w:fldChar w:fldCharType="end"/>
            </w:r>
          </w:hyperlink>
        </w:p>
        <w:p w14:paraId="4AA96369" w14:textId="5340D17B" w:rsidR="00244246" w:rsidRDefault="00244246">
          <w:pPr>
            <w:pStyle w:val="TOC2"/>
            <w:tabs>
              <w:tab w:val="right" w:leader="dot" w:pos="9016"/>
            </w:tabs>
            <w:rPr>
              <w:rFonts w:eastAsiaTheme="minorEastAsia"/>
              <w:b w:val="0"/>
              <w:bCs w:val="0"/>
              <w:smallCaps w:val="0"/>
              <w:noProof/>
              <w:sz w:val="24"/>
              <w:szCs w:val="24"/>
              <w:lang w:val="en-IN" w:eastAsia="en-GB"/>
            </w:rPr>
          </w:pPr>
          <w:hyperlink w:anchor="_Toc167311752" w:history="1">
            <w:r w:rsidRPr="00FB31C4">
              <w:rPr>
                <w:rStyle w:val="Hyperlink"/>
                <w:noProof/>
              </w:rPr>
              <w:t>Problem Statement</w:t>
            </w:r>
            <w:r>
              <w:rPr>
                <w:noProof/>
                <w:webHidden/>
              </w:rPr>
              <w:tab/>
            </w:r>
            <w:r>
              <w:rPr>
                <w:noProof/>
                <w:webHidden/>
              </w:rPr>
              <w:fldChar w:fldCharType="begin"/>
            </w:r>
            <w:r>
              <w:rPr>
                <w:noProof/>
                <w:webHidden/>
              </w:rPr>
              <w:instrText xml:space="preserve"> PAGEREF _Toc167311752 \h </w:instrText>
            </w:r>
            <w:r>
              <w:rPr>
                <w:noProof/>
                <w:webHidden/>
              </w:rPr>
            </w:r>
            <w:r>
              <w:rPr>
                <w:noProof/>
                <w:webHidden/>
              </w:rPr>
              <w:fldChar w:fldCharType="separate"/>
            </w:r>
            <w:r w:rsidR="00CC478F">
              <w:rPr>
                <w:noProof/>
                <w:webHidden/>
              </w:rPr>
              <w:t>4</w:t>
            </w:r>
            <w:r>
              <w:rPr>
                <w:noProof/>
                <w:webHidden/>
              </w:rPr>
              <w:fldChar w:fldCharType="end"/>
            </w:r>
          </w:hyperlink>
        </w:p>
        <w:p w14:paraId="5F5784E4" w14:textId="4564390E" w:rsidR="00244246" w:rsidRDefault="00244246">
          <w:pPr>
            <w:pStyle w:val="TOC2"/>
            <w:tabs>
              <w:tab w:val="right" w:leader="dot" w:pos="9016"/>
            </w:tabs>
            <w:rPr>
              <w:rFonts w:eastAsiaTheme="minorEastAsia"/>
              <w:b w:val="0"/>
              <w:bCs w:val="0"/>
              <w:smallCaps w:val="0"/>
              <w:noProof/>
              <w:sz w:val="24"/>
              <w:szCs w:val="24"/>
              <w:lang w:val="en-IN" w:eastAsia="en-GB"/>
            </w:rPr>
          </w:pPr>
          <w:hyperlink w:anchor="_Toc167311753" w:history="1">
            <w:r w:rsidRPr="00FB31C4">
              <w:rPr>
                <w:rStyle w:val="Hyperlink"/>
                <w:noProof/>
              </w:rPr>
              <w:t>Proposed feature ideas</w:t>
            </w:r>
            <w:r>
              <w:rPr>
                <w:noProof/>
                <w:webHidden/>
              </w:rPr>
              <w:tab/>
            </w:r>
            <w:r>
              <w:rPr>
                <w:noProof/>
                <w:webHidden/>
              </w:rPr>
              <w:fldChar w:fldCharType="begin"/>
            </w:r>
            <w:r>
              <w:rPr>
                <w:noProof/>
                <w:webHidden/>
              </w:rPr>
              <w:instrText xml:space="preserve"> PAGEREF _Toc167311753 \h </w:instrText>
            </w:r>
            <w:r>
              <w:rPr>
                <w:noProof/>
                <w:webHidden/>
              </w:rPr>
            </w:r>
            <w:r>
              <w:rPr>
                <w:noProof/>
                <w:webHidden/>
              </w:rPr>
              <w:fldChar w:fldCharType="separate"/>
            </w:r>
            <w:r w:rsidR="00CC478F">
              <w:rPr>
                <w:noProof/>
                <w:webHidden/>
              </w:rPr>
              <w:t>4</w:t>
            </w:r>
            <w:r>
              <w:rPr>
                <w:noProof/>
                <w:webHidden/>
              </w:rPr>
              <w:fldChar w:fldCharType="end"/>
            </w:r>
          </w:hyperlink>
        </w:p>
        <w:p w14:paraId="3B91FF30" w14:textId="259E1FCF" w:rsidR="00244246" w:rsidRDefault="00244246">
          <w:pPr>
            <w:pStyle w:val="TOC2"/>
            <w:tabs>
              <w:tab w:val="right" w:leader="dot" w:pos="9016"/>
            </w:tabs>
            <w:rPr>
              <w:rFonts w:eastAsiaTheme="minorEastAsia"/>
              <w:b w:val="0"/>
              <w:bCs w:val="0"/>
              <w:smallCaps w:val="0"/>
              <w:noProof/>
              <w:sz w:val="24"/>
              <w:szCs w:val="24"/>
              <w:lang w:val="en-IN" w:eastAsia="en-GB"/>
            </w:rPr>
          </w:pPr>
          <w:hyperlink w:anchor="_Toc167311754" w:history="1">
            <w:r w:rsidRPr="00FB31C4">
              <w:rPr>
                <w:rStyle w:val="Hyperlink"/>
                <w:noProof/>
              </w:rPr>
              <w:t>Use Cases</w:t>
            </w:r>
            <w:r>
              <w:rPr>
                <w:noProof/>
                <w:webHidden/>
              </w:rPr>
              <w:tab/>
            </w:r>
            <w:r>
              <w:rPr>
                <w:noProof/>
                <w:webHidden/>
              </w:rPr>
              <w:fldChar w:fldCharType="begin"/>
            </w:r>
            <w:r>
              <w:rPr>
                <w:noProof/>
                <w:webHidden/>
              </w:rPr>
              <w:instrText xml:space="preserve"> PAGEREF _Toc167311754 \h </w:instrText>
            </w:r>
            <w:r>
              <w:rPr>
                <w:noProof/>
                <w:webHidden/>
              </w:rPr>
            </w:r>
            <w:r>
              <w:rPr>
                <w:noProof/>
                <w:webHidden/>
              </w:rPr>
              <w:fldChar w:fldCharType="separate"/>
            </w:r>
            <w:r w:rsidR="00CC478F">
              <w:rPr>
                <w:noProof/>
                <w:webHidden/>
              </w:rPr>
              <w:t>4</w:t>
            </w:r>
            <w:r>
              <w:rPr>
                <w:noProof/>
                <w:webHidden/>
              </w:rPr>
              <w:fldChar w:fldCharType="end"/>
            </w:r>
          </w:hyperlink>
        </w:p>
        <w:p w14:paraId="6AF79E8A" w14:textId="62CE7A90" w:rsidR="00244246" w:rsidRDefault="00244246">
          <w:pPr>
            <w:pStyle w:val="TOC1"/>
            <w:tabs>
              <w:tab w:val="right" w:leader="dot" w:pos="9016"/>
            </w:tabs>
            <w:rPr>
              <w:rFonts w:eastAsiaTheme="minorEastAsia"/>
              <w:b w:val="0"/>
              <w:bCs w:val="0"/>
              <w:caps w:val="0"/>
              <w:noProof/>
              <w:sz w:val="24"/>
              <w:szCs w:val="24"/>
              <w:u w:val="none"/>
              <w:lang w:val="en-IN" w:eastAsia="en-GB"/>
            </w:rPr>
          </w:pPr>
          <w:hyperlink w:anchor="_Toc167311755" w:history="1">
            <w:r w:rsidRPr="00FB31C4">
              <w:rPr>
                <w:rStyle w:val="Hyperlink"/>
                <w:noProof/>
              </w:rPr>
              <w:t>Topic 3</w:t>
            </w:r>
            <w:r>
              <w:rPr>
                <w:noProof/>
                <w:webHidden/>
              </w:rPr>
              <w:tab/>
            </w:r>
            <w:r>
              <w:rPr>
                <w:noProof/>
                <w:webHidden/>
              </w:rPr>
              <w:fldChar w:fldCharType="begin"/>
            </w:r>
            <w:r>
              <w:rPr>
                <w:noProof/>
                <w:webHidden/>
              </w:rPr>
              <w:instrText xml:space="preserve"> PAGEREF _Toc167311755 \h </w:instrText>
            </w:r>
            <w:r>
              <w:rPr>
                <w:noProof/>
                <w:webHidden/>
              </w:rPr>
            </w:r>
            <w:r>
              <w:rPr>
                <w:noProof/>
                <w:webHidden/>
              </w:rPr>
              <w:fldChar w:fldCharType="separate"/>
            </w:r>
            <w:r w:rsidR="00CC478F">
              <w:rPr>
                <w:noProof/>
                <w:webHidden/>
              </w:rPr>
              <w:t>5</w:t>
            </w:r>
            <w:r>
              <w:rPr>
                <w:noProof/>
                <w:webHidden/>
              </w:rPr>
              <w:fldChar w:fldCharType="end"/>
            </w:r>
          </w:hyperlink>
        </w:p>
        <w:p w14:paraId="388A06A0" w14:textId="20E9BDDF" w:rsidR="00244246" w:rsidRDefault="00244246">
          <w:pPr>
            <w:pStyle w:val="TOC2"/>
            <w:tabs>
              <w:tab w:val="right" w:leader="dot" w:pos="9016"/>
            </w:tabs>
            <w:rPr>
              <w:rFonts w:eastAsiaTheme="minorEastAsia"/>
              <w:b w:val="0"/>
              <w:bCs w:val="0"/>
              <w:smallCaps w:val="0"/>
              <w:noProof/>
              <w:sz w:val="24"/>
              <w:szCs w:val="24"/>
              <w:lang w:val="en-IN" w:eastAsia="en-GB"/>
            </w:rPr>
          </w:pPr>
          <w:hyperlink w:anchor="_Toc167311756" w:history="1">
            <w:r w:rsidRPr="00FB31C4">
              <w:rPr>
                <w:rStyle w:val="Hyperlink"/>
                <w:noProof/>
              </w:rPr>
              <w:t>Problem Statement</w:t>
            </w:r>
            <w:r>
              <w:rPr>
                <w:noProof/>
                <w:webHidden/>
              </w:rPr>
              <w:tab/>
            </w:r>
            <w:r>
              <w:rPr>
                <w:noProof/>
                <w:webHidden/>
              </w:rPr>
              <w:fldChar w:fldCharType="begin"/>
            </w:r>
            <w:r>
              <w:rPr>
                <w:noProof/>
                <w:webHidden/>
              </w:rPr>
              <w:instrText xml:space="preserve"> PAGEREF _Toc167311756 \h </w:instrText>
            </w:r>
            <w:r>
              <w:rPr>
                <w:noProof/>
                <w:webHidden/>
              </w:rPr>
            </w:r>
            <w:r>
              <w:rPr>
                <w:noProof/>
                <w:webHidden/>
              </w:rPr>
              <w:fldChar w:fldCharType="separate"/>
            </w:r>
            <w:r w:rsidR="00CC478F">
              <w:rPr>
                <w:noProof/>
                <w:webHidden/>
              </w:rPr>
              <w:t>5</w:t>
            </w:r>
            <w:r>
              <w:rPr>
                <w:noProof/>
                <w:webHidden/>
              </w:rPr>
              <w:fldChar w:fldCharType="end"/>
            </w:r>
          </w:hyperlink>
        </w:p>
        <w:p w14:paraId="222CF095" w14:textId="410EF94D" w:rsidR="00244246" w:rsidRDefault="00244246">
          <w:pPr>
            <w:pStyle w:val="TOC2"/>
            <w:tabs>
              <w:tab w:val="right" w:leader="dot" w:pos="9016"/>
            </w:tabs>
            <w:rPr>
              <w:rFonts w:eastAsiaTheme="minorEastAsia"/>
              <w:b w:val="0"/>
              <w:bCs w:val="0"/>
              <w:smallCaps w:val="0"/>
              <w:noProof/>
              <w:sz w:val="24"/>
              <w:szCs w:val="24"/>
              <w:lang w:val="en-IN" w:eastAsia="en-GB"/>
            </w:rPr>
          </w:pPr>
          <w:hyperlink w:anchor="_Toc167311757" w:history="1">
            <w:r w:rsidRPr="00FB31C4">
              <w:rPr>
                <w:rStyle w:val="Hyperlink"/>
                <w:noProof/>
              </w:rPr>
              <w:t>Proposed feature ideas</w:t>
            </w:r>
            <w:r>
              <w:rPr>
                <w:noProof/>
                <w:webHidden/>
              </w:rPr>
              <w:tab/>
            </w:r>
            <w:r>
              <w:rPr>
                <w:noProof/>
                <w:webHidden/>
              </w:rPr>
              <w:fldChar w:fldCharType="begin"/>
            </w:r>
            <w:r>
              <w:rPr>
                <w:noProof/>
                <w:webHidden/>
              </w:rPr>
              <w:instrText xml:space="preserve"> PAGEREF _Toc167311757 \h </w:instrText>
            </w:r>
            <w:r>
              <w:rPr>
                <w:noProof/>
                <w:webHidden/>
              </w:rPr>
            </w:r>
            <w:r>
              <w:rPr>
                <w:noProof/>
                <w:webHidden/>
              </w:rPr>
              <w:fldChar w:fldCharType="separate"/>
            </w:r>
            <w:r w:rsidR="00CC478F">
              <w:rPr>
                <w:noProof/>
                <w:webHidden/>
              </w:rPr>
              <w:t>5</w:t>
            </w:r>
            <w:r>
              <w:rPr>
                <w:noProof/>
                <w:webHidden/>
              </w:rPr>
              <w:fldChar w:fldCharType="end"/>
            </w:r>
          </w:hyperlink>
        </w:p>
        <w:p w14:paraId="31165068" w14:textId="7DBD594C" w:rsidR="00244246" w:rsidRDefault="00244246">
          <w:pPr>
            <w:pStyle w:val="TOC2"/>
            <w:tabs>
              <w:tab w:val="right" w:leader="dot" w:pos="9016"/>
            </w:tabs>
            <w:rPr>
              <w:rFonts w:eastAsiaTheme="minorEastAsia"/>
              <w:b w:val="0"/>
              <w:bCs w:val="0"/>
              <w:smallCaps w:val="0"/>
              <w:noProof/>
              <w:sz w:val="24"/>
              <w:szCs w:val="24"/>
              <w:lang w:val="en-IN" w:eastAsia="en-GB"/>
            </w:rPr>
          </w:pPr>
          <w:hyperlink w:anchor="_Toc167311758" w:history="1">
            <w:r w:rsidRPr="00FB31C4">
              <w:rPr>
                <w:rStyle w:val="Hyperlink"/>
                <w:noProof/>
              </w:rPr>
              <w:t>Use Cases</w:t>
            </w:r>
            <w:r>
              <w:rPr>
                <w:noProof/>
                <w:webHidden/>
              </w:rPr>
              <w:tab/>
            </w:r>
            <w:r>
              <w:rPr>
                <w:noProof/>
                <w:webHidden/>
              </w:rPr>
              <w:fldChar w:fldCharType="begin"/>
            </w:r>
            <w:r>
              <w:rPr>
                <w:noProof/>
                <w:webHidden/>
              </w:rPr>
              <w:instrText xml:space="preserve"> PAGEREF _Toc167311758 \h </w:instrText>
            </w:r>
            <w:r>
              <w:rPr>
                <w:noProof/>
                <w:webHidden/>
              </w:rPr>
            </w:r>
            <w:r>
              <w:rPr>
                <w:noProof/>
                <w:webHidden/>
              </w:rPr>
              <w:fldChar w:fldCharType="separate"/>
            </w:r>
            <w:r w:rsidR="00CC478F">
              <w:rPr>
                <w:noProof/>
                <w:webHidden/>
              </w:rPr>
              <w:t>5</w:t>
            </w:r>
            <w:r>
              <w:rPr>
                <w:noProof/>
                <w:webHidden/>
              </w:rPr>
              <w:fldChar w:fldCharType="end"/>
            </w:r>
          </w:hyperlink>
        </w:p>
        <w:p w14:paraId="26EB2B42" w14:textId="40177C2D" w:rsidR="00244246" w:rsidRDefault="00244246">
          <w:r>
            <w:rPr>
              <w:b/>
              <w:bCs/>
              <w:noProof/>
            </w:rPr>
            <w:fldChar w:fldCharType="end"/>
          </w:r>
        </w:p>
      </w:sdtContent>
    </w:sdt>
    <w:p w14:paraId="76B739B3" w14:textId="77777777" w:rsidR="00244246" w:rsidRDefault="00244246">
      <w:pPr>
        <w:rPr>
          <w:rFonts w:asciiTheme="majorHAnsi" w:eastAsiaTheme="majorEastAsia" w:hAnsiTheme="majorHAnsi" w:cstheme="majorBidi"/>
          <w:color w:val="0F4761" w:themeColor="accent1" w:themeShade="BF"/>
          <w:sz w:val="40"/>
          <w:szCs w:val="40"/>
        </w:rPr>
      </w:pPr>
      <w:r>
        <w:br w:type="page"/>
      </w:r>
    </w:p>
    <w:p w14:paraId="0E315189" w14:textId="2ED32ECD" w:rsidR="00E0172B" w:rsidRDefault="004F5168" w:rsidP="00573B6D">
      <w:pPr>
        <w:pStyle w:val="Heading1"/>
        <w:jc w:val="both"/>
      </w:pPr>
      <w:bookmarkStart w:id="1" w:name="_Toc167311747"/>
      <w:r>
        <w:lastRenderedPageBreak/>
        <w:t>Topic</w:t>
      </w:r>
      <w:r w:rsidR="00E0172B">
        <w:t xml:space="preserve"> 1</w:t>
      </w:r>
      <w:bookmarkEnd w:id="1"/>
    </w:p>
    <w:p w14:paraId="0FFD9121" w14:textId="77777777" w:rsidR="00E0172B" w:rsidRDefault="00E0172B" w:rsidP="00573B6D">
      <w:pPr>
        <w:pStyle w:val="Heading2"/>
        <w:jc w:val="both"/>
      </w:pPr>
      <w:bookmarkStart w:id="2" w:name="_Toc167311748"/>
      <w:r>
        <w:t>Problem Statement</w:t>
      </w:r>
      <w:bookmarkEnd w:id="2"/>
    </w:p>
    <w:p w14:paraId="7E63D095" w14:textId="77777777" w:rsidR="00D704B6" w:rsidRDefault="00D704B6" w:rsidP="00244246">
      <w:pPr>
        <w:jc w:val="both"/>
      </w:pPr>
      <w:r w:rsidRPr="00D704B6">
        <w:t>The project's goal is to create a smart home automation system that would enable wireless control of different electronic appliances for users. A centralized hub will be used by this system to provide remote control and monitoring. Smart automation with scheduling and triggers, energy-saving suggestions, customization and personalization options, strong security and privacy measures, integration with well-known voice assistants, and expandability for future device additions are some of the key features. Wireless device control via smartphone or web interface is another. With the help of this project, home automation will be made more convenient, energy-efficient, and enable better control over household appliances.</w:t>
      </w:r>
    </w:p>
    <w:p w14:paraId="3B04548E" w14:textId="7CC3CB86" w:rsidR="000E6A27" w:rsidRPr="00521451" w:rsidRDefault="000E6A27" w:rsidP="00573B6D">
      <w:pPr>
        <w:pStyle w:val="Heading2"/>
        <w:jc w:val="both"/>
        <w:rPr>
          <w:rFonts w:asciiTheme="minorHAnsi" w:eastAsiaTheme="minorHAnsi" w:hAnsiTheme="minorHAnsi" w:cs="Tunga"/>
          <w:color w:val="auto"/>
          <w:sz w:val="24"/>
          <w:szCs w:val="24"/>
        </w:rPr>
      </w:pPr>
      <w:bookmarkStart w:id="3" w:name="_Toc167311749"/>
      <w:r>
        <w:t>Proposed feature ideas</w:t>
      </w:r>
      <w:bookmarkEnd w:id="3"/>
    </w:p>
    <w:p w14:paraId="420F68FB" w14:textId="77777777" w:rsidR="00D64C88" w:rsidRDefault="009F39C1" w:rsidP="00244246">
      <w:pPr>
        <w:pStyle w:val="ListParagraph"/>
        <w:numPr>
          <w:ilvl w:val="0"/>
          <w:numId w:val="12"/>
        </w:numPr>
        <w:jc w:val="both"/>
      </w:pPr>
      <w:r w:rsidRPr="00244246">
        <w:rPr>
          <w:b/>
          <w:bCs/>
        </w:rPr>
        <w:t>Wireless Flood Detection System</w:t>
      </w:r>
      <w:r w:rsidRPr="009F39C1">
        <w:t>: To anticipate and reduce flood damage, create a system that measures and monitors environmental variables including temperature, humidity, and water level. </w:t>
      </w:r>
    </w:p>
    <w:p w14:paraId="7679E8B3" w14:textId="49FFD76B" w:rsidR="00676137" w:rsidRPr="00D64C88" w:rsidRDefault="00A22BD9" w:rsidP="00244246">
      <w:pPr>
        <w:pStyle w:val="ListParagraph"/>
        <w:numPr>
          <w:ilvl w:val="0"/>
          <w:numId w:val="12"/>
        </w:numPr>
        <w:jc w:val="both"/>
      </w:pPr>
      <w:r w:rsidRPr="00244246">
        <w:rPr>
          <w:b/>
          <w:bCs/>
        </w:rPr>
        <w:t>Smart Wheelchair</w:t>
      </w:r>
      <w:r w:rsidRPr="00D64C88">
        <w:t xml:space="preserve">: </w:t>
      </w:r>
      <w:r w:rsidR="009F39C1" w:rsidRPr="00D64C88">
        <w:t xml:space="preserve">Design a wheelchair with sensors integrated into it to gather information about how people sit and how much energy they use. Fall detection and remote monitoring are two </w:t>
      </w:r>
      <w:r w:rsidR="00D64C88" w:rsidRPr="00D64C88">
        <w:t>uses</w:t>
      </w:r>
      <w:r w:rsidR="009F39C1" w:rsidRPr="00D64C88">
        <w:t xml:space="preserve"> for this data.</w:t>
      </w:r>
    </w:p>
    <w:p w14:paraId="7D0B6123" w14:textId="77777777" w:rsidR="00573B6D" w:rsidRPr="00244246" w:rsidRDefault="00DC3AB7" w:rsidP="00244246">
      <w:pPr>
        <w:pStyle w:val="ListParagraph"/>
        <w:numPr>
          <w:ilvl w:val="0"/>
          <w:numId w:val="12"/>
        </w:numPr>
        <w:jc w:val="both"/>
        <w:rPr>
          <w:lang w:val="en-IN"/>
        </w:rPr>
      </w:pPr>
      <w:r w:rsidRPr="00244246">
        <w:rPr>
          <w:b/>
          <w:bCs/>
        </w:rPr>
        <w:t>Smart Cradle System</w:t>
      </w:r>
      <w:r w:rsidR="002C29E1">
        <w:t xml:space="preserve">: </w:t>
      </w:r>
      <w:r w:rsidR="00573B6D" w:rsidRPr="00244246">
        <w:rPr>
          <w:lang w:val="en-IN"/>
        </w:rPr>
        <w:t>The goal of the Smart Cradle System is to create a web application that enables parents to watch their child's activity in a cradle, including cry detection and live video surveillance.</w:t>
      </w:r>
    </w:p>
    <w:p w14:paraId="1B855B07" w14:textId="77777777" w:rsidR="00573B6D" w:rsidRPr="00244246" w:rsidRDefault="00573B6D" w:rsidP="00244246">
      <w:pPr>
        <w:pStyle w:val="ListParagraph"/>
        <w:numPr>
          <w:ilvl w:val="0"/>
          <w:numId w:val="12"/>
        </w:numPr>
        <w:jc w:val="both"/>
        <w:rPr>
          <w:lang w:val="en-IN"/>
        </w:rPr>
      </w:pPr>
      <w:r w:rsidRPr="00244246">
        <w:rPr>
          <w:b/>
          <w:bCs/>
          <w:lang w:val="en-IN"/>
        </w:rPr>
        <w:t>Gesture-Controlled Switch</w:t>
      </w:r>
      <w:r w:rsidRPr="00244246">
        <w:rPr>
          <w:lang w:val="en-IN"/>
        </w:rPr>
        <w:t>: Construct a switch that offers a distinctive and simple user experience by utilizing gesture recognition to control linked devices in homes or public areas.</w:t>
      </w:r>
    </w:p>
    <w:p w14:paraId="23AE348E" w14:textId="0380D492" w:rsidR="00676137" w:rsidRPr="00244246" w:rsidRDefault="00573B6D" w:rsidP="00244246">
      <w:pPr>
        <w:pStyle w:val="ListParagraph"/>
        <w:numPr>
          <w:ilvl w:val="0"/>
          <w:numId w:val="12"/>
        </w:numPr>
        <w:jc w:val="both"/>
        <w:rPr>
          <w:lang w:val="en-IN"/>
        </w:rPr>
      </w:pPr>
      <w:r w:rsidRPr="00244246">
        <w:rPr>
          <w:b/>
          <w:bCs/>
          <w:lang w:val="en-IN"/>
        </w:rPr>
        <w:t>IoT-Based Parking System</w:t>
      </w:r>
      <w:r w:rsidRPr="00244246">
        <w:rPr>
          <w:lang w:val="en-IN"/>
        </w:rPr>
        <w:t>: Create a system that helps users save time and lessen traffic congestion by utilizing GPS and IoT to locate open parking spaces in congested regions.</w:t>
      </w:r>
    </w:p>
    <w:p w14:paraId="0A1CBBBE" w14:textId="65C14E5C" w:rsidR="000E6A27" w:rsidRDefault="000E6A27" w:rsidP="00573B6D">
      <w:pPr>
        <w:pStyle w:val="Heading2"/>
        <w:jc w:val="both"/>
      </w:pPr>
      <w:bookmarkStart w:id="4" w:name="_Toc167311750"/>
      <w:r>
        <w:t>Use Cases</w:t>
      </w:r>
      <w:bookmarkEnd w:id="4"/>
    </w:p>
    <w:p w14:paraId="3984D558" w14:textId="63513DC5" w:rsidR="006B6BE7" w:rsidRDefault="006B6BE7" w:rsidP="00244246">
      <w:pPr>
        <w:pStyle w:val="ListParagraph"/>
        <w:numPr>
          <w:ilvl w:val="0"/>
          <w:numId w:val="9"/>
        </w:numPr>
        <w:jc w:val="both"/>
      </w:pPr>
      <w:r w:rsidRPr="006B6BE7">
        <w:rPr>
          <w:b/>
          <w:bCs/>
        </w:rPr>
        <w:t>Smart Agriculture Monitoring</w:t>
      </w:r>
      <w:r>
        <w:t xml:space="preserve">: </w:t>
      </w:r>
      <w:r w:rsidR="00647F27" w:rsidRPr="00647F27">
        <w:t>IoT sensor deployment in agricultural fields can provide real-time soil moisture, temperature, and humidity monitoring. This is known as "smart agriculture monitoring." Farmers may increase overall agricultural output, monitor crop health, and optimize irrigation with the use of this data. Farmers may make educated decisions about pest management, fertilization, and watering by using the system's warnings and recommendations.</w:t>
      </w:r>
    </w:p>
    <w:p w14:paraId="16E3B724" w14:textId="6E8B2833" w:rsidR="00647F27" w:rsidRDefault="001C2A06" w:rsidP="00244246">
      <w:pPr>
        <w:pStyle w:val="ListParagraph"/>
        <w:numPr>
          <w:ilvl w:val="0"/>
          <w:numId w:val="9"/>
        </w:numPr>
        <w:jc w:val="both"/>
      </w:pPr>
      <w:r w:rsidRPr="001C2A06">
        <w:rPr>
          <w:b/>
          <w:bCs/>
        </w:rPr>
        <w:t>Asset Tracking and Management</w:t>
      </w:r>
      <w:r w:rsidRPr="001C2A06">
        <w:t>: Businesses can track the location, condition, and usage of valuable assets in real-time by affixing IoT tags or sensors to assets like inventory, vehicles, or equipment. This use case facilitates better asset usage, maintenance schedule optimization, theft and loss prevention, and operational streamlining. Applications for it include supply chain management, fleet tracking, and logistics.</w:t>
      </w:r>
    </w:p>
    <w:p w14:paraId="275559CF" w14:textId="30437691" w:rsidR="001C2A06" w:rsidRDefault="00FE1A71" w:rsidP="00244246">
      <w:pPr>
        <w:pStyle w:val="ListParagraph"/>
        <w:numPr>
          <w:ilvl w:val="0"/>
          <w:numId w:val="9"/>
        </w:numPr>
        <w:jc w:val="both"/>
      </w:pPr>
      <w:r w:rsidRPr="00FE1A71">
        <w:rPr>
          <w:b/>
          <w:bCs/>
        </w:rPr>
        <w:t>Smart Energy Management</w:t>
      </w:r>
      <w:r w:rsidRPr="00FE1A71">
        <w:t xml:space="preserve">: Real-time monitoring and control of energy consumption is possible for businesses and homeowners thanks to IoT-enabled energy management solutions. Users may detect patterns in energy use, </w:t>
      </w:r>
      <w:r w:rsidRPr="00FE1A71">
        <w:lastRenderedPageBreak/>
        <w:t>maximize energy efficiency, and lower utility costs by combining smart meters, sensors, and energy analytics. By supporting sustainable behaviors and cost savings, the system may automatically regulate heating, cooling, and lighting based on user preferences, weather, and occupancy.</w:t>
      </w:r>
    </w:p>
    <w:p w14:paraId="2F191E0D" w14:textId="1754E1E2" w:rsidR="000E6A27" w:rsidRDefault="000E6A27" w:rsidP="00573B6D">
      <w:pPr>
        <w:pStyle w:val="Heading1"/>
        <w:jc w:val="both"/>
      </w:pPr>
      <w:bookmarkStart w:id="5" w:name="_Toc167311751"/>
      <w:r>
        <w:t>Topic 2</w:t>
      </w:r>
      <w:bookmarkEnd w:id="5"/>
    </w:p>
    <w:p w14:paraId="4C43E211" w14:textId="77777777" w:rsidR="000E6A27" w:rsidRDefault="000E6A27" w:rsidP="00573B6D">
      <w:pPr>
        <w:pStyle w:val="Heading2"/>
        <w:jc w:val="both"/>
      </w:pPr>
      <w:bookmarkStart w:id="6" w:name="_Toc167311752"/>
      <w:r>
        <w:t>Problem Statement</w:t>
      </w:r>
      <w:bookmarkEnd w:id="6"/>
    </w:p>
    <w:p w14:paraId="3AC0FADC" w14:textId="77777777" w:rsidR="00E342A0" w:rsidRPr="00E342A0" w:rsidRDefault="00E342A0" w:rsidP="00244246">
      <w:pPr>
        <w:jc w:val="both"/>
        <w:rPr>
          <w:lang w:val="en-IN"/>
        </w:rPr>
      </w:pPr>
      <w:r w:rsidRPr="00E342A0">
        <w:rPr>
          <w:lang w:val="en-IN"/>
        </w:rPr>
        <w:t>The underuse of common domestic doors as a potential energy source is the issue. A scalable and effective system that mounts motors to door hinges and transforms their movement into electrical energy must be created in order to address this. By integrating with a smart home automation system, this technology seeks to minimize energy use and lessen dependency on outside power sources. The project's objective is to build a smart home energy-generating system that makes the most of doors in homes, offering a convincing application for renewable energy production.</w:t>
      </w:r>
    </w:p>
    <w:p w14:paraId="63447A3E" w14:textId="77777777" w:rsidR="000E6A27" w:rsidRDefault="000E6A27" w:rsidP="00573B6D">
      <w:pPr>
        <w:pStyle w:val="Heading2"/>
        <w:jc w:val="both"/>
      </w:pPr>
      <w:bookmarkStart w:id="7" w:name="_Toc167311753"/>
      <w:r>
        <w:t>Proposed feature ideas</w:t>
      </w:r>
      <w:bookmarkEnd w:id="7"/>
    </w:p>
    <w:p w14:paraId="50DC0216" w14:textId="77777777" w:rsidR="009E29B6" w:rsidRPr="00244246" w:rsidRDefault="009E29B6" w:rsidP="00244246">
      <w:pPr>
        <w:pStyle w:val="ListParagraph"/>
        <w:numPr>
          <w:ilvl w:val="0"/>
          <w:numId w:val="13"/>
        </w:numPr>
        <w:jc w:val="both"/>
        <w:rPr>
          <w:lang w:val="en-IN"/>
        </w:rPr>
      </w:pPr>
      <w:r w:rsidRPr="00244246">
        <w:rPr>
          <w:b/>
          <w:bCs/>
          <w:lang w:val="en-IN"/>
        </w:rPr>
        <w:t>Energy Generation</w:t>
      </w:r>
      <w:r w:rsidRPr="00244246">
        <w:rPr>
          <w:lang w:val="en-IN"/>
        </w:rPr>
        <w:t>: The project's goal is to capture and transform the mechanical energy that comes from domestic doors into electrical energy. It is possible to produce electricity from underutilized resources because to this special feature.</w:t>
      </w:r>
    </w:p>
    <w:p w14:paraId="08EFD86F" w14:textId="77777777" w:rsidR="00700E35" w:rsidRPr="00244246" w:rsidRDefault="009E29B6" w:rsidP="00244246">
      <w:pPr>
        <w:pStyle w:val="ListParagraph"/>
        <w:numPr>
          <w:ilvl w:val="0"/>
          <w:numId w:val="13"/>
        </w:numPr>
        <w:jc w:val="both"/>
        <w:rPr>
          <w:lang w:val="en-IN"/>
        </w:rPr>
      </w:pPr>
      <w:r w:rsidRPr="00244246">
        <w:rPr>
          <w:b/>
          <w:bCs/>
          <w:lang w:val="en-IN"/>
        </w:rPr>
        <w:t>Integration with Smart Homes</w:t>
      </w:r>
      <w:r w:rsidRPr="00244246">
        <w:rPr>
          <w:lang w:val="en-IN"/>
        </w:rPr>
        <w:t>: A smart home automation system will be smoothly linked with the energy producing system. This integration makes it possible to power multiple appliances and devices in the home while using less energy.</w:t>
      </w:r>
    </w:p>
    <w:p w14:paraId="4C748C0F" w14:textId="77777777" w:rsidR="00700E35" w:rsidRPr="00244246" w:rsidRDefault="00700E35" w:rsidP="00244246">
      <w:pPr>
        <w:pStyle w:val="ListParagraph"/>
        <w:numPr>
          <w:ilvl w:val="0"/>
          <w:numId w:val="13"/>
        </w:numPr>
        <w:jc w:val="both"/>
        <w:rPr>
          <w:lang w:val="en-IN"/>
        </w:rPr>
      </w:pPr>
      <w:r w:rsidRPr="00244246">
        <w:rPr>
          <w:b/>
          <w:bCs/>
          <w:lang w:val="en-IN"/>
        </w:rPr>
        <w:t>Sustainability</w:t>
      </w:r>
      <w:r w:rsidRPr="00244246">
        <w:rPr>
          <w:lang w:val="en-IN"/>
        </w:rPr>
        <w:t>: By harnessing the energy produced by door movement, the project lessens its dependency on outside power sources and cuts down on energy waste.</w:t>
      </w:r>
    </w:p>
    <w:p w14:paraId="36E39CD9" w14:textId="1114224D" w:rsidR="00700E35" w:rsidRPr="00244246" w:rsidRDefault="00700E35" w:rsidP="00244246">
      <w:pPr>
        <w:pStyle w:val="ListParagraph"/>
        <w:numPr>
          <w:ilvl w:val="0"/>
          <w:numId w:val="13"/>
        </w:numPr>
        <w:jc w:val="both"/>
        <w:rPr>
          <w:lang w:val="en-IN"/>
        </w:rPr>
      </w:pPr>
      <w:r w:rsidRPr="00244246">
        <w:rPr>
          <w:b/>
          <w:bCs/>
          <w:lang w:val="en-IN"/>
        </w:rPr>
        <w:t>Scalability</w:t>
      </w:r>
      <w:r w:rsidRPr="00244246">
        <w:rPr>
          <w:lang w:val="en-IN"/>
        </w:rPr>
        <w:t>: The system's scalable architecture enables motors to be attached to several doors throughout the house. This feature guarantees that the project can grow to cover more ground and provide more energy.</w:t>
      </w:r>
    </w:p>
    <w:p w14:paraId="28A29E25" w14:textId="77777777" w:rsidR="00C86729" w:rsidRPr="00244246" w:rsidRDefault="00470C45" w:rsidP="00244246">
      <w:pPr>
        <w:pStyle w:val="ListParagraph"/>
        <w:numPr>
          <w:ilvl w:val="0"/>
          <w:numId w:val="13"/>
        </w:numPr>
        <w:jc w:val="both"/>
        <w:rPr>
          <w:lang w:val="en-IN"/>
        </w:rPr>
      </w:pPr>
      <w:r w:rsidRPr="00244246">
        <w:rPr>
          <w:b/>
          <w:bCs/>
          <w:lang w:val="en-IN"/>
        </w:rPr>
        <w:t>Unused Potential</w:t>
      </w:r>
      <w:r w:rsidRPr="00244246">
        <w:rPr>
          <w:lang w:val="en-IN"/>
        </w:rPr>
        <w:t xml:space="preserve">: </w:t>
      </w:r>
      <w:r w:rsidRPr="00470C45">
        <w:t>The project's unique selling proposition (USP) is its capacity to convert common household doors into assets that can produce electricity. This creative use case emphasizes the value of making efficient use of already available resources while showcasing the possibility for producing sustainable energy.</w:t>
      </w:r>
    </w:p>
    <w:p w14:paraId="55129515" w14:textId="2094A0D0" w:rsidR="000E6A27" w:rsidRDefault="000E6A27" w:rsidP="00C86729">
      <w:pPr>
        <w:pStyle w:val="Heading2"/>
      </w:pPr>
      <w:bookmarkStart w:id="8" w:name="_Toc167311754"/>
      <w:r>
        <w:t>Use Cases</w:t>
      </w:r>
      <w:bookmarkEnd w:id="8"/>
    </w:p>
    <w:p w14:paraId="60FEEBC4" w14:textId="1B517501" w:rsidR="00C86729" w:rsidRDefault="00F11579" w:rsidP="00244246">
      <w:pPr>
        <w:pStyle w:val="ListParagraph"/>
        <w:numPr>
          <w:ilvl w:val="0"/>
          <w:numId w:val="14"/>
        </w:numPr>
        <w:jc w:val="both"/>
      </w:pPr>
      <w:r w:rsidRPr="00244246">
        <w:rPr>
          <w:b/>
          <w:bCs/>
        </w:rPr>
        <w:t>Integration with Public Buildings</w:t>
      </w:r>
      <w:r w:rsidRPr="00F11579">
        <w:t>: Integrating energy-generating systems with revolving doors in public buildings is one creative strategy. People's movement through these doors can be used to generate a large amount of electrical energy. In addition to maximizing energy production, this strategy encourages sustainable habits in places with heavy traffic.</w:t>
      </w:r>
    </w:p>
    <w:p w14:paraId="0C425156" w14:textId="4DDD5433" w:rsidR="00F11579" w:rsidRDefault="00132032" w:rsidP="00244246">
      <w:pPr>
        <w:pStyle w:val="ListParagraph"/>
        <w:numPr>
          <w:ilvl w:val="0"/>
          <w:numId w:val="14"/>
        </w:numPr>
        <w:jc w:val="both"/>
      </w:pPr>
      <w:r w:rsidRPr="00244246">
        <w:rPr>
          <w:b/>
          <w:bCs/>
        </w:rPr>
        <w:t>Military Uses</w:t>
      </w:r>
      <w:r w:rsidRPr="00132032">
        <w:t xml:space="preserve">: The energy-generating device can be modified for use in military settings, such as outposts or bases. The device may transform the mechanical energy from gates, obstacles, or even combat equipment into electrical energy by fastening motors to them. This creative solution can lessen the dependency on </w:t>
      </w:r>
      <w:r w:rsidRPr="00132032">
        <w:lastRenderedPageBreak/>
        <w:t>fuel-based generators for military operations in distant areas by offering a reliable power source.</w:t>
      </w:r>
    </w:p>
    <w:p w14:paraId="36374A02" w14:textId="125A65F1" w:rsidR="00132032" w:rsidRPr="00C86729" w:rsidRDefault="008375CF" w:rsidP="00244246">
      <w:pPr>
        <w:pStyle w:val="ListParagraph"/>
        <w:numPr>
          <w:ilvl w:val="0"/>
          <w:numId w:val="14"/>
        </w:numPr>
        <w:jc w:val="both"/>
      </w:pPr>
      <w:r w:rsidRPr="00244246">
        <w:rPr>
          <w:b/>
          <w:bCs/>
        </w:rPr>
        <w:t>Application at a Gym</w:t>
      </w:r>
      <w:r w:rsidRPr="008375CF">
        <w:t>: Exercise equipment that produces mechanical energy is a common feature in gyms. The energy producing device may transform user exercise energy into electrical energy by connecting with gym equipment like stationary bikes, ellipticals, and treadmills. This strategy encourages users to contribute to energy creation while maintaining their fitness levels in addition to promoting sustainability.</w:t>
      </w:r>
    </w:p>
    <w:p w14:paraId="44F5E633" w14:textId="6110A971" w:rsidR="00C00FFC" w:rsidRDefault="00C00FFC" w:rsidP="00573B6D">
      <w:pPr>
        <w:pStyle w:val="Heading1"/>
        <w:jc w:val="both"/>
      </w:pPr>
      <w:bookmarkStart w:id="9" w:name="_Toc167311755"/>
      <w:r>
        <w:t>Topic 3</w:t>
      </w:r>
      <w:bookmarkEnd w:id="9"/>
    </w:p>
    <w:p w14:paraId="288D0D1E" w14:textId="77777777" w:rsidR="00C00FFC" w:rsidRDefault="00C00FFC" w:rsidP="00573B6D">
      <w:pPr>
        <w:pStyle w:val="Heading2"/>
        <w:jc w:val="both"/>
      </w:pPr>
      <w:bookmarkStart w:id="10" w:name="_Toc167311756"/>
      <w:r>
        <w:t>Problem Statement</w:t>
      </w:r>
      <w:bookmarkEnd w:id="10"/>
    </w:p>
    <w:p w14:paraId="463D0287" w14:textId="77777777" w:rsidR="00C00FFC" w:rsidRDefault="00C00FFC" w:rsidP="00244246">
      <w:pPr>
        <w:jc w:val="both"/>
      </w:pPr>
      <w:r w:rsidRPr="00AE195F">
        <w:t>The objective of this project is to develop a smart plant monitoring system using IoT technology. The system will enable plant owners to remotely monitor and maintain optimal growing conditions for their plants. The project aims to address the challenge of providing plant care even when individuals are away from home or have busy schedules. By leveraging IoT sensors and connectivity, the system will collect real-time data on temperature, humidity, soil moisture, and light intensity, allowing plant owners to make informed decisions about their plants' care. The project will also focus on developing a user-friendly mobile app or web interface that displays the sensor data and enables remote control of the system. The goal is to create a practical and accessible solution that enhances plant care and contributes to the growing field of IoT applications.</w:t>
      </w:r>
    </w:p>
    <w:p w14:paraId="2D96CB96" w14:textId="77777777" w:rsidR="00C00FFC" w:rsidRDefault="00C00FFC" w:rsidP="00573B6D">
      <w:pPr>
        <w:pStyle w:val="Heading2"/>
        <w:jc w:val="both"/>
      </w:pPr>
      <w:bookmarkStart w:id="11" w:name="_Toc167311757"/>
      <w:r>
        <w:t>Proposed feature ideas</w:t>
      </w:r>
      <w:bookmarkEnd w:id="11"/>
    </w:p>
    <w:p w14:paraId="0D0D0B78" w14:textId="6E4D8515" w:rsidR="00C00FFC" w:rsidRPr="00244246" w:rsidRDefault="00676137" w:rsidP="00244246">
      <w:pPr>
        <w:pStyle w:val="ListParagraph"/>
        <w:numPr>
          <w:ilvl w:val="0"/>
          <w:numId w:val="15"/>
        </w:numPr>
        <w:jc w:val="both"/>
        <w:rPr>
          <w:lang w:val="en-IN"/>
        </w:rPr>
      </w:pPr>
      <w:r w:rsidRPr="00244246">
        <w:rPr>
          <w:b/>
          <w:bCs/>
          <w:lang w:val="en-IN"/>
        </w:rPr>
        <w:t>Real Time Monitoring</w:t>
      </w:r>
      <w:r w:rsidRPr="00244246">
        <w:rPr>
          <w:lang w:val="en-IN"/>
        </w:rPr>
        <w:t xml:space="preserve">: </w:t>
      </w:r>
      <w:r w:rsidR="00C00FFC" w:rsidRPr="00244246">
        <w:rPr>
          <w:lang w:val="en-IN"/>
        </w:rPr>
        <w:t>Real-time data on temperature, humidity, soil moisture, and light intensity are provided by the system, enabling plant owners to keep an eye on the health of their plants and make knowledgeable decisions regarding their maintenance. </w:t>
      </w:r>
    </w:p>
    <w:p w14:paraId="487DA321" w14:textId="77777777" w:rsidR="00C00FFC" w:rsidRPr="00244246" w:rsidRDefault="00C00FFC" w:rsidP="00244246">
      <w:pPr>
        <w:pStyle w:val="ListParagraph"/>
        <w:numPr>
          <w:ilvl w:val="0"/>
          <w:numId w:val="15"/>
        </w:numPr>
        <w:jc w:val="both"/>
        <w:rPr>
          <w:lang w:val="en-IN"/>
        </w:rPr>
      </w:pPr>
      <w:r w:rsidRPr="00244246">
        <w:rPr>
          <w:b/>
          <w:bCs/>
          <w:lang w:val="en-IN"/>
        </w:rPr>
        <w:t>Remote accessibility</w:t>
      </w:r>
      <w:r w:rsidRPr="00244246">
        <w:rPr>
          <w:lang w:val="en-IN"/>
        </w:rPr>
        <w:t>: Using a smartphone app or web interface, plant owners can use the system and keep an eye on their plants from any location.</w:t>
      </w:r>
    </w:p>
    <w:p w14:paraId="16E80D18" w14:textId="77777777" w:rsidR="00C00FFC" w:rsidRPr="00244246" w:rsidRDefault="00C00FFC" w:rsidP="00244246">
      <w:pPr>
        <w:pStyle w:val="ListParagraph"/>
        <w:numPr>
          <w:ilvl w:val="0"/>
          <w:numId w:val="15"/>
        </w:numPr>
        <w:jc w:val="both"/>
        <w:rPr>
          <w:lang w:val="en-IN"/>
        </w:rPr>
      </w:pPr>
      <w:r w:rsidRPr="00244246">
        <w:rPr>
          <w:b/>
          <w:bCs/>
          <w:lang w:val="en-IN"/>
        </w:rPr>
        <w:t>Alarms and notifications</w:t>
      </w:r>
      <w:r w:rsidRPr="00244246">
        <w:rPr>
          <w:lang w:val="en-IN"/>
        </w:rPr>
        <w:t>: When specific conditions, like low soil moisture or extremely high temperatures, are identified, the system has the ability to send alarms and messages to the plant owner's mobile device.</w:t>
      </w:r>
    </w:p>
    <w:p w14:paraId="5F4B1EF8" w14:textId="77777777" w:rsidR="00C00FFC" w:rsidRPr="00244246" w:rsidRDefault="00C00FFC" w:rsidP="00244246">
      <w:pPr>
        <w:pStyle w:val="ListParagraph"/>
        <w:numPr>
          <w:ilvl w:val="0"/>
          <w:numId w:val="15"/>
        </w:numPr>
        <w:jc w:val="both"/>
        <w:rPr>
          <w:lang w:val="en-IN"/>
        </w:rPr>
      </w:pPr>
      <w:r w:rsidRPr="00244246">
        <w:rPr>
          <w:b/>
          <w:bCs/>
          <w:lang w:val="en-IN"/>
        </w:rPr>
        <w:t>Data-driven insights</w:t>
      </w:r>
      <w:r w:rsidRPr="00244246">
        <w:rPr>
          <w:lang w:val="en-IN"/>
        </w:rPr>
        <w:t>: By gathering and evaluating sensor data, the system can offer information about the best growing environments for various plant species, assisting plant owners in making the most of their maintenance plans. </w:t>
      </w:r>
    </w:p>
    <w:p w14:paraId="5FEFF459" w14:textId="77777777" w:rsidR="00C00FFC" w:rsidRPr="00244246" w:rsidRDefault="00C00FFC" w:rsidP="00244246">
      <w:pPr>
        <w:pStyle w:val="ListParagraph"/>
        <w:numPr>
          <w:ilvl w:val="0"/>
          <w:numId w:val="15"/>
        </w:numPr>
        <w:jc w:val="both"/>
        <w:rPr>
          <w:lang w:val="en-IN"/>
        </w:rPr>
      </w:pPr>
      <w:r w:rsidRPr="00244246">
        <w:rPr>
          <w:b/>
          <w:bCs/>
        </w:rPr>
        <w:t>Water and energy conservation</w:t>
      </w:r>
      <w:r w:rsidRPr="00EF76A4">
        <w:t>: By tracking soil moisture levels and offering watering suggestions based on real-time data, the system assists plant owners in conserving water. Additionally, it optimizes energy use by modifying lighting settings in response to assessments of light intensity.</w:t>
      </w:r>
    </w:p>
    <w:p w14:paraId="137DD586" w14:textId="77777777" w:rsidR="00C00FFC" w:rsidRDefault="00C00FFC" w:rsidP="00573B6D">
      <w:pPr>
        <w:pStyle w:val="Heading2"/>
        <w:jc w:val="both"/>
      </w:pPr>
      <w:bookmarkStart w:id="12" w:name="_Toc167311758"/>
      <w:r>
        <w:t>Use Cases</w:t>
      </w:r>
      <w:bookmarkEnd w:id="12"/>
    </w:p>
    <w:p w14:paraId="5D752B54" w14:textId="77777777" w:rsidR="00C00FFC" w:rsidRPr="00244246" w:rsidRDefault="00C00FFC" w:rsidP="00244246">
      <w:pPr>
        <w:pStyle w:val="ListParagraph"/>
        <w:numPr>
          <w:ilvl w:val="0"/>
          <w:numId w:val="16"/>
        </w:numPr>
        <w:jc w:val="both"/>
        <w:rPr>
          <w:lang w:val="en-IN"/>
        </w:rPr>
      </w:pPr>
      <w:r w:rsidRPr="00244246">
        <w:rPr>
          <w:b/>
          <w:bCs/>
          <w:lang w:val="en-IN"/>
        </w:rPr>
        <w:t>Smart Agriculture</w:t>
      </w:r>
      <w:r w:rsidRPr="00244246">
        <w:rPr>
          <w:lang w:val="en-IN"/>
        </w:rPr>
        <w:t xml:space="preserve">: To monitor and optimize crop development circumstances, large-scale agriculture can make use of the smart plant monitoring system. Farmers are empowered to make informed decisions that enhance crop productivity while conserving water and energy by having access to real-time data </w:t>
      </w:r>
      <w:r w:rsidRPr="00244246">
        <w:rPr>
          <w:lang w:val="en-IN"/>
        </w:rPr>
        <w:lastRenderedPageBreak/>
        <w:t>on temperature, humidity, soil moisture, and light intensity. This may result in higher yields, lower expenses, and more environmentally friendly farming methods.</w:t>
      </w:r>
    </w:p>
    <w:p w14:paraId="730C1173" w14:textId="77777777" w:rsidR="00C00FFC" w:rsidRPr="00244246" w:rsidRDefault="00C00FFC" w:rsidP="00244246">
      <w:pPr>
        <w:pStyle w:val="ListParagraph"/>
        <w:numPr>
          <w:ilvl w:val="0"/>
          <w:numId w:val="16"/>
        </w:numPr>
        <w:jc w:val="both"/>
        <w:rPr>
          <w:lang w:val="en-IN"/>
        </w:rPr>
      </w:pPr>
      <w:r w:rsidRPr="00244246">
        <w:rPr>
          <w:b/>
          <w:bCs/>
        </w:rPr>
        <w:t>Urban Gardening</w:t>
      </w:r>
      <w:r w:rsidRPr="00EF76A4">
        <w:t>: The concept can be applied in spaces where there is a shortage of space, like communal gardens or rooftop gardens. Urban gardeners can overcome obstacles like restricted access to sunshine and water sources by remotely monitoring and manipulating the plant environment. This can make it possible for people to cultivate their own fresh produce in cities, encouraging self-sufficiency and wholesome eating practices.</w:t>
      </w:r>
    </w:p>
    <w:p w14:paraId="1B299124" w14:textId="5C6697D7" w:rsidR="004F5168" w:rsidRPr="00244246" w:rsidRDefault="00C00FFC" w:rsidP="0037540D">
      <w:pPr>
        <w:pStyle w:val="ListParagraph"/>
        <w:numPr>
          <w:ilvl w:val="0"/>
          <w:numId w:val="16"/>
        </w:numPr>
        <w:jc w:val="both"/>
        <w:rPr>
          <w:lang w:val="en-IN"/>
        </w:rPr>
      </w:pPr>
      <w:r w:rsidRPr="00244246">
        <w:rPr>
          <w:b/>
          <w:bCs/>
        </w:rPr>
        <w:t>Research and Education</w:t>
      </w:r>
      <w:r w:rsidRPr="001837FE">
        <w:t>: Plant development and environmental factors can be studied in research and educational settings by using the smart plant monitoring system. To better understand plant physiology and enhance experimental settings, scientists and students can gather and examine data from the sensors. In addition to offering beneficial educational opportunities for students interested in agriculture, biology, or environmental sciences, this can further the field of plant science.</w:t>
      </w:r>
    </w:p>
    <w:sectPr w:rsidR="004F5168" w:rsidRPr="00244246" w:rsidSect="00D0602D">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unga">
    <w:panose1 w:val="020B0502040204020203"/>
    <w:charset w:val="00"/>
    <w:family w:val="swiss"/>
    <w:pitch w:val="variable"/>
    <w:sig w:usb0="004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1865"/>
    <w:multiLevelType w:val="hybridMultilevel"/>
    <w:tmpl w:val="3A1A78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232B7B"/>
    <w:multiLevelType w:val="hybridMultilevel"/>
    <w:tmpl w:val="89E833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C63DDA"/>
    <w:multiLevelType w:val="hybridMultilevel"/>
    <w:tmpl w:val="1E60B4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06665C"/>
    <w:multiLevelType w:val="hybridMultilevel"/>
    <w:tmpl w:val="56FC7C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E95690"/>
    <w:multiLevelType w:val="hybridMultilevel"/>
    <w:tmpl w:val="FE0481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3F6C63"/>
    <w:multiLevelType w:val="hybridMultilevel"/>
    <w:tmpl w:val="1E6A3C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A17507"/>
    <w:multiLevelType w:val="hybridMultilevel"/>
    <w:tmpl w:val="4802F1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E11A65"/>
    <w:multiLevelType w:val="hybridMultilevel"/>
    <w:tmpl w:val="CC6CED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71C0C61"/>
    <w:multiLevelType w:val="hybridMultilevel"/>
    <w:tmpl w:val="1E3C54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1856D7C"/>
    <w:multiLevelType w:val="hybridMultilevel"/>
    <w:tmpl w:val="017091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36F6C02"/>
    <w:multiLevelType w:val="hybridMultilevel"/>
    <w:tmpl w:val="05527E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4CF3737"/>
    <w:multiLevelType w:val="hybridMultilevel"/>
    <w:tmpl w:val="E92CFC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E7311A5"/>
    <w:multiLevelType w:val="hybridMultilevel"/>
    <w:tmpl w:val="4950E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5B57DB4"/>
    <w:multiLevelType w:val="hybridMultilevel"/>
    <w:tmpl w:val="5FAE1D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FE6E46"/>
    <w:multiLevelType w:val="hybridMultilevel"/>
    <w:tmpl w:val="A4F4A3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D2016CA"/>
    <w:multiLevelType w:val="hybridMultilevel"/>
    <w:tmpl w:val="F18C35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81001551">
    <w:abstractNumId w:val="9"/>
  </w:num>
  <w:num w:numId="2" w16cid:durableId="924072049">
    <w:abstractNumId w:val="5"/>
  </w:num>
  <w:num w:numId="3" w16cid:durableId="888761713">
    <w:abstractNumId w:val="7"/>
  </w:num>
  <w:num w:numId="4" w16cid:durableId="1481655153">
    <w:abstractNumId w:val="14"/>
  </w:num>
  <w:num w:numId="5" w16cid:durableId="1176965984">
    <w:abstractNumId w:val="0"/>
  </w:num>
  <w:num w:numId="6" w16cid:durableId="1989744442">
    <w:abstractNumId w:val="1"/>
  </w:num>
  <w:num w:numId="7" w16cid:durableId="1368525854">
    <w:abstractNumId w:val="3"/>
  </w:num>
  <w:num w:numId="8" w16cid:durableId="1729375801">
    <w:abstractNumId w:val="4"/>
  </w:num>
  <w:num w:numId="9" w16cid:durableId="363486960">
    <w:abstractNumId w:val="12"/>
  </w:num>
  <w:num w:numId="10" w16cid:durableId="1885634459">
    <w:abstractNumId w:val="6"/>
  </w:num>
  <w:num w:numId="11" w16cid:durableId="463811670">
    <w:abstractNumId w:val="10"/>
  </w:num>
  <w:num w:numId="12" w16cid:durableId="101002810">
    <w:abstractNumId w:val="2"/>
  </w:num>
  <w:num w:numId="13" w16cid:durableId="949242731">
    <w:abstractNumId w:val="15"/>
  </w:num>
  <w:num w:numId="14" w16cid:durableId="672222736">
    <w:abstractNumId w:val="13"/>
  </w:num>
  <w:num w:numId="15" w16cid:durableId="838808597">
    <w:abstractNumId w:val="8"/>
  </w:num>
  <w:num w:numId="16" w16cid:durableId="10690356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F6C"/>
    <w:rsid w:val="00002FD0"/>
    <w:rsid w:val="00003FBF"/>
    <w:rsid w:val="00044CF5"/>
    <w:rsid w:val="00083A3B"/>
    <w:rsid w:val="000848DF"/>
    <w:rsid w:val="000862D4"/>
    <w:rsid w:val="000A5B4F"/>
    <w:rsid w:val="000A6399"/>
    <w:rsid w:val="000A6E0C"/>
    <w:rsid w:val="000E3B74"/>
    <w:rsid w:val="000E6A27"/>
    <w:rsid w:val="000F27C8"/>
    <w:rsid w:val="001146FA"/>
    <w:rsid w:val="00132032"/>
    <w:rsid w:val="00154787"/>
    <w:rsid w:val="00160C9E"/>
    <w:rsid w:val="00161D05"/>
    <w:rsid w:val="0017217B"/>
    <w:rsid w:val="001C2A06"/>
    <w:rsid w:val="001D4F4C"/>
    <w:rsid w:val="0020540E"/>
    <w:rsid w:val="0023705A"/>
    <w:rsid w:val="00237496"/>
    <w:rsid w:val="00241BCD"/>
    <w:rsid w:val="00244246"/>
    <w:rsid w:val="002675A2"/>
    <w:rsid w:val="002775CC"/>
    <w:rsid w:val="002C29E1"/>
    <w:rsid w:val="002E0339"/>
    <w:rsid w:val="002F7010"/>
    <w:rsid w:val="00311D04"/>
    <w:rsid w:val="00317725"/>
    <w:rsid w:val="00331135"/>
    <w:rsid w:val="00340E3B"/>
    <w:rsid w:val="003455F3"/>
    <w:rsid w:val="00347836"/>
    <w:rsid w:val="00390056"/>
    <w:rsid w:val="00392F52"/>
    <w:rsid w:val="003B16F0"/>
    <w:rsid w:val="003D3904"/>
    <w:rsid w:val="003E042C"/>
    <w:rsid w:val="00423469"/>
    <w:rsid w:val="00433FBA"/>
    <w:rsid w:val="00461BE7"/>
    <w:rsid w:val="0046619C"/>
    <w:rsid w:val="00470C45"/>
    <w:rsid w:val="004776CE"/>
    <w:rsid w:val="004903FF"/>
    <w:rsid w:val="004A1AD4"/>
    <w:rsid w:val="004B6861"/>
    <w:rsid w:val="004F5168"/>
    <w:rsid w:val="00504444"/>
    <w:rsid w:val="00507FEE"/>
    <w:rsid w:val="00511706"/>
    <w:rsid w:val="00521451"/>
    <w:rsid w:val="005276ED"/>
    <w:rsid w:val="00533083"/>
    <w:rsid w:val="0053412E"/>
    <w:rsid w:val="00535E8A"/>
    <w:rsid w:val="005454F9"/>
    <w:rsid w:val="00550FA1"/>
    <w:rsid w:val="00562ED7"/>
    <w:rsid w:val="00573B6D"/>
    <w:rsid w:val="005D4AEA"/>
    <w:rsid w:val="005E2F7C"/>
    <w:rsid w:val="005E669F"/>
    <w:rsid w:val="005F02F0"/>
    <w:rsid w:val="005F15A2"/>
    <w:rsid w:val="005F3791"/>
    <w:rsid w:val="00601C51"/>
    <w:rsid w:val="006166CC"/>
    <w:rsid w:val="00616F9F"/>
    <w:rsid w:val="006178C1"/>
    <w:rsid w:val="00623686"/>
    <w:rsid w:val="0062788D"/>
    <w:rsid w:val="00636E85"/>
    <w:rsid w:val="00647F27"/>
    <w:rsid w:val="00655F6C"/>
    <w:rsid w:val="00663CC3"/>
    <w:rsid w:val="00670D0A"/>
    <w:rsid w:val="0067265F"/>
    <w:rsid w:val="006751E6"/>
    <w:rsid w:val="00676137"/>
    <w:rsid w:val="00680F79"/>
    <w:rsid w:val="006A3EA5"/>
    <w:rsid w:val="006A7349"/>
    <w:rsid w:val="006B6BE7"/>
    <w:rsid w:val="006C6048"/>
    <w:rsid w:val="006C64BD"/>
    <w:rsid w:val="006E570C"/>
    <w:rsid w:val="00700E35"/>
    <w:rsid w:val="007174C3"/>
    <w:rsid w:val="00721AD8"/>
    <w:rsid w:val="007730D1"/>
    <w:rsid w:val="00804482"/>
    <w:rsid w:val="008319F0"/>
    <w:rsid w:val="008375CF"/>
    <w:rsid w:val="00840A16"/>
    <w:rsid w:val="00862A3A"/>
    <w:rsid w:val="00871582"/>
    <w:rsid w:val="00871D94"/>
    <w:rsid w:val="008B4F3A"/>
    <w:rsid w:val="008E34E4"/>
    <w:rsid w:val="009047BA"/>
    <w:rsid w:val="0093200D"/>
    <w:rsid w:val="0094135E"/>
    <w:rsid w:val="0094645B"/>
    <w:rsid w:val="00956DD6"/>
    <w:rsid w:val="00966468"/>
    <w:rsid w:val="009761A0"/>
    <w:rsid w:val="009868B2"/>
    <w:rsid w:val="00991A18"/>
    <w:rsid w:val="00994E34"/>
    <w:rsid w:val="009A5DF8"/>
    <w:rsid w:val="009B226A"/>
    <w:rsid w:val="009C1976"/>
    <w:rsid w:val="009D244E"/>
    <w:rsid w:val="009E29B6"/>
    <w:rsid w:val="009E3EC4"/>
    <w:rsid w:val="009E7B84"/>
    <w:rsid w:val="009F39C1"/>
    <w:rsid w:val="009F5470"/>
    <w:rsid w:val="00A07EB5"/>
    <w:rsid w:val="00A22BD9"/>
    <w:rsid w:val="00A348FA"/>
    <w:rsid w:val="00A751D8"/>
    <w:rsid w:val="00A94D4B"/>
    <w:rsid w:val="00AA2337"/>
    <w:rsid w:val="00AB24A3"/>
    <w:rsid w:val="00AB4F75"/>
    <w:rsid w:val="00AD7AAA"/>
    <w:rsid w:val="00AE0F3B"/>
    <w:rsid w:val="00AE195F"/>
    <w:rsid w:val="00AE68C0"/>
    <w:rsid w:val="00AF4847"/>
    <w:rsid w:val="00B031C8"/>
    <w:rsid w:val="00B44833"/>
    <w:rsid w:val="00B6029A"/>
    <w:rsid w:val="00B77F13"/>
    <w:rsid w:val="00B8110D"/>
    <w:rsid w:val="00B822E7"/>
    <w:rsid w:val="00BB78FF"/>
    <w:rsid w:val="00BC379A"/>
    <w:rsid w:val="00BC61E5"/>
    <w:rsid w:val="00BE2660"/>
    <w:rsid w:val="00BE4E4B"/>
    <w:rsid w:val="00C00FFC"/>
    <w:rsid w:val="00C2722F"/>
    <w:rsid w:val="00C354EA"/>
    <w:rsid w:val="00C41662"/>
    <w:rsid w:val="00C448D8"/>
    <w:rsid w:val="00C47F40"/>
    <w:rsid w:val="00C710D5"/>
    <w:rsid w:val="00C86729"/>
    <w:rsid w:val="00C86BC7"/>
    <w:rsid w:val="00CC478F"/>
    <w:rsid w:val="00CE4871"/>
    <w:rsid w:val="00CF6C89"/>
    <w:rsid w:val="00D0602D"/>
    <w:rsid w:val="00D1451D"/>
    <w:rsid w:val="00D3627C"/>
    <w:rsid w:val="00D64C88"/>
    <w:rsid w:val="00D704B6"/>
    <w:rsid w:val="00DB675C"/>
    <w:rsid w:val="00DB7097"/>
    <w:rsid w:val="00DC3AB7"/>
    <w:rsid w:val="00DC6427"/>
    <w:rsid w:val="00DD026A"/>
    <w:rsid w:val="00DD0CEC"/>
    <w:rsid w:val="00DD55BF"/>
    <w:rsid w:val="00DF20D5"/>
    <w:rsid w:val="00DF7884"/>
    <w:rsid w:val="00E0172B"/>
    <w:rsid w:val="00E262FC"/>
    <w:rsid w:val="00E27081"/>
    <w:rsid w:val="00E342A0"/>
    <w:rsid w:val="00E44E93"/>
    <w:rsid w:val="00E55888"/>
    <w:rsid w:val="00EF332C"/>
    <w:rsid w:val="00EF6845"/>
    <w:rsid w:val="00EF6C91"/>
    <w:rsid w:val="00EF6CB4"/>
    <w:rsid w:val="00F00904"/>
    <w:rsid w:val="00F11579"/>
    <w:rsid w:val="00F90E98"/>
    <w:rsid w:val="00FB0EF7"/>
    <w:rsid w:val="00FD70CF"/>
    <w:rsid w:val="00FE1A71"/>
    <w:rsid w:val="0427A861"/>
    <w:rsid w:val="09F74BC8"/>
    <w:rsid w:val="0F20D9B2"/>
    <w:rsid w:val="0FFC5918"/>
    <w:rsid w:val="1DA26464"/>
    <w:rsid w:val="2779BE68"/>
    <w:rsid w:val="649199DD"/>
    <w:rsid w:val="7BC56404"/>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ecimalSymbol w:val="."/>
  <w:listSeparator w:val=","/>
  <w14:docId w14:val="1ABA245A"/>
  <w15:chartTrackingRefBased/>
  <w15:docId w15:val="{5CAC7AA9-EA2A-A647-903C-50E24D8D1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k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unga"/>
      <w:lang w:val="en-US"/>
    </w:rPr>
  </w:style>
  <w:style w:type="paragraph" w:styleId="Heading1">
    <w:name w:val="heading 1"/>
    <w:basedOn w:val="Normal"/>
    <w:next w:val="Normal"/>
    <w:link w:val="Heading1Char"/>
    <w:uiPriority w:val="9"/>
    <w:qFormat/>
    <w:rsid w:val="00655F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5F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5F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5F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5F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5F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F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F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F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F6C"/>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655F6C"/>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655F6C"/>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655F6C"/>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655F6C"/>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655F6C"/>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655F6C"/>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655F6C"/>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655F6C"/>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655F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F6C"/>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655F6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F6C"/>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655F6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5F6C"/>
    <w:rPr>
      <w:rFonts w:cs="Tunga"/>
      <w:i/>
      <w:iCs/>
      <w:color w:val="404040" w:themeColor="text1" w:themeTint="BF"/>
      <w:lang w:val="en-US"/>
    </w:rPr>
  </w:style>
  <w:style w:type="paragraph" w:styleId="ListParagraph">
    <w:name w:val="List Paragraph"/>
    <w:basedOn w:val="Normal"/>
    <w:uiPriority w:val="34"/>
    <w:qFormat/>
    <w:rsid w:val="00655F6C"/>
    <w:pPr>
      <w:ind w:left="720"/>
      <w:contextualSpacing/>
    </w:pPr>
  </w:style>
  <w:style w:type="character" w:styleId="IntenseEmphasis">
    <w:name w:val="Intense Emphasis"/>
    <w:basedOn w:val="DefaultParagraphFont"/>
    <w:uiPriority w:val="21"/>
    <w:qFormat/>
    <w:rsid w:val="00655F6C"/>
    <w:rPr>
      <w:i/>
      <w:iCs/>
      <w:color w:val="0F4761" w:themeColor="accent1" w:themeShade="BF"/>
    </w:rPr>
  </w:style>
  <w:style w:type="paragraph" w:styleId="IntenseQuote">
    <w:name w:val="Intense Quote"/>
    <w:basedOn w:val="Normal"/>
    <w:next w:val="Normal"/>
    <w:link w:val="IntenseQuoteChar"/>
    <w:uiPriority w:val="30"/>
    <w:qFormat/>
    <w:rsid w:val="00655F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5F6C"/>
    <w:rPr>
      <w:rFonts w:cs="Tunga"/>
      <w:i/>
      <w:iCs/>
      <w:color w:val="0F4761" w:themeColor="accent1" w:themeShade="BF"/>
      <w:lang w:val="en-US"/>
    </w:rPr>
  </w:style>
  <w:style w:type="character" w:styleId="IntenseReference">
    <w:name w:val="Intense Reference"/>
    <w:basedOn w:val="DefaultParagraphFont"/>
    <w:uiPriority w:val="32"/>
    <w:qFormat/>
    <w:rsid w:val="00655F6C"/>
    <w:rPr>
      <w:b/>
      <w:bCs/>
      <w:smallCaps/>
      <w:color w:val="0F4761" w:themeColor="accent1" w:themeShade="BF"/>
      <w:spacing w:val="5"/>
    </w:rPr>
  </w:style>
  <w:style w:type="paragraph" w:styleId="BodyText">
    <w:name w:val="Body Text"/>
    <w:basedOn w:val="Normal"/>
    <w:link w:val="BodyTextChar"/>
    <w:uiPriority w:val="99"/>
    <w:unhideWhenUsed/>
    <w:rsid w:val="00241BCD"/>
    <w:pPr>
      <w:spacing w:after="120"/>
    </w:pPr>
  </w:style>
  <w:style w:type="character" w:customStyle="1" w:styleId="BodyTextChar">
    <w:name w:val="Body Text Char"/>
    <w:basedOn w:val="DefaultParagraphFont"/>
    <w:link w:val="BodyText"/>
    <w:uiPriority w:val="99"/>
    <w:rsid w:val="00241BCD"/>
    <w:rPr>
      <w:rFonts w:cs="Tunga"/>
      <w:lang w:val="en-US"/>
    </w:rPr>
  </w:style>
  <w:style w:type="character" w:styleId="Hyperlink">
    <w:name w:val="Hyperlink"/>
    <w:basedOn w:val="DefaultParagraphFont"/>
    <w:uiPriority w:val="99"/>
    <w:unhideWhenUsed/>
    <w:rsid w:val="00241BCD"/>
    <w:rPr>
      <w:color w:val="467886" w:themeColor="hyperlink"/>
      <w:u w:val="single"/>
    </w:rPr>
  </w:style>
  <w:style w:type="character" w:styleId="UnresolvedMention">
    <w:name w:val="Unresolved Mention"/>
    <w:basedOn w:val="DefaultParagraphFont"/>
    <w:uiPriority w:val="99"/>
    <w:semiHidden/>
    <w:unhideWhenUsed/>
    <w:rsid w:val="00241BCD"/>
    <w:rPr>
      <w:color w:val="605E5C"/>
      <w:shd w:val="clear" w:color="auto" w:fill="E1DFDD"/>
    </w:rPr>
  </w:style>
  <w:style w:type="paragraph" w:styleId="TOCHeading">
    <w:name w:val="TOC Heading"/>
    <w:basedOn w:val="Heading1"/>
    <w:next w:val="Normal"/>
    <w:uiPriority w:val="39"/>
    <w:unhideWhenUsed/>
    <w:qFormat/>
    <w:rsid w:val="00244246"/>
    <w:pPr>
      <w:spacing w:before="480" w:after="0" w:line="276" w:lineRule="auto"/>
      <w:outlineLvl w:val="9"/>
    </w:pPr>
    <w:rPr>
      <w:b/>
      <w:bCs/>
      <w:kern w:val="0"/>
      <w:sz w:val="28"/>
      <w:szCs w:val="28"/>
      <w:lang w:bidi="ar-SA"/>
      <w14:ligatures w14:val="none"/>
    </w:rPr>
  </w:style>
  <w:style w:type="paragraph" w:styleId="TOC1">
    <w:name w:val="toc 1"/>
    <w:basedOn w:val="Normal"/>
    <w:next w:val="Normal"/>
    <w:autoRedefine/>
    <w:uiPriority w:val="39"/>
    <w:unhideWhenUsed/>
    <w:rsid w:val="00244246"/>
    <w:pPr>
      <w:spacing w:before="360" w:after="360"/>
    </w:pPr>
    <w:rPr>
      <w:b/>
      <w:bCs/>
      <w:caps/>
      <w:sz w:val="22"/>
      <w:szCs w:val="22"/>
      <w:u w:val="single"/>
    </w:rPr>
  </w:style>
  <w:style w:type="paragraph" w:styleId="TOC2">
    <w:name w:val="toc 2"/>
    <w:basedOn w:val="Normal"/>
    <w:next w:val="Normal"/>
    <w:autoRedefine/>
    <w:uiPriority w:val="39"/>
    <w:unhideWhenUsed/>
    <w:rsid w:val="00244246"/>
    <w:rPr>
      <w:b/>
      <w:bCs/>
      <w:smallCaps/>
      <w:sz w:val="22"/>
      <w:szCs w:val="22"/>
    </w:rPr>
  </w:style>
  <w:style w:type="paragraph" w:styleId="TOC3">
    <w:name w:val="toc 3"/>
    <w:basedOn w:val="Normal"/>
    <w:next w:val="Normal"/>
    <w:autoRedefine/>
    <w:uiPriority w:val="39"/>
    <w:semiHidden/>
    <w:unhideWhenUsed/>
    <w:rsid w:val="00244246"/>
    <w:rPr>
      <w:smallCaps/>
      <w:sz w:val="22"/>
      <w:szCs w:val="22"/>
    </w:rPr>
  </w:style>
  <w:style w:type="paragraph" w:styleId="TOC4">
    <w:name w:val="toc 4"/>
    <w:basedOn w:val="Normal"/>
    <w:next w:val="Normal"/>
    <w:autoRedefine/>
    <w:uiPriority w:val="39"/>
    <w:semiHidden/>
    <w:unhideWhenUsed/>
    <w:rsid w:val="00244246"/>
    <w:rPr>
      <w:sz w:val="22"/>
      <w:szCs w:val="22"/>
    </w:rPr>
  </w:style>
  <w:style w:type="paragraph" w:styleId="TOC5">
    <w:name w:val="toc 5"/>
    <w:basedOn w:val="Normal"/>
    <w:next w:val="Normal"/>
    <w:autoRedefine/>
    <w:uiPriority w:val="39"/>
    <w:semiHidden/>
    <w:unhideWhenUsed/>
    <w:rsid w:val="00244246"/>
    <w:rPr>
      <w:sz w:val="22"/>
      <w:szCs w:val="22"/>
    </w:rPr>
  </w:style>
  <w:style w:type="paragraph" w:styleId="TOC6">
    <w:name w:val="toc 6"/>
    <w:basedOn w:val="Normal"/>
    <w:next w:val="Normal"/>
    <w:autoRedefine/>
    <w:uiPriority w:val="39"/>
    <w:semiHidden/>
    <w:unhideWhenUsed/>
    <w:rsid w:val="00244246"/>
    <w:rPr>
      <w:sz w:val="22"/>
      <w:szCs w:val="22"/>
    </w:rPr>
  </w:style>
  <w:style w:type="paragraph" w:styleId="TOC7">
    <w:name w:val="toc 7"/>
    <w:basedOn w:val="Normal"/>
    <w:next w:val="Normal"/>
    <w:autoRedefine/>
    <w:uiPriority w:val="39"/>
    <w:semiHidden/>
    <w:unhideWhenUsed/>
    <w:rsid w:val="00244246"/>
    <w:rPr>
      <w:sz w:val="22"/>
      <w:szCs w:val="22"/>
    </w:rPr>
  </w:style>
  <w:style w:type="paragraph" w:styleId="TOC8">
    <w:name w:val="toc 8"/>
    <w:basedOn w:val="Normal"/>
    <w:next w:val="Normal"/>
    <w:autoRedefine/>
    <w:uiPriority w:val="39"/>
    <w:semiHidden/>
    <w:unhideWhenUsed/>
    <w:rsid w:val="00244246"/>
    <w:rPr>
      <w:sz w:val="22"/>
      <w:szCs w:val="22"/>
    </w:rPr>
  </w:style>
  <w:style w:type="paragraph" w:styleId="TOC9">
    <w:name w:val="toc 9"/>
    <w:basedOn w:val="Normal"/>
    <w:next w:val="Normal"/>
    <w:autoRedefine/>
    <w:uiPriority w:val="39"/>
    <w:semiHidden/>
    <w:unhideWhenUsed/>
    <w:rsid w:val="0024424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02050">
      <w:bodyDiv w:val="1"/>
      <w:marLeft w:val="0"/>
      <w:marRight w:val="0"/>
      <w:marTop w:val="0"/>
      <w:marBottom w:val="0"/>
      <w:divBdr>
        <w:top w:val="none" w:sz="0" w:space="0" w:color="auto"/>
        <w:left w:val="none" w:sz="0" w:space="0" w:color="auto"/>
        <w:bottom w:val="none" w:sz="0" w:space="0" w:color="auto"/>
        <w:right w:val="none" w:sz="0" w:space="0" w:color="auto"/>
      </w:divBdr>
    </w:div>
    <w:div w:id="398750388">
      <w:bodyDiv w:val="1"/>
      <w:marLeft w:val="0"/>
      <w:marRight w:val="0"/>
      <w:marTop w:val="0"/>
      <w:marBottom w:val="0"/>
      <w:divBdr>
        <w:top w:val="none" w:sz="0" w:space="0" w:color="auto"/>
        <w:left w:val="none" w:sz="0" w:space="0" w:color="auto"/>
        <w:bottom w:val="none" w:sz="0" w:space="0" w:color="auto"/>
        <w:right w:val="none" w:sz="0" w:space="0" w:color="auto"/>
      </w:divBdr>
    </w:div>
    <w:div w:id="481853266">
      <w:bodyDiv w:val="1"/>
      <w:marLeft w:val="0"/>
      <w:marRight w:val="0"/>
      <w:marTop w:val="0"/>
      <w:marBottom w:val="0"/>
      <w:divBdr>
        <w:top w:val="none" w:sz="0" w:space="0" w:color="auto"/>
        <w:left w:val="none" w:sz="0" w:space="0" w:color="auto"/>
        <w:bottom w:val="none" w:sz="0" w:space="0" w:color="auto"/>
        <w:right w:val="none" w:sz="0" w:space="0" w:color="auto"/>
      </w:divBdr>
    </w:div>
    <w:div w:id="519972204">
      <w:bodyDiv w:val="1"/>
      <w:marLeft w:val="0"/>
      <w:marRight w:val="0"/>
      <w:marTop w:val="0"/>
      <w:marBottom w:val="0"/>
      <w:divBdr>
        <w:top w:val="none" w:sz="0" w:space="0" w:color="auto"/>
        <w:left w:val="none" w:sz="0" w:space="0" w:color="auto"/>
        <w:bottom w:val="none" w:sz="0" w:space="0" w:color="auto"/>
        <w:right w:val="none" w:sz="0" w:space="0" w:color="auto"/>
      </w:divBdr>
    </w:div>
    <w:div w:id="573590588">
      <w:bodyDiv w:val="1"/>
      <w:marLeft w:val="0"/>
      <w:marRight w:val="0"/>
      <w:marTop w:val="0"/>
      <w:marBottom w:val="0"/>
      <w:divBdr>
        <w:top w:val="none" w:sz="0" w:space="0" w:color="auto"/>
        <w:left w:val="none" w:sz="0" w:space="0" w:color="auto"/>
        <w:bottom w:val="none" w:sz="0" w:space="0" w:color="auto"/>
        <w:right w:val="none" w:sz="0" w:space="0" w:color="auto"/>
      </w:divBdr>
    </w:div>
    <w:div w:id="651836274">
      <w:bodyDiv w:val="1"/>
      <w:marLeft w:val="0"/>
      <w:marRight w:val="0"/>
      <w:marTop w:val="0"/>
      <w:marBottom w:val="0"/>
      <w:divBdr>
        <w:top w:val="none" w:sz="0" w:space="0" w:color="auto"/>
        <w:left w:val="none" w:sz="0" w:space="0" w:color="auto"/>
        <w:bottom w:val="none" w:sz="0" w:space="0" w:color="auto"/>
        <w:right w:val="none" w:sz="0" w:space="0" w:color="auto"/>
      </w:divBdr>
    </w:div>
    <w:div w:id="702482377">
      <w:bodyDiv w:val="1"/>
      <w:marLeft w:val="0"/>
      <w:marRight w:val="0"/>
      <w:marTop w:val="0"/>
      <w:marBottom w:val="0"/>
      <w:divBdr>
        <w:top w:val="none" w:sz="0" w:space="0" w:color="auto"/>
        <w:left w:val="none" w:sz="0" w:space="0" w:color="auto"/>
        <w:bottom w:val="none" w:sz="0" w:space="0" w:color="auto"/>
        <w:right w:val="none" w:sz="0" w:space="0" w:color="auto"/>
      </w:divBdr>
    </w:div>
    <w:div w:id="703215723">
      <w:bodyDiv w:val="1"/>
      <w:marLeft w:val="0"/>
      <w:marRight w:val="0"/>
      <w:marTop w:val="0"/>
      <w:marBottom w:val="0"/>
      <w:divBdr>
        <w:top w:val="none" w:sz="0" w:space="0" w:color="auto"/>
        <w:left w:val="none" w:sz="0" w:space="0" w:color="auto"/>
        <w:bottom w:val="none" w:sz="0" w:space="0" w:color="auto"/>
        <w:right w:val="none" w:sz="0" w:space="0" w:color="auto"/>
      </w:divBdr>
    </w:div>
    <w:div w:id="708068894">
      <w:bodyDiv w:val="1"/>
      <w:marLeft w:val="0"/>
      <w:marRight w:val="0"/>
      <w:marTop w:val="0"/>
      <w:marBottom w:val="0"/>
      <w:divBdr>
        <w:top w:val="none" w:sz="0" w:space="0" w:color="auto"/>
        <w:left w:val="none" w:sz="0" w:space="0" w:color="auto"/>
        <w:bottom w:val="none" w:sz="0" w:space="0" w:color="auto"/>
        <w:right w:val="none" w:sz="0" w:space="0" w:color="auto"/>
      </w:divBdr>
    </w:div>
    <w:div w:id="754862906">
      <w:bodyDiv w:val="1"/>
      <w:marLeft w:val="0"/>
      <w:marRight w:val="0"/>
      <w:marTop w:val="0"/>
      <w:marBottom w:val="0"/>
      <w:divBdr>
        <w:top w:val="none" w:sz="0" w:space="0" w:color="auto"/>
        <w:left w:val="none" w:sz="0" w:space="0" w:color="auto"/>
        <w:bottom w:val="none" w:sz="0" w:space="0" w:color="auto"/>
        <w:right w:val="none" w:sz="0" w:space="0" w:color="auto"/>
      </w:divBdr>
    </w:div>
    <w:div w:id="1166945312">
      <w:bodyDiv w:val="1"/>
      <w:marLeft w:val="0"/>
      <w:marRight w:val="0"/>
      <w:marTop w:val="0"/>
      <w:marBottom w:val="0"/>
      <w:divBdr>
        <w:top w:val="none" w:sz="0" w:space="0" w:color="auto"/>
        <w:left w:val="none" w:sz="0" w:space="0" w:color="auto"/>
        <w:bottom w:val="none" w:sz="0" w:space="0" w:color="auto"/>
        <w:right w:val="none" w:sz="0" w:space="0" w:color="auto"/>
      </w:divBdr>
    </w:div>
    <w:div w:id="1461875052">
      <w:bodyDiv w:val="1"/>
      <w:marLeft w:val="0"/>
      <w:marRight w:val="0"/>
      <w:marTop w:val="0"/>
      <w:marBottom w:val="0"/>
      <w:divBdr>
        <w:top w:val="none" w:sz="0" w:space="0" w:color="auto"/>
        <w:left w:val="none" w:sz="0" w:space="0" w:color="auto"/>
        <w:bottom w:val="none" w:sz="0" w:space="0" w:color="auto"/>
        <w:right w:val="none" w:sz="0" w:space="0" w:color="auto"/>
      </w:divBdr>
    </w:div>
    <w:div w:id="1477725497">
      <w:bodyDiv w:val="1"/>
      <w:marLeft w:val="0"/>
      <w:marRight w:val="0"/>
      <w:marTop w:val="0"/>
      <w:marBottom w:val="0"/>
      <w:divBdr>
        <w:top w:val="none" w:sz="0" w:space="0" w:color="auto"/>
        <w:left w:val="none" w:sz="0" w:space="0" w:color="auto"/>
        <w:bottom w:val="none" w:sz="0" w:space="0" w:color="auto"/>
        <w:right w:val="none" w:sz="0" w:space="0" w:color="auto"/>
      </w:divBdr>
    </w:div>
    <w:div w:id="1478037541">
      <w:bodyDiv w:val="1"/>
      <w:marLeft w:val="0"/>
      <w:marRight w:val="0"/>
      <w:marTop w:val="0"/>
      <w:marBottom w:val="0"/>
      <w:divBdr>
        <w:top w:val="none" w:sz="0" w:space="0" w:color="auto"/>
        <w:left w:val="none" w:sz="0" w:space="0" w:color="auto"/>
        <w:bottom w:val="none" w:sz="0" w:space="0" w:color="auto"/>
        <w:right w:val="none" w:sz="0" w:space="0" w:color="auto"/>
      </w:divBdr>
    </w:div>
    <w:div w:id="1510289243">
      <w:bodyDiv w:val="1"/>
      <w:marLeft w:val="0"/>
      <w:marRight w:val="0"/>
      <w:marTop w:val="0"/>
      <w:marBottom w:val="0"/>
      <w:divBdr>
        <w:top w:val="none" w:sz="0" w:space="0" w:color="auto"/>
        <w:left w:val="none" w:sz="0" w:space="0" w:color="auto"/>
        <w:bottom w:val="none" w:sz="0" w:space="0" w:color="auto"/>
        <w:right w:val="none" w:sz="0" w:space="0" w:color="auto"/>
      </w:divBdr>
    </w:div>
    <w:div w:id="1610237574">
      <w:bodyDiv w:val="1"/>
      <w:marLeft w:val="0"/>
      <w:marRight w:val="0"/>
      <w:marTop w:val="0"/>
      <w:marBottom w:val="0"/>
      <w:divBdr>
        <w:top w:val="none" w:sz="0" w:space="0" w:color="auto"/>
        <w:left w:val="none" w:sz="0" w:space="0" w:color="auto"/>
        <w:bottom w:val="none" w:sz="0" w:space="0" w:color="auto"/>
        <w:right w:val="none" w:sz="0" w:space="0" w:color="auto"/>
      </w:divBdr>
    </w:div>
    <w:div w:id="1811557726">
      <w:bodyDiv w:val="1"/>
      <w:marLeft w:val="0"/>
      <w:marRight w:val="0"/>
      <w:marTop w:val="0"/>
      <w:marBottom w:val="0"/>
      <w:divBdr>
        <w:top w:val="none" w:sz="0" w:space="0" w:color="auto"/>
        <w:left w:val="none" w:sz="0" w:space="0" w:color="auto"/>
        <w:bottom w:val="none" w:sz="0" w:space="0" w:color="auto"/>
        <w:right w:val="none" w:sz="0" w:space="0" w:color="auto"/>
      </w:divBdr>
    </w:div>
    <w:div w:id="198365895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7515180-C820-3141-82A2-3231AA7C6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1637</Words>
  <Characters>9335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10951</CharactersWithSpaces>
  <SharedDoc>false</SharedDoc>
  <HLinks>
    <vt:vector size="78" baseType="variant">
      <vt:variant>
        <vt:i4>1441840</vt:i4>
      </vt:variant>
      <vt:variant>
        <vt:i4>77</vt:i4>
      </vt:variant>
      <vt:variant>
        <vt:i4>0</vt:i4>
      </vt:variant>
      <vt:variant>
        <vt:i4>5</vt:i4>
      </vt:variant>
      <vt:variant>
        <vt:lpwstr/>
      </vt:variant>
      <vt:variant>
        <vt:lpwstr>_Toc167311758</vt:lpwstr>
      </vt:variant>
      <vt:variant>
        <vt:i4>1441840</vt:i4>
      </vt:variant>
      <vt:variant>
        <vt:i4>71</vt:i4>
      </vt:variant>
      <vt:variant>
        <vt:i4>0</vt:i4>
      </vt:variant>
      <vt:variant>
        <vt:i4>5</vt:i4>
      </vt:variant>
      <vt:variant>
        <vt:lpwstr/>
      </vt:variant>
      <vt:variant>
        <vt:lpwstr>_Toc167311757</vt:lpwstr>
      </vt:variant>
      <vt:variant>
        <vt:i4>1441840</vt:i4>
      </vt:variant>
      <vt:variant>
        <vt:i4>65</vt:i4>
      </vt:variant>
      <vt:variant>
        <vt:i4>0</vt:i4>
      </vt:variant>
      <vt:variant>
        <vt:i4>5</vt:i4>
      </vt:variant>
      <vt:variant>
        <vt:lpwstr/>
      </vt:variant>
      <vt:variant>
        <vt:lpwstr>_Toc167311756</vt:lpwstr>
      </vt:variant>
      <vt:variant>
        <vt:i4>1441840</vt:i4>
      </vt:variant>
      <vt:variant>
        <vt:i4>59</vt:i4>
      </vt:variant>
      <vt:variant>
        <vt:i4>0</vt:i4>
      </vt:variant>
      <vt:variant>
        <vt:i4>5</vt:i4>
      </vt:variant>
      <vt:variant>
        <vt:lpwstr/>
      </vt:variant>
      <vt:variant>
        <vt:lpwstr>_Toc167311755</vt:lpwstr>
      </vt:variant>
      <vt:variant>
        <vt:i4>1441840</vt:i4>
      </vt:variant>
      <vt:variant>
        <vt:i4>53</vt:i4>
      </vt:variant>
      <vt:variant>
        <vt:i4>0</vt:i4>
      </vt:variant>
      <vt:variant>
        <vt:i4>5</vt:i4>
      </vt:variant>
      <vt:variant>
        <vt:lpwstr/>
      </vt:variant>
      <vt:variant>
        <vt:lpwstr>_Toc167311754</vt:lpwstr>
      </vt:variant>
      <vt:variant>
        <vt:i4>1441840</vt:i4>
      </vt:variant>
      <vt:variant>
        <vt:i4>47</vt:i4>
      </vt:variant>
      <vt:variant>
        <vt:i4>0</vt:i4>
      </vt:variant>
      <vt:variant>
        <vt:i4>5</vt:i4>
      </vt:variant>
      <vt:variant>
        <vt:lpwstr/>
      </vt:variant>
      <vt:variant>
        <vt:lpwstr>_Toc167311753</vt:lpwstr>
      </vt:variant>
      <vt:variant>
        <vt:i4>1441840</vt:i4>
      </vt:variant>
      <vt:variant>
        <vt:i4>41</vt:i4>
      </vt:variant>
      <vt:variant>
        <vt:i4>0</vt:i4>
      </vt:variant>
      <vt:variant>
        <vt:i4>5</vt:i4>
      </vt:variant>
      <vt:variant>
        <vt:lpwstr/>
      </vt:variant>
      <vt:variant>
        <vt:lpwstr>_Toc167311752</vt:lpwstr>
      </vt:variant>
      <vt:variant>
        <vt:i4>1441840</vt:i4>
      </vt:variant>
      <vt:variant>
        <vt:i4>35</vt:i4>
      </vt:variant>
      <vt:variant>
        <vt:i4>0</vt:i4>
      </vt:variant>
      <vt:variant>
        <vt:i4>5</vt:i4>
      </vt:variant>
      <vt:variant>
        <vt:lpwstr/>
      </vt:variant>
      <vt:variant>
        <vt:lpwstr>_Toc167311751</vt:lpwstr>
      </vt:variant>
      <vt:variant>
        <vt:i4>1441840</vt:i4>
      </vt:variant>
      <vt:variant>
        <vt:i4>29</vt:i4>
      </vt:variant>
      <vt:variant>
        <vt:i4>0</vt:i4>
      </vt:variant>
      <vt:variant>
        <vt:i4>5</vt:i4>
      </vt:variant>
      <vt:variant>
        <vt:lpwstr/>
      </vt:variant>
      <vt:variant>
        <vt:lpwstr>_Toc167311750</vt:lpwstr>
      </vt:variant>
      <vt:variant>
        <vt:i4>1507376</vt:i4>
      </vt:variant>
      <vt:variant>
        <vt:i4>23</vt:i4>
      </vt:variant>
      <vt:variant>
        <vt:i4>0</vt:i4>
      </vt:variant>
      <vt:variant>
        <vt:i4>5</vt:i4>
      </vt:variant>
      <vt:variant>
        <vt:lpwstr/>
      </vt:variant>
      <vt:variant>
        <vt:lpwstr>_Toc167311749</vt:lpwstr>
      </vt:variant>
      <vt:variant>
        <vt:i4>1507376</vt:i4>
      </vt:variant>
      <vt:variant>
        <vt:i4>17</vt:i4>
      </vt:variant>
      <vt:variant>
        <vt:i4>0</vt:i4>
      </vt:variant>
      <vt:variant>
        <vt:i4>5</vt:i4>
      </vt:variant>
      <vt:variant>
        <vt:lpwstr/>
      </vt:variant>
      <vt:variant>
        <vt:lpwstr>_Toc167311748</vt:lpwstr>
      </vt:variant>
      <vt:variant>
        <vt:i4>1507376</vt:i4>
      </vt:variant>
      <vt:variant>
        <vt:i4>11</vt:i4>
      </vt:variant>
      <vt:variant>
        <vt:i4>0</vt:i4>
      </vt:variant>
      <vt:variant>
        <vt:i4>5</vt:i4>
      </vt:variant>
      <vt:variant>
        <vt:lpwstr/>
      </vt:variant>
      <vt:variant>
        <vt:lpwstr>_Toc167311747</vt:lpwstr>
      </vt:variant>
      <vt:variant>
        <vt:i4>1507376</vt:i4>
      </vt:variant>
      <vt:variant>
        <vt:i4>5</vt:i4>
      </vt:variant>
      <vt:variant>
        <vt:i4>0</vt:i4>
      </vt:variant>
      <vt:variant>
        <vt:i4>5</vt:i4>
      </vt:variant>
      <vt:variant>
        <vt:lpwstr/>
      </vt:variant>
      <vt:variant>
        <vt:lpwstr>_Toc167311746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Kashyap</dc:creator>
  <cp:keywords/>
  <dc:description/>
  <cp:lastModifiedBy>Abhilash Kashyap Balasubramanyam</cp:lastModifiedBy>
  <cp:revision>3</cp:revision>
  <cp:lastPrinted>2024-05-23T04:09:00Z</cp:lastPrinted>
  <dcterms:created xsi:type="dcterms:W3CDTF">2024-05-23T04:09:00Z</dcterms:created>
  <dcterms:modified xsi:type="dcterms:W3CDTF">2024-05-23T05:27:00Z</dcterms:modified>
</cp:coreProperties>
</file>