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0E50" w14:textId="2BCA7AA9" w:rsidR="0081672D" w:rsidRPr="006F34D7" w:rsidRDefault="0081672D" w:rsidP="007437B8">
      <w:pPr>
        <w:rPr>
          <w:rFonts w:ascii="Times New Roman" w:hAnsi="Times New Roman" w:cs="Times New Roman"/>
          <w:b/>
          <w:sz w:val="36"/>
          <w:u w:val="single"/>
        </w:rPr>
      </w:pPr>
      <w:r w:rsidRPr="006F34D7">
        <w:rPr>
          <w:rFonts w:ascii="Times New Roman" w:hAnsi="Times New Roman" w:cs="Times New Roman"/>
          <w:b/>
          <w:sz w:val="36"/>
          <w:u w:val="single"/>
        </w:rPr>
        <w:t>STP Demo: Summary</w:t>
      </w:r>
      <w:bookmarkStart w:id="0" w:name="_GoBack"/>
      <w:bookmarkEnd w:id="0"/>
    </w:p>
    <w:p w14:paraId="403047D3" w14:textId="545623A4" w:rsidR="0081672D" w:rsidRDefault="0081672D" w:rsidP="006F34D7">
      <w:pPr>
        <w:ind w:firstLine="720"/>
      </w:pPr>
      <w:r>
        <w:t xml:space="preserve">STPs are used to mimic real-life scenarios. Using the software and the hardware we can create certain scenarios that could lead to break the connection between the tower and UE. </w:t>
      </w:r>
    </w:p>
    <w:p w14:paraId="40F32D91" w14:textId="77777777" w:rsidR="00E43F6E" w:rsidRDefault="00E43F6E"/>
    <w:p w14:paraId="6EDF3951" w14:textId="04A6C527" w:rsidR="006544AE" w:rsidRDefault="006544AE" w:rsidP="006544AE">
      <w:pPr>
        <w:jc w:val="center"/>
      </w:pPr>
      <w:r>
        <w:rPr>
          <w:b/>
        </w:rPr>
        <w:t>(</w:t>
      </w:r>
      <w:r w:rsidR="00E43F6E" w:rsidRPr="00E43F6E">
        <w:rPr>
          <w:b/>
        </w:rPr>
        <w:t>figure)</w:t>
      </w:r>
    </w:p>
    <w:p w14:paraId="19CE4EE7" w14:textId="632072C1" w:rsidR="0081672D" w:rsidRDefault="0081672D">
      <w:r>
        <w:t xml:space="preserve">The system shows the connection between the DU, RU, CCN, and UE. </w:t>
      </w:r>
    </w:p>
    <w:p w14:paraId="2AD2ED48" w14:textId="3F3D192F" w:rsidR="0081672D" w:rsidRDefault="0081672D" w:rsidP="006F34D7">
      <w:pPr>
        <w:pStyle w:val="ListParagraph"/>
        <w:numPr>
          <w:ilvl w:val="0"/>
          <w:numId w:val="1"/>
        </w:numPr>
        <w:spacing w:line="360" w:lineRule="auto"/>
      </w:pPr>
      <w:r>
        <w:t xml:space="preserve">We use </w:t>
      </w:r>
      <w:r w:rsidRPr="007437B8">
        <w:rPr>
          <w:color w:val="FF0000"/>
        </w:rPr>
        <w:t>MOSHELL</w:t>
      </w:r>
      <w:r>
        <w:t xml:space="preserve"> to communicate with the </w:t>
      </w:r>
      <w:r w:rsidR="007437B8">
        <w:t>ENodeB (</w:t>
      </w:r>
      <w:r>
        <w:t>DU) and the Radio (RU).</w:t>
      </w:r>
    </w:p>
    <w:p w14:paraId="711E4936" w14:textId="4378C7A4" w:rsidR="0081672D" w:rsidRDefault="0081672D" w:rsidP="006F34D7">
      <w:pPr>
        <w:pStyle w:val="ListParagraph"/>
        <w:numPr>
          <w:ilvl w:val="1"/>
          <w:numId w:val="1"/>
        </w:numPr>
        <w:spacing w:line="360" w:lineRule="auto"/>
      </w:pPr>
      <w:r>
        <w:t xml:space="preserve">For example, if there is a problem with the radio unit we use </w:t>
      </w:r>
      <w:r w:rsidR="007437B8" w:rsidRPr="007437B8">
        <w:rPr>
          <w:color w:val="FF0000"/>
        </w:rPr>
        <w:t>MOSHELL</w:t>
      </w:r>
      <w:r>
        <w:t xml:space="preserve"> to communicate with the ENodeB to resolve the issue</w:t>
      </w:r>
      <w:r w:rsidR="00E43F6E">
        <w:t xml:space="preserve"> of the radio connection</w:t>
      </w:r>
      <w:r>
        <w:t xml:space="preserve">. </w:t>
      </w:r>
    </w:p>
    <w:p w14:paraId="0B8FAD42" w14:textId="75C7B8CD" w:rsidR="00233287" w:rsidRPr="00233287" w:rsidRDefault="00233287" w:rsidP="00233287">
      <w:pPr>
        <w:pStyle w:val="ListParagraph"/>
        <w:numPr>
          <w:ilvl w:val="2"/>
          <w:numId w:val="1"/>
        </w:numPr>
        <w:spacing w:line="360" w:lineRule="auto"/>
        <w:rPr>
          <w:color w:val="7030A0"/>
        </w:rPr>
      </w:pPr>
      <w:r w:rsidRPr="00233287">
        <w:rPr>
          <w:color w:val="7030A0"/>
        </w:rPr>
        <w:t xml:space="preserve">5G technology, we can communicate with RU and DU </w:t>
      </w:r>
      <w:proofErr w:type="gramStart"/>
      <w:r w:rsidRPr="00233287">
        <w:rPr>
          <w:color w:val="7030A0"/>
        </w:rPr>
        <w:t>separately( RU</w:t>
      </w:r>
      <w:proofErr w:type="gramEnd"/>
      <w:r w:rsidRPr="00233287">
        <w:rPr>
          <w:color w:val="7030A0"/>
        </w:rPr>
        <w:t xml:space="preserve"> through telnet port, DU through </w:t>
      </w:r>
      <w:proofErr w:type="spellStart"/>
      <w:r w:rsidRPr="00233287">
        <w:rPr>
          <w:color w:val="7030A0"/>
        </w:rPr>
        <w:t>moshell</w:t>
      </w:r>
      <w:proofErr w:type="spellEnd"/>
      <w:r w:rsidRPr="00233287">
        <w:rPr>
          <w:color w:val="7030A0"/>
        </w:rPr>
        <w:t xml:space="preserve"> (although you can also communicate with DU through </w:t>
      </w:r>
      <w:r w:rsidRPr="00966C88">
        <w:rPr>
          <w:b/>
          <w:color w:val="FF0000"/>
          <w:u w:val="double"/>
        </w:rPr>
        <w:t>telnet</w:t>
      </w:r>
      <w:r w:rsidRPr="00233287">
        <w:rPr>
          <w:color w:val="7030A0"/>
        </w:rPr>
        <w:t xml:space="preserve"> but ideally we do it through </w:t>
      </w:r>
      <w:proofErr w:type="spellStart"/>
      <w:r w:rsidRPr="00233287">
        <w:rPr>
          <w:color w:val="7030A0"/>
        </w:rPr>
        <w:t>moshell</w:t>
      </w:r>
      <w:proofErr w:type="spellEnd"/>
      <w:r w:rsidRPr="00233287">
        <w:rPr>
          <w:color w:val="7030A0"/>
        </w:rPr>
        <w:t xml:space="preserve">) </w:t>
      </w:r>
    </w:p>
    <w:p w14:paraId="5DD35C02" w14:textId="1433A41B" w:rsidR="007437B8" w:rsidRDefault="007437B8" w:rsidP="006F34D7">
      <w:pPr>
        <w:pStyle w:val="ListParagraph"/>
        <w:numPr>
          <w:ilvl w:val="1"/>
          <w:numId w:val="1"/>
        </w:numPr>
        <w:spacing w:line="360" w:lineRule="auto"/>
      </w:pPr>
      <w:r>
        <w:t xml:space="preserve">To communicate with the ENodeB, we use the IP of that EnodeB </w:t>
      </w:r>
      <w:r>
        <w:sym w:font="Wingdings" w:char="F0E0"/>
      </w:r>
      <w:r>
        <w:t xml:space="preserve"> SSH the IP address </w:t>
      </w:r>
      <w:r>
        <w:sym w:font="Wingdings" w:char="F0E0"/>
      </w:r>
      <w:r>
        <w:t xml:space="preserve"> go to that ENodeB. </w:t>
      </w:r>
    </w:p>
    <w:p w14:paraId="1C2B55D6" w14:textId="4BE581C3" w:rsidR="00233287" w:rsidRPr="00233287" w:rsidRDefault="00233287" w:rsidP="00233287">
      <w:pPr>
        <w:pStyle w:val="ListParagraph"/>
        <w:numPr>
          <w:ilvl w:val="2"/>
          <w:numId w:val="1"/>
        </w:numPr>
        <w:spacing w:line="360" w:lineRule="auto"/>
      </w:pPr>
      <w:r>
        <w:rPr>
          <w:color w:val="7030A0"/>
        </w:rPr>
        <w:t>Not quite, to log into DU (</w:t>
      </w:r>
      <w:proofErr w:type="spellStart"/>
      <w:r>
        <w:rPr>
          <w:color w:val="7030A0"/>
        </w:rPr>
        <w:t>enb</w:t>
      </w:r>
      <w:proofErr w:type="spellEnd"/>
      <w:r>
        <w:rPr>
          <w:color w:val="7030A0"/>
        </w:rPr>
        <w:t xml:space="preserve">) we use </w:t>
      </w:r>
      <w:proofErr w:type="spellStart"/>
      <w:r>
        <w:rPr>
          <w:color w:val="7030A0"/>
        </w:rPr>
        <w:t>moshell</w:t>
      </w:r>
      <w:proofErr w:type="spellEnd"/>
      <w:r>
        <w:rPr>
          <w:color w:val="7030A0"/>
        </w:rPr>
        <w:t xml:space="preserve"> &lt;IP&gt; </w:t>
      </w:r>
    </w:p>
    <w:p w14:paraId="3EAFF4C6" w14:textId="5437FCA7" w:rsidR="00233287" w:rsidRPr="00782F9F" w:rsidRDefault="00233287" w:rsidP="00233287">
      <w:pPr>
        <w:pStyle w:val="ListParagraph"/>
        <w:numPr>
          <w:ilvl w:val="2"/>
          <w:numId w:val="1"/>
        </w:numPr>
        <w:spacing w:line="360" w:lineRule="auto"/>
        <w:rPr>
          <w:b/>
          <w:color w:val="FF0000"/>
        </w:rPr>
      </w:pPr>
      <w:r w:rsidRPr="00782F9F">
        <w:rPr>
          <w:b/>
          <w:color w:val="FF0000"/>
        </w:rPr>
        <w:t xml:space="preserve">If it’s KI or LI node, we would log in to tgf worker and then </w:t>
      </w:r>
      <w:proofErr w:type="spellStart"/>
      <w:r w:rsidRPr="00782F9F">
        <w:rPr>
          <w:b/>
          <w:color w:val="FF0000"/>
        </w:rPr>
        <w:t>moshell</w:t>
      </w:r>
      <w:proofErr w:type="spellEnd"/>
      <w:r w:rsidRPr="00782F9F">
        <w:rPr>
          <w:b/>
          <w:color w:val="FF0000"/>
        </w:rPr>
        <w:t xml:space="preserve"> </w:t>
      </w:r>
    </w:p>
    <w:p w14:paraId="02E4720E" w14:textId="7F0629FE" w:rsidR="00233287" w:rsidRPr="00782F9F" w:rsidRDefault="00233287" w:rsidP="00233287">
      <w:pPr>
        <w:pStyle w:val="ListParagraph"/>
        <w:numPr>
          <w:ilvl w:val="3"/>
          <w:numId w:val="1"/>
        </w:numPr>
        <w:spacing w:line="360" w:lineRule="auto"/>
        <w:rPr>
          <w:b/>
          <w:color w:val="FF0000"/>
        </w:rPr>
      </w:pPr>
      <w:r w:rsidRPr="00782F9F">
        <w:rPr>
          <w:b/>
          <w:color w:val="FF0000"/>
        </w:rPr>
        <w:t>SSH -XY &lt;TGF WORKER</w:t>
      </w:r>
      <w:r w:rsidR="00960309">
        <w:rPr>
          <w:b/>
          <w:color w:val="FF0000"/>
        </w:rPr>
        <w:t>&gt;</w:t>
      </w:r>
      <w:r w:rsidRPr="00782F9F">
        <w:rPr>
          <w:b/>
          <w:color w:val="FF0000"/>
        </w:rPr>
        <w:t xml:space="preserve"> </w:t>
      </w:r>
    </w:p>
    <w:p w14:paraId="686EFFB2" w14:textId="2C7507CC" w:rsidR="00233287" w:rsidRPr="00233287" w:rsidRDefault="00233287" w:rsidP="00233287">
      <w:pPr>
        <w:pStyle w:val="ListParagraph"/>
        <w:numPr>
          <w:ilvl w:val="3"/>
          <w:numId w:val="1"/>
        </w:numPr>
        <w:spacing w:line="360" w:lineRule="auto"/>
        <w:rPr>
          <w:color w:val="7030A0"/>
        </w:rPr>
      </w:pPr>
      <w:proofErr w:type="spellStart"/>
      <w:r w:rsidRPr="00233287">
        <w:rPr>
          <w:color w:val="7030A0"/>
        </w:rPr>
        <w:t>Moshell</w:t>
      </w:r>
      <w:proofErr w:type="spellEnd"/>
      <w:r w:rsidRPr="00233287">
        <w:rPr>
          <w:color w:val="7030A0"/>
        </w:rPr>
        <w:t xml:space="preserve"> &lt;ENODEB IP&gt;</w:t>
      </w:r>
    </w:p>
    <w:p w14:paraId="739B9C12" w14:textId="20B8D7DB" w:rsidR="007437B8" w:rsidRDefault="007437B8" w:rsidP="006F34D7">
      <w:pPr>
        <w:pStyle w:val="ListParagraph"/>
        <w:numPr>
          <w:ilvl w:val="1"/>
          <w:numId w:val="1"/>
        </w:numPr>
        <w:spacing w:line="360" w:lineRule="auto"/>
      </w:pPr>
      <w:r>
        <w:t xml:space="preserve">Every </w:t>
      </w:r>
      <w:proofErr w:type="spellStart"/>
      <w:r>
        <w:t>EnodeB</w:t>
      </w:r>
      <w:proofErr w:type="spellEnd"/>
      <w:r>
        <w:t xml:space="preserve"> has its certain IP address and info </w:t>
      </w:r>
    </w:p>
    <w:p w14:paraId="6E3DAF9E" w14:textId="5A1AB6A5" w:rsidR="00233287" w:rsidRDefault="00233287" w:rsidP="00233287">
      <w:pPr>
        <w:pStyle w:val="ListParagraph"/>
        <w:numPr>
          <w:ilvl w:val="2"/>
          <w:numId w:val="1"/>
        </w:numPr>
        <w:spacing w:line="360" w:lineRule="auto"/>
      </w:pPr>
      <w:r>
        <w:rPr>
          <w:color w:val="7030A0"/>
        </w:rPr>
        <w:t xml:space="preserve">Correct. You can find them on ERIS </w:t>
      </w:r>
      <w:proofErr w:type="gramStart"/>
      <w:r>
        <w:rPr>
          <w:color w:val="7030A0"/>
        </w:rPr>
        <w:t>( which</w:t>
      </w:r>
      <w:proofErr w:type="gramEnd"/>
      <w:r>
        <w:rPr>
          <w:color w:val="7030A0"/>
        </w:rPr>
        <w:t xml:space="preserve"> I’ll show you once you have you laptop) </w:t>
      </w:r>
    </w:p>
    <w:p w14:paraId="0FFD7C86" w14:textId="4DDDB779" w:rsidR="007437B8" w:rsidRDefault="007437B8" w:rsidP="006F34D7">
      <w:pPr>
        <w:pStyle w:val="ListParagraph"/>
        <w:numPr>
          <w:ilvl w:val="1"/>
          <w:numId w:val="1"/>
        </w:numPr>
        <w:spacing w:line="360" w:lineRule="auto"/>
      </w:pPr>
      <w:r>
        <w:t xml:space="preserve">To get the info of a certain enodeB we use WIKI… there we can find the IP and other important info. </w:t>
      </w:r>
    </w:p>
    <w:p w14:paraId="4DD48D80" w14:textId="2A85EE0F" w:rsidR="00233287" w:rsidRDefault="00233287" w:rsidP="00233287">
      <w:pPr>
        <w:pStyle w:val="ListParagraph"/>
        <w:numPr>
          <w:ilvl w:val="2"/>
          <w:numId w:val="1"/>
        </w:numPr>
        <w:spacing w:line="360" w:lineRule="auto"/>
      </w:pPr>
      <w:r>
        <w:rPr>
          <w:color w:val="7030A0"/>
        </w:rPr>
        <w:t xml:space="preserve">Wiki should be updated with all the updated IP, however it is humanly </w:t>
      </w:r>
      <w:proofErr w:type="gramStart"/>
      <w:r>
        <w:rPr>
          <w:color w:val="7030A0"/>
        </w:rPr>
        <w:t>manage</w:t>
      </w:r>
      <w:proofErr w:type="gramEnd"/>
      <w:r>
        <w:rPr>
          <w:color w:val="7030A0"/>
        </w:rPr>
        <w:t xml:space="preserve"> resource so might or might not up to date. </w:t>
      </w:r>
      <w:r w:rsidRPr="00960309">
        <w:rPr>
          <w:color w:val="7030A0"/>
        </w:rPr>
        <w:t xml:space="preserve">We should be using WIKI to find all the UP but if we want to verify if the test really uses those </w:t>
      </w:r>
      <w:proofErr w:type="gramStart"/>
      <w:r w:rsidRPr="00960309">
        <w:rPr>
          <w:color w:val="7030A0"/>
        </w:rPr>
        <w:t>UP</w:t>
      </w:r>
      <w:proofErr w:type="gramEnd"/>
      <w:r w:rsidRPr="00960309">
        <w:rPr>
          <w:color w:val="7030A0"/>
        </w:rPr>
        <w:t xml:space="preserve"> we can check the test </w:t>
      </w:r>
      <w:proofErr w:type="spellStart"/>
      <w:r w:rsidRPr="00960309">
        <w:rPr>
          <w:color w:val="7030A0"/>
        </w:rPr>
        <w:t>screenlog</w:t>
      </w:r>
      <w:proofErr w:type="spellEnd"/>
      <w:r w:rsidRPr="00960309">
        <w:rPr>
          <w:color w:val="7030A0"/>
        </w:rPr>
        <w:t xml:space="preserve"> (You can see the sample I sent you guys today) </w:t>
      </w:r>
    </w:p>
    <w:p w14:paraId="5AF8B495" w14:textId="6BB63B86" w:rsidR="007437B8" w:rsidRDefault="007437B8" w:rsidP="006F34D7">
      <w:pPr>
        <w:pStyle w:val="ListParagraph"/>
        <w:numPr>
          <w:ilvl w:val="0"/>
          <w:numId w:val="1"/>
        </w:numPr>
        <w:spacing w:line="360" w:lineRule="auto"/>
      </w:pPr>
      <w:r>
        <w:t xml:space="preserve">On the cells we have alarms (major and minor but we mostly care about major) … the alarm indicate if the cells are not working or there is an issue with it… again, we use MOSHELL to fix the </w:t>
      </w:r>
      <w:proofErr w:type="gramStart"/>
      <w:r>
        <w:t>issue..</w:t>
      </w:r>
      <w:proofErr w:type="gramEnd"/>
      <w:r>
        <w:t xml:space="preserve"> if </w:t>
      </w:r>
      <w:proofErr w:type="gramStart"/>
      <w:r>
        <w:t>cant</w:t>
      </w:r>
      <w:proofErr w:type="gramEnd"/>
      <w:r>
        <w:t xml:space="preserve"> solve it, then make a ticket. </w:t>
      </w:r>
    </w:p>
    <w:p w14:paraId="4916622A" w14:textId="462DD40C" w:rsidR="00EA0041" w:rsidRDefault="00EA0041" w:rsidP="00EA0041">
      <w:pPr>
        <w:pStyle w:val="ListParagraph"/>
        <w:numPr>
          <w:ilvl w:val="1"/>
          <w:numId w:val="1"/>
        </w:numPr>
        <w:spacing w:line="360" w:lineRule="auto"/>
      </w:pPr>
      <w:r>
        <w:rPr>
          <w:color w:val="7030A0"/>
        </w:rPr>
        <w:lastRenderedPageBreak/>
        <w:t xml:space="preserve">It does not have to be the cell, the alarms can be causes by any components of ENODEB, either the wire is </w:t>
      </w:r>
      <w:r w:rsidR="007A0A05">
        <w:rPr>
          <w:color w:val="7030A0"/>
        </w:rPr>
        <w:t>loosened</w:t>
      </w:r>
      <w:r>
        <w:rPr>
          <w:color w:val="7030A0"/>
        </w:rPr>
        <w:t xml:space="preserve"> up, or MO</w:t>
      </w:r>
      <w:r w:rsidR="00C6623F">
        <w:rPr>
          <w:color w:val="7030A0"/>
        </w:rPr>
        <w:t xml:space="preserve"> </w:t>
      </w:r>
      <w:r>
        <w:rPr>
          <w:color w:val="7030A0"/>
        </w:rPr>
        <w:t>(managed object) value is invalid or something, but cell is one of the common and major alarms we deal with</w:t>
      </w:r>
    </w:p>
    <w:p w14:paraId="3460FD9D" w14:textId="5BBD263C" w:rsidR="007437B8" w:rsidRDefault="007437B8" w:rsidP="006F34D7">
      <w:pPr>
        <w:pStyle w:val="ListParagraph"/>
        <w:spacing w:line="360" w:lineRule="auto"/>
      </w:pPr>
    </w:p>
    <w:p w14:paraId="7B75781D" w14:textId="0FB53B80" w:rsidR="007437B8" w:rsidRDefault="0081672D" w:rsidP="006F34D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7B8">
        <w:rPr>
          <w:color w:val="FF0000"/>
        </w:rPr>
        <w:t>QxDM</w:t>
      </w:r>
      <w:proofErr w:type="spellEnd"/>
      <w:r>
        <w:t xml:space="preserve">: tool to create traffic modules, run traffic modules, or edit traffic modules. </w:t>
      </w:r>
    </w:p>
    <w:p w14:paraId="36B853AD" w14:textId="53577EAD" w:rsidR="00D17288" w:rsidRDefault="00D17288" w:rsidP="00D17288">
      <w:pPr>
        <w:pStyle w:val="ListParagraph"/>
        <w:numPr>
          <w:ilvl w:val="1"/>
          <w:numId w:val="1"/>
        </w:numPr>
        <w:spacing w:line="360" w:lineRule="auto"/>
      </w:pPr>
      <w:r>
        <w:rPr>
          <w:color w:val="7030A0"/>
        </w:rPr>
        <w:t>We use QXDM to see the throughout of Qualcomm devices. It is a software provided by Qualcomm. Qualcomm are the actual UE we have set up in some of our labs</w:t>
      </w:r>
    </w:p>
    <w:p w14:paraId="7EDBBB4E" w14:textId="5EA3886A" w:rsidR="0081672D" w:rsidRDefault="007437B8" w:rsidP="006F34D7">
      <w:pPr>
        <w:pStyle w:val="ListParagraph"/>
        <w:numPr>
          <w:ilvl w:val="0"/>
          <w:numId w:val="1"/>
        </w:numPr>
        <w:spacing w:line="360" w:lineRule="auto"/>
      </w:pPr>
      <w:r>
        <w:t xml:space="preserve">When we do tests we are usually testing the traffic, handoffs, and capacity of cells. </w:t>
      </w:r>
      <w:r w:rsidR="0081672D">
        <w:t xml:space="preserve"> </w:t>
      </w:r>
    </w:p>
    <w:p w14:paraId="42B534FB" w14:textId="16587C01" w:rsidR="00D17288" w:rsidRDefault="00D17288" w:rsidP="00D17288">
      <w:pPr>
        <w:pStyle w:val="ListParagraph"/>
        <w:numPr>
          <w:ilvl w:val="1"/>
          <w:numId w:val="1"/>
        </w:numPr>
        <w:spacing w:line="360" w:lineRule="auto"/>
      </w:pPr>
      <w:r>
        <w:rPr>
          <w:color w:val="7030A0"/>
        </w:rPr>
        <w:t xml:space="preserve">Agree. More info on what we tested are provided on the wiki of every test case. To understand on what exact scenario the testcase is testing. But this is right. </w:t>
      </w:r>
    </w:p>
    <w:p w14:paraId="641D5ADD" w14:textId="5B9A0203" w:rsidR="0081672D" w:rsidRDefault="0081672D" w:rsidP="006F34D7">
      <w:pPr>
        <w:pStyle w:val="ListParagraph"/>
        <w:numPr>
          <w:ilvl w:val="0"/>
          <w:numId w:val="1"/>
        </w:numPr>
        <w:spacing w:line="360" w:lineRule="auto"/>
      </w:pPr>
      <w:r>
        <w:t xml:space="preserve">The UEs use </w:t>
      </w:r>
      <w:r w:rsidRPr="007437B8">
        <w:rPr>
          <w:color w:val="FF0000"/>
        </w:rPr>
        <w:t>Prisma</w:t>
      </w:r>
      <w:r>
        <w:t xml:space="preserve"> or </w:t>
      </w:r>
      <w:r w:rsidRPr="007437B8">
        <w:rPr>
          <w:color w:val="FF0000"/>
        </w:rPr>
        <w:t>Viavi</w:t>
      </w:r>
      <w:r>
        <w:t xml:space="preserve"> or other software. </w:t>
      </w:r>
    </w:p>
    <w:p w14:paraId="3E4C0A27" w14:textId="0C1A8D15" w:rsidR="00D17288" w:rsidRPr="00D17288" w:rsidRDefault="00D17288" w:rsidP="00D17288">
      <w:pPr>
        <w:pStyle w:val="ListParagraph"/>
        <w:numPr>
          <w:ilvl w:val="1"/>
          <w:numId w:val="1"/>
        </w:numPr>
        <w:spacing w:line="360" w:lineRule="auto"/>
        <w:rPr>
          <w:color w:val="7030A0"/>
        </w:rPr>
      </w:pPr>
      <w:r w:rsidRPr="00D17288">
        <w:rPr>
          <w:color w:val="7030A0"/>
        </w:rPr>
        <w:t>Viavi or Prisma are UE simulator. UE does not use these simulators</w:t>
      </w:r>
      <w:r>
        <w:rPr>
          <w:color w:val="7030A0"/>
        </w:rPr>
        <w:t>. Prisma or Viavi name of the software we use to simulate UEs (more 100 UEs)</w:t>
      </w:r>
      <w:r w:rsidR="00C83594">
        <w:rPr>
          <w:color w:val="7030A0"/>
        </w:rPr>
        <w:t xml:space="preserve">. You can also see more about it on google. To understand what the product are. </w:t>
      </w:r>
    </w:p>
    <w:p w14:paraId="157C3BC7" w14:textId="55BBBE4E" w:rsidR="007437B8" w:rsidRDefault="0081672D" w:rsidP="006F34D7">
      <w:pPr>
        <w:pStyle w:val="ListParagraph"/>
        <w:numPr>
          <w:ilvl w:val="0"/>
          <w:numId w:val="1"/>
        </w:numPr>
        <w:spacing w:line="360" w:lineRule="auto"/>
      </w:pPr>
      <w:r>
        <w:t>The UEs are ran on windows or OS</w:t>
      </w:r>
      <w:r w:rsidR="007437B8">
        <w:t>.</w:t>
      </w:r>
    </w:p>
    <w:p w14:paraId="1E8097E5" w14:textId="5F871ECD" w:rsidR="000324ED" w:rsidRDefault="000324ED" w:rsidP="000324ED">
      <w:pPr>
        <w:pStyle w:val="ListParagraph"/>
        <w:numPr>
          <w:ilvl w:val="1"/>
          <w:numId w:val="1"/>
        </w:numPr>
        <w:spacing w:line="360" w:lineRule="auto"/>
      </w:pPr>
      <w:r>
        <w:rPr>
          <w:color w:val="7030A0"/>
        </w:rPr>
        <w:t xml:space="preserve">Correct. We can access UE PC remotely as well. </w:t>
      </w:r>
    </w:p>
    <w:p w14:paraId="3828AEE5" w14:textId="77777777" w:rsidR="006544AE" w:rsidRDefault="006544A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B2560B2" w14:textId="35192A22" w:rsidR="006544AE" w:rsidRDefault="007437B8" w:rsidP="007437B8">
      <w:pPr>
        <w:rPr>
          <w:b/>
          <w:u w:val="single"/>
        </w:rPr>
      </w:pPr>
      <w:r w:rsidRPr="006544AE">
        <w:rPr>
          <w:b/>
          <w:u w:val="single"/>
        </w:rPr>
        <w:lastRenderedPageBreak/>
        <w:t xml:space="preserve">Some of the commands that were used on the VM </w:t>
      </w:r>
    </w:p>
    <w:p w14:paraId="21723A69" w14:textId="54B0C557" w:rsidR="00455AF0" w:rsidRDefault="00455AF0" w:rsidP="007437B8">
      <w:r>
        <w:t xml:space="preserve">An Overview on what TGF is: </w:t>
      </w:r>
    </w:p>
    <w:p w14:paraId="10AE3774" w14:textId="77777777" w:rsidR="00455AF0" w:rsidRPr="00455AF0" w:rsidRDefault="00455AF0" w:rsidP="00455AF0">
      <w:pPr>
        <w:shd w:val="clear" w:color="auto" w:fill="FFFFFF"/>
        <w:spacing w:before="120" w:after="120" w:line="240" w:lineRule="auto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TGF is </w:t>
      </w:r>
      <w:r w:rsidRPr="003D400D">
        <w:rPr>
          <w:rFonts w:eastAsia="Times New Roman" w:cs="Arial"/>
          <w:color w:val="ED7D31" w:themeColor="accent2"/>
          <w:sz w:val="20"/>
          <w:szCs w:val="20"/>
          <w:u w:val="single"/>
          <w:lang w:val="en-US"/>
        </w:rPr>
        <w:t>a test execution engine</w: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t>. Supporting GTE and JCAT TAF in a pool environment with a global queue.</w: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br/>
        <w:t>A test scenario is described via the </w:t>
      </w:r>
      <w:proofErr w:type="spellStart"/>
      <w:r w:rsidRPr="00455AF0">
        <w:rPr>
          <w:rFonts w:eastAsia="Times New Roman" w:cs="Courier New"/>
          <w:color w:val="000000"/>
          <w:sz w:val="20"/>
          <w:szCs w:val="20"/>
          <w:bdr w:val="single" w:sz="6" w:space="1" w:color="DDDDDD" w:frame="1"/>
          <w:shd w:val="clear" w:color="auto" w:fill="F9F9F9"/>
          <w:lang w:val="en-US"/>
        </w:rPr>
        <w:t>tgjob</w:t>
      </w:r>
      <w:proofErr w:type="spellEnd"/>
      <w:r w:rsidRPr="00455AF0">
        <w:rPr>
          <w:rFonts w:eastAsia="Times New Roman" w:cs="Arial"/>
          <w:color w:val="252525"/>
          <w:sz w:val="20"/>
          <w:szCs w:val="20"/>
          <w:lang w:val="en-US"/>
        </w:rPr>
        <w:t> CLI, stored in the database, and picked up by the execution engine.</w: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br/>
        <w:t>Lab test equipment is grouped together as an "STP", and TGF launches one "worker" per STP.</w: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br/>
        <w:t>Read more about </w:t>
      </w:r>
      <w:proofErr w:type="spellStart"/>
      <w:r w:rsidRPr="00455AF0">
        <w:rPr>
          <w:rFonts w:eastAsia="Times New Roman" w:cs="Arial"/>
          <w:color w:val="252525"/>
          <w:sz w:val="20"/>
          <w:szCs w:val="20"/>
          <w:lang w:val="en-US"/>
        </w:rPr>
        <w:fldChar w:fldCharType="begin"/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instrText xml:space="preserve"> HYPERLINK "https://wiki.lmera.ericsson.se/wiki/TGF/Using" \l "Job_Selection" \o "TGF/Using" </w:instrTex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fldChar w:fldCharType="separate"/>
      </w:r>
      <w:r w:rsidRPr="00455AF0">
        <w:rPr>
          <w:rFonts w:eastAsia="Times New Roman" w:cs="Arial"/>
          <w:color w:val="0B0080"/>
          <w:sz w:val="20"/>
          <w:szCs w:val="20"/>
          <w:u w:val="single"/>
          <w:lang w:val="en-US"/>
        </w:rPr>
        <w:t>Job_Selection</w:t>
      </w:r>
      <w:proofErr w:type="spellEnd"/>
      <w:r w:rsidRPr="00455AF0">
        <w:rPr>
          <w:rFonts w:eastAsia="Times New Roman" w:cs="Arial"/>
          <w:color w:val="252525"/>
          <w:sz w:val="20"/>
          <w:szCs w:val="20"/>
          <w:lang w:val="en-US"/>
        </w:rPr>
        <w:fldChar w:fldCharType="end"/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t> from the </w:t>
      </w:r>
      <w:hyperlink r:id="rId5" w:anchor="Queue" w:tooltip="TGF/Using" w:history="1">
        <w:r w:rsidRPr="00455AF0">
          <w:rPr>
            <w:rFonts w:eastAsia="Times New Roman" w:cs="Arial"/>
            <w:color w:val="0B0080"/>
            <w:sz w:val="20"/>
            <w:szCs w:val="20"/>
            <w:u w:val="single"/>
            <w:lang w:val="en-US"/>
          </w:rPr>
          <w:t>Queue</w:t>
        </w:r>
      </w:hyperlink>
      <w:r w:rsidRPr="00455AF0">
        <w:rPr>
          <w:rFonts w:eastAsia="Times New Roman" w:cs="Arial"/>
          <w:color w:val="252525"/>
          <w:sz w:val="20"/>
          <w:szCs w:val="20"/>
          <w:lang w:val="en-US"/>
        </w:rPr>
        <w:t>.</w:t>
      </w:r>
    </w:p>
    <w:p w14:paraId="06921F75" w14:textId="77777777" w:rsidR="00455AF0" w:rsidRPr="00455AF0" w:rsidRDefault="00455AF0" w:rsidP="00455AF0">
      <w:pPr>
        <w:shd w:val="clear" w:color="auto" w:fill="FFFFFF"/>
        <w:spacing w:before="120" w:after="120" w:line="240" w:lineRule="auto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color w:val="252525"/>
          <w:sz w:val="20"/>
          <w:szCs w:val="20"/>
          <w:lang w:val="en-US"/>
        </w:rPr>
        <w:t>On this wiki you can find information on how to </w:t>
      </w:r>
      <w:hyperlink r:id="rId6" w:tooltip="TGF/Using" w:history="1">
        <w:r w:rsidRPr="00455AF0">
          <w:rPr>
            <w:rFonts w:eastAsia="Times New Roman" w:cs="Arial"/>
            <w:b/>
            <w:bCs/>
            <w:color w:val="0B0080"/>
            <w:sz w:val="20"/>
            <w:szCs w:val="20"/>
            <w:u w:val="single"/>
            <w:lang w:val="en-US"/>
          </w:rPr>
          <w:t>use TGF</w:t>
        </w:r>
      </w:hyperlink>
      <w:r w:rsidRPr="00455AF0">
        <w:rPr>
          <w:rFonts w:eastAsia="Times New Roman" w:cs="Arial"/>
          <w:color w:val="252525"/>
          <w:sz w:val="20"/>
          <w:szCs w:val="20"/>
          <w:lang w:val="en-US"/>
        </w:rPr>
        <w:t> and how to </w:t>
      </w:r>
      <w:hyperlink r:id="rId7" w:tooltip="TGF/Help" w:history="1">
        <w:r w:rsidRPr="00455AF0">
          <w:rPr>
            <w:rFonts w:eastAsia="Times New Roman" w:cs="Arial"/>
            <w:b/>
            <w:bCs/>
            <w:color w:val="0B0080"/>
            <w:sz w:val="20"/>
            <w:szCs w:val="20"/>
            <w:u w:val="single"/>
            <w:lang w:val="en-US"/>
          </w:rPr>
          <w:t>get help</w:t>
        </w:r>
      </w:hyperlink>
      <w:r w:rsidRPr="00455AF0">
        <w:rPr>
          <w:rFonts w:eastAsia="Times New Roman" w:cs="Arial"/>
          <w:color w:val="252525"/>
          <w:sz w:val="20"/>
          <w:szCs w:val="20"/>
          <w:lang w:val="en-US"/>
        </w:rPr>
        <w:t>.</w:t>
      </w:r>
    </w:p>
    <w:p w14:paraId="2ECD7577" w14:textId="77777777" w:rsidR="00455AF0" w:rsidRPr="00455AF0" w:rsidRDefault="00455AF0" w:rsidP="00455AF0">
      <w:pPr>
        <w:shd w:val="clear" w:color="auto" w:fill="FFFFFF"/>
        <w:spacing w:before="120" w:after="120" w:line="240" w:lineRule="auto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b/>
          <w:bCs/>
          <w:color w:val="252525"/>
          <w:sz w:val="20"/>
          <w:szCs w:val="20"/>
          <w:lang w:val="en-US"/>
        </w:rPr>
        <w:t>Where does TGF come from?</w: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br/>
        <w:t>TGF was created in 2012 to tackle the following problems:</w:t>
      </w:r>
    </w:p>
    <w:p w14:paraId="1B202548" w14:textId="77777777" w:rsidR="00455AF0" w:rsidRPr="00455AF0" w:rsidRDefault="00455AF0" w:rsidP="00455AF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color w:val="252525"/>
          <w:sz w:val="20"/>
          <w:szCs w:val="20"/>
          <w:lang w:val="en-US"/>
        </w:rPr>
        <w:t>Poor STP Utilization</w:t>
      </w:r>
    </w:p>
    <w:p w14:paraId="3B4306D6" w14:textId="24D78565" w:rsidR="00455AF0" w:rsidRPr="00455AF0" w:rsidRDefault="00455AF0" w:rsidP="00455AF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Faults in Everyday </w:t>
      </w:r>
      <w:r w:rsidR="00236C2F" w:rsidRPr="00455AF0">
        <w:rPr>
          <w:rFonts w:eastAsia="Times New Roman" w:cs="Arial"/>
          <w:color w:val="252525"/>
          <w:sz w:val="20"/>
          <w:szCs w:val="20"/>
          <w:lang w:val="en-US"/>
        </w:rPr>
        <w:t>Repetitive</w:t>
      </w:r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 Tasks </w:t>
      </w:r>
      <w:proofErr w:type="gramStart"/>
      <w:r w:rsidRPr="00455AF0">
        <w:rPr>
          <w:rFonts w:eastAsia="Times New Roman" w:cs="Arial"/>
          <w:color w:val="252525"/>
          <w:sz w:val="20"/>
          <w:szCs w:val="20"/>
          <w:lang w:val="en-US"/>
        </w:rPr>
        <w:t>i.e.</w:t>
      </w:r>
      <w:proofErr w:type="gramEnd"/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 Waste</w:t>
      </w:r>
    </w:p>
    <w:p w14:paraId="156A04C1" w14:textId="77777777" w:rsidR="00455AF0" w:rsidRPr="00455AF0" w:rsidRDefault="00455AF0" w:rsidP="00455AF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Poor Overview of Bottlenecks </w:t>
      </w:r>
      <w:proofErr w:type="spellStart"/>
      <w:r w:rsidRPr="00455AF0">
        <w:rPr>
          <w:rFonts w:eastAsia="Times New Roman" w:cs="Arial"/>
          <w:color w:val="252525"/>
          <w:sz w:val="20"/>
          <w:szCs w:val="20"/>
          <w:lang w:val="en-US"/>
        </w:rPr>
        <w:t>i.e</w:t>
      </w:r>
      <w:proofErr w:type="spellEnd"/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 Inefficiency</w:t>
      </w:r>
    </w:p>
    <w:p w14:paraId="1F451EC1" w14:textId="77777777" w:rsidR="00455AF0" w:rsidRPr="00455AF0" w:rsidRDefault="00455AF0" w:rsidP="00455AF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52525"/>
          <w:sz w:val="20"/>
          <w:szCs w:val="20"/>
          <w:lang w:val="en-US"/>
        </w:rPr>
      </w:pPr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No Test Scope Awareness </w:t>
      </w:r>
      <w:proofErr w:type="gramStart"/>
      <w:r w:rsidRPr="00455AF0">
        <w:rPr>
          <w:rFonts w:eastAsia="Times New Roman" w:cs="Arial"/>
          <w:color w:val="252525"/>
          <w:sz w:val="20"/>
          <w:szCs w:val="20"/>
          <w:lang w:val="en-US"/>
        </w:rPr>
        <w:t>i.e.</w:t>
      </w:r>
      <w:proofErr w:type="gramEnd"/>
      <w:r w:rsidRPr="00455AF0">
        <w:rPr>
          <w:rFonts w:eastAsia="Times New Roman" w:cs="Arial"/>
          <w:color w:val="252525"/>
          <w:sz w:val="20"/>
          <w:szCs w:val="20"/>
          <w:lang w:val="en-US"/>
        </w:rPr>
        <w:t xml:space="preserve"> Redundancy</w:t>
      </w:r>
    </w:p>
    <w:p w14:paraId="1C8F6C81" w14:textId="39B9A642" w:rsidR="00455AF0" w:rsidRPr="00455AF0" w:rsidRDefault="00455AF0" w:rsidP="00455AF0">
      <w:pPr>
        <w:rPr>
          <w:sz w:val="20"/>
          <w:szCs w:val="20"/>
        </w:rPr>
      </w:pPr>
      <w:r w:rsidRPr="00455AF0">
        <w:rPr>
          <w:rFonts w:eastAsia="Times New Roman" w:cs="Arial"/>
          <w:color w:val="252525"/>
          <w:sz w:val="20"/>
          <w:szCs w:val="20"/>
          <w:shd w:val="clear" w:color="auto" w:fill="FFFFFF"/>
          <w:lang w:val="en-US"/>
        </w:rPr>
        <w:t>Currently, more than 2000 STPs are included in TGF</w:t>
      </w:r>
    </w:p>
    <w:p w14:paraId="6E01C35D" w14:textId="354D394A" w:rsidR="00455AF0" w:rsidRPr="00455AF0" w:rsidRDefault="00455AF0" w:rsidP="007437B8"/>
    <w:p w14:paraId="5CEB87B7" w14:textId="0ED57A67" w:rsidR="006F34D7" w:rsidRPr="00455AF0" w:rsidRDefault="006F34D7" w:rsidP="006544AE">
      <w:pPr>
        <w:ind w:left="1440"/>
        <w:rPr>
          <w:color w:val="7030A0"/>
        </w:rPr>
      </w:pPr>
      <w:proofErr w:type="spellStart"/>
      <w:proofErr w:type="gramStart"/>
      <w:r w:rsidRPr="006F34D7">
        <w:rPr>
          <w:b/>
          <w:color w:val="538135" w:themeColor="accent6" w:themeShade="BF"/>
        </w:rPr>
        <w:t>tgr</w:t>
      </w:r>
      <w:proofErr w:type="spellEnd"/>
      <w:r w:rsidR="006544AE">
        <w:t xml:space="preserve">  +</w:t>
      </w:r>
      <w:proofErr w:type="gramEnd"/>
      <w:r w:rsidR="006544AE">
        <w:t xml:space="preserve"> </w:t>
      </w:r>
      <w:r w:rsidRPr="009913B0">
        <w:rPr>
          <w:b/>
          <w:color w:val="4472C4" w:themeColor="accent1"/>
        </w:rPr>
        <w:t xml:space="preserve">(name of </w:t>
      </w:r>
      <w:proofErr w:type="spellStart"/>
      <w:r w:rsidRPr="009913B0">
        <w:rPr>
          <w:b/>
          <w:color w:val="4472C4" w:themeColor="accent1"/>
        </w:rPr>
        <w:t>moshell</w:t>
      </w:r>
      <w:proofErr w:type="spellEnd"/>
      <w:r w:rsidRPr="009913B0">
        <w:rPr>
          <w:b/>
          <w:color w:val="4472C4" w:themeColor="accent1"/>
        </w:rPr>
        <w:t>)</w:t>
      </w:r>
      <w:r w:rsidR="00455AF0">
        <w:rPr>
          <w:b/>
          <w:color w:val="4472C4" w:themeColor="accent1"/>
        </w:rPr>
        <w:t xml:space="preserve"> -  </w:t>
      </w:r>
      <w:proofErr w:type="spellStart"/>
      <w:r w:rsidR="00455AF0">
        <w:rPr>
          <w:b/>
          <w:color w:val="7030A0"/>
        </w:rPr>
        <w:t>tgr</w:t>
      </w:r>
      <w:proofErr w:type="spellEnd"/>
      <w:r w:rsidR="00455AF0">
        <w:rPr>
          <w:b/>
          <w:color w:val="7030A0"/>
        </w:rPr>
        <w:t xml:space="preserve"> &lt;STP NAME&gt;</w:t>
      </w:r>
    </w:p>
    <w:p w14:paraId="15C1A897" w14:textId="551E5C7F" w:rsidR="006F34D7" w:rsidRPr="00455AF0" w:rsidRDefault="006F34D7" w:rsidP="006544AE">
      <w:pPr>
        <w:ind w:left="1440"/>
        <w:rPr>
          <w:color w:val="7030A0"/>
        </w:rPr>
      </w:pPr>
      <w:proofErr w:type="spellStart"/>
      <w:r w:rsidRPr="006F34D7">
        <w:rPr>
          <w:b/>
          <w:color w:val="538135" w:themeColor="accent6" w:themeShade="BF"/>
        </w:rPr>
        <w:t>tgw</w:t>
      </w:r>
      <w:proofErr w:type="spellEnd"/>
      <w:r w:rsidR="006544AE">
        <w:t xml:space="preserve"> + </w:t>
      </w:r>
      <w:r w:rsidRPr="009913B0">
        <w:rPr>
          <w:b/>
          <w:color w:val="4472C4" w:themeColor="accent1"/>
        </w:rPr>
        <w:t xml:space="preserve">(name of </w:t>
      </w:r>
      <w:proofErr w:type="spellStart"/>
      <w:r w:rsidRPr="009913B0">
        <w:rPr>
          <w:b/>
          <w:color w:val="4472C4" w:themeColor="accent1"/>
        </w:rPr>
        <w:t>moshell</w:t>
      </w:r>
      <w:proofErr w:type="spellEnd"/>
      <w:r w:rsidRPr="009913B0">
        <w:rPr>
          <w:b/>
          <w:color w:val="4472C4" w:themeColor="accent1"/>
        </w:rPr>
        <w:t>)</w:t>
      </w:r>
      <w:r w:rsidR="00455AF0">
        <w:rPr>
          <w:b/>
          <w:color w:val="4472C4" w:themeColor="accent1"/>
        </w:rPr>
        <w:t xml:space="preserve"> – </w:t>
      </w:r>
      <w:proofErr w:type="spellStart"/>
      <w:r w:rsidR="00455AF0">
        <w:rPr>
          <w:b/>
          <w:color w:val="7030A0"/>
        </w:rPr>
        <w:t>tgw</w:t>
      </w:r>
      <w:proofErr w:type="spellEnd"/>
      <w:r w:rsidR="00455AF0">
        <w:rPr>
          <w:b/>
          <w:color w:val="7030A0"/>
        </w:rPr>
        <w:t xml:space="preserve"> &lt;STP NAME&gt;</w:t>
      </w:r>
    </w:p>
    <w:p w14:paraId="56927A4B" w14:textId="08CF510D" w:rsidR="006F34D7" w:rsidRDefault="006F34D7" w:rsidP="006544AE">
      <w:pPr>
        <w:ind w:left="1440"/>
      </w:pPr>
      <w:proofErr w:type="spellStart"/>
      <w:proofErr w:type="gramStart"/>
      <w:r w:rsidRPr="006F34D7">
        <w:rPr>
          <w:b/>
          <w:color w:val="538135" w:themeColor="accent6" w:themeShade="BF"/>
        </w:rPr>
        <w:t>ssh</w:t>
      </w:r>
      <w:proofErr w:type="spellEnd"/>
      <w:r w:rsidRPr="006F34D7">
        <w:rPr>
          <w:b/>
          <w:color w:val="538135" w:themeColor="accent6" w:themeShade="BF"/>
        </w:rPr>
        <w:t xml:space="preserve">  -</w:t>
      </w:r>
      <w:proofErr w:type="gramEnd"/>
      <w:r w:rsidRPr="006F34D7">
        <w:rPr>
          <w:b/>
          <w:color w:val="538135" w:themeColor="accent6" w:themeShade="BF"/>
        </w:rPr>
        <w:t>XY</w:t>
      </w:r>
      <w:r w:rsidRPr="006F34D7">
        <w:rPr>
          <w:b/>
          <w:color w:val="538135" w:themeColor="accent6" w:themeShade="BF"/>
        </w:rPr>
        <w:tab/>
      </w:r>
      <w:r w:rsidRPr="009913B0">
        <w:rPr>
          <w:color w:val="4472C4" w:themeColor="accent1"/>
        </w:rPr>
        <w:t xml:space="preserve"> </w:t>
      </w:r>
      <w:r w:rsidR="006544AE">
        <w:rPr>
          <w:color w:val="4472C4" w:themeColor="accent1"/>
        </w:rPr>
        <w:t xml:space="preserve">+ </w:t>
      </w:r>
      <w:r w:rsidRPr="009913B0">
        <w:rPr>
          <w:color w:val="4472C4" w:themeColor="accent1"/>
        </w:rPr>
        <w:t xml:space="preserve"> </w:t>
      </w:r>
      <w:r w:rsidRPr="009913B0">
        <w:rPr>
          <w:b/>
          <w:color w:val="4472C4" w:themeColor="accent1"/>
        </w:rPr>
        <w:t>(IP)</w:t>
      </w:r>
      <w:r w:rsidRPr="009913B0">
        <w:rPr>
          <w:color w:val="4472C4" w:themeColor="accent1"/>
        </w:rPr>
        <w:tab/>
      </w:r>
      <w:r>
        <w:t xml:space="preserve">      </w:t>
      </w:r>
      <w:r>
        <w:sym w:font="Wingdings" w:char="F0E0"/>
      </w:r>
      <w:r>
        <w:t xml:space="preserve"> I think its used to go to the </w:t>
      </w:r>
      <w:proofErr w:type="spellStart"/>
      <w:r>
        <w:t>ip</w:t>
      </w:r>
      <w:proofErr w:type="spellEnd"/>
      <w:r>
        <w:t xml:space="preserve"> address that we provide</w:t>
      </w:r>
    </w:p>
    <w:p w14:paraId="14651C31" w14:textId="17E8580A" w:rsidR="00455AF0" w:rsidRPr="00455AF0" w:rsidRDefault="00455AF0" w:rsidP="006544AE">
      <w:pPr>
        <w:ind w:left="1440"/>
        <w:rPr>
          <w:color w:val="7030A0"/>
        </w:rPr>
      </w:pPr>
      <w:r>
        <w:rPr>
          <w:b/>
          <w:color w:val="538135" w:themeColor="accent6" w:themeShade="BF"/>
        </w:rPr>
        <w:tab/>
      </w:r>
      <w:r>
        <w:rPr>
          <w:b/>
          <w:color w:val="7030A0"/>
        </w:rPr>
        <w:t>Usually we use SSH to log in to TGF worker or to RU or DU.</w:t>
      </w:r>
    </w:p>
    <w:p w14:paraId="7CDA7DDA" w14:textId="05275532" w:rsidR="006F34D7" w:rsidRDefault="006F34D7" w:rsidP="006544AE">
      <w:pPr>
        <w:ind w:left="1440"/>
      </w:pPr>
      <w:r w:rsidRPr="006F34D7">
        <w:rPr>
          <w:b/>
          <w:color w:val="538135" w:themeColor="accent6" w:themeShade="BF"/>
        </w:rPr>
        <w:t>Moshell</w:t>
      </w:r>
      <w:r>
        <w:t xml:space="preserve"> </w:t>
      </w:r>
      <w:r w:rsidR="006544AE">
        <w:t xml:space="preserve">+ </w:t>
      </w:r>
      <w:r w:rsidR="006544AE">
        <w:rPr>
          <w:b/>
          <w:color w:val="4472C4" w:themeColor="accent1"/>
        </w:rPr>
        <w:t>(</w:t>
      </w:r>
      <w:r w:rsidRPr="009913B0">
        <w:rPr>
          <w:b/>
          <w:color w:val="4472C4" w:themeColor="accent1"/>
        </w:rPr>
        <w:t>IP)</w:t>
      </w:r>
      <w:r w:rsidRPr="009913B0">
        <w:rPr>
          <w:color w:val="4472C4" w:themeColor="accent1"/>
        </w:rPr>
        <w:t xml:space="preserve"> </w:t>
      </w:r>
      <w:r w:rsidRPr="009913B0">
        <w:rPr>
          <w:color w:val="4472C4" w:themeColor="accent1"/>
        </w:rPr>
        <w:tab/>
      </w:r>
      <w:r>
        <w:sym w:font="Wingdings" w:char="F0E0"/>
      </w:r>
      <w:r>
        <w:t xml:space="preserve"> I think it’s the same as SSH</w:t>
      </w:r>
      <w:r w:rsidR="00455AF0">
        <w:t xml:space="preserve"> </w:t>
      </w:r>
    </w:p>
    <w:p w14:paraId="50FC1543" w14:textId="261F1D57" w:rsidR="00455AF0" w:rsidRPr="00455AF0" w:rsidRDefault="00455AF0" w:rsidP="006544AE">
      <w:pPr>
        <w:ind w:left="1440"/>
        <w:rPr>
          <w:color w:val="7030A0"/>
        </w:rPr>
      </w:pPr>
      <w:r>
        <w:rPr>
          <w:b/>
          <w:color w:val="538135" w:themeColor="accent6" w:themeShade="BF"/>
        </w:rPr>
        <w:tab/>
      </w:r>
      <w:r>
        <w:rPr>
          <w:b/>
          <w:color w:val="7030A0"/>
        </w:rPr>
        <w:t xml:space="preserve">Not same as </w:t>
      </w:r>
      <w:proofErr w:type="spellStart"/>
      <w:r>
        <w:rPr>
          <w:b/>
          <w:color w:val="7030A0"/>
        </w:rPr>
        <w:t>ssh</w:t>
      </w:r>
      <w:proofErr w:type="spellEnd"/>
      <w:r>
        <w:rPr>
          <w:b/>
          <w:color w:val="7030A0"/>
        </w:rPr>
        <w:t xml:space="preserve"> coz it’s mainly to log in to </w:t>
      </w:r>
      <w:proofErr w:type="spellStart"/>
      <w:r>
        <w:rPr>
          <w:b/>
          <w:color w:val="7030A0"/>
        </w:rPr>
        <w:t>enodeb</w:t>
      </w:r>
      <w:proofErr w:type="spellEnd"/>
      <w:r>
        <w:rPr>
          <w:b/>
          <w:color w:val="7030A0"/>
        </w:rPr>
        <w:t xml:space="preserve"> </w:t>
      </w:r>
    </w:p>
    <w:p w14:paraId="52482307" w14:textId="32127749" w:rsidR="00455AF0" w:rsidRPr="00455AF0" w:rsidRDefault="006F34D7" w:rsidP="00455AF0">
      <w:pPr>
        <w:ind w:left="1440"/>
        <w:rPr>
          <w:b/>
          <w:color w:val="538135" w:themeColor="accent6" w:themeShade="BF"/>
        </w:rPr>
      </w:pPr>
      <w:r w:rsidRPr="006F34D7">
        <w:rPr>
          <w:b/>
          <w:color w:val="538135" w:themeColor="accent6" w:themeShade="BF"/>
        </w:rPr>
        <w:t xml:space="preserve">Which </w:t>
      </w:r>
      <w:r w:rsidRPr="006F34D7">
        <w:rPr>
          <w:b/>
          <w:color w:val="538135" w:themeColor="accent6" w:themeShade="BF"/>
        </w:rPr>
        <w:tab/>
      </w:r>
      <w:proofErr w:type="spellStart"/>
      <w:r w:rsidRPr="006F34D7">
        <w:rPr>
          <w:b/>
          <w:color w:val="538135" w:themeColor="accent6" w:themeShade="BF"/>
        </w:rPr>
        <w:t>Moshell</w:t>
      </w:r>
      <w:proofErr w:type="spellEnd"/>
    </w:p>
    <w:p w14:paraId="204FFDAF" w14:textId="67EE1EDD" w:rsidR="006F34D7" w:rsidRDefault="006F34D7" w:rsidP="006544AE">
      <w:pPr>
        <w:ind w:left="1440"/>
      </w:pPr>
      <w:proofErr w:type="spellStart"/>
      <w:r w:rsidRPr="006F34D7">
        <w:rPr>
          <w:b/>
          <w:color w:val="538135" w:themeColor="accent6" w:themeShade="BF"/>
        </w:rPr>
        <w:t>Tgq</w:t>
      </w:r>
      <w:proofErr w:type="spellEnd"/>
      <w:r w:rsidRPr="006F34D7">
        <w:rPr>
          <w:b/>
          <w:color w:val="538135" w:themeColor="accent6" w:themeShade="BF"/>
        </w:rPr>
        <w:t xml:space="preserve"> </w:t>
      </w:r>
      <w:r w:rsidR="006544AE">
        <w:rPr>
          <w:b/>
          <w:color w:val="538135" w:themeColor="accent6" w:themeShade="BF"/>
        </w:rPr>
        <w:t xml:space="preserve">+ </w:t>
      </w:r>
      <w:r w:rsidRPr="009913B0">
        <w:rPr>
          <w:b/>
          <w:color w:val="4472C4" w:themeColor="accent1"/>
        </w:rPr>
        <w:t xml:space="preserve">(name of </w:t>
      </w:r>
      <w:proofErr w:type="spellStart"/>
      <w:r w:rsidRPr="009913B0">
        <w:rPr>
          <w:b/>
          <w:color w:val="4472C4" w:themeColor="accent1"/>
        </w:rPr>
        <w:t>moshell</w:t>
      </w:r>
      <w:proofErr w:type="spellEnd"/>
      <w:r w:rsidRPr="009913B0">
        <w:rPr>
          <w:b/>
          <w:color w:val="4472C4" w:themeColor="accent1"/>
        </w:rPr>
        <w:t>)</w:t>
      </w:r>
      <w:r w:rsidR="00455AF0">
        <w:rPr>
          <w:b/>
          <w:color w:val="4472C4" w:themeColor="accent1"/>
        </w:rPr>
        <w:t xml:space="preserve"> – </w:t>
      </w:r>
      <w:proofErr w:type="spellStart"/>
      <w:r w:rsidR="00455AF0" w:rsidRPr="00455AF0">
        <w:rPr>
          <w:b/>
          <w:color w:val="7030A0"/>
        </w:rPr>
        <w:t>tgq</w:t>
      </w:r>
      <w:proofErr w:type="spellEnd"/>
      <w:r w:rsidR="00455AF0" w:rsidRPr="00455AF0">
        <w:rPr>
          <w:b/>
          <w:color w:val="7030A0"/>
        </w:rPr>
        <w:t xml:space="preserve"> &lt; STP NAME&gt; </w:t>
      </w:r>
    </w:p>
    <w:p w14:paraId="09601E70" w14:textId="3A3405E3" w:rsidR="006F34D7" w:rsidRDefault="006F34D7" w:rsidP="006544AE">
      <w:pPr>
        <w:ind w:left="1440"/>
      </w:pPr>
      <w:proofErr w:type="spellStart"/>
      <w:r w:rsidRPr="006F34D7">
        <w:rPr>
          <w:b/>
          <w:color w:val="538135" w:themeColor="accent6" w:themeShade="BF"/>
        </w:rPr>
        <w:t>Tgqq</w:t>
      </w:r>
      <w:proofErr w:type="spellEnd"/>
      <w:r w:rsidRPr="006F34D7">
        <w:rPr>
          <w:b/>
          <w:color w:val="538135" w:themeColor="accent6" w:themeShade="BF"/>
        </w:rPr>
        <w:t xml:space="preserve"> </w:t>
      </w:r>
      <w:r w:rsidR="006544AE">
        <w:t xml:space="preserve">+ </w:t>
      </w:r>
      <w:r w:rsidRPr="009913B0">
        <w:rPr>
          <w:b/>
          <w:color w:val="4472C4" w:themeColor="accent1"/>
        </w:rPr>
        <w:t xml:space="preserve">(name of </w:t>
      </w:r>
      <w:proofErr w:type="spellStart"/>
      <w:r w:rsidRPr="009913B0">
        <w:rPr>
          <w:b/>
          <w:color w:val="4472C4" w:themeColor="accent1"/>
        </w:rPr>
        <w:t>moshell</w:t>
      </w:r>
      <w:proofErr w:type="spellEnd"/>
      <w:r w:rsidRPr="009913B0">
        <w:rPr>
          <w:b/>
          <w:color w:val="4472C4" w:themeColor="accent1"/>
        </w:rPr>
        <w:t>)</w:t>
      </w:r>
      <w:r w:rsidR="00455AF0">
        <w:rPr>
          <w:b/>
          <w:color w:val="4472C4" w:themeColor="accent1"/>
        </w:rPr>
        <w:t xml:space="preserve"> – </w:t>
      </w:r>
      <w:proofErr w:type="spellStart"/>
      <w:r w:rsidR="00455AF0" w:rsidRPr="00455AF0">
        <w:rPr>
          <w:b/>
          <w:color w:val="7030A0"/>
        </w:rPr>
        <w:t>tgq</w:t>
      </w:r>
      <w:proofErr w:type="spellEnd"/>
      <w:r w:rsidR="00455AF0" w:rsidRPr="00455AF0">
        <w:rPr>
          <w:b/>
          <w:color w:val="7030A0"/>
        </w:rPr>
        <w:t xml:space="preserve"> &lt;STP NAME&gt;</w:t>
      </w:r>
    </w:p>
    <w:p w14:paraId="2FD28344" w14:textId="323C8FBA" w:rsidR="006F34D7" w:rsidRPr="006544AE" w:rsidRDefault="006544AE" w:rsidP="007437B8">
      <w:pPr>
        <w:rPr>
          <w:b/>
        </w:rPr>
      </w:pPr>
      <w:r>
        <w:tab/>
      </w:r>
      <w:r>
        <w:tab/>
      </w:r>
      <w:r w:rsidRPr="006544AE">
        <w:rPr>
          <w:b/>
          <w:color w:val="538135" w:themeColor="accent6" w:themeShade="BF"/>
        </w:rPr>
        <w:t>clear</w:t>
      </w:r>
    </w:p>
    <w:p w14:paraId="08588574" w14:textId="6BE52224" w:rsidR="006F34D7" w:rsidRDefault="006F34D7" w:rsidP="007437B8">
      <w:pPr>
        <w:rPr>
          <w:b/>
          <w:color w:val="C00000"/>
          <w:u w:val="single"/>
        </w:rPr>
      </w:pPr>
      <w:r w:rsidRPr="006F34D7">
        <w:rPr>
          <w:b/>
          <w:color w:val="C00000"/>
          <w:u w:val="single"/>
        </w:rPr>
        <w:t xml:space="preserve">IMPORTANT COMMAND: </w:t>
      </w:r>
    </w:p>
    <w:p w14:paraId="44EC32AB" w14:textId="2FD8032F" w:rsidR="009913B0" w:rsidRDefault="009913B0" w:rsidP="007437B8">
      <w:pPr>
        <w:rPr>
          <w:color w:val="FF0000"/>
        </w:rPr>
      </w:pPr>
      <w:r>
        <w:rPr>
          <w:b/>
          <w:color w:val="538135" w:themeColor="accent6" w:themeShade="BF"/>
        </w:rPr>
        <w:t>LT ALL</w:t>
      </w:r>
      <w:proofErr w:type="gramStart"/>
      <w:r>
        <w:rPr>
          <w:b/>
          <w:color w:val="538135" w:themeColor="accent6" w:themeShade="BF"/>
        </w:rPr>
        <w:t xml:space="preserve">  </w:t>
      </w:r>
      <w:r w:rsidR="006544AE">
        <w:rPr>
          <w:b/>
          <w:color w:val="538135" w:themeColor="accent6" w:themeShade="BF"/>
        </w:rPr>
        <w:t xml:space="preserve"> (</w:t>
      </w:r>
      <w:proofErr w:type="spellStart"/>
      <w:proofErr w:type="gramEnd"/>
      <w:r w:rsidR="006544AE">
        <w:rPr>
          <w:b/>
          <w:color w:val="538135" w:themeColor="accent6" w:themeShade="BF"/>
        </w:rPr>
        <w:t>lt</w:t>
      </w:r>
      <w:proofErr w:type="spellEnd"/>
      <w:r w:rsidR="006544AE">
        <w:rPr>
          <w:b/>
          <w:color w:val="538135" w:themeColor="accent6" w:themeShade="BF"/>
        </w:rPr>
        <w:t xml:space="preserve"> all)</w:t>
      </w:r>
      <w:r w:rsidRPr="009913B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which stands for Load </w:t>
      </w:r>
      <w:r w:rsidR="00CE145B" w:rsidRPr="00CE145B">
        <w:rPr>
          <w:b/>
          <w:color w:val="7030A0"/>
        </w:rPr>
        <w:t>MO</w:t>
      </w:r>
      <w:r w:rsidR="00CE145B" w:rsidRPr="00CE145B">
        <w:rPr>
          <w:color w:val="7030A0"/>
        </w:rPr>
        <w:t xml:space="preserve"> </w:t>
      </w:r>
      <w:r>
        <w:rPr>
          <w:color w:val="000000" w:themeColor="text1"/>
        </w:rPr>
        <w:t>all, load all allows us to play around within the enodeB</w:t>
      </w:r>
      <w:r w:rsidR="00354F30">
        <w:rPr>
          <w:color w:val="000000" w:themeColor="text1"/>
        </w:rPr>
        <w:t xml:space="preserve"> features </w:t>
      </w:r>
      <w:r>
        <w:rPr>
          <w:color w:val="000000" w:themeColor="text1"/>
        </w:rPr>
        <w:t xml:space="preserve"> and MOs … since SSH only takes you to the enodeb that you address but does not allow you to edit or use its features</w:t>
      </w:r>
      <w:r w:rsidRPr="009913B0">
        <w:rPr>
          <w:b/>
          <w:color w:val="000000" w:themeColor="text1"/>
        </w:rPr>
        <w:t xml:space="preserve">. It is not used to </w:t>
      </w:r>
      <w:r w:rsidRPr="009913B0">
        <w:rPr>
          <w:b/>
          <w:color w:val="000000" w:themeColor="text1"/>
          <w:u w:val="double"/>
        </w:rPr>
        <w:t>RESET</w:t>
      </w:r>
      <w:r w:rsidRPr="009913B0">
        <w:rPr>
          <w:color w:val="000000" w:themeColor="text1"/>
          <w:u w:val="double"/>
        </w:rPr>
        <w:t>.</w:t>
      </w:r>
      <w:r>
        <w:rPr>
          <w:color w:val="000000" w:themeColor="text1"/>
        </w:rPr>
        <w:t xml:space="preserve">  (then how do you reset??)</w:t>
      </w:r>
      <w:r w:rsidRPr="009913B0">
        <w:rPr>
          <w:color w:val="FF0000"/>
        </w:rPr>
        <w:t xml:space="preserve"> </w:t>
      </w:r>
    </w:p>
    <w:p w14:paraId="0CFEDCBF" w14:textId="2722CB88" w:rsidR="00CE145B" w:rsidRPr="00B0064D" w:rsidRDefault="00CE145B" w:rsidP="007437B8">
      <w:pPr>
        <w:rPr>
          <w:b/>
          <w:color w:val="7030A0"/>
        </w:rPr>
      </w:pPr>
      <w:r w:rsidRPr="00B0064D">
        <w:rPr>
          <w:b/>
          <w:color w:val="7030A0"/>
        </w:rPr>
        <w:t xml:space="preserve">Do you mean restart? </w:t>
      </w:r>
    </w:p>
    <w:p w14:paraId="2AF00948" w14:textId="55A0C6FA" w:rsidR="00E43F6E" w:rsidRDefault="00E43F6E" w:rsidP="007437B8">
      <w:pPr>
        <w:rPr>
          <w:color w:val="000000" w:themeColor="text1"/>
        </w:rPr>
      </w:pPr>
    </w:p>
    <w:p w14:paraId="0D37BA03" w14:textId="5C8CCAD2" w:rsidR="009913B0" w:rsidRDefault="00E43F6E" w:rsidP="007437B8">
      <w:pPr>
        <w:rPr>
          <w:color w:val="000000" w:themeColor="text1"/>
        </w:rPr>
      </w:pPr>
      <w:r w:rsidRPr="006544AE">
        <w:rPr>
          <w:b/>
          <w:color w:val="000000" w:themeColor="text1"/>
          <w:u w:val="double"/>
        </w:rPr>
        <w:t>MO or MOM:</w:t>
      </w:r>
      <w:r>
        <w:rPr>
          <w:color w:val="000000" w:themeColor="text1"/>
        </w:rPr>
        <w:t xml:space="preserve"> which stands for Manage objects. Objects that are related to the enodeb. Not too sure ask. </w:t>
      </w:r>
    </w:p>
    <w:p w14:paraId="204DCFB4" w14:textId="15A6E69C" w:rsidR="00B0064D" w:rsidRPr="00B0064D" w:rsidRDefault="00B0064D" w:rsidP="007437B8">
      <w:pPr>
        <w:rPr>
          <w:b/>
          <w:color w:val="7030A0"/>
        </w:rPr>
      </w:pPr>
      <w:r w:rsidRPr="00B0064D">
        <w:rPr>
          <w:b/>
          <w:color w:val="7030A0"/>
        </w:rPr>
        <w:lastRenderedPageBreak/>
        <w:t xml:space="preserve">I’m not sure what do you mean here? </w:t>
      </w:r>
    </w:p>
    <w:p w14:paraId="77E1242B" w14:textId="77777777" w:rsidR="009913B0" w:rsidRDefault="009913B0" w:rsidP="007437B8">
      <w:pPr>
        <w:rPr>
          <w:b/>
        </w:rPr>
      </w:pPr>
    </w:p>
    <w:p w14:paraId="01D27FDF" w14:textId="58C2E001" w:rsidR="006F34D7" w:rsidRDefault="006F34D7" w:rsidP="007437B8">
      <w:r w:rsidRPr="006F34D7">
        <w:rPr>
          <w:b/>
        </w:rPr>
        <w:t xml:space="preserve">Format of </w:t>
      </w:r>
      <w:r w:rsidR="009913B0">
        <w:rPr>
          <w:b/>
        </w:rPr>
        <w:t>M</w:t>
      </w:r>
      <w:r w:rsidRPr="006F34D7">
        <w:rPr>
          <w:b/>
        </w:rPr>
        <w:t>oshells name:</w:t>
      </w:r>
      <w:r>
        <w:t xml:space="preserve">   </w:t>
      </w:r>
      <w:r w:rsidR="006544AE">
        <w:t>listpXXXX or</w:t>
      </w:r>
      <w:r>
        <w:t xml:space="preserve"> KienbXXX or otenbXXXX </w:t>
      </w:r>
    </w:p>
    <w:p w14:paraId="2607321A" w14:textId="77777777" w:rsidR="000151F4" w:rsidRDefault="006F34D7" w:rsidP="007437B8">
      <w:r>
        <w:t xml:space="preserve">The first to letter is the </w:t>
      </w:r>
      <w:r w:rsidRPr="00B0064D">
        <w:rPr>
          <w:strike/>
        </w:rPr>
        <w:t>city</w:t>
      </w:r>
      <w:r>
        <w:t xml:space="preserve"> </w:t>
      </w:r>
      <w:r w:rsidR="00B0064D" w:rsidRPr="00B0064D">
        <w:rPr>
          <w:b/>
          <w:color w:val="7030A0"/>
        </w:rPr>
        <w:t xml:space="preserve">lab </w:t>
      </w:r>
      <w:proofErr w:type="gramStart"/>
      <w:r w:rsidR="00B0064D" w:rsidRPr="00B0064D">
        <w:rPr>
          <w:b/>
          <w:color w:val="7030A0"/>
        </w:rPr>
        <w:t>site</w:t>
      </w:r>
      <w:r>
        <w:t>(</w:t>
      </w:r>
      <w:proofErr w:type="gramEnd"/>
      <w:r w:rsidR="006544AE">
        <w:t>li,</w:t>
      </w:r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Ot</w:t>
      </w:r>
      <w:proofErr w:type="spellEnd"/>
      <w:r>
        <w:t xml:space="preserve"> Ottawa)</w:t>
      </w:r>
      <w:r w:rsidR="009913B0">
        <w:t xml:space="preserve">, </w:t>
      </w:r>
      <w:proofErr w:type="spellStart"/>
      <w:r w:rsidR="009913B0">
        <w:t>enb</w:t>
      </w:r>
      <w:proofErr w:type="spellEnd"/>
      <w:r w:rsidR="009913B0">
        <w:t xml:space="preserve"> stands for </w:t>
      </w:r>
      <w:proofErr w:type="spellStart"/>
      <w:r w:rsidR="009913B0">
        <w:t>EnodeB</w:t>
      </w:r>
      <w:proofErr w:type="spellEnd"/>
      <w:r w:rsidR="009913B0">
        <w:t>, then four digits.</w:t>
      </w:r>
    </w:p>
    <w:p w14:paraId="6A856846" w14:textId="31BF719D" w:rsidR="006F34D7" w:rsidRPr="000151F4" w:rsidRDefault="000151F4" w:rsidP="007437B8">
      <w:pPr>
        <w:rPr>
          <w:b/>
        </w:rPr>
      </w:pPr>
      <w:r>
        <w:tab/>
      </w:r>
      <w:r w:rsidRPr="000151F4">
        <w:rPr>
          <w:b/>
          <w:color w:val="7030A0"/>
        </w:rPr>
        <w:t>Not always have to four digits. For example: sekiitrbs00419</w:t>
      </w:r>
      <w:r w:rsidR="009913B0" w:rsidRPr="000151F4">
        <w:rPr>
          <w:b/>
          <w:color w:val="7030A0"/>
        </w:rPr>
        <w:t xml:space="preserve"> </w:t>
      </w:r>
      <w:r w:rsidRPr="000151F4">
        <w:rPr>
          <w:b/>
          <w:color w:val="7030A0"/>
        </w:rPr>
        <w:t xml:space="preserve">– lab in KISTA </w:t>
      </w:r>
    </w:p>
    <w:p w14:paraId="33961EB9" w14:textId="57D032C7" w:rsidR="009913B0" w:rsidRDefault="006544AE" w:rsidP="007437B8">
      <w:r>
        <w:br w:type="page"/>
      </w:r>
    </w:p>
    <w:p w14:paraId="31298681" w14:textId="3C9315F2" w:rsidR="009913B0" w:rsidRDefault="009913B0" w:rsidP="007437B8">
      <w:pPr>
        <w:rPr>
          <w:b/>
          <w:sz w:val="28"/>
          <w:u w:val="double"/>
        </w:rPr>
      </w:pPr>
      <w:r w:rsidRPr="006544AE">
        <w:rPr>
          <w:b/>
          <w:sz w:val="28"/>
          <w:u w:val="double"/>
        </w:rPr>
        <w:lastRenderedPageBreak/>
        <w:t xml:space="preserve">Questions: </w:t>
      </w:r>
    </w:p>
    <w:p w14:paraId="71BDB47C" w14:textId="4D27B176" w:rsidR="006544AE" w:rsidRPr="006544AE" w:rsidRDefault="006544AE" w:rsidP="006544AE">
      <w:pPr>
        <w:pStyle w:val="ListParagraph"/>
        <w:rPr>
          <w:b/>
          <w:sz w:val="28"/>
          <w:u w:val="double"/>
        </w:rPr>
      </w:pPr>
    </w:p>
    <w:p w14:paraId="091AE766" w14:textId="387D3801" w:rsidR="009913B0" w:rsidRDefault="009913B0" w:rsidP="009913B0">
      <w:pPr>
        <w:pStyle w:val="ListParagraph"/>
        <w:numPr>
          <w:ilvl w:val="0"/>
          <w:numId w:val="1"/>
        </w:numPr>
      </w:pPr>
      <w:r>
        <w:t>Command questions</w:t>
      </w:r>
    </w:p>
    <w:p w14:paraId="36DA446C" w14:textId="49BDACC2" w:rsidR="009913B0" w:rsidRDefault="009913B0" w:rsidP="009913B0">
      <w:pPr>
        <w:ind w:left="360"/>
      </w:pPr>
      <w:proofErr w:type="spellStart"/>
      <w:r>
        <w:t>Tgr</w:t>
      </w:r>
      <w:proofErr w:type="spellEnd"/>
    </w:p>
    <w:p w14:paraId="0D878ED7" w14:textId="420B3CD8" w:rsidR="009913B0" w:rsidRDefault="009913B0" w:rsidP="009913B0">
      <w:pPr>
        <w:ind w:left="360"/>
      </w:pPr>
      <w:proofErr w:type="spellStart"/>
      <w:r>
        <w:t>Tgw</w:t>
      </w:r>
      <w:proofErr w:type="spellEnd"/>
    </w:p>
    <w:p w14:paraId="5EC0B3A5" w14:textId="0BD1507B" w:rsidR="009913B0" w:rsidRDefault="009913B0" w:rsidP="009913B0">
      <w:pPr>
        <w:ind w:left="360"/>
      </w:pPr>
      <w:proofErr w:type="spellStart"/>
      <w:r>
        <w:t>Tgq</w:t>
      </w:r>
      <w:proofErr w:type="spellEnd"/>
    </w:p>
    <w:p w14:paraId="5231A528" w14:textId="0A295E6A" w:rsidR="009913B0" w:rsidRDefault="009913B0" w:rsidP="009913B0">
      <w:pPr>
        <w:ind w:left="360"/>
      </w:pPr>
      <w:proofErr w:type="spellStart"/>
      <w:r>
        <w:t>Tgqq</w:t>
      </w:r>
      <w:proofErr w:type="spellEnd"/>
    </w:p>
    <w:p w14:paraId="7017B10B" w14:textId="57EFD719" w:rsidR="00AB39FE" w:rsidRDefault="00AB39FE" w:rsidP="009913B0">
      <w:pPr>
        <w:ind w:left="360"/>
      </w:pPr>
    </w:p>
    <w:p w14:paraId="271BCDB3" w14:textId="70BDF950" w:rsidR="00AB39FE" w:rsidRDefault="00AB39FE" w:rsidP="009913B0">
      <w:pPr>
        <w:ind w:left="360"/>
        <w:rPr>
          <w:b/>
          <w:color w:val="7030A0"/>
        </w:rPr>
      </w:pPr>
      <w:proofErr w:type="spellStart"/>
      <w:r w:rsidRPr="00AB39FE">
        <w:rPr>
          <w:b/>
          <w:color w:val="7030A0"/>
        </w:rPr>
        <w:t>Tglock</w:t>
      </w:r>
      <w:proofErr w:type="spellEnd"/>
      <w:r w:rsidRPr="00AB39FE">
        <w:rPr>
          <w:b/>
          <w:color w:val="7030A0"/>
        </w:rPr>
        <w:t xml:space="preserve"> force lock &lt;STP&gt; </w:t>
      </w:r>
      <w:r w:rsidRPr="00AB39FE">
        <w:rPr>
          <w:b/>
          <w:color w:val="7030A0"/>
        </w:rPr>
        <w:br/>
      </w:r>
      <w:proofErr w:type="spellStart"/>
      <w:r w:rsidRPr="00AB39FE">
        <w:rPr>
          <w:b/>
          <w:color w:val="7030A0"/>
        </w:rPr>
        <w:t>tglock</w:t>
      </w:r>
      <w:proofErr w:type="spellEnd"/>
      <w:r w:rsidRPr="00AB39FE">
        <w:rPr>
          <w:b/>
          <w:color w:val="7030A0"/>
        </w:rPr>
        <w:t xml:space="preserve"> force lock &lt;STP&gt; owner=</w:t>
      </w:r>
      <w:proofErr w:type="spellStart"/>
      <w:r w:rsidRPr="00AB39FE">
        <w:rPr>
          <w:b/>
          <w:color w:val="7030A0"/>
        </w:rPr>
        <w:t>ltegct</w:t>
      </w:r>
      <w:proofErr w:type="spellEnd"/>
    </w:p>
    <w:p w14:paraId="43125A10" w14:textId="77777777" w:rsidR="00AB39FE" w:rsidRPr="00AB39FE" w:rsidRDefault="00AB39FE" w:rsidP="009913B0">
      <w:pPr>
        <w:ind w:left="360"/>
        <w:rPr>
          <w:b/>
          <w:color w:val="7030A0"/>
        </w:rPr>
      </w:pPr>
    </w:p>
    <w:p w14:paraId="7E0DA0DB" w14:textId="41FAA505" w:rsidR="009913B0" w:rsidRDefault="00E43F6E" w:rsidP="009913B0">
      <w:pPr>
        <w:ind w:left="360"/>
      </w:pPr>
      <w:r>
        <w:t xml:space="preserve">Which moshell </w:t>
      </w:r>
    </w:p>
    <w:p w14:paraId="47997D9E" w14:textId="3215F626" w:rsidR="00E43F6E" w:rsidRDefault="00E43F6E" w:rsidP="00E43F6E">
      <w:pPr>
        <w:pStyle w:val="ListParagraph"/>
        <w:numPr>
          <w:ilvl w:val="0"/>
          <w:numId w:val="1"/>
        </w:numPr>
      </w:pPr>
      <w:r>
        <w:t>What is CTX?</w:t>
      </w:r>
    </w:p>
    <w:p w14:paraId="0F90DD95" w14:textId="77777777" w:rsidR="00AB39FE" w:rsidRDefault="00AB39FE" w:rsidP="00AB39FE">
      <w:pPr>
        <w:pStyle w:val="ListParagraph"/>
        <w:numPr>
          <w:ilvl w:val="1"/>
          <w:numId w:val="1"/>
        </w:numPr>
      </w:pPr>
    </w:p>
    <w:p w14:paraId="73A85B5D" w14:textId="4391656F" w:rsidR="00E43F6E" w:rsidRDefault="00E43F6E" w:rsidP="00E43F6E">
      <w:pPr>
        <w:pStyle w:val="ListParagraph"/>
        <w:numPr>
          <w:ilvl w:val="0"/>
          <w:numId w:val="1"/>
        </w:numPr>
      </w:pPr>
      <w:r>
        <w:t xml:space="preserve">When do we use Lt all and when do we not use </w:t>
      </w:r>
      <w:r w:rsidR="006544AE">
        <w:t>it?</w:t>
      </w:r>
      <w:r>
        <w:t xml:space="preserve"> </w:t>
      </w:r>
    </w:p>
    <w:p w14:paraId="3BED3807" w14:textId="41AF2DC2" w:rsidR="00AB39FE" w:rsidRPr="00AB39FE" w:rsidRDefault="00AB39FE" w:rsidP="00AB39FE">
      <w:pPr>
        <w:pStyle w:val="ListParagraph"/>
        <w:numPr>
          <w:ilvl w:val="1"/>
          <w:numId w:val="1"/>
        </w:numPr>
        <w:rPr>
          <w:b/>
          <w:color w:val="7030A0"/>
        </w:rPr>
      </w:pPr>
      <w:r w:rsidRPr="00AB39FE">
        <w:rPr>
          <w:b/>
          <w:color w:val="7030A0"/>
        </w:rPr>
        <w:t xml:space="preserve">Lt all loads all the MO on the </w:t>
      </w:r>
      <w:proofErr w:type="spellStart"/>
      <w:r w:rsidRPr="00AB39FE">
        <w:rPr>
          <w:b/>
          <w:color w:val="7030A0"/>
        </w:rPr>
        <w:t>enobeb</w:t>
      </w:r>
      <w:proofErr w:type="spellEnd"/>
      <w:r w:rsidRPr="00AB39FE">
        <w:rPr>
          <w:b/>
          <w:color w:val="7030A0"/>
        </w:rPr>
        <w:t xml:space="preserve">, you do it as soon you </w:t>
      </w:r>
      <w:proofErr w:type="spellStart"/>
      <w:r w:rsidRPr="00AB39FE">
        <w:rPr>
          <w:b/>
          <w:color w:val="7030A0"/>
        </w:rPr>
        <w:t>moshell</w:t>
      </w:r>
      <w:proofErr w:type="spellEnd"/>
      <w:r w:rsidRPr="00AB39FE">
        <w:rPr>
          <w:b/>
          <w:color w:val="7030A0"/>
        </w:rPr>
        <w:t xml:space="preserve"> into the </w:t>
      </w:r>
      <w:proofErr w:type="spellStart"/>
      <w:r w:rsidRPr="00AB39FE">
        <w:rPr>
          <w:b/>
          <w:color w:val="7030A0"/>
        </w:rPr>
        <w:t>enodeb</w:t>
      </w:r>
      <w:proofErr w:type="spellEnd"/>
      <w:r w:rsidRPr="00AB39FE">
        <w:rPr>
          <w:b/>
          <w:color w:val="7030A0"/>
        </w:rPr>
        <w:t xml:space="preserve">. It’s the first command you do. </w:t>
      </w:r>
    </w:p>
    <w:p w14:paraId="0E087EA8" w14:textId="787B46BC" w:rsidR="00E43F6E" w:rsidRDefault="00E43F6E" w:rsidP="00E43F6E">
      <w:pPr>
        <w:pStyle w:val="ListParagraph"/>
        <w:numPr>
          <w:ilvl w:val="0"/>
          <w:numId w:val="1"/>
        </w:numPr>
      </w:pPr>
      <w:r>
        <w:t xml:space="preserve">How do we reset the enodeb after a certain edit? Do we have </w:t>
      </w:r>
      <w:r w:rsidR="006544AE">
        <w:t>to?</w:t>
      </w:r>
      <w:r>
        <w:t xml:space="preserve"> </w:t>
      </w:r>
    </w:p>
    <w:p w14:paraId="2C55A3A4" w14:textId="6B62D5B7" w:rsidR="00AB39FE" w:rsidRDefault="00AB39FE" w:rsidP="00AB39FE">
      <w:pPr>
        <w:pStyle w:val="ListParagraph"/>
        <w:numPr>
          <w:ilvl w:val="1"/>
          <w:numId w:val="1"/>
        </w:numPr>
        <w:rPr>
          <w:b/>
          <w:color w:val="7030A0"/>
        </w:rPr>
      </w:pPr>
      <w:r w:rsidRPr="00AB39FE">
        <w:rPr>
          <w:b/>
          <w:color w:val="7030A0"/>
        </w:rPr>
        <w:t xml:space="preserve">What do you mean by after a certain edit? Sorry can you explain here? </w:t>
      </w:r>
    </w:p>
    <w:p w14:paraId="49ADC2E5" w14:textId="37C7AAAC" w:rsidR="00EF31F3" w:rsidRPr="00AB39FE" w:rsidRDefault="00EF31F3" w:rsidP="00AB39FE">
      <w:pPr>
        <w:pStyle w:val="ListParagraph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 xml:space="preserve">This is more </w:t>
      </w:r>
      <w:proofErr w:type="spellStart"/>
      <w:r>
        <w:rPr>
          <w:b/>
          <w:color w:val="7030A0"/>
        </w:rPr>
        <w:t>enodeb</w:t>
      </w:r>
      <w:proofErr w:type="spellEnd"/>
      <w:r>
        <w:rPr>
          <w:b/>
          <w:color w:val="7030A0"/>
        </w:rPr>
        <w:t xml:space="preserve"> </w:t>
      </w:r>
      <w:r w:rsidR="005B4C69">
        <w:rPr>
          <w:b/>
          <w:color w:val="7030A0"/>
        </w:rPr>
        <w:t xml:space="preserve">debugging or troubleshooting </w:t>
      </w:r>
      <w:proofErr w:type="spellStart"/>
      <w:r w:rsidR="005B4C69">
        <w:rPr>
          <w:b/>
          <w:color w:val="7030A0"/>
        </w:rPr>
        <w:t>enodeb</w:t>
      </w:r>
      <w:proofErr w:type="spellEnd"/>
    </w:p>
    <w:p w14:paraId="435F14D4" w14:textId="6AC7DDDF" w:rsidR="006544AE" w:rsidRDefault="006544AE" w:rsidP="00E43F6E">
      <w:pPr>
        <w:pStyle w:val="ListParagraph"/>
        <w:numPr>
          <w:ilvl w:val="0"/>
          <w:numId w:val="1"/>
        </w:numPr>
      </w:pPr>
      <w:r>
        <w:t xml:space="preserve">How does this process relate to the delivery status page? </w:t>
      </w:r>
    </w:p>
    <w:p w14:paraId="10979CC4" w14:textId="6D45166D" w:rsidR="00EF31F3" w:rsidRPr="005B4C69" w:rsidRDefault="00EF31F3" w:rsidP="00EF31F3">
      <w:pPr>
        <w:pStyle w:val="ListParagraph"/>
        <w:numPr>
          <w:ilvl w:val="1"/>
          <w:numId w:val="1"/>
        </w:numPr>
        <w:rPr>
          <w:b/>
          <w:color w:val="7030A0"/>
        </w:rPr>
      </w:pPr>
      <w:r w:rsidRPr="005B4C69">
        <w:rPr>
          <w:b/>
          <w:color w:val="7030A0"/>
        </w:rPr>
        <w:t xml:space="preserve">It’s part of the STP that our flow uses. </w:t>
      </w:r>
      <w:proofErr w:type="gramStart"/>
      <w:r w:rsidR="005B4C69" w:rsidRPr="005B4C69">
        <w:rPr>
          <w:b/>
          <w:color w:val="7030A0"/>
        </w:rPr>
        <w:t>So</w:t>
      </w:r>
      <w:proofErr w:type="gramEnd"/>
      <w:r w:rsidR="005B4C69" w:rsidRPr="005B4C69">
        <w:rPr>
          <w:b/>
          <w:color w:val="7030A0"/>
        </w:rPr>
        <w:t xml:space="preserve"> our job is to make sure they’re correctly configured and works. </w:t>
      </w:r>
    </w:p>
    <w:p w14:paraId="7C078B4D" w14:textId="0D9A404F" w:rsidR="006544AE" w:rsidRDefault="006544AE" w:rsidP="00E43F6E">
      <w:pPr>
        <w:pStyle w:val="ListParagraph"/>
        <w:numPr>
          <w:ilvl w:val="0"/>
          <w:numId w:val="1"/>
        </w:numPr>
      </w:pPr>
      <w:r>
        <w:t xml:space="preserve">What exactly are MOs? </w:t>
      </w:r>
      <w:proofErr w:type="gramStart"/>
      <w:r>
        <w:t>Example ?</w:t>
      </w:r>
      <w:proofErr w:type="gramEnd"/>
      <w:r>
        <w:t xml:space="preserve"> </w:t>
      </w:r>
    </w:p>
    <w:p w14:paraId="71A1C60D" w14:textId="77777777" w:rsidR="008C0936" w:rsidRDefault="008C0936" w:rsidP="00E43F6E">
      <w:pPr>
        <w:pStyle w:val="ListParagraph"/>
        <w:numPr>
          <w:ilvl w:val="0"/>
          <w:numId w:val="1"/>
        </w:numPr>
      </w:pPr>
    </w:p>
    <w:p w14:paraId="6DA73601" w14:textId="77777777" w:rsidR="008C0936" w:rsidRDefault="008C0936" w:rsidP="008C0936">
      <w:r>
        <w:t>OTENB5111&gt;</w:t>
      </w:r>
      <w:r w:rsidRPr="00FC139A">
        <w:rPr>
          <w:b/>
        </w:rPr>
        <w:t xml:space="preserve"> </w:t>
      </w:r>
      <w:proofErr w:type="spellStart"/>
      <w:r w:rsidRPr="00FC139A">
        <w:rPr>
          <w:b/>
        </w:rPr>
        <w:t>lt</w:t>
      </w:r>
      <w:proofErr w:type="spellEnd"/>
      <w:r w:rsidRPr="00FC139A">
        <w:rPr>
          <w:b/>
        </w:rPr>
        <w:t xml:space="preserve"> all</w:t>
      </w:r>
    </w:p>
    <w:p w14:paraId="42CFB295" w14:textId="77777777" w:rsidR="008C0936" w:rsidRDefault="008C0936" w:rsidP="008C0936"/>
    <w:p w14:paraId="3502DF76" w14:textId="77777777" w:rsidR="008C0936" w:rsidRDefault="008C0936" w:rsidP="008C0936">
      <w:r>
        <w:t xml:space="preserve">181101-13:54:43 10.122.107.111 18.0j MSRBS_NODE_MODEL_330.27706.46_f74f_TESTMOM </w:t>
      </w:r>
      <w:proofErr w:type="spellStart"/>
      <w:r>
        <w:t>stopfile</w:t>
      </w:r>
      <w:proofErr w:type="spellEnd"/>
      <w:r>
        <w:t>=/</w:t>
      </w:r>
      <w:proofErr w:type="spellStart"/>
      <w:r>
        <w:t>tmp</w:t>
      </w:r>
      <w:proofErr w:type="spellEnd"/>
      <w:r>
        <w:t>/22701</w:t>
      </w:r>
    </w:p>
    <w:p w14:paraId="4A4389D5" w14:textId="77777777" w:rsidR="008C0936" w:rsidRDefault="008C0936" w:rsidP="008C0936">
      <w:r>
        <w:t>Connected to 10.122.107.111 (</w:t>
      </w:r>
      <w:proofErr w:type="spellStart"/>
      <w:r>
        <w:t>ManagedElement</w:t>
      </w:r>
      <w:proofErr w:type="spellEnd"/>
      <w:r>
        <w:t>=1)</w:t>
      </w:r>
    </w:p>
    <w:p w14:paraId="1C0B93A9" w14:textId="77777777" w:rsidR="008C0936" w:rsidRDefault="008C0936" w:rsidP="008C0936"/>
    <w:p w14:paraId="032C87B9" w14:textId="77777777" w:rsidR="008C0936" w:rsidRDefault="008C0936" w:rsidP="008C0936">
      <w:r>
        <w:t xml:space="preserve">Last MO:  7176. Loaded 7176 </w:t>
      </w:r>
      <w:proofErr w:type="spellStart"/>
      <w:r>
        <w:t>MOs.</w:t>
      </w:r>
      <w:proofErr w:type="spellEnd"/>
      <w:r>
        <w:t xml:space="preserve"> </w:t>
      </w:r>
      <w:r w:rsidRPr="009443AD">
        <w:rPr>
          <w:color w:val="ED7D31" w:themeColor="accent2"/>
          <w:u w:val="single"/>
        </w:rPr>
        <w:t xml:space="preserve">Total:  7177 </w:t>
      </w:r>
      <w:proofErr w:type="spellStart"/>
      <w:r w:rsidRPr="009443AD">
        <w:rPr>
          <w:color w:val="ED7D31" w:themeColor="accent2"/>
          <w:u w:val="single"/>
        </w:rPr>
        <w:t>MOs.</w:t>
      </w:r>
      <w:proofErr w:type="spellEnd"/>
    </w:p>
    <w:p w14:paraId="5E5F8911" w14:textId="77777777" w:rsidR="008C0936" w:rsidRDefault="008C0936" w:rsidP="008C0936"/>
    <w:p w14:paraId="121A283F" w14:textId="77777777" w:rsidR="008C0936" w:rsidRDefault="008C0936" w:rsidP="008C0936">
      <w:r>
        <w:t xml:space="preserve">OTENB5111&gt; </w:t>
      </w:r>
      <w:proofErr w:type="spellStart"/>
      <w:r>
        <w:t>st</w:t>
      </w:r>
      <w:proofErr w:type="spellEnd"/>
      <w:r>
        <w:t xml:space="preserve"> field </w:t>
      </w:r>
    </w:p>
    <w:p w14:paraId="1086C5EB" w14:textId="77777777" w:rsidR="008C0936" w:rsidRDefault="008C0936" w:rsidP="008C0936"/>
    <w:p w14:paraId="1D63715C" w14:textId="77777777" w:rsidR="008C0936" w:rsidRDefault="008C0936" w:rsidP="008C0936">
      <w:r>
        <w:t xml:space="preserve">181101-13:54:51 10.122.107.111 18.0j MSRBS_NODE_MODEL_330.27706.46_f74f_TESTMOM </w:t>
      </w:r>
      <w:proofErr w:type="spellStart"/>
      <w:r>
        <w:t>stopfile</w:t>
      </w:r>
      <w:proofErr w:type="spellEnd"/>
      <w:r>
        <w:t>=/</w:t>
      </w:r>
      <w:proofErr w:type="spellStart"/>
      <w:r>
        <w:t>tmp</w:t>
      </w:r>
      <w:proofErr w:type="spellEnd"/>
      <w:r>
        <w:t>/22701</w:t>
      </w:r>
    </w:p>
    <w:p w14:paraId="0B00979D" w14:textId="77777777" w:rsidR="008C0936" w:rsidRDefault="008C0936" w:rsidP="008C0936">
      <w:r>
        <w:t>===================================================================================</w:t>
      </w:r>
    </w:p>
    <w:p w14:paraId="30C51690" w14:textId="77777777" w:rsidR="008C0936" w:rsidRDefault="008C0936" w:rsidP="008C0936">
      <w:proofErr w:type="gramStart"/>
      <w:r>
        <w:t>Proxy  Adm</w:t>
      </w:r>
      <w:proofErr w:type="gramEnd"/>
      <w:r>
        <w:t xml:space="preserve"> State     Op. State     MO</w:t>
      </w:r>
    </w:p>
    <w:p w14:paraId="13FF5274" w14:textId="77777777" w:rsidR="008C0936" w:rsidRDefault="008C0936" w:rsidP="008C0936">
      <w:r>
        <w:t>===================================================================================</w:t>
      </w:r>
    </w:p>
    <w:p w14:paraId="450AF233" w14:textId="77777777" w:rsidR="008C0936" w:rsidRDefault="008C0936" w:rsidP="008C0936">
      <w:r>
        <w:t xml:space="preserve">  </w:t>
      </w:r>
      <w:proofErr w:type="gramStart"/>
      <w:r>
        <w:t>208  1</w:t>
      </w:r>
      <w:proofErr w:type="gramEnd"/>
      <w:r>
        <w:t xml:space="preserve"> (UNLOCKED)  1 (ENABLED)   Equipment=1,FieldReplaceableUnit=1</w:t>
      </w:r>
    </w:p>
    <w:p w14:paraId="4FFA61FF" w14:textId="77777777" w:rsidR="008C0936" w:rsidRDefault="008C0936" w:rsidP="008C0936">
      <w:r>
        <w:t xml:space="preserve">  </w:t>
      </w:r>
      <w:proofErr w:type="gramStart"/>
      <w:r>
        <w:t>225  1</w:t>
      </w:r>
      <w:proofErr w:type="gramEnd"/>
      <w:r>
        <w:t xml:space="preserve"> (UNLOCKED)  1 (ENABLED)   Equipment=1,FieldReplaceableUnit=2</w:t>
      </w:r>
    </w:p>
    <w:p w14:paraId="538E5AD0" w14:textId="77777777" w:rsidR="008C0936" w:rsidRDefault="008C0936" w:rsidP="008C0936">
      <w:r>
        <w:t xml:space="preserve">  </w:t>
      </w:r>
      <w:proofErr w:type="gramStart"/>
      <w:r>
        <w:t>232  1</w:t>
      </w:r>
      <w:proofErr w:type="gramEnd"/>
      <w:r>
        <w:t xml:space="preserve"> (UNLOCKED)  1 (ENABLED)   Equipment=1,FieldReplaceableUnit=3</w:t>
      </w:r>
    </w:p>
    <w:p w14:paraId="173EBBFA" w14:textId="77777777" w:rsidR="008C0936" w:rsidRDefault="008C0936" w:rsidP="008C0936">
      <w:r>
        <w:t>===================================================================================</w:t>
      </w:r>
    </w:p>
    <w:p w14:paraId="5CBE1433" w14:textId="77777777" w:rsidR="008C0936" w:rsidRDefault="008C0936" w:rsidP="008C0936">
      <w:r>
        <w:t>Total: 3 MOs</w:t>
      </w:r>
    </w:p>
    <w:p w14:paraId="0319D314" w14:textId="77777777" w:rsidR="008C0936" w:rsidRDefault="008C0936" w:rsidP="008C0936"/>
    <w:p w14:paraId="10C364FC" w14:textId="77777777" w:rsidR="008C0936" w:rsidRPr="00FC139A" w:rsidRDefault="008C0936" w:rsidP="008C0936">
      <w:pPr>
        <w:rPr>
          <w:b/>
        </w:rPr>
      </w:pPr>
      <w:r>
        <w:t>OTENB5111</w:t>
      </w:r>
      <w:r w:rsidRPr="00FC139A">
        <w:rPr>
          <w:b/>
        </w:rPr>
        <w:t xml:space="preserve">&gt; </w:t>
      </w:r>
      <w:proofErr w:type="spellStart"/>
      <w:r w:rsidRPr="00FC139A">
        <w:rPr>
          <w:b/>
        </w:rPr>
        <w:t>st</w:t>
      </w:r>
      <w:proofErr w:type="spellEnd"/>
      <w:r w:rsidRPr="00FC139A">
        <w:rPr>
          <w:b/>
        </w:rPr>
        <w:t xml:space="preserve"> sector</w:t>
      </w:r>
    </w:p>
    <w:p w14:paraId="3305CC4D" w14:textId="77777777" w:rsidR="008C0936" w:rsidRDefault="008C0936" w:rsidP="008C0936"/>
    <w:p w14:paraId="007B6BA9" w14:textId="77777777" w:rsidR="008C0936" w:rsidRDefault="008C0936" w:rsidP="008C0936">
      <w:r>
        <w:t xml:space="preserve">181101-13:54:53 10.122.107.111 18.0j MSRBS_NODE_MODEL_330.27706.46_f74f_TESTMOM </w:t>
      </w:r>
      <w:proofErr w:type="spellStart"/>
      <w:r>
        <w:t>stopfile</w:t>
      </w:r>
      <w:proofErr w:type="spellEnd"/>
      <w:r>
        <w:t>=/</w:t>
      </w:r>
      <w:proofErr w:type="spellStart"/>
      <w:r>
        <w:t>tmp</w:t>
      </w:r>
      <w:proofErr w:type="spellEnd"/>
      <w:r>
        <w:t>/22701</w:t>
      </w:r>
    </w:p>
    <w:p w14:paraId="19DDE307" w14:textId="77777777" w:rsidR="008C0936" w:rsidRDefault="008C0936" w:rsidP="008C0936">
      <w:r>
        <w:t>===================================================================================</w:t>
      </w:r>
    </w:p>
    <w:p w14:paraId="705B3299" w14:textId="77777777" w:rsidR="008C0936" w:rsidRDefault="008C0936" w:rsidP="008C0936">
      <w:proofErr w:type="gramStart"/>
      <w:r>
        <w:t>Proxy  Adm</w:t>
      </w:r>
      <w:proofErr w:type="gramEnd"/>
      <w:r>
        <w:t xml:space="preserve"> State     Op. State     MO</w:t>
      </w:r>
    </w:p>
    <w:p w14:paraId="75B0FF9E" w14:textId="77777777" w:rsidR="008C0936" w:rsidRDefault="008C0936" w:rsidP="008C0936">
      <w:r>
        <w:t>===================================================================================</w:t>
      </w:r>
    </w:p>
    <w:p w14:paraId="224B4583" w14:textId="77777777" w:rsidR="008C0936" w:rsidRDefault="008C0936" w:rsidP="008C0936">
      <w:r>
        <w:t xml:space="preserve">  186                1 (</w:t>
      </w:r>
      <w:proofErr w:type="gramStart"/>
      <w:r>
        <w:t xml:space="preserve">ENABLED)   </w:t>
      </w:r>
      <w:proofErr w:type="spellStart"/>
      <w:proofErr w:type="gramEnd"/>
      <w:r>
        <w:t>ENodeBFunction</w:t>
      </w:r>
      <w:proofErr w:type="spellEnd"/>
      <w:r>
        <w:t>=1,SectorCarrier=1</w:t>
      </w:r>
    </w:p>
    <w:p w14:paraId="3CB688D5" w14:textId="77777777" w:rsidR="008C0936" w:rsidRDefault="008C0936" w:rsidP="008C0936">
      <w:r>
        <w:t xml:space="preserve">  187                1 (</w:t>
      </w:r>
      <w:proofErr w:type="gramStart"/>
      <w:r>
        <w:t xml:space="preserve">ENABLED)   </w:t>
      </w:r>
      <w:proofErr w:type="spellStart"/>
      <w:proofErr w:type="gramEnd"/>
      <w:r>
        <w:t>ENodeBFunction</w:t>
      </w:r>
      <w:proofErr w:type="spellEnd"/>
      <w:r>
        <w:t>=1,SectorCarrier=2</w:t>
      </w:r>
    </w:p>
    <w:p w14:paraId="41AC2FD7" w14:textId="77777777" w:rsidR="008C0936" w:rsidRDefault="008C0936" w:rsidP="008C0936">
      <w:r>
        <w:t xml:space="preserve">  </w:t>
      </w:r>
      <w:proofErr w:type="gramStart"/>
      <w:r>
        <w:t>251  1</w:t>
      </w:r>
      <w:proofErr w:type="gramEnd"/>
      <w:r>
        <w:t xml:space="preserve"> (UNLOCKED)  1 (ENABLED)   </w:t>
      </w:r>
      <w:proofErr w:type="spellStart"/>
      <w:r>
        <w:t>NodeSupport</w:t>
      </w:r>
      <w:proofErr w:type="spellEnd"/>
      <w:r>
        <w:t>=1,SectorEquipmentFunction=1</w:t>
      </w:r>
    </w:p>
    <w:p w14:paraId="05B42A7E" w14:textId="77777777" w:rsidR="008C0936" w:rsidRDefault="008C0936" w:rsidP="008C0936">
      <w:r>
        <w:t xml:space="preserve">  </w:t>
      </w:r>
      <w:proofErr w:type="gramStart"/>
      <w:r>
        <w:t>252  1</w:t>
      </w:r>
      <w:proofErr w:type="gramEnd"/>
      <w:r>
        <w:t xml:space="preserve"> (UNLOCKED)  1 (ENABLED)   </w:t>
      </w:r>
      <w:proofErr w:type="spellStart"/>
      <w:r>
        <w:t>NodeSupport</w:t>
      </w:r>
      <w:proofErr w:type="spellEnd"/>
      <w:r>
        <w:t>=1,SectorEquipmentFunction=2</w:t>
      </w:r>
    </w:p>
    <w:p w14:paraId="6BCEE003" w14:textId="77777777" w:rsidR="008C0936" w:rsidRDefault="008C0936" w:rsidP="008C0936">
      <w:r>
        <w:t>===================================================================================</w:t>
      </w:r>
    </w:p>
    <w:p w14:paraId="7A74D4CA" w14:textId="77777777" w:rsidR="008C0936" w:rsidRDefault="008C0936" w:rsidP="008C0936">
      <w:r>
        <w:t>Total: 4 MOs</w:t>
      </w:r>
    </w:p>
    <w:p w14:paraId="6F143367" w14:textId="77777777" w:rsidR="008C0936" w:rsidRDefault="008C0936" w:rsidP="008C0936"/>
    <w:p w14:paraId="7504F784" w14:textId="77777777" w:rsidR="008C0936" w:rsidRDefault="008C0936" w:rsidP="008C0936">
      <w:r>
        <w:t xml:space="preserve">OTENB5111&gt; </w:t>
      </w:r>
      <w:proofErr w:type="spellStart"/>
      <w:r w:rsidRPr="00FC139A">
        <w:rPr>
          <w:b/>
        </w:rPr>
        <w:t>st</w:t>
      </w:r>
      <w:proofErr w:type="spellEnd"/>
      <w:r w:rsidRPr="00FC139A">
        <w:rPr>
          <w:b/>
        </w:rPr>
        <w:t xml:space="preserve"> cell</w:t>
      </w:r>
      <w:r>
        <w:t xml:space="preserve"> </w:t>
      </w:r>
    </w:p>
    <w:p w14:paraId="5A9881F5" w14:textId="77777777" w:rsidR="008C0936" w:rsidRDefault="008C0936" w:rsidP="008C0936"/>
    <w:p w14:paraId="27BE6959" w14:textId="77777777" w:rsidR="008C0936" w:rsidRDefault="008C0936" w:rsidP="008C0936">
      <w:r>
        <w:t xml:space="preserve">181101-13:54:56 10.122.107.111 18.0j MSRBS_NODE_MODEL_330.27706.46_f74f_TESTMOM </w:t>
      </w:r>
      <w:proofErr w:type="spellStart"/>
      <w:r>
        <w:t>stopfile</w:t>
      </w:r>
      <w:proofErr w:type="spellEnd"/>
      <w:r>
        <w:t>=/</w:t>
      </w:r>
      <w:proofErr w:type="spellStart"/>
      <w:r>
        <w:t>tmp</w:t>
      </w:r>
      <w:proofErr w:type="spellEnd"/>
      <w:r>
        <w:t>/22701</w:t>
      </w:r>
    </w:p>
    <w:p w14:paraId="4EDC50E6" w14:textId="77777777" w:rsidR="008C0936" w:rsidRDefault="008C0936" w:rsidP="008C0936">
      <w:r>
        <w:lastRenderedPageBreak/>
        <w:t>===================================================================================</w:t>
      </w:r>
    </w:p>
    <w:p w14:paraId="75187206" w14:textId="77777777" w:rsidR="008C0936" w:rsidRDefault="008C0936" w:rsidP="008C0936">
      <w:proofErr w:type="gramStart"/>
      <w:r>
        <w:t>Proxy  Adm</w:t>
      </w:r>
      <w:proofErr w:type="gramEnd"/>
      <w:r>
        <w:t xml:space="preserve"> State     Op. State     MO</w:t>
      </w:r>
    </w:p>
    <w:p w14:paraId="45DB54A7" w14:textId="77777777" w:rsidR="008C0936" w:rsidRDefault="008C0936" w:rsidP="008C0936">
      <w:r>
        <w:t>===================================================================================</w:t>
      </w:r>
    </w:p>
    <w:p w14:paraId="0A4B69E8" w14:textId="77777777" w:rsidR="008C0936" w:rsidRDefault="008C0936" w:rsidP="008C0936">
      <w:r>
        <w:t xml:space="preserve">   </w:t>
      </w:r>
      <w:proofErr w:type="gramStart"/>
      <w:r>
        <w:t>32  1</w:t>
      </w:r>
      <w:proofErr w:type="gramEnd"/>
      <w:r>
        <w:t xml:space="preserve"> (UNLOCKED)  1 (ENABLED)   </w:t>
      </w:r>
      <w:proofErr w:type="spellStart"/>
      <w:r>
        <w:t>ENodeBFunction</w:t>
      </w:r>
      <w:proofErr w:type="spellEnd"/>
      <w:r>
        <w:t>=1,EUtranCellFDD=1</w:t>
      </w:r>
    </w:p>
    <w:p w14:paraId="0A2A9797" w14:textId="77777777" w:rsidR="008C0936" w:rsidRDefault="008C0936" w:rsidP="008C0936">
      <w:r>
        <w:t xml:space="preserve">   </w:t>
      </w:r>
      <w:proofErr w:type="gramStart"/>
      <w:r>
        <w:t>74  1</w:t>
      </w:r>
      <w:proofErr w:type="gramEnd"/>
      <w:r>
        <w:t xml:space="preserve"> (UNLOCKED)  1 (ENABLED)   </w:t>
      </w:r>
      <w:proofErr w:type="spellStart"/>
      <w:r>
        <w:t>ENodeBFunction</w:t>
      </w:r>
      <w:proofErr w:type="spellEnd"/>
      <w:r>
        <w:t>=1,EUtranCellFDD=2</w:t>
      </w:r>
    </w:p>
    <w:p w14:paraId="1F063913" w14:textId="77777777" w:rsidR="008C0936" w:rsidRDefault="008C0936" w:rsidP="008C0936">
      <w:r>
        <w:t>===================================================================================</w:t>
      </w:r>
    </w:p>
    <w:p w14:paraId="4CC850BD" w14:textId="77777777" w:rsidR="008C0936" w:rsidRDefault="008C0936" w:rsidP="008C0936">
      <w:r>
        <w:t>Total: 2 MOs</w:t>
      </w:r>
    </w:p>
    <w:p w14:paraId="3BCE3D66" w14:textId="77777777" w:rsidR="008C0936" w:rsidRDefault="008C0936" w:rsidP="008C0936"/>
    <w:p w14:paraId="72164A9E" w14:textId="6055A57F" w:rsidR="008C0936" w:rsidRDefault="008C0936" w:rsidP="008C0936">
      <w:r>
        <w:t>OTENB5111&gt;</w:t>
      </w:r>
      <w:r w:rsidRPr="00FC139A">
        <w:rPr>
          <w:b/>
        </w:rPr>
        <w:t xml:space="preserve"> ala</w:t>
      </w:r>
      <w:r w:rsidR="00FC139A">
        <w:rPr>
          <w:b/>
        </w:rPr>
        <w:t xml:space="preserve"> – alarm </w:t>
      </w:r>
    </w:p>
    <w:p w14:paraId="5C39840F" w14:textId="77777777" w:rsidR="008C0936" w:rsidRDefault="008C0936" w:rsidP="008C0936"/>
    <w:p w14:paraId="258C2C9C" w14:textId="77777777" w:rsidR="008C0936" w:rsidRDefault="008C0936" w:rsidP="008C0936">
      <w:r>
        <w:t xml:space="preserve">181101-13:54:57 10.122.107.111 18.0j MSRBS_NODE_MODEL_330.27706.46_f74f_TESTMOM </w:t>
      </w:r>
      <w:proofErr w:type="spellStart"/>
      <w:r>
        <w:t>stopfile</w:t>
      </w:r>
      <w:proofErr w:type="spellEnd"/>
      <w:r>
        <w:t>=/</w:t>
      </w:r>
      <w:proofErr w:type="spellStart"/>
      <w:r>
        <w:t>tmp</w:t>
      </w:r>
      <w:proofErr w:type="spellEnd"/>
      <w:r>
        <w:t>/22701</w:t>
      </w:r>
    </w:p>
    <w:p w14:paraId="0D982B80" w14:textId="77777777" w:rsidR="008C0936" w:rsidRDefault="008C0936" w:rsidP="008C0936"/>
    <w:p w14:paraId="21C98446" w14:textId="77777777" w:rsidR="008C0936" w:rsidRDefault="008C0936" w:rsidP="008C0936">
      <w:r>
        <w:t>Collecting Alarms...</w:t>
      </w:r>
    </w:p>
    <w:p w14:paraId="4AE442CD" w14:textId="77777777" w:rsidR="008C0936" w:rsidRDefault="008C0936" w:rsidP="008C0936"/>
    <w:p w14:paraId="31E3965A" w14:textId="77777777" w:rsidR="008C0936" w:rsidRDefault="008C0936" w:rsidP="008C0936">
      <w:r>
        <w:t>====================================================================================================================</w:t>
      </w:r>
    </w:p>
    <w:p w14:paraId="030BD969" w14:textId="77777777" w:rsidR="008C0936" w:rsidRDefault="008C0936" w:rsidP="008C0936">
      <w:r>
        <w:t>Sever Specific Problem                    MO (Cause/</w:t>
      </w:r>
      <w:proofErr w:type="spellStart"/>
      <w:r>
        <w:t>AdditionalInfo</w:t>
      </w:r>
      <w:proofErr w:type="spellEnd"/>
      <w:r>
        <w:t>)</w:t>
      </w:r>
    </w:p>
    <w:p w14:paraId="78A03508" w14:textId="77777777" w:rsidR="008C0936" w:rsidRDefault="008C0936" w:rsidP="008C0936">
      <w:r>
        <w:t>====================================================================================================================</w:t>
      </w:r>
    </w:p>
    <w:p w14:paraId="351F7456" w14:textId="77777777" w:rsidR="008C0936" w:rsidRDefault="008C0936" w:rsidP="008C0936">
      <w:r>
        <w:t xml:space="preserve">Min   Calendar Clock All NTP Servers Unavailable </w:t>
      </w:r>
      <w:proofErr w:type="spellStart"/>
      <w:r>
        <w:t>SysM</w:t>
      </w:r>
      <w:proofErr w:type="spellEnd"/>
      <w:r>
        <w:t>=1 (No NTP server configured, or no NTP service available)</w:t>
      </w:r>
    </w:p>
    <w:p w14:paraId="12BEDE89" w14:textId="3A49D76B" w:rsidR="008C0936" w:rsidRDefault="00A92F57" w:rsidP="008C0936">
      <w:r>
        <w:t>Warn Calendar</w:t>
      </w:r>
      <w:r w:rsidR="008C0936">
        <w:t xml:space="preserve"> Clock NTP Server Unavailable </w:t>
      </w:r>
      <w:proofErr w:type="spellStart"/>
      <w:r w:rsidR="008C0936">
        <w:t>SysM</w:t>
      </w:r>
      <w:proofErr w:type="spellEnd"/>
      <w:r w:rsidR="008C0936">
        <w:t>=</w:t>
      </w:r>
      <w:proofErr w:type="gramStart"/>
      <w:r w:rsidR="008C0936">
        <w:t>1,NtpServer</w:t>
      </w:r>
      <w:proofErr w:type="gramEnd"/>
      <w:r w:rsidR="008C0936">
        <w:t>=1 (Configured NTP server is not used as basis for time of day clock)</w:t>
      </w:r>
    </w:p>
    <w:p w14:paraId="3F6BF8B3" w14:textId="77777777" w:rsidR="008C0936" w:rsidRDefault="008C0936" w:rsidP="008C0936"/>
    <w:p w14:paraId="2C30B715" w14:textId="77777777" w:rsidR="008C0936" w:rsidRDefault="008C0936" w:rsidP="008C0936">
      <w:r>
        <w:t xml:space="preserve">Alarm </w:t>
      </w:r>
      <w:proofErr w:type="gramStart"/>
      <w:r>
        <w:t>Id :</w:t>
      </w:r>
      <w:proofErr w:type="gramEnd"/>
      <w:r>
        <w:t xml:space="preserve"> 6</w:t>
      </w:r>
    </w:p>
    <w:p w14:paraId="63EC621D" w14:textId="77777777" w:rsidR="008C0936" w:rsidRDefault="008C0936" w:rsidP="008C0936">
      <w:r>
        <w:t xml:space="preserve">Event </w:t>
      </w:r>
      <w:proofErr w:type="gramStart"/>
      <w:r>
        <w:t>Time :</w:t>
      </w:r>
      <w:proofErr w:type="gramEnd"/>
      <w:r>
        <w:t xml:space="preserve"> 2018-10-31 22:35:57</w:t>
      </w:r>
    </w:p>
    <w:p w14:paraId="7E7CE94B" w14:textId="77777777" w:rsidR="008C0936" w:rsidRDefault="008C0936" w:rsidP="008C0936">
      <w:r>
        <w:t xml:space="preserve">Perceived </w:t>
      </w:r>
      <w:proofErr w:type="gramStart"/>
      <w:r>
        <w:t>Severity :</w:t>
      </w:r>
      <w:proofErr w:type="gramEnd"/>
      <w:r>
        <w:t xml:space="preserve"> Minor</w:t>
      </w:r>
    </w:p>
    <w:p w14:paraId="190EDEA1" w14:textId="77777777" w:rsidR="008C0936" w:rsidRDefault="008C0936" w:rsidP="008C0936">
      <w:r>
        <w:t xml:space="preserve">Managed Object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SysM</w:t>
      </w:r>
      <w:proofErr w:type="spellEnd"/>
    </w:p>
    <w:p w14:paraId="6A7F8E0B" w14:textId="77777777" w:rsidR="008C0936" w:rsidRDefault="008C0936" w:rsidP="008C0936">
      <w:r>
        <w:t xml:space="preserve">Managed Object </w:t>
      </w:r>
      <w:proofErr w:type="gramStart"/>
      <w:r>
        <w:t>Instance :</w:t>
      </w:r>
      <w:proofErr w:type="gramEnd"/>
      <w:r>
        <w:t xml:space="preserve"> </w:t>
      </w:r>
      <w:proofErr w:type="spellStart"/>
      <w:r>
        <w:t>ManagedElement</w:t>
      </w:r>
      <w:proofErr w:type="spellEnd"/>
      <w:r>
        <w:t>=1,SystemFunctions=1,SysM=1</w:t>
      </w:r>
    </w:p>
    <w:p w14:paraId="3A7927BE" w14:textId="77777777" w:rsidR="008C0936" w:rsidRDefault="008C0936" w:rsidP="008C0936">
      <w:r>
        <w:lastRenderedPageBreak/>
        <w:t xml:space="preserve">Specific </w:t>
      </w:r>
      <w:proofErr w:type="gramStart"/>
      <w:r>
        <w:t>Problem :</w:t>
      </w:r>
      <w:proofErr w:type="gramEnd"/>
      <w:r>
        <w:t xml:space="preserve"> Calendar Clock All NTP Servers Unavailable</w:t>
      </w:r>
    </w:p>
    <w:p w14:paraId="54F68581" w14:textId="77777777" w:rsidR="008C0936" w:rsidRDefault="008C0936" w:rsidP="008C0936">
      <w:r>
        <w:t xml:space="preserve">Probable </w:t>
      </w:r>
      <w:proofErr w:type="gramStart"/>
      <w:r>
        <w:t>Cause :</w:t>
      </w:r>
      <w:proofErr w:type="gramEnd"/>
      <w:r>
        <w:t xml:space="preserve"> </w:t>
      </w:r>
      <w:proofErr w:type="spellStart"/>
      <w:r>
        <w:t>ReceiveFailure</w:t>
      </w:r>
      <w:proofErr w:type="spellEnd"/>
    </w:p>
    <w:p w14:paraId="106C8BC5" w14:textId="77777777" w:rsidR="008C0936" w:rsidRDefault="008C0936" w:rsidP="008C0936">
      <w:r>
        <w:t xml:space="preserve">Additional </w:t>
      </w:r>
      <w:proofErr w:type="gramStart"/>
      <w:r>
        <w:t>Text :</w:t>
      </w:r>
      <w:proofErr w:type="gramEnd"/>
      <w:r>
        <w:t xml:space="preserve"> No NTP server configured, or no NTP service available</w:t>
      </w:r>
    </w:p>
    <w:p w14:paraId="2F3AB93E" w14:textId="77777777" w:rsidR="008C0936" w:rsidRDefault="008C0936" w:rsidP="008C0936">
      <w:r>
        <w:t xml:space="preserve">Acknowledged </w:t>
      </w:r>
      <w:proofErr w:type="gramStart"/>
      <w:r>
        <w:t>by :</w:t>
      </w:r>
      <w:proofErr w:type="gramEnd"/>
      <w:r>
        <w:t xml:space="preserve"> </w:t>
      </w:r>
    </w:p>
    <w:p w14:paraId="7AE14D98" w14:textId="77777777" w:rsidR="008C0936" w:rsidRDefault="008C0936" w:rsidP="008C0936">
      <w:r>
        <w:t xml:space="preserve">Acknowledgement </w:t>
      </w:r>
      <w:proofErr w:type="gramStart"/>
      <w:r>
        <w:t>Time :</w:t>
      </w:r>
      <w:proofErr w:type="gramEnd"/>
      <w:r>
        <w:t xml:space="preserve"> </w:t>
      </w:r>
    </w:p>
    <w:p w14:paraId="306ACAC3" w14:textId="77777777" w:rsidR="008C0936" w:rsidRDefault="008C0936" w:rsidP="008C0936">
      <w:r>
        <w:t xml:space="preserve">Acknowledgement State: </w:t>
      </w:r>
    </w:p>
    <w:p w14:paraId="0BF16F23" w14:textId="77777777" w:rsidR="008C0936" w:rsidRDefault="008C0936" w:rsidP="008C0936">
      <w:r>
        <w:t xml:space="preserve">System </w:t>
      </w:r>
      <w:proofErr w:type="gramStart"/>
      <w:r>
        <w:t>DN :</w:t>
      </w:r>
      <w:proofErr w:type="gramEnd"/>
      <w:r>
        <w:t xml:space="preserve"> </w:t>
      </w:r>
    </w:p>
    <w:p w14:paraId="48415274" w14:textId="77777777" w:rsidR="008C0936" w:rsidRDefault="008C0936" w:rsidP="008C0936">
      <w:r>
        <w:t xml:space="preserve">Notification </w:t>
      </w:r>
      <w:proofErr w:type="gramStart"/>
      <w:r>
        <w:t>Id :</w:t>
      </w:r>
      <w:proofErr w:type="gramEnd"/>
      <w:r>
        <w:t xml:space="preserve"> 6</w:t>
      </w:r>
    </w:p>
    <w:p w14:paraId="0D050396" w14:textId="77777777" w:rsidR="008C0936" w:rsidRDefault="008C0936" w:rsidP="008C0936">
      <w:r>
        <w:t xml:space="preserve">Additional </w:t>
      </w:r>
      <w:proofErr w:type="gramStart"/>
      <w:r>
        <w:t>Info :</w:t>
      </w:r>
      <w:proofErr w:type="gramEnd"/>
      <w:r>
        <w:t xml:space="preserve"> </w:t>
      </w:r>
    </w:p>
    <w:p w14:paraId="146743FF" w14:textId="77777777" w:rsidR="008C0936" w:rsidRDefault="008C0936" w:rsidP="008C0936"/>
    <w:p w14:paraId="58A85172" w14:textId="77777777" w:rsidR="008C0936" w:rsidRDefault="008C0936" w:rsidP="008C0936">
      <w:r>
        <w:t xml:space="preserve">Alarm </w:t>
      </w:r>
      <w:proofErr w:type="gramStart"/>
      <w:r>
        <w:t>Id :</w:t>
      </w:r>
      <w:proofErr w:type="gramEnd"/>
      <w:r>
        <w:t xml:space="preserve"> 5</w:t>
      </w:r>
    </w:p>
    <w:p w14:paraId="4C496B03" w14:textId="34194044" w:rsidR="008C0936" w:rsidRDefault="008C0936" w:rsidP="008C0936">
      <w:r>
        <w:t xml:space="preserve">Event </w:t>
      </w:r>
      <w:r w:rsidR="002829C7">
        <w:t>Time:</w:t>
      </w:r>
      <w:r>
        <w:t xml:space="preserve"> 2018-10-31 22:33:57</w:t>
      </w:r>
    </w:p>
    <w:p w14:paraId="379B41CF" w14:textId="0EE452D5" w:rsidR="008C0936" w:rsidRDefault="008C0936" w:rsidP="008C0936">
      <w:r>
        <w:t xml:space="preserve">Perceived </w:t>
      </w:r>
      <w:r w:rsidR="002829C7">
        <w:t>Severity:</w:t>
      </w:r>
      <w:r>
        <w:t xml:space="preserve"> Warning</w:t>
      </w:r>
    </w:p>
    <w:p w14:paraId="5A38755E" w14:textId="08C81531" w:rsidR="008C0936" w:rsidRDefault="008C0936" w:rsidP="008C0936">
      <w:r>
        <w:t xml:space="preserve">Managed Object </w:t>
      </w:r>
      <w:r w:rsidR="002829C7">
        <w:t>Class:</w:t>
      </w:r>
      <w:r>
        <w:t xml:space="preserve"> </w:t>
      </w:r>
      <w:proofErr w:type="spellStart"/>
      <w:r>
        <w:t>NtpServer</w:t>
      </w:r>
      <w:proofErr w:type="spellEnd"/>
    </w:p>
    <w:p w14:paraId="42FB88D1" w14:textId="7B79505A" w:rsidR="008C0936" w:rsidRDefault="008C0936" w:rsidP="008C0936">
      <w:r>
        <w:t xml:space="preserve">Managed Object </w:t>
      </w:r>
      <w:r w:rsidR="002829C7">
        <w:t>Instance:</w:t>
      </w:r>
      <w:r>
        <w:t xml:space="preserve"> </w:t>
      </w:r>
      <w:proofErr w:type="spellStart"/>
      <w:r>
        <w:t>ManagedElement</w:t>
      </w:r>
      <w:proofErr w:type="spellEnd"/>
      <w:r>
        <w:t>=</w:t>
      </w:r>
      <w:r w:rsidR="002829C7">
        <w:t xml:space="preserve">1, </w:t>
      </w:r>
      <w:proofErr w:type="spellStart"/>
      <w:r w:rsidR="002829C7">
        <w:t>SystemFunctions</w:t>
      </w:r>
      <w:proofErr w:type="spellEnd"/>
      <w:r>
        <w:t>=</w:t>
      </w:r>
      <w:r w:rsidR="002829C7">
        <w:t xml:space="preserve">1, </w:t>
      </w:r>
      <w:proofErr w:type="spellStart"/>
      <w:r w:rsidR="002829C7">
        <w:t>SysM</w:t>
      </w:r>
      <w:proofErr w:type="spellEnd"/>
      <w:r>
        <w:t>=</w:t>
      </w:r>
      <w:r w:rsidR="002829C7">
        <w:t xml:space="preserve">1, </w:t>
      </w:r>
      <w:proofErr w:type="spellStart"/>
      <w:r w:rsidR="002829C7">
        <w:t>NtpServer</w:t>
      </w:r>
      <w:proofErr w:type="spellEnd"/>
      <w:r>
        <w:t>=1</w:t>
      </w:r>
    </w:p>
    <w:p w14:paraId="46BC8275" w14:textId="5DB00787" w:rsidR="008C0936" w:rsidRDefault="008C0936" w:rsidP="008C0936">
      <w:r>
        <w:t xml:space="preserve">Specific </w:t>
      </w:r>
      <w:r w:rsidR="002829C7">
        <w:t>Problem:</w:t>
      </w:r>
      <w:r>
        <w:t xml:space="preserve"> Calendar Clock NTP Server Unavailable</w:t>
      </w:r>
    </w:p>
    <w:p w14:paraId="48E595C0" w14:textId="1F1DB529" w:rsidR="008C0936" w:rsidRDefault="008C0936" w:rsidP="008C0936">
      <w:r>
        <w:t xml:space="preserve">Probable </w:t>
      </w:r>
      <w:r w:rsidR="002829C7">
        <w:t>Cause:</w:t>
      </w:r>
      <w:r>
        <w:t xml:space="preserve"> Unavailable</w:t>
      </w:r>
    </w:p>
    <w:p w14:paraId="2AAEB906" w14:textId="2733A973" w:rsidR="008C0936" w:rsidRDefault="008C0936" w:rsidP="008C0936">
      <w:r>
        <w:t xml:space="preserve">Additional </w:t>
      </w:r>
      <w:r w:rsidR="002829C7">
        <w:t>Text:</w:t>
      </w:r>
      <w:r>
        <w:t xml:space="preserve"> Configured NTP server is not used as basis for time of day clock</w:t>
      </w:r>
    </w:p>
    <w:p w14:paraId="0BFCDF98" w14:textId="6C48CACE" w:rsidR="008C0936" w:rsidRDefault="008C0936" w:rsidP="008C0936">
      <w:r>
        <w:t xml:space="preserve">Acknowledged </w:t>
      </w:r>
      <w:r w:rsidR="002829C7">
        <w:t>by:</w:t>
      </w:r>
      <w:r>
        <w:t xml:space="preserve"> </w:t>
      </w:r>
    </w:p>
    <w:p w14:paraId="7F1A7779" w14:textId="71BAB87C" w:rsidR="008C0936" w:rsidRDefault="008C0936" w:rsidP="008C0936">
      <w:r>
        <w:t xml:space="preserve">Acknowledgement </w:t>
      </w:r>
      <w:r w:rsidR="002829C7">
        <w:t>Time:</w:t>
      </w:r>
      <w:r>
        <w:t xml:space="preserve"> </w:t>
      </w:r>
    </w:p>
    <w:p w14:paraId="35665212" w14:textId="77777777" w:rsidR="008C0936" w:rsidRDefault="008C0936" w:rsidP="008C0936">
      <w:r>
        <w:t xml:space="preserve">Acknowledgement State: </w:t>
      </w:r>
    </w:p>
    <w:p w14:paraId="316752C8" w14:textId="11CE849A" w:rsidR="008C0936" w:rsidRDefault="008C0936" w:rsidP="008C0936">
      <w:r>
        <w:t xml:space="preserve">System </w:t>
      </w:r>
      <w:r w:rsidR="002829C7">
        <w:t>DN:</w:t>
      </w:r>
      <w:r>
        <w:t xml:space="preserve"> </w:t>
      </w:r>
    </w:p>
    <w:p w14:paraId="63DF9F1E" w14:textId="363724C9" w:rsidR="008C0936" w:rsidRDefault="008C0936" w:rsidP="008C0936">
      <w:r>
        <w:t xml:space="preserve">Notification </w:t>
      </w:r>
      <w:r w:rsidR="002829C7">
        <w:t>Id:</w:t>
      </w:r>
      <w:r>
        <w:t xml:space="preserve"> 5</w:t>
      </w:r>
    </w:p>
    <w:p w14:paraId="14E82149" w14:textId="77777777" w:rsidR="008C0936" w:rsidRDefault="008C0936" w:rsidP="008C0936">
      <w:r>
        <w:t xml:space="preserve">Additional </w:t>
      </w:r>
      <w:proofErr w:type="gramStart"/>
      <w:r>
        <w:t>Info :</w:t>
      </w:r>
      <w:proofErr w:type="gramEnd"/>
      <w:r>
        <w:t xml:space="preserve"> </w:t>
      </w:r>
    </w:p>
    <w:p w14:paraId="2851A9C3" w14:textId="77777777" w:rsidR="008C0936" w:rsidRDefault="008C0936" w:rsidP="008C0936">
      <w:r>
        <w:t>&gt;&gt;&gt; Total: 2 Alarms (0 Critical, 0 Major)</w:t>
      </w:r>
    </w:p>
    <w:p w14:paraId="5FEA792D" w14:textId="77777777" w:rsidR="008C0936" w:rsidRDefault="008C0936" w:rsidP="008C0936"/>
    <w:p w14:paraId="122252B0" w14:textId="5BCF0C24" w:rsidR="008C0936" w:rsidRDefault="008C0936" w:rsidP="008C0936">
      <w:r>
        <w:t>OTENB5111&gt;</w:t>
      </w:r>
    </w:p>
    <w:p w14:paraId="6D37C117" w14:textId="77777777" w:rsidR="00E43F6E" w:rsidRDefault="00E43F6E" w:rsidP="00E43F6E"/>
    <w:p w14:paraId="13B6DA75" w14:textId="77777777" w:rsidR="006F34D7" w:rsidRDefault="006F34D7" w:rsidP="007437B8"/>
    <w:sectPr w:rsidR="006F3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663D"/>
    <w:multiLevelType w:val="multilevel"/>
    <w:tmpl w:val="E9F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F6FFD"/>
    <w:multiLevelType w:val="hybridMultilevel"/>
    <w:tmpl w:val="8B6C4DA8"/>
    <w:lvl w:ilvl="0" w:tplc="64743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A"/>
    <w:rsid w:val="000151F4"/>
    <w:rsid w:val="000324ED"/>
    <w:rsid w:val="000D0123"/>
    <w:rsid w:val="001A69EA"/>
    <w:rsid w:val="00233287"/>
    <w:rsid w:val="00236C2F"/>
    <w:rsid w:val="002829C7"/>
    <w:rsid w:val="00354F30"/>
    <w:rsid w:val="003D400D"/>
    <w:rsid w:val="00455AF0"/>
    <w:rsid w:val="005B4C69"/>
    <w:rsid w:val="006544AE"/>
    <w:rsid w:val="006F2A21"/>
    <w:rsid w:val="006F34D7"/>
    <w:rsid w:val="007437B8"/>
    <w:rsid w:val="007725F5"/>
    <w:rsid w:val="00782F9F"/>
    <w:rsid w:val="007A0A05"/>
    <w:rsid w:val="0081672D"/>
    <w:rsid w:val="008C0936"/>
    <w:rsid w:val="008F5339"/>
    <w:rsid w:val="009443AD"/>
    <w:rsid w:val="00960309"/>
    <w:rsid w:val="00966C88"/>
    <w:rsid w:val="009913B0"/>
    <w:rsid w:val="00A92F57"/>
    <w:rsid w:val="00AB39FE"/>
    <w:rsid w:val="00B0064D"/>
    <w:rsid w:val="00C6623F"/>
    <w:rsid w:val="00C83594"/>
    <w:rsid w:val="00CE145B"/>
    <w:rsid w:val="00D132EF"/>
    <w:rsid w:val="00D13929"/>
    <w:rsid w:val="00D17288"/>
    <w:rsid w:val="00E43F6E"/>
    <w:rsid w:val="00EA0041"/>
    <w:rsid w:val="00EF31F3"/>
    <w:rsid w:val="00FC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4CCA"/>
  <w15:chartTrackingRefBased/>
  <w15:docId w15:val="{2350282A-63A7-45B3-ABA4-2AD22DD4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5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5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lmera.ericsson.se/wiki/TGF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mera.ericsson.se/wiki/TGF/Using" TargetMode="External"/><Relationship Id="rId5" Type="http://schemas.openxmlformats.org/officeDocument/2006/relationships/hyperlink" Target="https://wiki.lmera.ericsson.se/wiki/TGF/U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Alkatranji</dc:creator>
  <cp:keywords/>
  <dc:description/>
  <cp:lastModifiedBy>Ahmad Alkatranji</cp:lastModifiedBy>
  <cp:revision>42</cp:revision>
  <dcterms:created xsi:type="dcterms:W3CDTF">2018-11-01T17:36:00Z</dcterms:created>
  <dcterms:modified xsi:type="dcterms:W3CDTF">2018-11-05T18:22:00Z</dcterms:modified>
</cp:coreProperties>
</file>