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F1D3" w14:textId="77777777" w:rsidR="00DA7EF4" w:rsidRDefault="00DA7EF4" w:rsidP="00DA7EF4">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SciSec</w:t>
      </w:r>
      <w:proofErr w:type="spellEnd"/>
      <w:r>
        <w:rPr>
          <w:rFonts w:ascii="AppleSystemUIFont" w:hAnsi="AppleSystemUIFont" w:cs="AppleSystemUIFont"/>
          <w:kern w:val="0"/>
          <w:sz w:val="26"/>
          <w:szCs w:val="26"/>
        </w:rPr>
        <w:t xml:space="preserve"> 2022 will include a poster session to provide a forum for presenting and discussing work in progress, current and upcoming research challenges, new research directions, and approaches in the field of applied cryptography and cybersecurity. </w:t>
      </w:r>
      <w:proofErr w:type="gramStart"/>
      <w:r>
        <w:rPr>
          <w:rFonts w:ascii="AppleSystemUIFont" w:hAnsi="AppleSystemUIFont" w:cs="AppleSystemUIFont"/>
          <w:kern w:val="0"/>
          <w:sz w:val="26"/>
          <w:szCs w:val="26"/>
        </w:rPr>
        <w:t>In particular, we</w:t>
      </w:r>
      <w:proofErr w:type="gramEnd"/>
      <w:r>
        <w:rPr>
          <w:rFonts w:ascii="AppleSystemUIFont" w:hAnsi="AppleSystemUIFont" w:cs="AppleSystemUIFont"/>
          <w:kern w:val="0"/>
          <w:sz w:val="26"/>
          <w:szCs w:val="26"/>
        </w:rPr>
        <w:t xml:space="preserve"> value submissions on interdisciplinary work among researchers and joint work between academia and industry. High-quality poster presentations are of great importance to SciSec2022.</w:t>
      </w:r>
    </w:p>
    <w:p w14:paraId="4A166153" w14:textId="77777777" w:rsidR="00DA7EF4" w:rsidRDefault="00DA7EF4" w:rsidP="00DA7EF4">
      <w:pPr>
        <w:autoSpaceDE w:val="0"/>
        <w:autoSpaceDN w:val="0"/>
        <w:adjustRightInd w:val="0"/>
        <w:jc w:val="center"/>
        <w:rPr>
          <w:rFonts w:ascii="AppleSystemUIFont" w:hAnsi="AppleSystemUIFont" w:cs="AppleSystemUIFont"/>
          <w:b/>
          <w:bCs/>
          <w:kern w:val="0"/>
          <w:sz w:val="26"/>
          <w:szCs w:val="26"/>
        </w:rPr>
      </w:pPr>
    </w:p>
    <w:p w14:paraId="57A0900E" w14:textId="77777777" w:rsidR="00DA7EF4" w:rsidRDefault="00DA7EF4" w:rsidP="00DA7EF4">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Submission Guidelines</w:t>
      </w:r>
    </w:p>
    <w:p w14:paraId="45C3604C" w14:textId="21EF88B7" w:rsidR="00DA7EF4" w:rsidRDefault="00DA7EF4" w:rsidP="00DA7EF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Authors are invited to submit a short poster that describes the main contributions of the poster. Poster should contain a brief abstract, demonstrate the motivation for the work, and summarize contributions being presented. Preliminary results may also be included. The poster should clearly state the difference between the work that will be presented and any previous work or the work under submission on the same topic. Authors of accepted poster will be provided instructions for preparing the posters. Tripods will be provided to display all accepted posters.</w:t>
      </w:r>
    </w:p>
    <w:p w14:paraId="30323719" w14:textId="41934199" w:rsidR="00DA7EF4" w:rsidRDefault="00DA7EF4" w:rsidP="00F84AE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Proposals must follow the LNCS proceedings-style (</w:t>
      </w:r>
      <w:hyperlink r:id="rId7" w:history="1">
        <w:r>
          <w:rPr>
            <w:rFonts w:ascii="AppleSystemUIFont" w:hAnsi="AppleSystemUIFont" w:cs="AppleSystemUIFont"/>
            <w:color w:val="DCA10D"/>
            <w:kern w:val="0"/>
            <w:sz w:val="26"/>
            <w:szCs w:val="26"/>
            <w:u w:val="single" w:color="DCA10D"/>
          </w:rPr>
          <w:t>https://www.springer.com/gp/computer-science/lncs/conference-proceedings-guidelines</w:t>
        </w:r>
      </w:hyperlink>
      <w:r>
        <w:rPr>
          <w:rFonts w:ascii="AppleSystemUIFont" w:hAnsi="AppleSystemUIFont" w:cs="AppleSystemUIFont"/>
          <w:kern w:val="0"/>
          <w:sz w:val="26"/>
          <w:szCs w:val="26"/>
        </w:rPr>
        <w:t xml:space="preserve">) with </w:t>
      </w:r>
      <w:r>
        <w:rPr>
          <w:rFonts w:ascii="AppleSystemUIFont" w:hAnsi="AppleSystemUIFont" w:cs="AppleSystemUIFont"/>
          <w:b/>
          <w:bCs/>
          <w:kern w:val="0"/>
          <w:sz w:val="26"/>
          <w:szCs w:val="26"/>
        </w:rPr>
        <w:t>4 pages</w:t>
      </w:r>
      <w:r>
        <w:rPr>
          <w:rFonts w:ascii="AppleSystemUIFont" w:hAnsi="AppleSystemUIFont" w:cs="AppleSystemUIFont"/>
          <w:kern w:val="0"/>
          <w:sz w:val="26"/>
          <w:szCs w:val="26"/>
        </w:rPr>
        <w:t xml:space="preserve"> maximum including title, abstract, content, and any references. Proposals are not blinded, and must contain the authors’ names, affiliations, and contact information. All poster titles must begin with the keyword “POSTER:”. Submissions that are not formatted as described above risk rejection without review. All submissions must designate a single corresponding author. At least one presenter per accepted poster must register for the conference. The accepted posters will be published in the post-proceedings published in the LNCS series by Springer.</w:t>
      </w:r>
    </w:p>
    <w:p w14:paraId="117881CB" w14:textId="77777777" w:rsidR="00DA7EF4" w:rsidRDefault="00DA7EF4" w:rsidP="00DA7EF4">
      <w:pPr>
        <w:autoSpaceDE w:val="0"/>
        <w:autoSpaceDN w:val="0"/>
        <w:adjustRightInd w:val="0"/>
        <w:jc w:val="center"/>
        <w:rPr>
          <w:rFonts w:ascii="AppleSystemUIFont" w:hAnsi="AppleSystemUIFont" w:cs="AppleSystemUIFont"/>
          <w:kern w:val="0"/>
          <w:sz w:val="26"/>
          <w:szCs w:val="26"/>
        </w:rPr>
      </w:pPr>
    </w:p>
    <w:p w14:paraId="5717F5B4" w14:textId="77777777" w:rsidR="00DA7EF4" w:rsidRDefault="00DA7EF4" w:rsidP="00DA7EF4">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Important Information</w:t>
      </w:r>
    </w:p>
    <w:p w14:paraId="4D39D3A1" w14:textId="77777777" w:rsidR="00DA7EF4" w:rsidRDefault="00DA7EF4" w:rsidP="00DA7EF4">
      <w:pPr>
        <w:numPr>
          <w:ilvl w:val="0"/>
          <w:numId w:val="2"/>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Submission site: Submit via </w:t>
      </w:r>
      <w:proofErr w:type="spellStart"/>
      <w:r>
        <w:rPr>
          <w:rFonts w:ascii="AppleSystemUIFont" w:hAnsi="AppleSystemUIFont" w:cs="AppleSystemUIFont"/>
          <w:kern w:val="0"/>
          <w:sz w:val="26"/>
          <w:szCs w:val="26"/>
        </w:rPr>
        <w:t>Easychair</w:t>
      </w:r>
      <w:proofErr w:type="spellEnd"/>
      <w:r>
        <w:rPr>
          <w:rFonts w:ascii="AppleSystemUIFont" w:hAnsi="AppleSystemUIFont" w:cs="AppleSystemUIFont"/>
          <w:kern w:val="0"/>
          <w:sz w:val="26"/>
          <w:szCs w:val="26"/>
        </w:rPr>
        <w:t>, to poster track</w:t>
      </w:r>
    </w:p>
    <w:p w14:paraId="3E78AE24" w14:textId="77777777" w:rsidR="00DA7EF4" w:rsidRDefault="00DA7EF4" w:rsidP="00DA7EF4">
      <w:pPr>
        <w:numPr>
          <w:ilvl w:val="0"/>
          <w:numId w:val="2"/>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Submission deadline: </w:t>
      </w:r>
      <w:r>
        <w:rPr>
          <w:rFonts w:ascii="AppleSystemUIFont" w:hAnsi="AppleSystemUIFont" w:cs="AppleSystemUIFont"/>
          <w:b/>
          <w:bCs/>
          <w:kern w:val="0"/>
          <w:sz w:val="26"/>
          <w:szCs w:val="26"/>
        </w:rPr>
        <w:t xml:space="preserve">July 22 2022 </w:t>
      </w:r>
      <w:proofErr w:type="spellStart"/>
      <w:r>
        <w:rPr>
          <w:rFonts w:ascii="AppleSystemUIFont" w:hAnsi="AppleSystemUIFont" w:cs="AppleSystemUIFont"/>
          <w:b/>
          <w:bCs/>
          <w:kern w:val="0"/>
          <w:sz w:val="26"/>
          <w:szCs w:val="26"/>
        </w:rPr>
        <w:t>AoE</w:t>
      </w:r>
      <w:proofErr w:type="spellEnd"/>
    </w:p>
    <w:p w14:paraId="36BD6F13" w14:textId="77777777" w:rsidR="00DA7EF4" w:rsidRDefault="00DA7EF4" w:rsidP="00DA7EF4">
      <w:pPr>
        <w:numPr>
          <w:ilvl w:val="0"/>
          <w:numId w:val="2"/>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Author notification: </w:t>
      </w:r>
      <w:r>
        <w:rPr>
          <w:rFonts w:ascii="AppleSystemUIFont" w:hAnsi="AppleSystemUIFont" w:cs="AppleSystemUIFont"/>
          <w:b/>
          <w:bCs/>
          <w:kern w:val="0"/>
          <w:sz w:val="26"/>
          <w:szCs w:val="26"/>
        </w:rPr>
        <w:t>July 27, 2022</w:t>
      </w:r>
    </w:p>
    <w:p w14:paraId="1C5AF722" w14:textId="77777777" w:rsidR="00DA7EF4" w:rsidRDefault="00DA7EF4" w:rsidP="00DA7EF4">
      <w:pPr>
        <w:numPr>
          <w:ilvl w:val="0"/>
          <w:numId w:val="2"/>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Camera-ready poster: </w:t>
      </w:r>
      <w:r>
        <w:rPr>
          <w:rFonts w:ascii="AppleSystemUIFont" w:hAnsi="AppleSystemUIFont" w:cs="AppleSystemUIFont"/>
          <w:b/>
          <w:bCs/>
          <w:kern w:val="0"/>
          <w:sz w:val="26"/>
          <w:szCs w:val="26"/>
        </w:rPr>
        <w:t>August 1, 2022</w:t>
      </w:r>
    </w:p>
    <w:p w14:paraId="20E9B0C6" w14:textId="77777777" w:rsidR="00DA7EF4" w:rsidRDefault="00DA7EF4" w:rsidP="00DA7EF4">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Contact</w:t>
      </w:r>
    </w:p>
    <w:p w14:paraId="26FF681B" w14:textId="494868B1" w:rsidR="00DE2895" w:rsidRPr="00F84AE7" w:rsidRDefault="00DA7EF4" w:rsidP="00F84AE7">
      <w:pPr>
        <w:widowControl/>
        <w:jc w:val="left"/>
        <w:rPr>
          <w:rFonts w:ascii="MS PGothic" w:eastAsia="MS PGothic" w:hAnsi="MS PGothic" w:cs="MS PGothic"/>
          <w:kern w:val="0"/>
          <w:sz w:val="24"/>
          <w:u w:val="single"/>
        </w:rPr>
      </w:pPr>
      <w:r>
        <w:rPr>
          <w:rFonts w:ascii="AppleSystemUIFont" w:hAnsi="AppleSystemUIFont" w:cs="AppleSystemUIFont"/>
          <w:kern w:val="0"/>
          <w:sz w:val="26"/>
          <w:szCs w:val="26"/>
        </w:rPr>
        <w:t xml:space="preserve">For any CFP-related questions, please feel free to contact </w:t>
      </w:r>
      <w:r w:rsidRPr="00F84AE7">
        <w:rPr>
          <w:rFonts w:ascii="AppleSystemUIFont" w:hAnsi="AppleSystemUIFont" w:cs="AppleSystemUIFont"/>
          <w:kern w:val="0"/>
          <w:sz w:val="26"/>
          <w:szCs w:val="26"/>
          <w:u w:val="single"/>
        </w:rPr>
        <w:t>chsu@u-aizu.ac.jp</w:t>
      </w:r>
    </w:p>
    <w:sectPr w:rsidR="00DE2895" w:rsidRPr="00F84AE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EBF3A" w14:textId="77777777" w:rsidR="009E1731" w:rsidRDefault="009E1731" w:rsidP="00DF00B1">
      <w:r>
        <w:separator/>
      </w:r>
    </w:p>
  </w:endnote>
  <w:endnote w:type="continuationSeparator" w:id="0">
    <w:p w14:paraId="14CC1171" w14:textId="77777777" w:rsidR="009E1731" w:rsidRDefault="009E1731" w:rsidP="00DF0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C256F" w14:textId="77777777" w:rsidR="009E1731" w:rsidRDefault="009E1731" w:rsidP="00DF00B1">
      <w:r>
        <w:separator/>
      </w:r>
    </w:p>
  </w:footnote>
  <w:footnote w:type="continuationSeparator" w:id="0">
    <w:p w14:paraId="4161FEFC" w14:textId="77777777" w:rsidR="009E1731" w:rsidRDefault="009E1731" w:rsidP="00DF00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C32841"/>
    <w:multiLevelType w:val="multilevel"/>
    <w:tmpl w:val="FBDCD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3680947">
    <w:abstractNumId w:val="1"/>
  </w:num>
  <w:num w:numId="2" w16cid:durableId="47156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F4"/>
    <w:rsid w:val="009E1731"/>
    <w:rsid w:val="009F5EF2"/>
    <w:rsid w:val="00DA7EF4"/>
    <w:rsid w:val="00DF00B1"/>
    <w:rsid w:val="00F83F69"/>
    <w:rsid w:val="00F84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2B91"/>
  <w15:chartTrackingRefBased/>
  <w15:docId w15:val="{E0AE0AF9-9B05-AB49-B1EE-0FEFF8DF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7EF4"/>
    <w:pPr>
      <w:widowControl/>
      <w:spacing w:before="100" w:beforeAutospacing="1" w:after="100" w:afterAutospacing="1"/>
      <w:jc w:val="left"/>
    </w:pPr>
    <w:rPr>
      <w:rFonts w:ascii="MS PGothic" w:eastAsia="MS PGothic" w:hAnsi="MS PGothic" w:cs="MS PGothic"/>
      <w:kern w:val="0"/>
      <w:sz w:val="24"/>
    </w:rPr>
  </w:style>
  <w:style w:type="character" w:styleId="a4">
    <w:name w:val="Strong"/>
    <w:basedOn w:val="a0"/>
    <w:uiPriority w:val="22"/>
    <w:qFormat/>
    <w:rsid w:val="00DA7EF4"/>
    <w:rPr>
      <w:b/>
      <w:bCs/>
    </w:rPr>
  </w:style>
  <w:style w:type="character" w:customStyle="1" w:styleId="apple-converted-space">
    <w:name w:val="apple-converted-space"/>
    <w:basedOn w:val="a0"/>
    <w:rsid w:val="00DA7EF4"/>
  </w:style>
  <w:style w:type="paragraph" w:styleId="a5">
    <w:name w:val="header"/>
    <w:basedOn w:val="a"/>
    <w:link w:val="a6"/>
    <w:uiPriority w:val="99"/>
    <w:unhideWhenUsed/>
    <w:rsid w:val="00DF00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F00B1"/>
    <w:rPr>
      <w:sz w:val="18"/>
      <w:szCs w:val="18"/>
    </w:rPr>
  </w:style>
  <w:style w:type="paragraph" w:styleId="a7">
    <w:name w:val="footer"/>
    <w:basedOn w:val="a"/>
    <w:link w:val="a8"/>
    <w:uiPriority w:val="99"/>
    <w:unhideWhenUsed/>
    <w:rsid w:val="00DF00B1"/>
    <w:pPr>
      <w:tabs>
        <w:tab w:val="center" w:pos="4153"/>
        <w:tab w:val="right" w:pos="8306"/>
      </w:tabs>
      <w:snapToGrid w:val="0"/>
      <w:jc w:val="left"/>
    </w:pPr>
    <w:rPr>
      <w:sz w:val="18"/>
      <w:szCs w:val="18"/>
    </w:rPr>
  </w:style>
  <w:style w:type="character" w:customStyle="1" w:styleId="a8">
    <w:name w:val="页脚 字符"/>
    <w:basedOn w:val="a0"/>
    <w:link w:val="a7"/>
    <w:uiPriority w:val="99"/>
    <w:rsid w:val="00DF00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8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3A%2F%2Fwww.springer.com%2Fgp%2Fcomputer-science%2Flncs%2Fconference-proceedings-guidelines&amp;sa=D&amp;sntz=1&amp;usg=AOvVaw3PidsGRngCGghxk38txy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蘇春華</dc:creator>
  <cp:keywords/>
  <dc:description/>
  <cp:lastModifiedBy>缪 涵</cp:lastModifiedBy>
  <cp:revision>2</cp:revision>
  <dcterms:created xsi:type="dcterms:W3CDTF">2022-07-04T07:49:00Z</dcterms:created>
  <dcterms:modified xsi:type="dcterms:W3CDTF">2022-07-04T07:49:00Z</dcterms:modified>
</cp:coreProperties>
</file>