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CE6D5" w:themeColor="accent2" w:themeTint="33"/>
  <w:body>
    <w:p w14:paraId="20947042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  “莱蒂，太阳沉了。”“滚……”</w:t>
      </w:r>
    </w:p>
    <w:p w14:paraId="7DF83B6C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  于是风声随着阳光的消散，倾散在城外无垠的荒野。如同外婆放在阳台上竹箕里晒的槐树花一般，总会在我不经意间，被午间的风拾走一些，被怠惰的松鼠偷走一些，被那些……所埋葬。</w:t>
      </w:r>
    </w:p>
    <w:p w14:paraId="35693392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  “西西里科春之第四夜？”“第五。前面的前天就吹过了……”莱蒂放下手中的横笛，扔下了城墙，城墙下好久才传来水花声，但是倏忽的水花声转瞬即被凝固的暮色湎没。在等待水花声在我们心中激起的涟漪平静下去的时间里，我数着自己的呼吸——五下——不多不少。</w:t>
      </w:r>
    </w:p>
    <w:p w14:paraId="1BF27774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  风也许会吹来一片落叶，这样在早些时候我可以吹叶为莱蒂伴奏，可惜，今天并没有——其实，也只是那一次有。岛岬端的灯塔亮起，旋转的灯束扫过澄空，扫过天际线，扫过悬于东北角的天幕上的小行星带，也扫过我们之下，即使只有一瞬，让我们看清楚一瞬城墙外立于水面之上的吊脚楼楼群。看守灯塔是赫本叔叔的工作。</w:t>
      </w:r>
    </w:p>
    <w:p w14:paraId="116E3D09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  莱蒂在上次太阳落下的那些天里，把之前留的披发换成了公主切，回忆起来离现在已经好久了。湖面吹来的风稍许吹散了她的刘海，我看着，陷入混沌，湖风一直使我混沌。我看着那几缕头发变成飞散的云烟，变成缭乱的抛物线，变成雅可比商会门前硕大帐篷的顶线。</w:t>
      </w:r>
    </w:p>
    <w:p w14:paraId="0C9B0870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  她的眼里映着上一瞬间我看到的一切。</w:t>
      </w:r>
    </w:p>
    <w:p w14:paraId="34EE744E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  “该继续挑油了。”我跳下城墙上突起的高坡，扛起属于我的那一部分。莱蒂似乎坐的有点久了，脚有点麻，跳下来的时候踉跄了两下。也坐得不久罢，一首西西里科的时长还比不上叔叔从灯塔山脚爬到灯塔顶呢。</w:t>
      </w:r>
    </w:p>
    <w:p w14:paraId="504351CE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  我收回想要扶她的手。</w:t>
      </w:r>
      <w:bookmarkStart w:id="0" w:name="_GoBack"/>
      <w:bookmarkEnd w:id="0"/>
    </w:p>
    <w:p w14:paraId="4F7CD08F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  似乎刚才打断她的吹奏稍微惹怒她了？</w:t>
      </w:r>
    </w:p>
    <w:p w14:paraId="529350D7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  我们走到灯塔时，叔叔在灯塔一楼给狗喂那些从吊脚楼社区换来的鱼肉罐。狗需要吃罐头，灯塔需要吃机油，同理。</w:t>
      </w:r>
    </w:p>
    <w:p w14:paraId="31067219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  “有新来的人吗？”叔叔的胡子显然刚刮完，抑或是新的夜晚来临的缘故。</w:t>
      </w:r>
    </w:p>
    <w:p w14:paraId="65D21325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  …………</w:t>
      </w:r>
    </w:p>
    <w:p w14:paraId="6C84EF1D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  到家时，回头望去，灯塔像一根旋转的火柴，放置在黛紫色的夜空幕布前，宛如即将被某个美术生拿来取景的构图。</w:t>
      </w:r>
    </w:p>
    <w:p w14:paraId="33EBF38A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  “哟，旋转的火柴。”我放下空的桶。</w:t>
      </w:r>
    </w:p>
    <w:p w14:paraId="15CFD554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  “在摩托摩拉艺术纲要里，应该叫做[与星空夜话]，”莱蒂的刘海服帖地在额头上，与眉毛留下了适当的距离。</w:t>
      </w:r>
    </w:p>
    <w:p w14:paraId="1D7B5B43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   “买来山地花，买来傅里叶酒，买来星泉草，你还有什么要买吗？你还有什么要去斯卡布罗集市买吗？……”莱蒂唱着，而我脑海中回响的是另一首歌，另一首更加悠远的歌。</w:t>
      </w:r>
    </w:p>
    <w:p w14:paraId="24921B53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   生活如同昨日那样继续，只是明天太阳不再升起。</w:t>
      </w:r>
    </w:p>
    <w:p w14:paraId="320253CD">
      <w:pPr>
        <w:rPr>
          <w:rFonts w:hint="eastAsia"/>
          <w:sz w:val="16"/>
          <w:szCs w:val="20"/>
        </w:rPr>
      </w:pPr>
      <w:r>
        <w:rPr>
          <w:rFonts w:hint="eastAsia"/>
          <w:sz w:val="16"/>
          <w:szCs w:val="20"/>
        </w:rPr>
        <w:t>“悠悠夏阳草付心，潇潇冬月花落雨。谁家夜空静徘徊，空等宵灯错银星。……”——那首歌，唱响于日夜再不会随着时间流转之前的某个吟游诗人口中。</w:t>
      </w:r>
    </w:p>
    <w:p w14:paraId="7A8CC21F">
      <w:pPr>
        <w:rPr>
          <w:sz w:val="16"/>
          <w:szCs w:val="20"/>
        </w:rPr>
      </w:pPr>
    </w:p>
    <w:p w14:paraId="19D70CB6">
      <w:pPr>
        <w:rPr>
          <w:sz w:val="16"/>
          <w:szCs w:val="2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5"/>
  <w:doNotDisplayPageBoundaries w:val="1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0377EE"/>
    <w:rsid w:val="41B564BF"/>
    <w:rsid w:val="6776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990</Words>
  <Characters>990</Characters>
  <Lines>0</Lines>
  <Paragraphs>0</Paragraphs>
  <TotalTime>0</TotalTime>
  <ScaleCrop>false</ScaleCrop>
  <LinksUpToDate>false</LinksUpToDate>
  <CharactersWithSpaces>1026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2025-10-30T19:06:00Z</dcterms:created>
  <dc:creator>Administrator</dc:creator>
  <cp:lastModifiedBy>澄海鬼火党党委书记</cp:lastModifiedBy>
  <dcterms:modified xsi:type="dcterms:W3CDTF">2025-11-25T18:33:17Z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eyJoZGlkIjoiNWY3NWMyZThiMzhlMTUyODI2OTkyMzA3N2U5ZTNiOWEiLCJ1c2VySWQiOiI3NTczMTkyNDIifQ==</vt:lpwstr>
  </property>
  <property fmtid="{D5CDD505-2E9C-101B-9397-08002B2CF9AE}" pid="4" name="ICV">
    <vt:lpwstr>2FEB1F1E5C5A41409E89C04796E00399_12</vt:lpwstr>
  </property>
</Properties>
</file>