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E2FB" w14:textId="77777777" w:rsidR="00925E2C" w:rsidRDefault="00000000">
      <w:pPr>
        <w:pStyle w:val="Heading1"/>
      </w:pPr>
      <w:r>
        <w:t>Data Science Workflow Diagram</w:t>
      </w:r>
    </w:p>
    <w:p w14:paraId="529381BD" w14:textId="77777777" w:rsidR="00925E2C" w:rsidRDefault="00000000">
      <w:r>
        <w:t>The diagram below illustrates the data science pipeline for the cosmetics review analysis project, showing the sequential flow from data collection to final deliverables.</w:t>
      </w:r>
    </w:p>
    <w:p w14:paraId="7FE4FF3B" w14:textId="77777777" w:rsidR="00925E2C" w:rsidRDefault="00000000">
      <w:r>
        <w:rPr>
          <w:noProof/>
        </w:rPr>
        <w:lastRenderedPageBreak/>
        <w:drawing>
          <wp:inline distT="0" distB="0" distL="0" distR="0" wp14:anchorId="5BF783C6" wp14:editId="418737F8">
            <wp:extent cx="5029200" cy="754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flowchart_in_the_image_outlines_six_stages_in_a_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E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641622">
    <w:abstractNumId w:val="8"/>
  </w:num>
  <w:num w:numId="2" w16cid:durableId="1983657077">
    <w:abstractNumId w:val="6"/>
  </w:num>
  <w:num w:numId="3" w16cid:durableId="43524631">
    <w:abstractNumId w:val="5"/>
  </w:num>
  <w:num w:numId="4" w16cid:durableId="219943522">
    <w:abstractNumId w:val="4"/>
  </w:num>
  <w:num w:numId="5" w16cid:durableId="431705162">
    <w:abstractNumId w:val="7"/>
  </w:num>
  <w:num w:numId="6" w16cid:durableId="878977541">
    <w:abstractNumId w:val="3"/>
  </w:num>
  <w:num w:numId="7" w16cid:durableId="1608611168">
    <w:abstractNumId w:val="2"/>
  </w:num>
  <w:num w:numId="8" w16cid:durableId="535311593">
    <w:abstractNumId w:val="1"/>
  </w:num>
  <w:num w:numId="9" w16cid:durableId="161286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AB9"/>
    <w:rsid w:val="0015074B"/>
    <w:rsid w:val="0029639D"/>
    <w:rsid w:val="00326F90"/>
    <w:rsid w:val="00461B25"/>
    <w:rsid w:val="00925E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77179"/>
  <w14:defaultImageDpi w14:val="300"/>
  <w15:docId w15:val="{B7A19B25-DA7C-4F99-B04C-9077A9EE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Argang Kazemzadeh</cp:lastModifiedBy>
  <cp:revision>2</cp:revision>
  <dcterms:created xsi:type="dcterms:W3CDTF">2013-12-23T23:15:00Z</dcterms:created>
  <dcterms:modified xsi:type="dcterms:W3CDTF">2025-10-05T16:57:00Z</dcterms:modified>
  <cp:category/>
</cp:coreProperties>
</file>