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6CEB3" w14:textId="08D453CA" w:rsidR="00887123" w:rsidRDefault="00887123" w:rsidP="00AF47F6">
      <w:pPr>
        <w:jc w:val="center"/>
        <w:rPr>
          <w:rFonts w:ascii="Times New Roman" w:hAnsi="Times New Roman" w:cs="Times New Roman"/>
        </w:rPr>
      </w:pPr>
      <w:r w:rsidRPr="006D4814">
        <w:rPr>
          <w:rFonts w:ascii="Times New Roman" w:hAnsi="Times New Roman" w:cs="Times New Roman"/>
        </w:rPr>
        <w:t xml:space="preserve">Continuous Research Seminar – </w:t>
      </w:r>
      <w:r w:rsidR="00C42618">
        <w:rPr>
          <w:rFonts w:ascii="Times New Roman" w:hAnsi="Times New Roman" w:cs="Times New Roman"/>
        </w:rPr>
        <w:t>2</w:t>
      </w:r>
      <w:r w:rsidR="00AF47F6">
        <w:rPr>
          <w:rFonts w:ascii="Times New Roman" w:hAnsi="Times New Roman" w:cs="Times New Roman"/>
        </w:rPr>
        <w:t xml:space="preserve"> (Fall 2026)</w:t>
      </w:r>
    </w:p>
    <w:p w14:paraId="54CE5D83" w14:textId="77777777" w:rsidR="00AF47F6" w:rsidRPr="006D4814" w:rsidRDefault="00AF47F6" w:rsidP="00AF47F6">
      <w:pPr>
        <w:jc w:val="center"/>
        <w:rPr>
          <w:rFonts w:ascii="Times New Roman" w:hAnsi="Times New Roman" w:cs="Times New Roman"/>
        </w:rPr>
      </w:pPr>
    </w:p>
    <w:p w14:paraId="2E927CD5" w14:textId="5251FC93" w:rsidR="00887123" w:rsidRPr="006D4814" w:rsidRDefault="00AF47F6" w:rsidP="00AF47F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Submitted by: </w:t>
      </w:r>
      <w:r w:rsidR="00887123" w:rsidRPr="006D4814">
        <w:rPr>
          <w:rFonts w:ascii="Times New Roman" w:hAnsi="Times New Roman" w:cs="Times New Roman"/>
        </w:rPr>
        <w:t>Mohammad Kaosain Akbar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br/>
        <w:t>(</w:t>
      </w:r>
      <w:r w:rsidR="00887123" w:rsidRPr="006D4814">
        <w:rPr>
          <w:rFonts w:ascii="Times New Roman" w:hAnsi="Times New Roman" w:cs="Times New Roman"/>
        </w:rPr>
        <w:t>ID: 30136155</w:t>
      </w:r>
      <w:r>
        <w:rPr>
          <w:rFonts w:ascii="Times New Roman" w:hAnsi="Times New Roman" w:cs="Times New Roman"/>
        </w:rPr>
        <w:t>)</w:t>
      </w:r>
    </w:p>
    <w:p w14:paraId="24CC6F58" w14:textId="0BE63E10" w:rsidR="00887123" w:rsidRPr="006D4814" w:rsidRDefault="00887123">
      <w:pPr>
        <w:rPr>
          <w:rFonts w:ascii="Times New Roman" w:hAnsi="Times New Roman" w:cs="Times New Roman"/>
        </w:rPr>
      </w:pPr>
    </w:p>
    <w:p w14:paraId="4BCE940B" w14:textId="76A945D9" w:rsidR="00887123" w:rsidRPr="006D4814" w:rsidRDefault="009326C3" w:rsidP="00DA7398">
      <w:pPr>
        <w:jc w:val="center"/>
        <w:rPr>
          <w:rFonts w:ascii="Times New Roman" w:hAnsi="Times New Roman" w:cs="Times New Roman"/>
        </w:rPr>
      </w:pPr>
      <w:r w:rsidRPr="006D4814">
        <w:rPr>
          <w:rFonts w:ascii="Times New Roman" w:hAnsi="Times New Roman" w:cs="Times New Roman"/>
          <w:b/>
          <w:bCs/>
        </w:rPr>
        <w:t>Seminar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9326C3" w:rsidRPr="006D4814" w14:paraId="0CEF5F6B" w14:textId="77777777" w:rsidTr="00C141F6">
        <w:trPr>
          <w:trHeight w:val="1375"/>
        </w:trPr>
        <w:tc>
          <w:tcPr>
            <w:tcW w:w="2830" w:type="dxa"/>
            <w:vAlign w:val="center"/>
          </w:tcPr>
          <w:p w14:paraId="09008E93" w14:textId="09DA6074" w:rsidR="009326C3" w:rsidRPr="006D4814" w:rsidRDefault="009326C3" w:rsidP="009326C3">
            <w:pPr>
              <w:rPr>
                <w:rFonts w:ascii="Times New Roman" w:hAnsi="Times New Roman" w:cs="Times New Roman"/>
                <w:b/>
                <w:bCs/>
              </w:rPr>
            </w:pPr>
            <w:r w:rsidRPr="006D4814">
              <w:rPr>
                <w:rFonts w:ascii="Times New Roman" w:hAnsi="Times New Roman" w:cs="Times New Roman"/>
                <w:b/>
                <w:bCs/>
              </w:rPr>
              <w:t>Title of the seminar</w:t>
            </w:r>
          </w:p>
        </w:tc>
        <w:tc>
          <w:tcPr>
            <w:tcW w:w="6520" w:type="dxa"/>
            <w:vAlign w:val="center"/>
          </w:tcPr>
          <w:p w14:paraId="756A5FF0" w14:textId="44493836" w:rsidR="009326C3" w:rsidRPr="006D4814" w:rsidRDefault="00C42618" w:rsidP="009326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Pr="00C42618">
              <w:rPr>
                <w:rFonts w:ascii="Times New Roman" w:hAnsi="Times New Roman" w:cs="Times New Roman"/>
              </w:rPr>
              <w:t>nter-Agent Transparency in LLM-Based Multi-Agent Systems: A Scoping Review and an Outcome-Aware Influence-Attribution Tool</w:t>
            </w:r>
          </w:p>
        </w:tc>
      </w:tr>
      <w:tr w:rsidR="009326C3" w:rsidRPr="006D4814" w14:paraId="1E3C0A88" w14:textId="77777777" w:rsidTr="00C141F6">
        <w:trPr>
          <w:trHeight w:val="543"/>
        </w:trPr>
        <w:tc>
          <w:tcPr>
            <w:tcW w:w="2830" w:type="dxa"/>
            <w:vAlign w:val="center"/>
          </w:tcPr>
          <w:p w14:paraId="687C5370" w14:textId="20237139" w:rsidR="009326C3" w:rsidRPr="006D4814" w:rsidRDefault="009326C3" w:rsidP="009326C3">
            <w:pPr>
              <w:rPr>
                <w:rFonts w:ascii="Times New Roman" w:hAnsi="Times New Roman" w:cs="Times New Roman"/>
                <w:b/>
                <w:bCs/>
              </w:rPr>
            </w:pPr>
            <w:r w:rsidRPr="006D4814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  <w:tc>
          <w:tcPr>
            <w:tcW w:w="6520" w:type="dxa"/>
            <w:vAlign w:val="center"/>
          </w:tcPr>
          <w:p w14:paraId="0499E03C" w14:textId="2902ADC3" w:rsidR="009326C3" w:rsidRPr="006D4814" w:rsidRDefault="009326C3" w:rsidP="009326C3">
            <w:pPr>
              <w:rPr>
                <w:rFonts w:ascii="Times New Roman" w:hAnsi="Times New Roman" w:cs="Times New Roman"/>
                <w:b/>
                <w:bCs/>
              </w:rPr>
            </w:pPr>
            <w:r w:rsidRPr="006D4814">
              <w:rPr>
                <w:rFonts w:ascii="Times New Roman" w:hAnsi="Times New Roman" w:cs="Times New Roman"/>
              </w:rPr>
              <w:t>CPSC Graduate Thesis</w:t>
            </w:r>
          </w:p>
        </w:tc>
      </w:tr>
      <w:tr w:rsidR="009326C3" w:rsidRPr="006D4814" w14:paraId="36B60FB8" w14:textId="77777777" w:rsidTr="00C141F6">
        <w:trPr>
          <w:trHeight w:val="579"/>
        </w:trPr>
        <w:tc>
          <w:tcPr>
            <w:tcW w:w="2830" w:type="dxa"/>
            <w:vAlign w:val="center"/>
          </w:tcPr>
          <w:p w14:paraId="006CC7BF" w14:textId="502AF74B" w:rsidR="009326C3" w:rsidRPr="006D4814" w:rsidRDefault="009326C3" w:rsidP="009326C3">
            <w:pPr>
              <w:rPr>
                <w:rFonts w:ascii="Times New Roman" w:hAnsi="Times New Roman" w:cs="Times New Roman"/>
                <w:b/>
                <w:bCs/>
              </w:rPr>
            </w:pPr>
            <w:r w:rsidRPr="006D4814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6520" w:type="dxa"/>
            <w:vAlign w:val="center"/>
          </w:tcPr>
          <w:p w14:paraId="683790AC" w14:textId="3D2EAA7D" w:rsidR="009326C3" w:rsidRPr="006D4814" w:rsidRDefault="009326C3" w:rsidP="009326C3">
            <w:pPr>
              <w:rPr>
                <w:rFonts w:ascii="Times New Roman" w:hAnsi="Times New Roman" w:cs="Times New Roman"/>
                <w:b/>
                <w:bCs/>
              </w:rPr>
            </w:pPr>
            <w:r w:rsidRPr="006D4814">
              <w:rPr>
                <w:rFonts w:ascii="Times New Roman" w:hAnsi="Times New Roman" w:cs="Times New Roman"/>
              </w:rPr>
              <w:t>2</w:t>
            </w:r>
            <w:r w:rsidR="00C42618">
              <w:rPr>
                <w:rFonts w:ascii="Times New Roman" w:hAnsi="Times New Roman" w:cs="Times New Roman"/>
              </w:rPr>
              <w:t>9</w:t>
            </w:r>
            <w:r w:rsidRPr="006D4814">
              <w:rPr>
                <w:rFonts w:ascii="Times New Roman" w:hAnsi="Times New Roman" w:cs="Times New Roman"/>
                <w:vertAlign w:val="superscript"/>
              </w:rPr>
              <w:t>th</w:t>
            </w:r>
            <w:r w:rsidRPr="006D4814">
              <w:rPr>
                <w:rFonts w:ascii="Times New Roman" w:hAnsi="Times New Roman" w:cs="Times New Roman"/>
              </w:rPr>
              <w:t xml:space="preserve"> October 2026</w:t>
            </w:r>
          </w:p>
        </w:tc>
      </w:tr>
      <w:tr w:rsidR="009326C3" w:rsidRPr="006D4814" w14:paraId="51E15374" w14:textId="77777777" w:rsidTr="00C141F6">
        <w:trPr>
          <w:trHeight w:val="542"/>
        </w:trPr>
        <w:tc>
          <w:tcPr>
            <w:tcW w:w="2830" w:type="dxa"/>
            <w:vAlign w:val="center"/>
          </w:tcPr>
          <w:p w14:paraId="0185E71B" w14:textId="099A0E2D" w:rsidR="009326C3" w:rsidRPr="006D4814" w:rsidRDefault="009326C3" w:rsidP="009326C3">
            <w:pPr>
              <w:rPr>
                <w:rFonts w:ascii="Times New Roman" w:hAnsi="Times New Roman" w:cs="Times New Roman"/>
                <w:b/>
                <w:bCs/>
              </w:rPr>
            </w:pPr>
            <w:r w:rsidRPr="006D4814">
              <w:rPr>
                <w:rFonts w:ascii="Times New Roman" w:hAnsi="Times New Roman" w:cs="Times New Roman"/>
                <w:b/>
                <w:bCs/>
              </w:rPr>
              <w:t>Time</w:t>
            </w:r>
          </w:p>
        </w:tc>
        <w:tc>
          <w:tcPr>
            <w:tcW w:w="6520" w:type="dxa"/>
            <w:vAlign w:val="center"/>
          </w:tcPr>
          <w:p w14:paraId="08FFA172" w14:textId="79881BC5" w:rsidR="009326C3" w:rsidRPr="006D4814" w:rsidRDefault="009326C3" w:rsidP="009326C3">
            <w:pPr>
              <w:rPr>
                <w:rFonts w:ascii="Times New Roman" w:hAnsi="Times New Roman" w:cs="Times New Roman"/>
              </w:rPr>
            </w:pPr>
            <w:r w:rsidRPr="006D4814">
              <w:rPr>
                <w:rFonts w:ascii="Times New Roman" w:hAnsi="Times New Roman" w:cs="Times New Roman"/>
              </w:rPr>
              <w:t>ICT 51</w:t>
            </w:r>
            <w:r w:rsidR="00C42618">
              <w:rPr>
                <w:rFonts w:ascii="Times New Roman" w:hAnsi="Times New Roman" w:cs="Times New Roman"/>
              </w:rPr>
              <w:t>6</w:t>
            </w:r>
          </w:p>
        </w:tc>
      </w:tr>
      <w:tr w:rsidR="009326C3" w:rsidRPr="006D4814" w14:paraId="2D485BE8" w14:textId="77777777" w:rsidTr="00C141F6">
        <w:trPr>
          <w:trHeight w:val="568"/>
        </w:trPr>
        <w:tc>
          <w:tcPr>
            <w:tcW w:w="2830" w:type="dxa"/>
            <w:vAlign w:val="center"/>
          </w:tcPr>
          <w:p w14:paraId="4C4B6198" w14:textId="36AC72ED" w:rsidR="009326C3" w:rsidRPr="006D4814" w:rsidRDefault="009326C3" w:rsidP="009326C3">
            <w:pPr>
              <w:rPr>
                <w:rFonts w:ascii="Times New Roman" w:hAnsi="Times New Roman" w:cs="Times New Roman"/>
                <w:b/>
                <w:bCs/>
              </w:rPr>
            </w:pPr>
            <w:r w:rsidRPr="006D4814">
              <w:rPr>
                <w:rFonts w:ascii="Times New Roman" w:hAnsi="Times New Roman" w:cs="Times New Roman"/>
                <w:b/>
                <w:bCs/>
              </w:rPr>
              <w:t>Speaker</w:t>
            </w:r>
          </w:p>
        </w:tc>
        <w:tc>
          <w:tcPr>
            <w:tcW w:w="6520" w:type="dxa"/>
            <w:vAlign w:val="center"/>
          </w:tcPr>
          <w:p w14:paraId="02EBDB4A" w14:textId="0850A587" w:rsidR="009326C3" w:rsidRPr="006D4814" w:rsidRDefault="00C42618" w:rsidP="009326C3">
            <w:pPr>
              <w:rPr>
                <w:rFonts w:ascii="Times New Roman" w:hAnsi="Times New Roman" w:cs="Times New Roman"/>
                <w:b/>
                <w:bCs/>
              </w:rPr>
            </w:pPr>
            <w:r w:rsidRPr="00C42618">
              <w:rPr>
                <w:rFonts w:ascii="Times New Roman" w:hAnsi="Times New Roman" w:cs="Times New Roman"/>
              </w:rPr>
              <w:t>Phuong Thao Nguye</w:t>
            </w:r>
            <w:r>
              <w:rPr>
                <w:rFonts w:ascii="Times New Roman" w:hAnsi="Times New Roman" w:cs="Times New Roman"/>
              </w:rPr>
              <w:t>n</w:t>
            </w:r>
            <w:r w:rsidR="004A114E">
              <w:rPr>
                <w:rFonts w:ascii="Times New Roman" w:hAnsi="Times New Roman" w:cs="Times New Roman"/>
              </w:rPr>
              <w:t xml:space="preserve"> </w:t>
            </w:r>
            <w:r w:rsidR="009326C3" w:rsidRPr="006D4814">
              <w:rPr>
                <w:rFonts w:ascii="Times New Roman" w:hAnsi="Times New Roman" w:cs="Times New Roman"/>
              </w:rPr>
              <w:t>(</w:t>
            </w:r>
            <w:r w:rsidR="00C94EA2">
              <w:rPr>
                <w:rFonts w:ascii="Times New Roman" w:hAnsi="Times New Roman" w:cs="Times New Roman"/>
              </w:rPr>
              <w:t xml:space="preserve">Computer Science </w:t>
            </w:r>
            <w:r w:rsidR="009326C3" w:rsidRPr="006D4814">
              <w:rPr>
                <w:rFonts w:ascii="Times New Roman" w:hAnsi="Times New Roman" w:cs="Times New Roman"/>
              </w:rPr>
              <w:t>MSc Student)</w:t>
            </w:r>
          </w:p>
        </w:tc>
      </w:tr>
      <w:tr w:rsidR="009326C3" w:rsidRPr="006D4814" w14:paraId="28CFF997" w14:textId="77777777" w:rsidTr="00C141F6">
        <w:trPr>
          <w:trHeight w:val="558"/>
        </w:trPr>
        <w:tc>
          <w:tcPr>
            <w:tcW w:w="2830" w:type="dxa"/>
            <w:vAlign w:val="center"/>
          </w:tcPr>
          <w:p w14:paraId="4BFAABB3" w14:textId="577B66C2" w:rsidR="009326C3" w:rsidRPr="006D4814" w:rsidRDefault="009326C3" w:rsidP="009326C3">
            <w:pPr>
              <w:rPr>
                <w:rFonts w:ascii="Times New Roman" w:hAnsi="Times New Roman" w:cs="Times New Roman"/>
                <w:b/>
                <w:bCs/>
              </w:rPr>
            </w:pPr>
            <w:r w:rsidRPr="006D4814">
              <w:rPr>
                <w:rFonts w:ascii="Times New Roman" w:hAnsi="Times New Roman" w:cs="Times New Roman"/>
                <w:b/>
                <w:bCs/>
              </w:rPr>
              <w:t>Supervisor</w:t>
            </w:r>
          </w:p>
        </w:tc>
        <w:tc>
          <w:tcPr>
            <w:tcW w:w="6520" w:type="dxa"/>
            <w:vAlign w:val="center"/>
          </w:tcPr>
          <w:p w14:paraId="6A99C964" w14:textId="6CEEF54D" w:rsidR="009326C3" w:rsidRPr="006D4814" w:rsidRDefault="009326C3" w:rsidP="009326C3">
            <w:pPr>
              <w:rPr>
                <w:rFonts w:ascii="Times New Roman" w:hAnsi="Times New Roman" w:cs="Times New Roman"/>
                <w:b/>
                <w:bCs/>
              </w:rPr>
            </w:pPr>
            <w:r w:rsidRPr="006D4814">
              <w:rPr>
                <w:rFonts w:ascii="Times New Roman" w:hAnsi="Times New Roman" w:cs="Times New Roman"/>
              </w:rPr>
              <w:t xml:space="preserve">Professor </w:t>
            </w:r>
            <w:r w:rsidR="00C42618">
              <w:rPr>
                <w:rFonts w:ascii="Times New Roman" w:hAnsi="Times New Roman" w:cs="Times New Roman"/>
              </w:rPr>
              <w:t>Katie Ovens</w:t>
            </w:r>
          </w:p>
        </w:tc>
      </w:tr>
    </w:tbl>
    <w:p w14:paraId="79B27F58" w14:textId="77777777" w:rsidR="00887123" w:rsidRPr="006D4814" w:rsidRDefault="00887123">
      <w:pPr>
        <w:rPr>
          <w:rFonts w:ascii="Times New Roman" w:hAnsi="Times New Roman" w:cs="Times New Roman"/>
        </w:rPr>
      </w:pPr>
    </w:p>
    <w:p w14:paraId="5449F1AB" w14:textId="62D5E280" w:rsidR="006D4814" w:rsidRPr="00DD3E2A" w:rsidRDefault="00DA7398" w:rsidP="00DD3E2A">
      <w:pPr>
        <w:jc w:val="center"/>
        <w:rPr>
          <w:rFonts w:ascii="Times New Roman" w:hAnsi="Times New Roman" w:cs="Times New Roman"/>
          <w:b/>
          <w:bCs/>
        </w:rPr>
      </w:pPr>
      <w:r w:rsidRPr="006D4814">
        <w:rPr>
          <w:rFonts w:ascii="Times New Roman" w:hAnsi="Times New Roman" w:cs="Times New Roman"/>
          <w:b/>
          <w:bCs/>
        </w:rPr>
        <w:t>Seminar</w:t>
      </w:r>
      <w:r w:rsidR="00887123" w:rsidRPr="006D4814">
        <w:rPr>
          <w:rFonts w:ascii="Times New Roman" w:hAnsi="Times New Roman" w:cs="Times New Roman"/>
          <w:b/>
          <w:bCs/>
        </w:rPr>
        <w:t xml:space="preserve"> </w:t>
      </w:r>
      <w:r w:rsidR="00DD3E2A">
        <w:rPr>
          <w:rFonts w:ascii="Times New Roman" w:hAnsi="Times New Roman" w:cs="Times New Roman"/>
          <w:b/>
          <w:bCs/>
        </w:rPr>
        <w:t>Summary</w:t>
      </w:r>
    </w:p>
    <w:p w14:paraId="22ADFC0C" w14:textId="4E152CA8" w:rsidR="005B457B" w:rsidRPr="006D4814" w:rsidRDefault="005B457B" w:rsidP="006D4814">
      <w:pPr>
        <w:jc w:val="both"/>
        <w:rPr>
          <w:rFonts w:ascii="Times New Roman" w:hAnsi="Times New Roman" w:cs="Times New Roman"/>
        </w:rPr>
      </w:pPr>
      <w:r w:rsidRPr="005B457B">
        <w:rPr>
          <w:rFonts w:ascii="Times New Roman" w:hAnsi="Times New Roman" w:cs="Times New Roman"/>
        </w:rPr>
        <w:t>This research discussed transparency in multi</w:t>
      </w:r>
      <w:r>
        <w:rPr>
          <w:rFonts w:ascii="Times New Roman" w:hAnsi="Times New Roman" w:cs="Times New Roman"/>
        </w:rPr>
        <w:t xml:space="preserve"> </w:t>
      </w:r>
      <w:r w:rsidRPr="005B457B">
        <w:rPr>
          <w:rFonts w:ascii="Times New Roman" w:hAnsi="Times New Roman" w:cs="Times New Roman"/>
        </w:rPr>
        <w:t xml:space="preserve">agent systems. The </w:t>
      </w:r>
      <w:r w:rsidR="009C03C4">
        <w:rPr>
          <w:rFonts w:ascii="Times New Roman" w:hAnsi="Times New Roman" w:cs="Times New Roman"/>
        </w:rPr>
        <w:t>speaker</w:t>
      </w:r>
      <w:r w:rsidRPr="005B457B">
        <w:rPr>
          <w:rFonts w:ascii="Times New Roman" w:hAnsi="Times New Roman" w:cs="Times New Roman"/>
        </w:rPr>
        <w:t xml:space="preserve"> talked about how information is transferred in a system consisting of multiple</w:t>
      </w:r>
      <w:r>
        <w:rPr>
          <w:rFonts w:ascii="Times New Roman" w:hAnsi="Times New Roman" w:cs="Times New Roman"/>
        </w:rPr>
        <w:t xml:space="preserve"> number of</w:t>
      </w:r>
      <w:r w:rsidRPr="005B457B">
        <w:rPr>
          <w:rFonts w:ascii="Times New Roman" w:hAnsi="Times New Roman" w:cs="Times New Roman"/>
        </w:rPr>
        <w:t xml:space="preserve"> agents, how data is shared, how decisions are made, and how often agents debate with each other. The </w:t>
      </w:r>
      <w:r>
        <w:rPr>
          <w:rFonts w:ascii="Times New Roman" w:hAnsi="Times New Roman" w:cs="Times New Roman"/>
        </w:rPr>
        <w:t>seminar</w:t>
      </w:r>
      <w:r w:rsidRPr="005B457B">
        <w:rPr>
          <w:rFonts w:ascii="Times New Roman" w:hAnsi="Times New Roman" w:cs="Times New Roman"/>
        </w:rPr>
        <w:t xml:space="preserve"> also discussed the protocols, underlying methods, and various aspects of explainability in the decision-making process of agents.</w:t>
      </w:r>
      <w:r>
        <w:rPr>
          <w:rFonts w:ascii="Times New Roman" w:hAnsi="Times New Roman" w:cs="Times New Roman"/>
        </w:rPr>
        <w:t xml:space="preserve"> </w:t>
      </w:r>
      <w:r w:rsidRPr="005B457B">
        <w:rPr>
          <w:rFonts w:ascii="Times New Roman" w:hAnsi="Times New Roman" w:cs="Times New Roman"/>
        </w:rPr>
        <w:t>What I liked about the research was the speaker's extensive foundational study of different multi-agent systems. The speaker reviewed 143 existing studies before concluding that many of them did not adequately address transparency in multi-agent systems</w:t>
      </w:r>
      <w:r>
        <w:rPr>
          <w:rFonts w:ascii="Times New Roman" w:hAnsi="Times New Roman" w:cs="Times New Roman"/>
        </w:rPr>
        <w:t xml:space="preserve"> </w:t>
      </w:r>
      <w:r w:rsidRPr="005B457B">
        <w:rPr>
          <w:rFonts w:ascii="Times New Roman" w:hAnsi="Times New Roman" w:cs="Times New Roman"/>
        </w:rPr>
        <w:t xml:space="preserve">making it difficult to understand why these systems sometimes hallucinate. The speaker also proposed a scoring mechanism that highlights the transparency of communication between agents in multi-agent systems. This contribution seems to </w:t>
      </w:r>
      <w:r w:rsidR="00F45361">
        <w:rPr>
          <w:rFonts w:ascii="Times New Roman" w:hAnsi="Times New Roman" w:cs="Times New Roman"/>
        </w:rPr>
        <w:t>point out</w:t>
      </w:r>
      <w:r w:rsidRPr="005B457B">
        <w:rPr>
          <w:rFonts w:ascii="Times New Roman" w:hAnsi="Times New Roman" w:cs="Times New Roman"/>
        </w:rPr>
        <w:t xml:space="preserve"> important aspects of explainability in multi-agent systems.</w:t>
      </w:r>
      <w:r w:rsidR="00F45361">
        <w:rPr>
          <w:rFonts w:ascii="Times New Roman" w:hAnsi="Times New Roman" w:cs="Times New Roman"/>
        </w:rPr>
        <w:t xml:space="preserve"> </w:t>
      </w:r>
      <w:r w:rsidRPr="005B457B">
        <w:rPr>
          <w:rFonts w:ascii="Times New Roman" w:hAnsi="Times New Roman" w:cs="Times New Roman"/>
        </w:rPr>
        <w:t xml:space="preserve">One area of improvement that I believe is conducting a pilot study to </w:t>
      </w:r>
      <w:r w:rsidR="00F45361">
        <w:rPr>
          <w:rFonts w:ascii="Times New Roman" w:hAnsi="Times New Roman" w:cs="Times New Roman"/>
        </w:rPr>
        <w:t>show</w:t>
      </w:r>
      <w:r w:rsidRPr="005B457B">
        <w:rPr>
          <w:rFonts w:ascii="Times New Roman" w:hAnsi="Times New Roman" w:cs="Times New Roman"/>
        </w:rPr>
        <w:t xml:space="preserve"> how making multi</w:t>
      </w:r>
      <w:r w:rsidR="00F45361">
        <w:rPr>
          <w:rFonts w:ascii="Times New Roman" w:hAnsi="Times New Roman" w:cs="Times New Roman"/>
        </w:rPr>
        <w:t xml:space="preserve"> </w:t>
      </w:r>
      <w:r w:rsidRPr="005B457B">
        <w:rPr>
          <w:rFonts w:ascii="Times New Roman" w:hAnsi="Times New Roman" w:cs="Times New Roman"/>
        </w:rPr>
        <w:t xml:space="preserve">agent systems more transparent could improve their performance in </w:t>
      </w:r>
      <w:r w:rsidR="00F45361">
        <w:rPr>
          <w:rFonts w:ascii="Times New Roman" w:hAnsi="Times New Roman" w:cs="Times New Roman"/>
        </w:rPr>
        <w:t>real</w:t>
      </w:r>
      <w:r w:rsidRPr="005B457B">
        <w:rPr>
          <w:rFonts w:ascii="Times New Roman" w:hAnsi="Times New Roman" w:cs="Times New Roman"/>
        </w:rPr>
        <w:t xml:space="preserve"> scenarios. I believe that if existing multi</w:t>
      </w:r>
      <w:r w:rsidR="00F45361">
        <w:rPr>
          <w:rFonts w:ascii="Times New Roman" w:hAnsi="Times New Roman" w:cs="Times New Roman"/>
        </w:rPr>
        <w:t xml:space="preserve"> </w:t>
      </w:r>
      <w:r w:rsidRPr="005B457B">
        <w:rPr>
          <w:rFonts w:ascii="Times New Roman" w:hAnsi="Times New Roman" w:cs="Times New Roman"/>
        </w:rPr>
        <w:t>agent systems adopted the speaker's approach, th</w:t>
      </w:r>
      <w:r w:rsidR="00F45361">
        <w:rPr>
          <w:rFonts w:ascii="Times New Roman" w:hAnsi="Times New Roman" w:cs="Times New Roman"/>
        </w:rPr>
        <w:t xml:space="preserve">is </w:t>
      </w:r>
      <w:r w:rsidRPr="005B457B">
        <w:rPr>
          <w:rFonts w:ascii="Times New Roman" w:hAnsi="Times New Roman" w:cs="Times New Roman"/>
        </w:rPr>
        <w:t>transparency could help identify issues in agent communication and decision</w:t>
      </w:r>
      <w:r w:rsidR="00F45361">
        <w:rPr>
          <w:rFonts w:ascii="Times New Roman" w:hAnsi="Times New Roman" w:cs="Times New Roman"/>
        </w:rPr>
        <w:t xml:space="preserve"> </w:t>
      </w:r>
      <w:r w:rsidRPr="005B457B">
        <w:rPr>
          <w:rFonts w:ascii="Times New Roman" w:hAnsi="Times New Roman" w:cs="Times New Roman"/>
        </w:rPr>
        <w:t>making</w:t>
      </w:r>
      <w:r w:rsidR="00F45361">
        <w:rPr>
          <w:rFonts w:ascii="Times New Roman" w:hAnsi="Times New Roman" w:cs="Times New Roman"/>
        </w:rPr>
        <w:t xml:space="preserve"> which in turn</w:t>
      </w:r>
      <w:r w:rsidRPr="005B457B">
        <w:rPr>
          <w:rFonts w:ascii="Times New Roman" w:hAnsi="Times New Roman" w:cs="Times New Roman"/>
        </w:rPr>
        <w:t xml:space="preserve"> </w:t>
      </w:r>
      <w:r w:rsidR="00F45361">
        <w:rPr>
          <w:rFonts w:ascii="Times New Roman" w:hAnsi="Times New Roman" w:cs="Times New Roman"/>
        </w:rPr>
        <w:t>improves</w:t>
      </w:r>
      <w:r w:rsidRPr="005B457B">
        <w:rPr>
          <w:rFonts w:ascii="Times New Roman" w:hAnsi="Times New Roman" w:cs="Times New Roman"/>
        </w:rPr>
        <w:t xml:space="preserve"> their overall operations.</w:t>
      </w:r>
    </w:p>
    <w:sectPr w:rsidR="005B457B" w:rsidRPr="006D48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123"/>
    <w:rsid w:val="00103756"/>
    <w:rsid w:val="0024041E"/>
    <w:rsid w:val="004A114E"/>
    <w:rsid w:val="004F2838"/>
    <w:rsid w:val="005B457B"/>
    <w:rsid w:val="006D4814"/>
    <w:rsid w:val="007F503C"/>
    <w:rsid w:val="00887123"/>
    <w:rsid w:val="009326C3"/>
    <w:rsid w:val="00961619"/>
    <w:rsid w:val="009C03C4"/>
    <w:rsid w:val="009D5561"/>
    <w:rsid w:val="00A76BD9"/>
    <w:rsid w:val="00AB7492"/>
    <w:rsid w:val="00AF47F6"/>
    <w:rsid w:val="00BA233B"/>
    <w:rsid w:val="00C141F6"/>
    <w:rsid w:val="00C42618"/>
    <w:rsid w:val="00C94EA2"/>
    <w:rsid w:val="00DA7398"/>
    <w:rsid w:val="00DD3E2A"/>
    <w:rsid w:val="00F45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7DF1C"/>
  <w15:chartTrackingRefBased/>
  <w15:docId w15:val="{5CD8B307-4E41-4114-B31A-5C7F12FE0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1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1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1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326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Kaosain Akbar</dc:creator>
  <cp:keywords/>
  <dc:description/>
  <cp:lastModifiedBy>Mohammad Kaosain Akbar</cp:lastModifiedBy>
  <cp:revision>2</cp:revision>
  <cp:lastPrinted>2026-10-30T14:47:00Z</cp:lastPrinted>
  <dcterms:created xsi:type="dcterms:W3CDTF">2026-10-30T16:05:00Z</dcterms:created>
  <dcterms:modified xsi:type="dcterms:W3CDTF">2026-10-30T16:05:00Z</dcterms:modified>
</cp:coreProperties>
</file>