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Machines Lab Safety Operating Procedure</w:t>
      </w:r>
    </w:p>
    <w:p>
      <w:pPr>
        <w:spacing w:after="120"/>
        <w:jc w:val="left"/>
      </w:pPr>
      <w:r>
        <w:rPr>
          <w:b/>
          <w:bCs/>
        </w:rPr>
        <w:t xml:space="preserve">Mandatory requirement.</w:t>
      </w:r>
      <w:r>
        <w:t xml:space="preserve"> This document is mandatory reading for all personnel involved in the operation of the AC/DC machines laboratory trainer, associated motor-generator set, control panel, measurement circuits, and loading arrangement. The operating team shall read and follow this procedure before any machine is wired, energised, loaded, measured, adjusted, or shut down. </w:t>
      </w:r>
      <w:r>
        <w:rPr>
          <w:b/>
          <w:bCs/>
        </w:rPr>
        <w:t xml:space="preserve">The experiment shall not begin</w:t>
      </w:r>
      <w:r>
        <w:t xml:space="preserve"> if any member of the team does not understand the procedure, the hazards, their assigned duties, or the emergency actions described below.</w:t>
      </w:r>
    </w:p>
    <w:p>
      <w:pPr>
        <w:spacing w:after="200"/>
      </w:pPr>
      <w:r>
        <w:t xml:space="preserve"> </w:t>
      </w:r>
    </w:p>
    <w:p>
      <w:pPr>
        <w:pStyle w:val="Heading2"/>
        <w:spacing w:after="200"/>
        <w:jc w:val="left"/>
      </w:pPr>
      <w:r>
        <w:t xml:space="preserve">Core Safety Requirements</w:t>
      </w:r>
    </w:p>
    <w:p>
      <w:pPr>
        <w:spacing w:after="120"/>
        <w:jc w:val="left"/>
      </w:pPr>
      <w:r>
        <w:rPr>
          <w:b/>
          <w:bCs/>
        </w:rPr>
        <w:t xml:space="preserve">Overall risk profile.</w:t>
      </w:r>
      <w:r>
        <w:t xml:space="preserve"> The machines laboratory contains multiple high-risk hazards that can cause serious injury, equipment damage, or fire if the experiment is conducted carelessly. These hazards include exposed rotating parts, high-energy electrical supplies, unsleeved measurement leads, non-isolated rectified DC derived from mains AC, three-phase AC power, manual loading through a friction belt, fuse rupture during short-circuit faults, elevated noise, and the need for simultaneous observation, communication, and data recording. Because several tasks must be controlled at the same time, </w:t>
      </w:r>
      <w:r>
        <w:rPr>
          <w:b/>
          <w:bCs/>
        </w:rPr>
        <w:t xml:space="preserve">a minimum of four competent persons shall be present</w:t>
      </w:r>
      <w:r>
        <w:t xml:space="preserve"> for every run of the experiment. Under no circumstances shall the experiment be performed by one person working alone or by an undersized group attempting to move between the machine, control panel, tachometer, load screw, and computer without adequate supervision.</w:t>
      </w:r>
    </w:p>
    <w:p>
      <w:pPr>
        <w:spacing w:after="200"/>
      </w:pPr>
      <w:r>
        <w:t xml:space="preserve"> </w:t>
      </w:r>
    </w:p>
    <w:p>
      <w:pPr>
        <w:spacing w:after="120"/>
        <w:jc w:val="left"/>
      </w:pPr>
      <w:r>
        <w:rPr>
          <w:b/>
          <w:bCs/>
        </w:rPr>
        <w:t xml:space="preserve">Team roles.</w:t>
      </w:r>
      <w:r>
        <w:t xml:space="preserve"> The minimum team of four shall divide responsibilities before power is applied. One person shall act as the </w:t>
      </w:r>
      <w:r>
        <w:rPr>
          <w:b/>
          <w:bCs/>
        </w:rPr>
        <w:t xml:space="preserve">lead operator</w:t>
      </w:r>
      <w:r>
        <w:t xml:space="preserve"> at the trainer control panel and shall be the only person authorised to energise or de-energise supplies. One person shall act as the </w:t>
      </w:r>
      <w:r>
        <w:rPr>
          <w:b/>
          <w:bCs/>
        </w:rPr>
        <w:t xml:space="preserve">wiring and observation assistant</w:t>
      </w:r>
      <w:r>
        <w:t xml:space="preserve"> and shall verify cable routing, meter connections, and machine condition before startup. One person shall act as the </w:t>
      </w:r>
      <w:r>
        <w:rPr>
          <w:b/>
          <w:bCs/>
        </w:rPr>
        <w:t xml:space="preserve">mechanical load operator</w:t>
      </w:r>
      <w:r>
        <w:t xml:space="preserve"> and shall control the friction belt loading screw only when instructed by the lead operator. One person shall act as the </w:t>
      </w:r>
      <w:r>
        <w:rPr>
          <w:b/>
          <w:bCs/>
        </w:rPr>
        <w:t xml:space="preserve">recorder and spotter</w:t>
      </w:r>
      <w:r>
        <w:t xml:space="preserve">, entering data into the computer, confirming readings aloud, monitoring for unsafe conditions, and remaining ready to call for shutdown. If the team cannot maintain these roles continuously, </w:t>
      </w:r>
      <w:r>
        <w:rPr>
          <w:b/>
          <w:bCs/>
        </w:rPr>
        <w:t xml:space="preserve">the experiment shall be stopped</w:t>
      </w:r>
      <w:r>
        <w:t xml:space="preserve">.</w:t>
      </w:r>
    </w:p>
    <w:p>
      <w:pPr>
        <w:spacing w:after="200"/>
      </w:pPr>
      <w:r>
        <w:t xml:space="preserve"> </w:t>
      </w:r>
    </w:p>
    <w:p>
      <w:pPr>
        <w:pStyle w:val="Heading2"/>
        <w:spacing w:after="200"/>
        <w:jc w:val="left"/>
      </w:pPr>
      <w:r>
        <w:t xml:space="preserve">Electrical Hazards</w:t>
      </w:r>
    </w:p>
    <w:p>
      <w:pPr>
        <w:spacing w:after="120"/>
        <w:jc w:val="left"/>
      </w:pPr>
      <w:r>
        <w:rPr>
          <w:b/>
          <w:bCs/>
        </w:rPr>
        <w:t xml:space="preserve">Live electrical system.</w:t>
      </w:r>
      <w:r>
        <w:t xml:space="preserve"> The control panel must be treated as a live high-energy electrical system. The fixed </w:t>
      </w:r>
      <w:r>
        <w:rPr>
          <w:b/>
          <w:bCs/>
        </w:rPr>
        <w:t xml:space="preserve">200 V DC</w:t>
      </w:r>
      <w:r>
        <w:t xml:space="preserve"> supply is rectified directly from mains AC and has </w:t>
      </w:r>
      <w:r>
        <w:rPr>
          <w:b/>
          <w:bCs/>
        </w:rPr>
        <w:t xml:space="preserve">no isolation transformer</w:t>
      </w:r>
      <w:r>
        <w:t xml:space="preserve">. The variable </w:t>
      </w:r>
      <w:r>
        <w:rPr>
          <w:b/>
          <w:bCs/>
        </w:rPr>
        <w:t xml:space="preserve">200 V DC</w:t>
      </w:r>
      <w:r>
        <w:t xml:space="preserve"> supply is produced by a chopper stage and likewise has no transformer isolation. The </w:t>
      </w:r>
      <w:r>
        <w:rPr>
          <w:b/>
          <w:bCs/>
        </w:rPr>
        <w:t xml:space="preserve">three-phase AC</w:t>
      </w:r>
      <w:r>
        <w:t xml:space="preserve"> output, the DC and AC measurement circuits, the resistive loads, the three-point starter, and the direct-on-line starter all present electric shock, flash, and fault-current hazards. Because these supplies are not isolated in the way many low-voltage training systems are, </w:t>
      </w:r>
      <w:r>
        <w:rPr>
          <w:b/>
          <w:bCs/>
        </w:rPr>
        <w:t xml:space="preserve">all exposed terminals, banana jacks, and connected leads shall be assumed hazardous</w:t>
      </w:r>
      <w:r>
        <w:t xml:space="preserve"> whenever the panel is energised, and also potentially hazardous immediately after shutdown until stored energy has dissipated and zero voltage has been confirmed.</w:t>
      </w:r>
    </w:p>
    <w:p>
      <w:pPr>
        <w:spacing w:after="200"/>
      </w:pPr>
      <w:r>
        <w:t xml:space="preserve"> </w:t>
      </w:r>
    </w:p>
    <w:p>
      <w:pPr>
        <w:spacing w:after="120"/>
        <w:jc w:val="left"/>
      </w:pPr>
      <w:r>
        <w:rPr>
          <w:b/>
          <w:bCs/>
        </w:rPr>
        <w:t xml:space="preserve">Loads and starters.</w:t>
      </w:r>
      <w:r>
        <w:t xml:space="preserve"> The single-phase and three-phase resistive load sections shall also be treated as sources of heat as well as electrical hazard. Load elements and nearby surfaces may become hot during operation and </w:t>
      </w:r>
      <w:r>
        <w:rPr>
          <w:b/>
          <w:bCs/>
        </w:rPr>
        <w:t xml:space="preserve">shall not be touched</w:t>
      </w:r>
      <w:r>
        <w:t xml:space="preserve"> until they have been isolated and allowed to cool. The three-point starter and the direct-on-line starter shall be operated only by the lead operator and only when the team is ready for the machine to start. No person shall stand in contact with the machine, coupler, or belt path when a starter is engaged, and </w:t>
      </w:r>
      <w:r>
        <w:rPr>
          <w:b/>
          <w:bCs/>
        </w:rPr>
        <w:t xml:space="preserve">no starter shall be reset or reclosed after a trip until the reason for the trip is understood</w:t>
      </w:r>
      <w:r>
        <w:t xml:space="preserve">.</w:t>
      </w:r>
    </w:p>
    <w:p>
      <w:pPr>
        <w:spacing w:after="200"/>
      </w:pPr>
      <w:r>
        <w:t xml:space="preserve"> </w:t>
      </w:r>
    </w:p>
    <w:p>
      <w:pPr>
        <w:spacing w:after="120"/>
        <w:jc w:val="left"/>
      </w:pPr>
      <w:r>
        <w:rPr>
          <w:b/>
          <w:bCs/>
        </w:rPr>
        <w:t xml:space="preserve">Wiring discipline.</w:t>
      </w:r>
      <w:r>
        <w:t xml:space="preserve"> All electrical wiring shall be completed with the control panel fully de-energised and locked in a safe state before any lead is inserted, moved, removed, or re-routed. The operating team shall </w:t>
      </w:r>
      <w:r>
        <w:rPr>
          <w:b/>
          <w:bCs/>
        </w:rPr>
        <w:t xml:space="preserve">never make wiring changes on a live circuit</w:t>
      </w:r>
      <w:r>
        <w:t xml:space="preserve">, never swap measurement connections under load, and never rely on habit or memory alone when selecting supply points. Before each run, the lead operator and wiring assistant shall jointly verify whether the machine is being configured for </w:t>
      </w:r>
      <w:r>
        <w:rPr>
          <w:i/>
          <w:iCs/>
        </w:rPr>
        <w:t xml:space="preserve">DC operation</w:t>
      </w:r>
      <w:r>
        <w:t xml:space="preserve"> or </w:t>
      </w:r>
      <w:r>
        <w:rPr>
          <w:i/>
          <w:iCs/>
        </w:rPr>
        <w:t xml:space="preserve">three-phase AC operation</w:t>
      </w:r>
      <w:r>
        <w:t xml:space="preserve">. For </w:t>
      </w:r>
      <w:r>
        <w:rPr>
          <w:i/>
          <w:iCs/>
        </w:rPr>
        <w:t xml:space="preserve">DC operation</w:t>
      </w:r>
      <w:r>
        <w:t xml:space="preserve">, the field circuit shall be connected to the fixed DC supply and the armature circuit shall be connected to the variable DC supply exactly as required by the experiment. For </w:t>
      </w:r>
      <w:r>
        <w:rPr>
          <w:i/>
          <w:iCs/>
        </w:rPr>
        <w:t xml:space="preserve">AC operation</w:t>
      </w:r>
      <w:r>
        <w:t xml:space="preserve">, the field circuit shall be connected to the variable DC supply and the armature shall be connected to the fixed three-phase supply exactly as required by the experiment. </w:t>
      </w:r>
      <w:r>
        <w:rPr>
          <w:b/>
          <w:bCs/>
        </w:rPr>
        <w:t xml:space="preserve">Every connection shall be cross-checked</w:t>
      </w:r>
      <w:r>
        <w:t xml:space="preserve"> against the intended circuit before energisation.</w:t>
      </w:r>
    </w:p>
    <w:p>
      <w:pPr>
        <w:spacing w:after="200"/>
      </w:pPr>
      <w:r>
        <w:t xml:space="preserve"> </w:t>
      </w:r>
    </w:p>
    <w:p>
      <w:pPr>
        <w:spacing w:after="120"/>
        <w:jc w:val="left"/>
      </w:pPr>
      <w:r>
        <w:rPr>
          <w:b/>
          <w:bCs/>
        </w:rPr>
        <w:t xml:space="preserve">Measurement and leads.</w:t>
      </w:r>
      <w:r>
        <w:t xml:space="preserve"> Particular care is required when using the measurement facilities on the trainer panel. The DC and AC voltage and current instruments have their own banana-jack connections and create an increased risk of misconnection, short circuit, and accidental contact. Unsleeved banana leads with exposed metal prongs are not inherently safe in this application, and the presence of tape on exposed metal shall not be treated as equivalent to proper shrouding or insulation. Any lead with loose tape, damaged insulation, exposed conductive surfaces beyond the minimum insertion length, bent plugs, or uncertain continuity </w:t>
      </w:r>
      <w:r>
        <w:rPr>
          <w:b/>
          <w:bCs/>
        </w:rPr>
        <w:t xml:space="preserve">shall be removed from service immediately</w:t>
      </w:r>
      <w:r>
        <w:t xml:space="preserve">. Spare and unused leads shall not be left hanging freely in the air where they can swing into neighbouring terminals, touch other conductors, or create a short circuit. Cables shall be routed neatly, kept short where practical, and secured so that no conductor can accidentally bridge live points.</w:t>
      </w:r>
    </w:p>
    <w:p>
      <w:pPr>
        <w:spacing w:after="200"/>
      </w:pPr>
      <w:r>
        <w:t xml:space="preserve"> </w:t>
      </w:r>
    </w:p>
    <w:p>
      <w:pPr>
        <w:spacing w:after="120"/>
        <w:jc w:val="left"/>
      </w:pPr>
      <w:r>
        <w:rPr>
          <w:b/>
          <w:bCs/>
        </w:rPr>
        <w:t xml:space="preserve">Fuse rupture and fault energy.</w:t>
      </w:r>
      <w:r>
        <w:t xml:space="preserve"> The most common failure mode in this experiment is a short circuit on either the fixed supply or the variable supply, leading to operation of the </w:t>
      </w:r>
      <w:r>
        <w:rPr>
          <w:b/>
          <w:bCs/>
        </w:rPr>
        <w:t xml:space="preserve">5 A ceramic fuse</w:t>
      </w:r>
      <w:r>
        <w:t xml:space="preserve">. The team shall understand that a fuse opening under these conditions is not a trivial event. Because the trainer kit contains high fault energy, a short circuit can produce a violent internal arc within the fuse body and a significant rupture or explosive effect. For this reason, </w:t>
      </w:r>
      <w:r>
        <w:rPr>
          <w:b/>
          <w:bCs/>
        </w:rPr>
        <w:t xml:space="preserve">no person's face or torso shall be placed directly in front of the fuse carrier</w:t>
      </w:r>
      <w:r>
        <w:t xml:space="preserve"> or the most likely fault zone during energisation. </w:t>
      </w:r>
      <w:r>
        <w:rPr>
          <w:b/>
          <w:bCs/>
        </w:rPr>
        <w:t xml:space="preserve">Eye protection is mandatory</w:t>
      </w:r>
      <w:r>
        <w:t xml:space="preserve"> throughout the experiment, and non-flammable lab clothing and fully enclosed footwear shall be worn. If the wiring is untidy, if leads appear able to touch each other, or if the intended circuit has not been independently checked by two team members, </w:t>
      </w:r>
      <w:r>
        <w:rPr>
          <w:b/>
          <w:bCs/>
        </w:rPr>
        <w:t xml:space="preserve">the supply shall not be switched on</w:t>
      </w:r>
      <w:r>
        <w:t xml:space="preserve">.</w:t>
      </w:r>
    </w:p>
    <w:p>
      <w:pPr>
        <w:spacing w:after="200"/>
      </w:pPr>
      <w:r>
        <w:t xml:space="preserve"> </w:t>
      </w:r>
    </w:p>
    <w:p>
      <w:pPr>
        <w:spacing w:after="120"/>
        <w:jc w:val="left"/>
      </w:pPr>
      <w:r>
        <w:rPr>
          <w:b/>
          <w:bCs/>
        </w:rPr>
        <w:t xml:space="preserve">Post-fault response.</w:t>
      </w:r>
      <w:r>
        <w:t xml:space="preserve"> If a fuse blows, a flash is observed, a loud bang is heard from the trainer, smoke is seen, insulation is damaged, or an unexpected smell appears, the lead operator shall </w:t>
      </w:r>
      <w:r>
        <w:rPr>
          <w:b/>
          <w:bCs/>
        </w:rPr>
        <w:t xml:space="preserve">immediately isolate all supplies</w:t>
      </w:r>
      <w:r>
        <w:t xml:space="preserve"> and announce an </w:t>
      </w:r>
      <w:r>
        <w:rPr>
          <w:b/>
          <w:bCs/>
        </w:rPr>
        <w:t xml:space="preserve">emergency stop</w:t>
      </w:r>
      <w:r>
        <w:t xml:space="preserve">. No one shall touch the equipment until the system has been fully de-energised, the cause has been investigated, and the team has confirmed that no stored or back-fed voltage remains present. Blown fuses shall be replaced only with the correct specified type and rating. A fuse shall </w:t>
      </w:r>
      <w:r>
        <w:rPr>
          <w:b/>
          <w:bCs/>
        </w:rPr>
        <w:t xml:space="preserve">never</w:t>
      </w:r>
      <w:r>
        <w:t xml:space="preserve"> be replaced with a higher-rated device, improvised conductor, or damaged spare. Re-energisation after a fuse failure is prohibited until the short-circuit cause has been identified and corrected, all loose leads have been removed, and the entire circuit has been re-checked from the supply outward.</w:t>
      </w:r>
    </w:p>
    <w:p>
      <w:pPr>
        <w:spacing w:after="200"/>
      </w:pPr>
      <w:r>
        <w:t xml:space="preserve"> </w:t>
      </w:r>
    </w:p>
    <w:p>
      <w:pPr>
        <w:pStyle w:val="Heading2"/>
        <w:spacing w:after="200"/>
        <w:jc w:val="left"/>
      </w:pPr>
      <w:r>
        <w:t xml:space="preserve">Mechanical Hazards</w:t>
      </w:r>
    </w:p>
    <w:p>
      <w:pPr>
        <w:spacing w:after="120"/>
        <w:jc w:val="left"/>
      </w:pPr>
      <w:r>
        <w:rPr>
          <w:b/>
          <w:bCs/>
        </w:rPr>
        <w:t xml:space="preserve">Rotating machinery.</w:t>
      </w:r>
      <w:r>
        <w:t xml:space="preserve"> The motor-generator set and coupled machines shall be treated as exposed rotating machinery at all times. The shaft, coupler, rotating bodies, and friction belt mechanism can catch loose hair, jewellery, ties, hoodie cords, sleeves, gloves, lanyards, and other items very quickly. Before startup, all personnel shall secure long hair, remove rings, watches, necklaces, and loose accessories, and ensure clothing is close-fitting. No person shall lean over the rotating shaft line, reach across moving parts, or place hands near the coupler or belt while the machine is running. The exposed nature of the kit means that even brief contact can result in entanglement or impact injury.</w:t>
      </w:r>
    </w:p>
    <w:p>
      <w:pPr>
        <w:spacing w:after="200"/>
      </w:pPr>
      <w:r>
        <w:t xml:space="preserve"> </w:t>
      </w:r>
    </w:p>
    <w:p>
      <w:pPr>
        <w:spacing w:after="120"/>
        <w:jc w:val="left"/>
      </w:pPr>
      <w:r>
        <w:rPr>
          <w:b/>
          <w:bCs/>
        </w:rPr>
        <w:t xml:space="preserve">Tachometer use.</w:t>
      </w:r>
      <w:r>
        <w:t xml:space="preserve"> The tachometer reading shall be taken in a controlled manner only by the designated observer and only from a stable position that does not require the observer to lean into the rotating assembly. The observer shall confirm that sleeves, badge lanyards, cables, and hair are clear before approaching with the tachometer. If the speed reading cannot be taken without entering an unsafe posture or reaching across moving parts, </w:t>
      </w:r>
      <w:r>
        <w:rPr>
          <w:b/>
          <w:bCs/>
        </w:rPr>
        <w:t xml:space="preserve">the reading shall not be taken</w:t>
      </w:r>
      <w:r>
        <w:t xml:space="preserve"> until the machine is brought to a safe state. No one shall distract the observer while the tachometer is in use.</w:t>
      </w:r>
    </w:p>
    <w:p>
      <w:pPr>
        <w:spacing w:after="200"/>
      </w:pPr>
      <w:r>
        <w:t xml:space="preserve"> </w:t>
      </w:r>
    </w:p>
    <w:p>
      <w:pPr>
        <w:spacing w:after="120"/>
        <w:jc w:val="left"/>
      </w:pPr>
      <w:r>
        <w:rPr>
          <w:b/>
          <w:bCs/>
        </w:rPr>
        <w:t xml:space="preserve">Friction-belt loading.</w:t>
      </w:r>
      <w:r>
        <w:t xml:space="preserve"> Applying mechanical load through the friction belt requires special caution because the loading screw must be adjusted while the system is in operation and because the meters are difficult to read from some angles. The load operator shall stand in a balanced position with a clear escape route and shall adjust the screw slowly, using small deliberate movements only. No attempt shall be made to increase load while simultaneously leaning across the machine to read instruments. The recorder and spotter shall read the meters and repeat values clearly to the load operator and lead operator so that the person adjusting the belt is not tempted to move into an unsafe viewing position. If the belt appears unstable, excessively hot, misaligned, or likely to snag, </w:t>
      </w:r>
      <w:r>
        <w:rPr>
          <w:b/>
          <w:bCs/>
        </w:rPr>
        <w:t xml:space="preserve">the experiment shall be stopped</w:t>
      </w:r>
      <w:r>
        <w:t xml:space="preserve"> and the setup corrected before continuing.</w:t>
      </w:r>
    </w:p>
    <w:p>
      <w:pPr>
        <w:spacing w:after="200"/>
      </w:pPr>
      <w:r>
        <w:t xml:space="preserve"> </w:t>
      </w:r>
    </w:p>
    <w:p>
      <w:pPr>
        <w:pStyle w:val="Heading2"/>
        <w:spacing w:after="200"/>
        <w:jc w:val="left"/>
      </w:pPr>
      <w:r>
        <w:t xml:space="preserve">Communication and Recording</w:t>
      </w:r>
    </w:p>
    <w:p>
      <w:pPr>
        <w:spacing w:after="120"/>
        <w:jc w:val="left"/>
      </w:pPr>
      <w:r>
        <w:rPr>
          <w:b/>
          <w:bCs/>
        </w:rPr>
        <w:t xml:space="preserve">Noise and communication.</w:t>
      </w:r>
      <w:r>
        <w:t xml:space="preserve"> Noise is an operational safety issue in this laboratory and not merely a comfort issue. The machine set can be loud enough that values must be shouted, which creates a risk of misunderstood commands, missed warnings, and delayed shutdown during an abnormal condition. The team shall therefore use simple agreed phrases before startup, including clear commands for </w:t>
      </w:r>
      <w:r>
        <w:rPr>
          <w:i/>
          <w:iCs/>
        </w:rPr>
        <w:t xml:space="preserve">energise</w:t>
      </w:r>
      <w:r>
        <w:t xml:space="preserve">, </w:t>
      </w:r>
      <w:r>
        <w:rPr>
          <w:i/>
          <w:iCs/>
        </w:rPr>
        <w:t xml:space="preserve">hold</w:t>
      </w:r>
      <w:r>
        <w:t xml:space="preserve">, </w:t>
      </w:r>
      <w:r>
        <w:rPr>
          <w:i/>
          <w:iCs/>
        </w:rPr>
        <w:t xml:space="preserve">increase load</w:t>
      </w:r>
      <w:r>
        <w:t xml:space="preserve">, </w:t>
      </w:r>
      <w:r>
        <w:rPr>
          <w:i/>
          <w:iCs/>
        </w:rPr>
        <w:t xml:space="preserve">reduce load</w:t>
      </w:r>
      <w:r>
        <w:t xml:space="preserve">, </w:t>
      </w:r>
      <w:r>
        <w:rPr>
          <w:i/>
          <w:iCs/>
        </w:rPr>
        <w:t xml:space="preserve">read value</w:t>
      </w:r>
      <w:r>
        <w:t xml:space="preserve">, and </w:t>
      </w:r>
      <w:r>
        <w:rPr>
          <w:i/>
          <w:iCs/>
        </w:rPr>
        <w:t xml:space="preserve">emergency stop</w:t>
      </w:r>
      <w:r>
        <w:t xml:space="preserve">. Only one person at a time shall issue control commands. The recorder shall repeat critical readings and actions back to the lead operator for confirmation before the next adjustment is made. Where local laboratory rules permit it, hearing protection should be worn if noise reaches an uncomfortable or distracting level, provided that emergency communication remains effective.</w:t>
      </w:r>
    </w:p>
    <w:p>
      <w:pPr>
        <w:spacing w:after="200"/>
      </w:pPr>
      <w:r>
        <w:t xml:space="preserve"> </w:t>
      </w:r>
    </w:p>
    <w:p>
      <w:pPr>
        <w:spacing w:after="120"/>
        <w:jc w:val="left"/>
      </w:pPr>
      <w:r>
        <w:rPr>
          <w:b/>
          <w:bCs/>
        </w:rPr>
        <w:t xml:space="preserve">Computer-based recording.</w:t>
      </w:r>
      <w:r>
        <w:t xml:space="preserve"> The presence of a computer for manual data entry introduces additional trip, distraction, and task-loading hazards. The computer operator shall remain outside the immediate electrical and rotating hazard zone and shall not trail cables through the walking route to the trainer. Data entry shall </w:t>
      </w:r>
      <w:r>
        <w:rPr>
          <w:b/>
          <w:bCs/>
        </w:rPr>
        <w:t xml:space="preserve">never</w:t>
      </w:r>
      <w:r>
        <w:t xml:space="preserve"> take priority over observation of safety conditions. If a reading cannot be entered immediately without losing situational awareness, the team shall call the value aloud and record it safely at the next stable opportunity. No person shall try to operate the panel, load screw, tachometer, and spreadsheet alone or by moving hurriedly between stations.</w:t>
      </w:r>
    </w:p>
    <w:p>
      <w:pPr>
        <w:spacing w:after="200"/>
      </w:pPr>
      <w:r>
        <w:t xml:space="preserve"> </w:t>
      </w:r>
    </w:p>
    <w:p>
      <w:pPr>
        <w:pStyle w:val="Heading2"/>
        <w:spacing w:after="200"/>
        <w:jc w:val="left"/>
      </w:pPr>
      <w:r>
        <w:t xml:space="preserve">Operating Controls</w:t>
      </w:r>
    </w:p>
    <w:p>
      <w:pPr>
        <w:spacing w:after="120"/>
        <w:jc w:val="left"/>
      </w:pPr>
      <w:r>
        <w:rPr>
          <w:b/>
          <w:bCs/>
        </w:rPr>
        <w:t xml:space="preserve">Pre-start safety check.</w:t>
      </w:r>
      <w:r>
        <w:t xml:space="preserve"> Before every experiment, the team shall complete a pre-start safety check. This check shall confirm that the correct machine mode has been selected, that all leads are accounted for, that no spare wire is left dangling, that all measurement connections match the intended circuit, that the friction belt is correctly installed, that guards or barriers provided by the lab are in place if available, that the area around the rotating machine is clear, that emergency isolation is known to all team members, and that a suitable replacement fuse of the correct rating is available. The team shall also confirm that all personnel are wearing safety glasses, appropriate clothing, and closed footwear, and that hair and loose items have been secured. </w:t>
      </w:r>
      <w:r>
        <w:rPr>
          <w:b/>
          <w:bCs/>
        </w:rPr>
        <w:t xml:space="preserve">If any part of this check fails, the experiment shall not proceed.</w:t>
      </w:r>
    </w:p>
    <w:p>
      <w:pPr>
        <w:spacing w:after="200"/>
      </w:pPr>
      <w:r>
        <w:t xml:space="preserve"> </w:t>
      </w:r>
    </w:p>
    <w:p>
      <w:pPr>
        <w:spacing w:after="120"/>
        <w:jc w:val="left"/>
      </w:pPr>
      <w:r>
        <w:rPr>
          <w:b/>
          <w:bCs/>
        </w:rPr>
        <w:t xml:space="preserve">Controlled energisation.</w:t>
      </w:r>
      <w:r>
        <w:t xml:space="preserve"> During energisation, the lead operator shall bring the system up in a controlled sequence and shall watch for abnormal current, unexpected noise, vibration, smell, sparking, or unstable readings. The machine shall </w:t>
      </w:r>
      <w:r>
        <w:rPr>
          <w:b/>
          <w:bCs/>
        </w:rPr>
        <w:t xml:space="preserve">never</w:t>
      </w:r>
      <w:r>
        <w:t xml:space="preserve"> be energised suddenly after a wiring change without a final verbal confirmation from the wiring assistant and recorder. Changes to field supply, armature supply, or applied load shall be made gradually where the experimental method allows. If a reading appears inconsistent with the operating point, the team shall treat this first as a possible wiring or instrument issue rather than forcing the machine harder in an attempt to obtain the expected result.</w:t>
      </w:r>
    </w:p>
    <w:p>
      <w:pPr>
        <w:spacing w:after="200"/>
      </w:pPr>
      <w:r>
        <w:t xml:space="preserve"> </w:t>
      </w:r>
    </w:p>
    <w:p>
      <w:pPr>
        <w:spacing w:after="120"/>
        <w:jc w:val="left"/>
      </w:pPr>
      <w:r>
        <w:rPr>
          <w:b/>
          <w:bCs/>
        </w:rPr>
        <w:t xml:space="preserve">Stop-work authority.</w:t>
      </w:r>
      <w:r>
        <w:t xml:space="preserve"> The experiment shall be stopped immediately if any person is unsure of the wiring, unsure of the machine state, unable to hear commands, unable to read the meters safely, or unable to maintain their assigned role. The stop-work authority applies to every member of the team, regardless of seniority. No one shall be criticised for calling a halt on safety grounds. A restart is permitted only after the concern has been resolved and the pre-start checks have been repeated.</w:t>
      </w:r>
    </w:p>
    <w:p>
      <w:pPr>
        <w:spacing w:after="200"/>
      </w:pPr>
      <w:r>
        <w:t xml:space="preserve"> </w:t>
      </w:r>
    </w:p>
    <w:p>
      <w:pPr>
        <w:spacing w:after="120"/>
        <w:jc w:val="left"/>
      </w:pPr>
      <w:r>
        <w:rPr>
          <w:b/>
          <w:bCs/>
        </w:rPr>
        <w:t xml:space="preserve">Shutdown and reporting.</w:t>
      </w:r>
      <w:r>
        <w:t xml:space="preserve"> At the end of the run, the lead operator shall reduce load to a safe minimum, return adjustable supplies to zero where applicable, isolate the electrical supply, and announce that the system is de-energised. The team shall then wait for rotation to stop completely before approaching the shaft, coupler, belt, or load mechanism. Leads shall be removed only after zero energy has been confirmed. Cables shall then be coiled and stored so that exposed conductive parts cannot contact each other. Any damaged lead, blown fuse, abnormal machine behaviour, near miss, or unsafe condition observed during the session shall be reported and recorded before the team leaves the area.</w:t>
      </w:r>
    </w:p>
    <w:p>
      <w:pPr>
        <w:spacing w:after="200"/>
      </w:pPr>
      <w:r>
        <w:t xml:space="preserve"> </w:t>
      </w:r>
    </w:p>
    <w:p>
      <w:pPr>
        <w:pStyle w:val="Heading2"/>
        <w:spacing w:after="200"/>
        <w:jc w:val="left"/>
      </w:pPr>
      <w:r>
        <w:t xml:space="preserve">Common Mistakes to Avoid</w:t>
      </w:r>
    </w:p>
    <w:p>
      <w:pPr>
        <w:spacing w:after="120"/>
        <w:jc w:val="left"/>
      </w:pPr>
      <w:r>
        <w:rPr>
          <w:b/>
          <w:bCs/>
        </w:rPr>
        <w:t xml:space="preserve">Starting with unchecked wiring.</w:t>
      </w:r>
      <w:r>
        <w:t xml:space="preserve"> One of the most common causes of trouble in this lab is energising the trainer before the wiring has been independently checked by at least two team members. A hurried assumption about which terminals are fixed supply, variable supply, field, armature, or measurement points can lead directly to a short circuit or equipment damage. No run shall begin until the intended circuit has been checked against the setup and verbally confirmed.</w:t>
      </w:r>
    </w:p>
    <w:p>
      <w:pPr>
        <w:spacing w:after="200"/>
      </w:pPr>
      <w:r>
        <w:t xml:space="preserve"> </w:t>
      </w:r>
    </w:p>
    <w:p>
      <w:pPr>
        <w:spacing w:after="120"/>
        <w:jc w:val="left"/>
      </w:pPr>
      <w:r>
        <w:rPr>
          <w:b/>
          <w:bCs/>
        </w:rPr>
        <w:t xml:space="preserve">Leaving spare leads dangling.</w:t>
      </w:r>
      <w:r>
        <w:t xml:space="preserve"> Loose or unused leads can swing into adjacent terminals, touch exposed conductors, or create an accidental bridge between live points. This has already been identified as a realistic failure mechanism in the lab. Spare leads shall not be left hanging in the air or resting near live terminals and shall be removed or secured before energisation.</w:t>
      </w:r>
    </w:p>
    <w:p>
      <w:pPr>
        <w:spacing w:after="200"/>
      </w:pPr>
      <w:r>
        <w:t xml:space="preserve"> </w:t>
      </w:r>
    </w:p>
    <w:p>
      <w:pPr>
        <w:spacing w:after="120"/>
        <w:jc w:val="left"/>
      </w:pPr>
      <w:r>
        <w:rPr>
          <w:b/>
          <w:bCs/>
        </w:rPr>
        <w:t xml:space="preserve">Treating taped banana plugs as fully insulated.</w:t>
      </w:r>
      <w:r>
        <w:t xml:space="preserve"> Tape over exposed metal is not equivalent to properly sleeved leads. Users sometimes become less cautious because the exposed prongs appear partly covered, but the electrical hazard remains. All taped leads shall still be treated as potentially unsafe, and damaged or poorly taped leads shall be removed from use immediately.</w:t>
      </w:r>
    </w:p>
    <w:p>
      <w:pPr>
        <w:spacing w:after="200"/>
      </w:pPr>
      <w:r>
        <w:t xml:space="preserve"> </w:t>
      </w:r>
    </w:p>
    <w:p>
      <w:pPr>
        <w:spacing w:after="120"/>
        <w:jc w:val="left"/>
      </w:pPr>
      <w:r>
        <w:rPr>
          <w:b/>
          <w:bCs/>
        </w:rPr>
        <w:t xml:space="preserve">Standing in the wrong place during energisation or fuse failure.</w:t>
      </w:r>
      <w:r>
        <w:t xml:space="preserve"> Another common mistake is standing directly in front of likely fault points, fuse carriers, or exposed live terminals while power is applied. Because a short circuit can produce a violent fuse rupture or internal arc, no person shall place their face or torso in the direct line of a likely fault zone during startup or fault investigation.</w:t>
      </w:r>
    </w:p>
    <w:p>
      <w:pPr>
        <w:spacing w:after="200"/>
      </w:pPr>
      <w:r>
        <w:t xml:space="preserve"> </w:t>
      </w:r>
    </w:p>
    <w:p>
      <w:pPr>
        <w:spacing w:after="120"/>
        <w:jc w:val="left"/>
      </w:pPr>
      <w:r>
        <w:rPr>
          <w:b/>
          <w:bCs/>
        </w:rPr>
        <w:t xml:space="preserve">Adjusting load while trying to read the meters personally.</w:t>
      </w:r>
      <w:r>
        <w:t xml:space="preserve"> The friction-belt load screw is hazardous enough on its own without the added risk of leaning across the machine to read instruments from a poor angle. The load operator shall not try to perform both tasks at once. Meter readings shall be read out by the recorder and spotter so the load operator can stay in a safe body position.</w:t>
      </w:r>
    </w:p>
    <w:p>
      <w:pPr>
        <w:spacing w:after="200"/>
      </w:pPr>
      <w:r>
        <w:t xml:space="preserve"> </w:t>
      </w:r>
    </w:p>
    <w:p>
      <w:pPr>
        <w:spacing w:after="120"/>
        <w:jc w:val="left"/>
      </w:pPr>
      <w:r>
        <w:rPr>
          <w:b/>
          <w:bCs/>
        </w:rPr>
        <w:t xml:space="preserve">Reaching near rotating parts for convenience.</w:t>
      </w:r>
      <w:r>
        <w:t xml:space="preserve"> A frequent unsafe behaviour in machine laboratories is reaching near the shaft, coupler, or belt for a quicker adjustment or a better view. That behaviour is unacceptable on this exposed kit. If a reading, adjustment, or inspection cannot be carried out from a safe position, the machine shall be brought to a safe state before anyone approaches.</w:t>
      </w:r>
    </w:p>
    <w:p>
      <w:pPr>
        <w:spacing w:after="200"/>
      </w:pPr>
      <w:r>
        <w:t xml:space="preserve"> </w:t>
      </w:r>
    </w:p>
    <w:p>
      <w:pPr>
        <w:spacing w:after="120"/>
        <w:jc w:val="left"/>
      </w:pPr>
      <w:r>
        <w:rPr>
          <w:b/>
          <w:bCs/>
        </w:rPr>
        <w:t xml:space="preserve">Using too few people for the experiment.</w:t>
      </w:r>
      <w:r>
        <w:t xml:space="preserve"> Teams sometimes try to continue with fewer than four people by asking one person to move between the control panel, machine, load screw, tachometer, and computer. This creates rushed movement, missed observations, and poor communication. The experiment shall not proceed unless the minimum team structure can be maintained.</w:t>
      </w:r>
    </w:p>
    <w:p>
      <w:pPr>
        <w:spacing w:after="200"/>
      </w:pPr>
      <w:r>
        <w:t xml:space="preserve"> </w:t>
      </w:r>
    </w:p>
    <w:p>
      <w:pPr>
        <w:spacing w:after="120"/>
        <w:jc w:val="left"/>
      </w:pPr>
      <w:r>
        <w:rPr>
          <w:b/>
          <w:bCs/>
        </w:rPr>
        <w:t xml:space="preserve">Restarting too quickly after a fault.</w:t>
      </w:r>
      <w:r>
        <w:t xml:space="preserve"> After a blown fuse, flash, unexpected noise, or abnormal smell, there can be pressure to replace the fuse and continue immediately. This is unsafe. The cause of the fault shall be identified first, the wiring shall be rechecked, and the system shall only be re-energised once the team is satisfied that the original problem has been corrected.</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the machines laboratory experiment described above. Where the work is carried out in the United Arab Emirates, this procedure should be read alongside the workspace note </w:t>
      </w:r>
      <w:r>
        <w:rPr>
          <w:color w:val="0563C1"/>
          <w:u w:val="single"/>
        </w:rPr>
        <w:t xml:space="preserve">UAE Safety Standards and Regulatory References</w:t>
      </w:r>
      <w:r>
        <w:t xml:space="preserve">. If local university rules, laboratory signage, supervisor instructions, formal risk assessments, or applicable UAE and local authority requirements impose stricter controls than those written here, the stricter control shall apply. If suitable insulated leads, correct fuses, adequate supervision, required personal protective equipment, or safe staffing levels are not available, </w:t>
      </w:r>
      <w:r>
        <w:rPr>
          <w:b/>
          <w:bCs/>
        </w:rPr>
        <w:t xml:space="preserve">the experiment shall not be performed</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2026-05-01T07:26:04.956Z</dcterms:created>
  <dcterms:modified xsi:type="dcterms:W3CDTF">2026-05-01T07:26:04.956Z</dcterms:modified>
</cp:coreProperties>
</file>

<file path=docProps/custom.xml><?xml version="1.0" encoding="utf-8"?>
<Properties xmlns="http://schemas.openxmlformats.org/officeDocument/2006/custom-properties" xmlns:vt="http://schemas.openxmlformats.org/officeDocument/2006/docPropsVTypes"/>
</file>