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9CF7" w14:textId="77777777" w:rsidR="00650921" w:rsidRDefault="00000000">
      <w:pPr>
        <w:pStyle w:val="Heading1"/>
        <w:spacing w:after="200"/>
        <w:jc w:val="center"/>
      </w:pPr>
      <w:r>
        <w:t>Machines Lab Risk Assessment Register</w:t>
      </w:r>
    </w:p>
    <w:p w14:paraId="13DCB927" w14:textId="77777777" w:rsidR="00650921" w:rsidRDefault="00000000">
      <w:pPr>
        <w:spacing w:after="120"/>
      </w:pPr>
      <w:r>
        <w:t xml:space="preserve">This document provides a Machines Lab-specific risk assessment register using the format: </w:t>
      </w:r>
      <w:r>
        <w:rPr>
          <w:b/>
          <w:bCs/>
        </w:rPr>
        <w:t>SL.NO</w:t>
      </w:r>
      <w:r>
        <w:t xml:space="preserve">, </w:t>
      </w:r>
      <w:r>
        <w:rPr>
          <w:b/>
          <w:bCs/>
        </w:rPr>
        <w:t>Equipment name</w:t>
      </w:r>
      <w:r>
        <w:t xml:space="preserve">, </w:t>
      </w:r>
      <w:r>
        <w:rPr>
          <w:b/>
          <w:bCs/>
        </w:rPr>
        <w:t>ID</w:t>
      </w:r>
      <w:r>
        <w:t xml:space="preserve">, </w:t>
      </w:r>
      <w:r>
        <w:rPr>
          <w:b/>
          <w:bCs/>
        </w:rPr>
        <w:t>Activity/Hazard Source</w:t>
      </w:r>
      <w:r>
        <w:t xml:space="preserve">, </w:t>
      </w:r>
      <w:r>
        <w:rPr>
          <w:b/>
          <w:bCs/>
        </w:rPr>
        <w:t>Potential Risks / Hazards</w:t>
      </w:r>
      <w:r>
        <w:t xml:space="preserve">, </w:t>
      </w:r>
      <w:r>
        <w:rPr>
          <w:b/>
          <w:bCs/>
        </w:rPr>
        <w:t>Risk Level</w:t>
      </w:r>
      <w:r>
        <w:t xml:space="preserve">, </w:t>
      </w:r>
      <w:r>
        <w:rPr>
          <w:b/>
          <w:bCs/>
        </w:rPr>
        <w:t>Control Measures / Mitigation</w:t>
      </w:r>
      <w:r>
        <w:t xml:space="preserve">, and </w:t>
      </w:r>
      <w:r>
        <w:rPr>
          <w:b/>
          <w:bCs/>
        </w:rPr>
        <w:t>Residual Risk</w:t>
      </w:r>
      <w:r>
        <w:t>.</w:t>
      </w:r>
    </w:p>
    <w:p w14:paraId="15B7C5BE" w14:textId="77777777" w:rsidR="00650921" w:rsidRDefault="00000000">
      <w:pPr>
        <w:spacing w:after="200"/>
      </w:pPr>
      <w:r>
        <w:t xml:space="preserve"> </w:t>
      </w:r>
    </w:p>
    <w:p w14:paraId="4629C2D2" w14:textId="77777777" w:rsidR="00650921" w:rsidRDefault="00000000">
      <w:pPr>
        <w:pStyle w:val="Heading2"/>
        <w:spacing w:after="200"/>
      </w:pPr>
      <w:r>
        <w:t>1. Motor-Generator Trainer and Control Panel</w:t>
      </w:r>
    </w:p>
    <w:p w14:paraId="4B23BFFD" w14:textId="77777777" w:rsidR="00650921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97"/>
        <w:gridCol w:w="2015"/>
        <w:gridCol w:w="465"/>
        <w:gridCol w:w="2325"/>
        <w:gridCol w:w="2480"/>
        <w:gridCol w:w="1007"/>
        <w:gridCol w:w="3797"/>
        <w:gridCol w:w="1162"/>
      </w:tblGrid>
      <w:tr w:rsidR="00650921" w14:paraId="3D4D90F4" w14:textId="77777777">
        <w:trPr>
          <w:tblHeader/>
        </w:trPr>
        <w:tc>
          <w:tcPr>
            <w:tcW w:w="468" w:type="dxa"/>
          </w:tcPr>
          <w:p w14:paraId="3589349D" w14:textId="77777777" w:rsidR="00650921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352" w:type="dxa"/>
          </w:tcPr>
          <w:p w14:paraId="6BB42D7F" w14:textId="77777777" w:rsidR="00650921" w:rsidRDefault="00000000">
            <w:r>
              <w:rPr>
                <w:b/>
                <w:bCs/>
              </w:rPr>
              <w:t>Equipment name</w:t>
            </w:r>
          </w:p>
        </w:tc>
        <w:tc>
          <w:tcPr>
            <w:tcW w:w="312" w:type="dxa"/>
          </w:tcPr>
          <w:p w14:paraId="7A423F65" w14:textId="77777777" w:rsidR="00650921" w:rsidRDefault="00000000">
            <w:r>
              <w:rPr>
                <w:b/>
                <w:bCs/>
              </w:rPr>
              <w:t>ID</w:t>
            </w:r>
          </w:p>
        </w:tc>
        <w:tc>
          <w:tcPr>
            <w:tcW w:w="1560" w:type="dxa"/>
          </w:tcPr>
          <w:p w14:paraId="5A86F303" w14:textId="77777777" w:rsidR="00650921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664" w:type="dxa"/>
          </w:tcPr>
          <w:p w14:paraId="06259488" w14:textId="77777777" w:rsidR="00650921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76" w:type="dxa"/>
          </w:tcPr>
          <w:p w14:paraId="6ABFE219" w14:textId="77777777" w:rsidR="00650921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548" w:type="dxa"/>
          </w:tcPr>
          <w:p w14:paraId="5E51B7DD" w14:textId="77777777" w:rsidR="00650921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80" w:type="dxa"/>
          </w:tcPr>
          <w:p w14:paraId="000790E0" w14:textId="77777777" w:rsidR="00650921" w:rsidRDefault="00000000">
            <w:r>
              <w:rPr>
                <w:b/>
                <w:bCs/>
              </w:rPr>
              <w:t>Residual Risk</w:t>
            </w:r>
          </w:p>
        </w:tc>
      </w:tr>
      <w:tr w:rsidR="00650921" w14:paraId="54C49A25" w14:textId="77777777">
        <w:tc>
          <w:tcPr>
            <w:tcW w:w="468" w:type="dxa"/>
          </w:tcPr>
          <w:p w14:paraId="63BEC797" w14:textId="77777777" w:rsidR="00650921" w:rsidRDefault="00000000">
            <w:r>
              <w:t>1</w:t>
            </w:r>
          </w:p>
        </w:tc>
        <w:tc>
          <w:tcPr>
            <w:tcW w:w="1352" w:type="dxa"/>
          </w:tcPr>
          <w:p w14:paraId="28FBE95D" w14:textId="77777777" w:rsidR="00650921" w:rsidRDefault="00000000">
            <w:r>
              <w:t>Motor-Generator Trainer and Control Panel</w:t>
            </w:r>
          </w:p>
        </w:tc>
        <w:tc>
          <w:tcPr>
            <w:tcW w:w="312" w:type="dxa"/>
          </w:tcPr>
          <w:p w14:paraId="633451C6" w14:textId="77777777" w:rsidR="00650921" w:rsidRDefault="00000000">
            <w:r>
              <w:t>1</w:t>
            </w:r>
          </w:p>
        </w:tc>
        <w:tc>
          <w:tcPr>
            <w:tcW w:w="1560" w:type="dxa"/>
          </w:tcPr>
          <w:p w14:paraId="69321396" w14:textId="77777777" w:rsidR="00650921" w:rsidRDefault="00000000">
            <w:r>
              <w:t>High-voltage DC supply from non-isolated rectified mains</w:t>
            </w:r>
          </w:p>
        </w:tc>
        <w:tc>
          <w:tcPr>
            <w:tcW w:w="1664" w:type="dxa"/>
          </w:tcPr>
          <w:p w14:paraId="41264898" w14:textId="77777777" w:rsidR="00650921" w:rsidRDefault="00000000">
            <w:r>
              <w:t>Electric shock, serious injury, fatal contact hazard</w:t>
            </w:r>
          </w:p>
        </w:tc>
        <w:tc>
          <w:tcPr>
            <w:tcW w:w="676" w:type="dxa"/>
          </w:tcPr>
          <w:p w14:paraId="74BBC6A8" w14:textId="77777777" w:rsidR="00650921" w:rsidRDefault="00000000">
            <w:r>
              <w:t>High</w:t>
            </w:r>
          </w:p>
        </w:tc>
        <w:tc>
          <w:tcPr>
            <w:tcW w:w="2548" w:type="dxa"/>
          </w:tcPr>
          <w:p w14:paraId="62C11A42" w14:textId="77777777" w:rsidR="00650921" w:rsidRDefault="00000000">
            <w:r>
              <w:t>Treat all exposed terminals as live; isolate before wiring; use only approved leads; confirm zero energy before touching; staff supervision required</w:t>
            </w:r>
          </w:p>
        </w:tc>
        <w:tc>
          <w:tcPr>
            <w:tcW w:w="780" w:type="dxa"/>
          </w:tcPr>
          <w:p w14:paraId="2519404D" w14:textId="77777777" w:rsidR="00650921" w:rsidRDefault="00000000">
            <w:r>
              <w:t>Low</w:t>
            </w:r>
          </w:p>
        </w:tc>
      </w:tr>
      <w:tr w:rsidR="00650921" w14:paraId="69268200" w14:textId="77777777">
        <w:tc>
          <w:tcPr>
            <w:tcW w:w="468" w:type="dxa"/>
          </w:tcPr>
          <w:p w14:paraId="155A64EC" w14:textId="77777777" w:rsidR="00650921" w:rsidRDefault="00000000">
            <w:r>
              <w:t>1</w:t>
            </w:r>
          </w:p>
        </w:tc>
        <w:tc>
          <w:tcPr>
            <w:tcW w:w="1352" w:type="dxa"/>
          </w:tcPr>
          <w:p w14:paraId="47DE5F4A" w14:textId="77777777" w:rsidR="00650921" w:rsidRDefault="00000000">
            <w:r>
              <w:t>Motor-Generator Trainer and Control Panel</w:t>
            </w:r>
          </w:p>
        </w:tc>
        <w:tc>
          <w:tcPr>
            <w:tcW w:w="312" w:type="dxa"/>
          </w:tcPr>
          <w:p w14:paraId="38FA8482" w14:textId="77777777" w:rsidR="00650921" w:rsidRDefault="00000000">
            <w:r>
              <w:t>2</w:t>
            </w:r>
          </w:p>
        </w:tc>
        <w:tc>
          <w:tcPr>
            <w:tcW w:w="1560" w:type="dxa"/>
          </w:tcPr>
          <w:p w14:paraId="7DBA34E8" w14:textId="77777777" w:rsidR="00650921" w:rsidRDefault="00000000">
            <w:r>
              <w:t>Variable DC supply and three-phase AC output</w:t>
            </w:r>
          </w:p>
        </w:tc>
        <w:tc>
          <w:tcPr>
            <w:tcW w:w="1664" w:type="dxa"/>
          </w:tcPr>
          <w:p w14:paraId="6B8CA5A2" w14:textId="77777777" w:rsidR="00650921" w:rsidRDefault="00000000">
            <w:r>
              <w:t>Shock, arcing, short circuit, equipment damage</w:t>
            </w:r>
          </w:p>
        </w:tc>
        <w:tc>
          <w:tcPr>
            <w:tcW w:w="676" w:type="dxa"/>
          </w:tcPr>
          <w:p w14:paraId="0DBB33B6" w14:textId="77777777" w:rsidR="00650921" w:rsidRDefault="00000000">
            <w:r>
              <w:t>High</w:t>
            </w:r>
          </w:p>
        </w:tc>
        <w:tc>
          <w:tcPr>
            <w:tcW w:w="2548" w:type="dxa"/>
          </w:tcPr>
          <w:p w14:paraId="61BB8A55" w14:textId="77777777" w:rsidR="00650921" w:rsidRDefault="00000000">
            <w:r>
              <w:t>Verify wiring against circuit before energisation; use two-person check; never alter wiring live; keep leads routed and secured</w:t>
            </w:r>
          </w:p>
        </w:tc>
        <w:tc>
          <w:tcPr>
            <w:tcW w:w="780" w:type="dxa"/>
          </w:tcPr>
          <w:p w14:paraId="72B6C813" w14:textId="77777777" w:rsidR="00650921" w:rsidRDefault="00000000">
            <w:r>
              <w:t>Low</w:t>
            </w:r>
          </w:p>
        </w:tc>
      </w:tr>
      <w:tr w:rsidR="00650921" w14:paraId="3D4DFD9C" w14:textId="77777777">
        <w:tc>
          <w:tcPr>
            <w:tcW w:w="468" w:type="dxa"/>
          </w:tcPr>
          <w:p w14:paraId="05563902" w14:textId="77777777" w:rsidR="00650921" w:rsidRDefault="00000000">
            <w:r>
              <w:t>1</w:t>
            </w:r>
          </w:p>
        </w:tc>
        <w:tc>
          <w:tcPr>
            <w:tcW w:w="1352" w:type="dxa"/>
          </w:tcPr>
          <w:p w14:paraId="57D5B0A1" w14:textId="77777777" w:rsidR="00650921" w:rsidRDefault="00000000">
            <w:r>
              <w:t>Motor-Generator Trainer and Control Panel</w:t>
            </w:r>
          </w:p>
        </w:tc>
        <w:tc>
          <w:tcPr>
            <w:tcW w:w="312" w:type="dxa"/>
          </w:tcPr>
          <w:p w14:paraId="3BE60574" w14:textId="77777777" w:rsidR="00650921" w:rsidRDefault="00000000">
            <w:r>
              <w:t>3</w:t>
            </w:r>
          </w:p>
        </w:tc>
        <w:tc>
          <w:tcPr>
            <w:tcW w:w="1560" w:type="dxa"/>
          </w:tcPr>
          <w:p w14:paraId="026BFB60" w14:textId="77777777" w:rsidR="00650921" w:rsidRDefault="00000000">
            <w:r>
              <w:t>Unsleeved banana leads and exposed prongs</w:t>
            </w:r>
          </w:p>
        </w:tc>
        <w:tc>
          <w:tcPr>
            <w:tcW w:w="1664" w:type="dxa"/>
          </w:tcPr>
          <w:p w14:paraId="03974940" w14:textId="77777777" w:rsidR="00650921" w:rsidRDefault="00000000">
            <w:r>
              <w:t>Accidental contact, bridging adjacent live points, short circuit</w:t>
            </w:r>
          </w:p>
        </w:tc>
        <w:tc>
          <w:tcPr>
            <w:tcW w:w="676" w:type="dxa"/>
          </w:tcPr>
          <w:p w14:paraId="5DE1D8A5" w14:textId="77777777" w:rsidR="00650921" w:rsidRDefault="00000000">
            <w:r>
              <w:t>High</w:t>
            </w:r>
          </w:p>
        </w:tc>
        <w:tc>
          <w:tcPr>
            <w:tcW w:w="2548" w:type="dxa"/>
          </w:tcPr>
          <w:p w14:paraId="3C410BD9" w14:textId="77777777" w:rsidR="00650921" w:rsidRDefault="00000000">
            <w:r>
              <w:t>Remove damaged or poorly taped leads from service; keep unused leads clear; use shortest safe lead routing; inspect before use</w:t>
            </w:r>
          </w:p>
        </w:tc>
        <w:tc>
          <w:tcPr>
            <w:tcW w:w="780" w:type="dxa"/>
          </w:tcPr>
          <w:p w14:paraId="26704D30" w14:textId="77777777" w:rsidR="00650921" w:rsidRDefault="00000000">
            <w:r>
              <w:t>Medium</w:t>
            </w:r>
          </w:p>
        </w:tc>
      </w:tr>
      <w:tr w:rsidR="00650921" w14:paraId="2BA37D09" w14:textId="77777777">
        <w:tc>
          <w:tcPr>
            <w:tcW w:w="468" w:type="dxa"/>
          </w:tcPr>
          <w:p w14:paraId="740714F9" w14:textId="77777777" w:rsidR="00650921" w:rsidRDefault="00000000">
            <w:r>
              <w:t>1</w:t>
            </w:r>
          </w:p>
        </w:tc>
        <w:tc>
          <w:tcPr>
            <w:tcW w:w="1352" w:type="dxa"/>
          </w:tcPr>
          <w:p w14:paraId="4EBC835A" w14:textId="77777777" w:rsidR="00650921" w:rsidRDefault="00000000">
            <w:r>
              <w:t>Motor-Generator Trainer and Control Panel</w:t>
            </w:r>
          </w:p>
        </w:tc>
        <w:tc>
          <w:tcPr>
            <w:tcW w:w="312" w:type="dxa"/>
          </w:tcPr>
          <w:p w14:paraId="3107E6F1" w14:textId="77777777" w:rsidR="00650921" w:rsidRDefault="00000000">
            <w:r>
              <w:t>4</w:t>
            </w:r>
          </w:p>
        </w:tc>
        <w:tc>
          <w:tcPr>
            <w:tcW w:w="1560" w:type="dxa"/>
          </w:tcPr>
          <w:p w14:paraId="17337DD3" w14:textId="77777777" w:rsidR="00650921" w:rsidRDefault="00000000">
            <w:r>
              <w:t>Fuse rupture under short-circuit fault</w:t>
            </w:r>
          </w:p>
        </w:tc>
        <w:tc>
          <w:tcPr>
            <w:tcW w:w="1664" w:type="dxa"/>
          </w:tcPr>
          <w:p w14:paraId="2D6ECC10" w14:textId="77777777" w:rsidR="00650921" w:rsidRDefault="00000000">
            <w:r>
              <w:t>Loud bang, arc event, flying debris, eye injury</w:t>
            </w:r>
          </w:p>
        </w:tc>
        <w:tc>
          <w:tcPr>
            <w:tcW w:w="676" w:type="dxa"/>
          </w:tcPr>
          <w:p w14:paraId="0E975570" w14:textId="77777777" w:rsidR="00650921" w:rsidRDefault="00000000">
            <w:r>
              <w:t>High</w:t>
            </w:r>
          </w:p>
        </w:tc>
        <w:tc>
          <w:tcPr>
            <w:tcW w:w="2548" w:type="dxa"/>
          </w:tcPr>
          <w:p w14:paraId="5EB55213" w14:textId="77777777" w:rsidR="00650921" w:rsidRDefault="00000000">
            <w:r>
              <w:t xml:space="preserve">Eye protection mandatory; do not stand in line with fault path; verify wiring before power-on; replace </w:t>
            </w:r>
            <w:r>
              <w:lastRenderedPageBreak/>
              <w:t>only with correct fuse type and rating</w:t>
            </w:r>
          </w:p>
        </w:tc>
        <w:tc>
          <w:tcPr>
            <w:tcW w:w="780" w:type="dxa"/>
          </w:tcPr>
          <w:p w14:paraId="6D1A7911" w14:textId="77777777" w:rsidR="00650921" w:rsidRDefault="00000000">
            <w:r>
              <w:lastRenderedPageBreak/>
              <w:t>Low</w:t>
            </w:r>
          </w:p>
        </w:tc>
      </w:tr>
      <w:tr w:rsidR="00650921" w14:paraId="5A7A297B" w14:textId="77777777">
        <w:tc>
          <w:tcPr>
            <w:tcW w:w="468" w:type="dxa"/>
          </w:tcPr>
          <w:p w14:paraId="3A007F7D" w14:textId="77777777" w:rsidR="00650921" w:rsidRDefault="00000000">
            <w:r>
              <w:t>1</w:t>
            </w:r>
          </w:p>
        </w:tc>
        <w:tc>
          <w:tcPr>
            <w:tcW w:w="1352" w:type="dxa"/>
          </w:tcPr>
          <w:p w14:paraId="4027A13F" w14:textId="77777777" w:rsidR="00650921" w:rsidRDefault="00000000">
            <w:r>
              <w:t>Motor-Generator Trainer and Control Panel</w:t>
            </w:r>
          </w:p>
        </w:tc>
        <w:tc>
          <w:tcPr>
            <w:tcW w:w="312" w:type="dxa"/>
          </w:tcPr>
          <w:p w14:paraId="4B61C8A0" w14:textId="77777777" w:rsidR="00650921" w:rsidRDefault="00000000">
            <w:r>
              <w:t>5</w:t>
            </w:r>
          </w:p>
        </w:tc>
        <w:tc>
          <w:tcPr>
            <w:tcW w:w="1560" w:type="dxa"/>
          </w:tcPr>
          <w:p w14:paraId="015A7AB2" w14:textId="77777777" w:rsidR="00650921" w:rsidRDefault="00000000">
            <w:r>
              <w:t>Exposed rotating shaft, coupler, and belt drive</w:t>
            </w:r>
          </w:p>
        </w:tc>
        <w:tc>
          <w:tcPr>
            <w:tcW w:w="1664" w:type="dxa"/>
          </w:tcPr>
          <w:p w14:paraId="0721A69B" w14:textId="77777777" w:rsidR="00650921" w:rsidRDefault="00000000">
            <w:r>
              <w:t>Entanglement, impact injury, trapping of hair or clothing</w:t>
            </w:r>
          </w:p>
        </w:tc>
        <w:tc>
          <w:tcPr>
            <w:tcW w:w="676" w:type="dxa"/>
          </w:tcPr>
          <w:p w14:paraId="310134AB" w14:textId="77777777" w:rsidR="00650921" w:rsidRDefault="00000000">
            <w:r>
              <w:t>High</w:t>
            </w:r>
          </w:p>
        </w:tc>
        <w:tc>
          <w:tcPr>
            <w:tcW w:w="2548" w:type="dxa"/>
          </w:tcPr>
          <w:p w14:paraId="164E577B" w14:textId="77777777" w:rsidR="00650921" w:rsidRDefault="00000000">
            <w:r>
              <w:t>Tie back hair; remove jewellery; no reaching over rotating parts; maintain safe distance while running; stop machine before approach</w:t>
            </w:r>
          </w:p>
        </w:tc>
        <w:tc>
          <w:tcPr>
            <w:tcW w:w="780" w:type="dxa"/>
          </w:tcPr>
          <w:p w14:paraId="567ED33A" w14:textId="77777777" w:rsidR="00650921" w:rsidRDefault="00000000">
            <w:r>
              <w:t>Low</w:t>
            </w:r>
          </w:p>
        </w:tc>
      </w:tr>
      <w:tr w:rsidR="00650921" w14:paraId="684AE29A" w14:textId="77777777">
        <w:tc>
          <w:tcPr>
            <w:tcW w:w="468" w:type="dxa"/>
          </w:tcPr>
          <w:p w14:paraId="1B9627E8" w14:textId="77777777" w:rsidR="00650921" w:rsidRDefault="00000000">
            <w:r>
              <w:t>1</w:t>
            </w:r>
          </w:p>
        </w:tc>
        <w:tc>
          <w:tcPr>
            <w:tcW w:w="1352" w:type="dxa"/>
          </w:tcPr>
          <w:p w14:paraId="6A85A90C" w14:textId="77777777" w:rsidR="00650921" w:rsidRDefault="00000000">
            <w:r>
              <w:t>Motor-Generator Trainer and Control Panel</w:t>
            </w:r>
          </w:p>
        </w:tc>
        <w:tc>
          <w:tcPr>
            <w:tcW w:w="312" w:type="dxa"/>
          </w:tcPr>
          <w:p w14:paraId="24B33349" w14:textId="77777777" w:rsidR="00650921" w:rsidRDefault="00000000">
            <w:r>
              <w:t>6</w:t>
            </w:r>
          </w:p>
        </w:tc>
        <w:tc>
          <w:tcPr>
            <w:tcW w:w="1560" w:type="dxa"/>
          </w:tcPr>
          <w:p w14:paraId="09C35003" w14:textId="77777777" w:rsidR="00650921" w:rsidRDefault="00000000">
            <w:r>
              <w:t>Friction-belt loading and manual screw adjustment</w:t>
            </w:r>
          </w:p>
        </w:tc>
        <w:tc>
          <w:tcPr>
            <w:tcW w:w="1664" w:type="dxa"/>
          </w:tcPr>
          <w:p w14:paraId="24E14A6C" w14:textId="77777777" w:rsidR="00650921" w:rsidRDefault="00000000">
            <w:r>
              <w:t>Hand injury, unstable posture, contact with moving parts</w:t>
            </w:r>
          </w:p>
        </w:tc>
        <w:tc>
          <w:tcPr>
            <w:tcW w:w="676" w:type="dxa"/>
          </w:tcPr>
          <w:p w14:paraId="71F0E813" w14:textId="77777777" w:rsidR="00650921" w:rsidRDefault="00000000">
            <w:r>
              <w:t>Medium</w:t>
            </w:r>
          </w:p>
        </w:tc>
        <w:tc>
          <w:tcPr>
            <w:tcW w:w="2548" w:type="dxa"/>
          </w:tcPr>
          <w:p w14:paraId="42040EBF" w14:textId="77777777" w:rsidR="00650921" w:rsidRDefault="00000000">
            <w:r>
              <w:t>Assign dedicated load operator; adjust slowly; have second person call readings; do not lean over machine to read meters</w:t>
            </w:r>
          </w:p>
        </w:tc>
        <w:tc>
          <w:tcPr>
            <w:tcW w:w="780" w:type="dxa"/>
          </w:tcPr>
          <w:p w14:paraId="30B69A51" w14:textId="77777777" w:rsidR="00650921" w:rsidRDefault="00000000">
            <w:r>
              <w:t>Low</w:t>
            </w:r>
          </w:p>
        </w:tc>
      </w:tr>
      <w:tr w:rsidR="00650921" w14:paraId="4EE3DCBD" w14:textId="77777777">
        <w:tc>
          <w:tcPr>
            <w:tcW w:w="468" w:type="dxa"/>
          </w:tcPr>
          <w:p w14:paraId="1BE40B3C" w14:textId="77777777" w:rsidR="00650921" w:rsidRDefault="00000000">
            <w:r>
              <w:t>1</w:t>
            </w:r>
          </w:p>
        </w:tc>
        <w:tc>
          <w:tcPr>
            <w:tcW w:w="1352" w:type="dxa"/>
          </w:tcPr>
          <w:p w14:paraId="168FB5BF" w14:textId="77777777" w:rsidR="00650921" w:rsidRDefault="00000000">
            <w:r>
              <w:t>Motor-Generator Trainer and Control Panel</w:t>
            </w:r>
          </w:p>
        </w:tc>
        <w:tc>
          <w:tcPr>
            <w:tcW w:w="312" w:type="dxa"/>
          </w:tcPr>
          <w:p w14:paraId="223C15AA" w14:textId="77777777" w:rsidR="00650921" w:rsidRDefault="00000000">
            <w:r>
              <w:t>7</w:t>
            </w:r>
          </w:p>
        </w:tc>
        <w:tc>
          <w:tcPr>
            <w:tcW w:w="1560" w:type="dxa"/>
          </w:tcPr>
          <w:p w14:paraId="7617D3DA" w14:textId="77777777" w:rsidR="00650921" w:rsidRDefault="00000000">
            <w:r>
              <w:t>High noise during operation</w:t>
            </w:r>
          </w:p>
        </w:tc>
        <w:tc>
          <w:tcPr>
            <w:tcW w:w="1664" w:type="dxa"/>
          </w:tcPr>
          <w:p w14:paraId="0B273BC6" w14:textId="77777777" w:rsidR="00650921" w:rsidRDefault="00000000">
            <w:r>
              <w:t>Misheard commands, delayed stop response, hearing discomfort</w:t>
            </w:r>
          </w:p>
        </w:tc>
        <w:tc>
          <w:tcPr>
            <w:tcW w:w="676" w:type="dxa"/>
          </w:tcPr>
          <w:p w14:paraId="7B2CCBDB" w14:textId="77777777" w:rsidR="00650921" w:rsidRDefault="00000000">
            <w:r>
              <w:t>Medium</w:t>
            </w:r>
          </w:p>
        </w:tc>
        <w:tc>
          <w:tcPr>
            <w:tcW w:w="2548" w:type="dxa"/>
          </w:tcPr>
          <w:p w14:paraId="009581DB" w14:textId="77777777" w:rsidR="00650921" w:rsidRDefault="00000000">
            <w:r>
              <w:t>Use agreed commands; one person issues control instructions; repeat critical values; use hearing protection where allowed and needed</w:t>
            </w:r>
          </w:p>
        </w:tc>
        <w:tc>
          <w:tcPr>
            <w:tcW w:w="780" w:type="dxa"/>
          </w:tcPr>
          <w:p w14:paraId="02A35440" w14:textId="77777777" w:rsidR="00650921" w:rsidRDefault="00000000">
            <w:r>
              <w:t>Low</w:t>
            </w:r>
          </w:p>
        </w:tc>
      </w:tr>
      <w:tr w:rsidR="00650921" w14:paraId="03380AAD" w14:textId="77777777">
        <w:tc>
          <w:tcPr>
            <w:tcW w:w="468" w:type="dxa"/>
          </w:tcPr>
          <w:p w14:paraId="16981A8F" w14:textId="77777777" w:rsidR="00650921" w:rsidRDefault="00000000">
            <w:r>
              <w:t>1</w:t>
            </w:r>
          </w:p>
        </w:tc>
        <w:tc>
          <w:tcPr>
            <w:tcW w:w="1352" w:type="dxa"/>
          </w:tcPr>
          <w:p w14:paraId="643FADA6" w14:textId="77777777" w:rsidR="00650921" w:rsidRDefault="00000000">
            <w:r>
              <w:t>Motor-Generator Trainer and Control Panel</w:t>
            </w:r>
          </w:p>
        </w:tc>
        <w:tc>
          <w:tcPr>
            <w:tcW w:w="312" w:type="dxa"/>
          </w:tcPr>
          <w:p w14:paraId="79F5A101" w14:textId="77777777" w:rsidR="00650921" w:rsidRDefault="00000000">
            <w:r>
              <w:t>8</w:t>
            </w:r>
          </w:p>
        </w:tc>
        <w:tc>
          <w:tcPr>
            <w:tcW w:w="1560" w:type="dxa"/>
          </w:tcPr>
          <w:p w14:paraId="5F2E8C30" w14:textId="77777777" w:rsidR="00650921" w:rsidRDefault="00000000">
            <w:r>
              <w:t>Inadequate staffing during test</w:t>
            </w:r>
          </w:p>
        </w:tc>
        <w:tc>
          <w:tcPr>
            <w:tcW w:w="1664" w:type="dxa"/>
          </w:tcPr>
          <w:p w14:paraId="17C4EBC6" w14:textId="77777777" w:rsidR="00650921" w:rsidRDefault="00000000">
            <w:r>
              <w:t>Rushed movement, missed observations, unsafe simultaneous tasks</w:t>
            </w:r>
          </w:p>
        </w:tc>
        <w:tc>
          <w:tcPr>
            <w:tcW w:w="676" w:type="dxa"/>
          </w:tcPr>
          <w:p w14:paraId="7895D8B4" w14:textId="77777777" w:rsidR="00650921" w:rsidRDefault="00000000">
            <w:r>
              <w:t>High</w:t>
            </w:r>
          </w:p>
        </w:tc>
        <w:tc>
          <w:tcPr>
            <w:tcW w:w="2548" w:type="dxa"/>
          </w:tcPr>
          <w:p w14:paraId="27A76010" w14:textId="77777777" w:rsidR="00650921" w:rsidRDefault="00000000">
            <w:r>
              <w:t>Minimum four-person team; defined roles for lead operator, wiring assistant, load operator, and recorder/spotter</w:t>
            </w:r>
          </w:p>
        </w:tc>
        <w:tc>
          <w:tcPr>
            <w:tcW w:w="780" w:type="dxa"/>
          </w:tcPr>
          <w:p w14:paraId="5B1D043A" w14:textId="77777777" w:rsidR="00650921" w:rsidRDefault="00000000">
            <w:r>
              <w:t>Low</w:t>
            </w:r>
          </w:p>
        </w:tc>
      </w:tr>
    </w:tbl>
    <w:p w14:paraId="17FE4E04" w14:textId="77777777" w:rsidR="00650921" w:rsidRDefault="00000000">
      <w:pPr>
        <w:spacing w:before="240"/>
      </w:pPr>
      <w:r>
        <w:t xml:space="preserve"> </w:t>
      </w:r>
    </w:p>
    <w:p w14:paraId="1203A7A8" w14:textId="77777777" w:rsidR="00650921" w:rsidRDefault="00000000">
      <w:pPr>
        <w:pStyle w:val="Heading2"/>
        <w:spacing w:after="200"/>
      </w:pPr>
      <w:r>
        <w:t>2. Manual Ranging Multimeter</w:t>
      </w:r>
    </w:p>
    <w:p w14:paraId="314384FD" w14:textId="77777777" w:rsidR="00650921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56"/>
        <w:gridCol w:w="1681"/>
        <w:gridCol w:w="504"/>
        <w:gridCol w:w="2521"/>
        <w:gridCol w:w="2521"/>
        <w:gridCol w:w="1092"/>
        <w:gridCol w:w="3614"/>
        <w:gridCol w:w="1259"/>
      </w:tblGrid>
      <w:tr w:rsidR="00650921" w14:paraId="395225CB" w14:textId="77777777">
        <w:trPr>
          <w:tblHeader/>
        </w:trPr>
        <w:tc>
          <w:tcPr>
            <w:tcW w:w="507" w:type="dxa"/>
          </w:tcPr>
          <w:p w14:paraId="0651B727" w14:textId="77777777" w:rsidR="00650921" w:rsidRDefault="00000000">
            <w:r>
              <w:rPr>
                <w:b/>
                <w:bCs/>
              </w:rPr>
              <w:lastRenderedPageBreak/>
              <w:t>SL.NO</w:t>
            </w:r>
          </w:p>
        </w:tc>
        <w:tc>
          <w:tcPr>
            <w:tcW w:w="1128" w:type="dxa"/>
          </w:tcPr>
          <w:p w14:paraId="07EC1376" w14:textId="77777777" w:rsidR="00650921" w:rsidRDefault="00000000">
            <w:r>
              <w:rPr>
                <w:b/>
                <w:bCs/>
              </w:rPr>
              <w:t>Equipment name</w:t>
            </w:r>
          </w:p>
        </w:tc>
        <w:tc>
          <w:tcPr>
            <w:tcW w:w="338" w:type="dxa"/>
          </w:tcPr>
          <w:p w14:paraId="06B34381" w14:textId="77777777" w:rsidR="00650921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92" w:type="dxa"/>
          </w:tcPr>
          <w:p w14:paraId="263150BB" w14:textId="77777777" w:rsidR="00650921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692" w:type="dxa"/>
          </w:tcPr>
          <w:p w14:paraId="4CF2D77F" w14:textId="77777777" w:rsidR="00650921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733" w:type="dxa"/>
          </w:tcPr>
          <w:p w14:paraId="1B41FA81" w14:textId="77777777" w:rsidR="00650921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425" w:type="dxa"/>
          </w:tcPr>
          <w:p w14:paraId="4D33F8C2" w14:textId="77777777" w:rsidR="00650921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845" w:type="dxa"/>
          </w:tcPr>
          <w:p w14:paraId="5DDB18C5" w14:textId="77777777" w:rsidR="00650921" w:rsidRDefault="00000000">
            <w:r>
              <w:rPr>
                <w:b/>
                <w:bCs/>
              </w:rPr>
              <w:t>Residual Risk</w:t>
            </w:r>
          </w:p>
        </w:tc>
      </w:tr>
      <w:tr w:rsidR="00650921" w14:paraId="056ADDBD" w14:textId="77777777">
        <w:tc>
          <w:tcPr>
            <w:tcW w:w="507" w:type="dxa"/>
          </w:tcPr>
          <w:p w14:paraId="1F80A9A0" w14:textId="77777777" w:rsidR="00650921" w:rsidRDefault="00000000">
            <w:r>
              <w:t>2</w:t>
            </w:r>
          </w:p>
        </w:tc>
        <w:tc>
          <w:tcPr>
            <w:tcW w:w="1128" w:type="dxa"/>
          </w:tcPr>
          <w:p w14:paraId="25F8208A" w14:textId="77777777" w:rsidR="00650921" w:rsidRDefault="00000000">
            <w:r>
              <w:t>Manual Ranging Multimeter</w:t>
            </w:r>
          </w:p>
        </w:tc>
        <w:tc>
          <w:tcPr>
            <w:tcW w:w="338" w:type="dxa"/>
          </w:tcPr>
          <w:p w14:paraId="3B051790" w14:textId="77777777" w:rsidR="00650921" w:rsidRDefault="00000000">
            <w:r>
              <w:t>1</w:t>
            </w:r>
          </w:p>
        </w:tc>
        <w:tc>
          <w:tcPr>
            <w:tcW w:w="1692" w:type="dxa"/>
          </w:tcPr>
          <w:p w14:paraId="4D65C973" w14:textId="77777777" w:rsidR="00650921" w:rsidRDefault="00000000">
            <w:r>
              <w:t>Leads left in current socket during voltage measurement</w:t>
            </w:r>
          </w:p>
        </w:tc>
        <w:tc>
          <w:tcPr>
            <w:tcW w:w="1692" w:type="dxa"/>
          </w:tcPr>
          <w:p w14:paraId="54EE2E52" w14:textId="77777777" w:rsidR="00650921" w:rsidRDefault="00000000">
            <w:r>
              <w:t>Direct short circuit, arc, blown fuse, instrument damage</w:t>
            </w:r>
          </w:p>
        </w:tc>
        <w:tc>
          <w:tcPr>
            <w:tcW w:w="733" w:type="dxa"/>
          </w:tcPr>
          <w:p w14:paraId="5073EF0F" w14:textId="77777777" w:rsidR="00650921" w:rsidRDefault="00000000">
            <w:r>
              <w:t>High</w:t>
            </w:r>
          </w:p>
        </w:tc>
        <w:tc>
          <w:tcPr>
            <w:tcW w:w="2425" w:type="dxa"/>
          </w:tcPr>
          <w:p w14:paraId="0AA6E22D" w14:textId="77777777" w:rsidR="00650921" w:rsidRDefault="00000000">
            <w:r>
              <w:t>Always return red lead to normal voltage terminal after current measurement; verify socket before contact</w:t>
            </w:r>
          </w:p>
        </w:tc>
        <w:tc>
          <w:tcPr>
            <w:tcW w:w="845" w:type="dxa"/>
          </w:tcPr>
          <w:p w14:paraId="3F3F9604" w14:textId="77777777" w:rsidR="00650921" w:rsidRDefault="00000000">
            <w:r>
              <w:t>Low</w:t>
            </w:r>
          </w:p>
        </w:tc>
      </w:tr>
      <w:tr w:rsidR="00650921" w14:paraId="4CFC365D" w14:textId="77777777">
        <w:tc>
          <w:tcPr>
            <w:tcW w:w="507" w:type="dxa"/>
          </w:tcPr>
          <w:p w14:paraId="6FC95DAB" w14:textId="77777777" w:rsidR="00650921" w:rsidRDefault="00000000">
            <w:r>
              <w:t>2</w:t>
            </w:r>
          </w:p>
        </w:tc>
        <w:tc>
          <w:tcPr>
            <w:tcW w:w="1128" w:type="dxa"/>
          </w:tcPr>
          <w:p w14:paraId="1B1B6A4D" w14:textId="77777777" w:rsidR="00650921" w:rsidRDefault="00000000">
            <w:r>
              <w:t>Manual Ranging Multimeter</w:t>
            </w:r>
          </w:p>
        </w:tc>
        <w:tc>
          <w:tcPr>
            <w:tcW w:w="338" w:type="dxa"/>
          </w:tcPr>
          <w:p w14:paraId="05C9C526" w14:textId="77777777" w:rsidR="00650921" w:rsidRDefault="00000000">
            <w:r>
              <w:t>2</w:t>
            </w:r>
          </w:p>
        </w:tc>
        <w:tc>
          <w:tcPr>
            <w:tcW w:w="1692" w:type="dxa"/>
          </w:tcPr>
          <w:p w14:paraId="289CE69F" w14:textId="77777777" w:rsidR="00650921" w:rsidRDefault="00000000">
            <w:r>
              <w:t>Measuring current in parallel instead of series</w:t>
            </w:r>
          </w:p>
        </w:tc>
        <w:tc>
          <w:tcPr>
            <w:tcW w:w="1692" w:type="dxa"/>
          </w:tcPr>
          <w:p w14:paraId="264834DC" w14:textId="77777777" w:rsidR="00650921" w:rsidRDefault="00000000">
            <w:r>
              <w:t>Short circuit, fuse rupture, circuit damage</w:t>
            </w:r>
          </w:p>
        </w:tc>
        <w:tc>
          <w:tcPr>
            <w:tcW w:w="733" w:type="dxa"/>
          </w:tcPr>
          <w:p w14:paraId="3B20A042" w14:textId="77777777" w:rsidR="00650921" w:rsidRDefault="00000000">
            <w:r>
              <w:t>High</w:t>
            </w:r>
          </w:p>
        </w:tc>
        <w:tc>
          <w:tcPr>
            <w:tcW w:w="2425" w:type="dxa"/>
          </w:tcPr>
          <w:p w14:paraId="6DB0D0A0" w14:textId="77777777" w:rsidR="00650921" w:rsidRDefault="00000000">
            <w:r>
              <w:t>Confirm aloud whether meter is in series or parallel use; use correct current socket and range</w:t>
            </w:r>
          </w:p>
        </w:tc>
        <w:tc>
          <w:tcPr>
            <w:tcW w:w="845" w:type="dxa"/>
          </w:tcPr>
          <w:p w14:paraId="3340835C" w14:textId="77777777" w:rsidR="00650921" w:rsidRDefault="00000000">
            <w:r>
              <w:t>Low</w:t>
            </w:r>
          </w:p>
        </w:tc>
      </w:tr>
      <w:tr w:rsidR="00650921" w14:paraId="2FFC42F3" w14:textId="77777777">
        <w:tc>
          <w:tcPr>
            <w:tcW w:w="507" w:type="dxa"/>
          </w:tcPr>
          <w:p w14:paraId="02BE74BE" w14:textId="77777777" w:rsidR="00650921" w:rsidRDefault="00000000">
            <w:r>
              <w:t>2</w:t>
            </w:r>
          </w:p>
        </w:tc>
        <w:tc>
          <w:tcPr>
            <w:tcW w:w="1128" w:type="dxa"/>
          </w:tcPr>
          <w:p w14:paraId="5F91402A" w14:textId="77777777" w:rsidR="00650921" w:rsidRDefault="00000000">
            <w:r>
              <w:t>Manual Ranging Multimeter</w:t>
            </w:r>
          </w:p>
        </w:tc>
        <w:tc>
          <w:tcPr>
            <w:tcW w:w="338" w:type="dxa"/>
          </w:tcPr>
          <w:p w14:paraId="62576C5E" w14:textId="77777777" w:rsidR="00650921" w:rsidRDefault="00000000">
            <w:r>
              <w:t>3</w:t>
            </w:r>
          </w:p>
        </w:tc>
        <w:tc>
          <w:tcPr>
            <w:tcW w:w="1692" w:type="dxa"/>
          </w:tcPr>
          <w:p w14:paraId="4EE52C36" w14:textId="77777777" w:rsidR="00650921" w:rsidRDefault="00000000">
            <w:r>
              <w:t>Resistance or capacitance test on live circuit</w:t>
            </w:r>
          </w:p>
        </w:tc>
        <w:tc>
          <w:tcPr>
            <w:tcW w:w="1692" w:type="dxa"/>
          </w:tcPr>
          <w:p w14:paraId="48DDFA32" w14:textId="77777777" w:rsidR="00650921" w:rsidRDefault="00000000">
            <w:r>
              <w:t>Meter damage, false readings, exposure to live voltage</w:t>
            </w:r>
          </w:p>
        </w:tc>
        <w:tc>
          <w:tcPr>
            <w:tcW w:w="733" w:type="dxa"/>
          </w:tcPr>
          <w:p w14:paraId="06D41D32" w14:textId="77777777" w:rsidR="00650921" w:rsidRDefault="00000000">
            <w:r>
              <w:t>High</w:t>
            </w:r>
          </w:p>
        </w:tc>
        <w:tc>
          <w:tcPr>
            <w:tcW w:w="2425" w:type="dxa"/>
          </w:tcPr>
          <w:p w14:paraId="1270B027" w14:textId="77777777" w:rsidR="00650921" w:rsidRDefault="00000000">
            <w:r>
              <w:t>Isolate supply first; discharge stored energy; verify safe condition before resistance or capacitance measurement</w:t>
            </w:r>
          </w:p>
        </w:tc>
        <w:tc>
          <w:tcPr>
            <w:tcW w:w="845" w:type="dxa"/>
          </w:tcPr>
          <w:p w14:paraId="0822895C" w14:textId="77777777" w:rsidR="00650921" w:rsidRDefault="00000000">
            <w:r>
              <w:t>Low</w:t>
            </w:r>
          </w:p>
        </w:tc>
      </w:tr>
      <w:tr w:rsidR="00650921" w14:paraId="144D5AB4" w14:textId="77777777">
        <w:tc>
          <w:tcPr>
            <w:tcW w:w="507" w:type="dxa"/>
          </w:tcPr>
          <w:p w14:paraId="7BA1246A" w14:textId="77777777" w:rsidR="00650921" w:rsidRDefault="00000000">
            <w:r>
              <w:t>2</w:t>
            </w:r>
          </w:p>
        </w:tc>
        <w:tc>
          <w:tcPr>
            <w:tcW w:w="1128" w:type="dxa"/>
          </w:tcPr>
          <w:p w14:paraId="6FFEE2ED" w14:textId="77777777" w:rsidR="00650921" w:rsidRDefault="00000000">
            <w:r>
              <w:t>Manual Ranging Multimeter</w:t>
            </w:r>
          </w:p>
        </w:tc>
        <w:tc>
          <w:tcPr>
            <w:tcW w:w="338" w:type="dxa"/>
          </w:tcPr>
          <w:p w14:paraId="20549802" w14:textId="77777777" w:rsidR="00650921" w:rsidRDefault="00000000">
            <w:r>
              <w:t>4</w:t>
            </w:r>
          </w:p>
        </w:tc>
        <w:tc>
          <w:tcPr>
            <w:tcW w:w="1692" w:type="dxa"/>
          </w:tcPr>
          <w:p w14:paraId="68584C95" w14:textId="77777777" w:rsidR="00650921" w:rsidRDefault="00000000">
            <w:r>
              <w:t>Manual range set too low</w:t>
            </w:r>
          </w:p>
        </w:tc>
        <w:tc>
          <w:tcPr>
            <w:tcW w:w="1692" w:type="dxa"/>
          </w:tcPr>
          <w:p w14:paraId="1E7ED163" w14:textId="77777777" w:rsidR="00650921" w:rsidRDefault="00000000">
            <w:r>
              <w:t>Overload, blown fuse, misleading result</w:t>
            </w:r>
          </w:p>
        </w:tc>
        <w:tc>
          <w:tcPr>
            <w:tcW w:w="733" w:type="dxa"/>
          </w:tcPr>
          <w:p w14:paraId="023393F7" w14:textId="77777777" w:rsidR="00650921" w:rsidRDefault="00000000">
            <w:r>
              <w:t>Medium</w:t>
            </w:r>
          </w:p>
        </w:tc>
        <w:tc>
          <w:tcPr>
            <w:tcW w:w="2425" w:type="dxa"/>
          </w:tcPr>
          <w:p w14:paraId="0FC02BC6" w14:textId="77777777" w:rsidR="00650921" w:rsidRDefault="00000000">
            <w:r>
              <w:t>Start on safe high range; step down carefully; confirm AC or DC mode before measurement</w:t>
            </w:r>
          </w:p>
        </w:tc>
        <w:tc>
          <w:tcPr>
            <w:tcW w:w="845" w:type="dxa"/>
          </w:tcPr>
          <w:p w14:paraId="5A5BF185" w14:textId="77777777" w:rsidR="00650921" w:rsidRDefault="00000000">
            <w:r>
              <w:t>Low</w:t>
            </w:r>
          </w:p>
        </w:tc>
      </w:tr>
      <w:tr w:rsidR="00650921" w14:paraId="49C6848B" w14:textId="77777777">
        <w:tc>
          <w:tcPr>
            <w:tcW w:w="507" w:type="dxa"/>
          </w:tcPr>
          <w:p w14:paraId="769D67A1" w14:textId="77777777" w:rsidR="00650921" w:rsidRDefault="00000000">
            <w:r>
              <w:t>2</w:t>
            </w:r>
          </w:p>
        </w:tc>
        <w:tc>
          <w:tcPr>
            <w:tcW w:w="1128" w:type="dxa"/>
          </w:tcPr>
          <w:p w14:paraId="0F9D8D31" w14:textId="77777777" w:rsidR="00650921" w:rsidRDefault="00000000">
            <w:r>
              <w:t>Manual Ranging Multimeter</w:t>
            </w:r>
          </w:p>
        </w:tc>
        <w:tc>
          <w:tcPr>
            <w:tcW w:w="338" w:type="dxa"/>
          </w:tcPr>
          <w:p w14:paraId="2A3E5476" w14:textId="77777777" w:rsidR="00650921" w:rsidRDefault="00000000">
            <w:r>
              <w:t>5</w:t>
            </w:r>
          </w:p>
        </w:tc>
        <w:tc>
          <w:tcPr>
            <w:tcW w:w="1692" w:type="dxa"/>
          </w:tcPr>
          <w:p w14:paraId="343B0D88" w14:textId="77777777" w:rsidR="00650921" w:rsidRDefault="00000000">
            <w:r>
              <w:t>Damaged leads or exposed probe tips</w:t>
            </w:r>
          </w:p>
        </w:tc>
        <w:tc>
          <w:tcPr>
            <w:tcW w:w="1692" w:type="dxa"/>
          </w:tcPr>
          <w:p w14:paraId="5882EC01" w14:textId="77777777" w:rsidR="00650921" w:rsidRDefault="00000000">
            <w:r>
              <w:t>Shock, accidental bridging of terminals</w:t>
            </w:r>
          </w:p>
        </w:tc>
        <w:tc>
          <w:tcPr>
            <w:tcW w:w="733" w:type="dxa"/>
          </w:tcPr>
          <w:p w14:paraId="31A4B4C9" w14:textId="77777777" w:rsidR="00650921" w:rsidRDefault="00000000">
            <w:r>
              <w:t>Medium</w:t>
            </w:r>
          </w:p>
        </w:tc>
        <w:tc>
          <w:tcPr>
            <w:tcW w:w="2425" w:type="dxa"/>
          </w:tcPr>
          <w:p w14:paraId="16B8555E" w14:textId="77777777" w:rsidR="00650921" w:rsidRDefault="00000000">
            <w:r>
              <w:t>Inspect leads before use; hold probes behind finger guards; remove damaged probes from service</w:t>
            </w:r>
          </w:p>
        </w:tc>
        <w:tc>
          <w:tcPr>
            <w:tcW w:w="845" w:type="dxa"/>
          </w:tcPr>
          <w:p w14:paraId="38AFC287" w14:textId="77777777" w:rsidR="00650921" w:rsidRDefault="00000000">
            <w:r>
              <w:t>Low</w:t>
            </w:r>
          </w:p>
        </w:tc>
      </w:tr>
      <w:tr w:rsidR="00650921" w14:paraId="579C4062" w14:textId="77777777">
        <w:tc>
          <w:tcPr>
            <w:tcW w:w="507" w:type="dxa"/>
          </w:tcPr>
          <w:p w14:paraId="5FD7979E" w14:textId="77777777" w:rsidR="00650921" w:rsidRDefault="00000000">
            <w:r>
              <w:t>2</w:t>
            </w:r>
          </w:p>
        </w:tc>
        <w:tc>
          <w:tcPr>
            <w:tcW w:w="1128" w:type="dxa"/>
          </w:tcPr>
          <w:p w14:paraId="6CE08168" w14:textId="77777777" w:rsidR="00650921" w:rsidRDefault="00000000">
            <w:r>
              <w:t>Manual Ranging Multimeter</w:t>
            </w:r>
          </w:p>
        </w:tc>
        <w:tc>
          <w:tcPr>
            <w:tcW w:w="338" w:type="dxa"/>
          </w:tcPr>
          <w:p w14:paraId="7BD15A07" w14:textId="77777777" w:rsidR="00650921" w:rsidRDefault="00000000">
            <w:r>
              <w:t>6</w:t>
            </w:r>
          </w:p>
        </w:tc>
        <w:tc>
          <w:tcPr>
            <w:tcW w:w="1692" w:type="dxa"/>
          </w:tcPr>
          <w:p w14:paraId="2977CA70" w14:textId="77777777" w:rsidR="00650921" w:rsidRDefault="00000000">
            <w:r>
              <w:t>Measuring near rotating machinery</w:t>
            </w:r>
          </w:p>
        </w:tc>
        <w:tc>
          <w:tcPr>
            <w:tcW w:w="1692" w:type="dxa"/>
          </w:tcPr>
          <w:p w14:paraId="739DE2F5" w14:textId="77777777" w:rsidR="00650921" w:rsidRDefault="00000000">
            <w:r>
              <w:t>Slip, entanglement, contact with live points</w:t>
            </w:r>
          </w:p>
        </w:tc>
        <w:tc>
          <w:tcPr>
            <w:tcW w:w="733" w:type="dxa"/>
          </w:tcPr>
          <w:p w14:paraId="0B18BAA8" w14:textId="77777777" w:rsidR="00650921" w:rsidRDefault="00000000">
            <w:r>
              <w:t>Medium</w:t>
            </w:r>
          </w:p>
        </w:tc>
        <w:tc>
          <w:tcPr>
            <w:tcW w:w="2425" w:type="dxa"/>
          </w:tcPr>
          <w:p w14:paraId="4EBD7701" w14:textId="77777777" w:rsidR="00650921" w:rsidRDefault="00000000">
            <w:r>
              <w:t>Keep leads away from moving parts; do not lean into machines; stop if safe body position cannot be maintained</w:t>
            </w:r>
          </w:p>
        </w:tc>
        <w:tc>
          <w:tcPr>
            <w:tcW w:w="845" w:type="dxa"/>
          </w:tcPr>
          <w:p w14:paraId="558B2F23" w14:textId="77777777" w:rsidR="00650921" w:rsidRDefault="00000000">
            <w:r>
              <w:t>Low</w:t>
            </w:r>
          </w:p>
        </w:tc>
      </w:tr>
    </w:tbl>
    <w:p w14:paraId="205ED44F" w14:textId="77777777" w:rsidR="00650921" w:rsidRDefault="00000000">
      <w:pPr>
        <w:spacing w:before="240"/>
      </w:pPr>
      <w:r>
        <w:t xml:space="preserve"> </w:t>
      </w:r>
    </w:p>
    <w:p w14:paraId="710392F8" w14:textId="77777777" w:rsidR="00650921" w:rsidRDefault="00000000">
      <w:pPr>
        <w:pStyle w:val="Heading2"/>
        <w:spacing w:after="200"/>
      </w:pPr>
      <w:r>
        <w:t>Additional Equipment to Add If Present</w:t>
      </w:r>
    </w:p>
    <w:p w14:paraId="312A1DBE" w14:textId="77777777" w:rsidR="00650921" w:rsidRDefault="00000000">
      <w:pPr>
        <w:spacing w:after="120"/>
      </w:pPr>
      <w:r>
        <w:lastRenderedPageBreak/>
        <w:t>These are not confirmed as present. They are suggested for inclusion if used in the Machines Lab.</w:t>
      </w:r>
    </w:p>
    <w:p w14:paraId="37C3E05C" w14:textId="77777777" w:rsidR="00650921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09"/>
        <w:gridCol w:w="1620"/>
        <w:gridCol w:w="539"/>
        <w:gridCol w:w="2520"/>
        <w:gridCol w:w="2520"/>
        <w:gridCol w:w="1170"/>
        <w:gridCol w:w="3420"/>
        <w:gridCol w:w="1350"/>
      </w:tblGrid>
      <w:tr w:rsidR="00650921" w14:paraId="6B89D72B" w14:textId="77777777">
        <w:trPr>
          <w:tblHeader/>
        </w:trPr>
        <w:tc>
          <w:tcPr>
            <w:tcW w:w="543" w:type="dxa"/>
          </w:tcPr>
          <w:p w14:paraId="7082F732" w14:textId="77777777" w:rsidR="00650921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087" w:type="dxa"/>
          </w:tcPr>
          <w:p w14:paraId="6B5227D5" w14:textId="77777777" w:rsidR="00650921" w:rsidRDefault="00000000">
            <w:r>
              <w:rPr>
                <w:b/>
                <w:bCs/>
              </w:rPr>
              <w:t>Equipment name</w:t>
            </w:r>
          </w:p>
        </w:tc>
        <w:tc>
          <w:tcPr>
            <w:tcW w:w="362" w:type="dxa"/>
          </w:tcPr>
          <w:p w14:paraId="49CEFB28" w14:textId="77777777" w:rsidR="00650921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91" w:type="dxa"/>
          </w:tcPr>
          <w:p w14:paraId="24861336" w14:textId="77777777" w:rsidR="00650921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691" w:type="dxa"/>
          </w:tcPr>
          <w:p w14:paraId="469BC4C0" w14:textId="77777777" w:rsidR="00650921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785" w:type="dxa"/>
          </w:tcPr>
          <w:p w14:paraId="60D7D430" w14:textId="77777777" w:rsidR="00650921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295" w:type="dxa"/>
          </w:tcPr>
          <w:p w14:paraId="52F4187E" w14:textId="77777777" w:rsidR="00650921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906" w:type="dxa"/>
          </w:tcPr>
          <w:p w14:paraId="795C788E" w14:textId="77777777" w:rsidR="00650921" w:rsidRDefault="00000000">
            <w:r>
              <w:rPr>
                <w:b/>
                <w:bCs/>
              </w:rPr>
              <w:t>Residual Risk</w:t>
            </w:r>
          </w:p>
        </w:tc>
      </w:tr>
      <w:tr w:rsidR="00650921" w14:paraId="3C9DE25F" w14:textId="77777777">
        <w:tc>
          <w:tcPr>
            <w:tcW w:w="543" w:type="dxa"/>
          </w:tcPr>
          <w:p w14:paraId="221088EE" w14:textId="77777777" w:rsidR="00650921" w:rsidRDefault="00000000">
            <w:r>
              <w:t>A1</w:t>
            </w:r>
          </w:p>
        </w:tc>
        <w:tc>
          <w:tcPr>
            <w:tcW w:w="1087" w:type="dxa"/>
          </w:tcPr>
          <w:p w14:paraId="6F61D31F" w14:textId="77777777" w:rsidR="00650921" w:rsidRDefault="00000000">
            <w:r>
              <w:t>Clamp Meter</w:t>
            </w:r>
          </w:p>
        </w:tc>
        <w:tc>
          <w:tcPr>
            <w:tcW w:w="362" w:type="dxa"/>
          </w:tcPr>
          <w:p w14:paraId="16ED431A" w14:textId="77777777" w:rsidR="00650921" w:rsidRDefault="00000000">
            <w:r>
              <w:t>1</w:t>
            </w:r>
          </w:p>
        </w:tc>
        <w:tc>
          <w:tcPr>
            <w:tcW w:w="1691" w:type="dxa"/>
          </w:tcPr>
          <w:p w14:paraId="2733F338" w14:textId="77777777" w:rsidR="00650921" w:rsidRDefault="00000000">
            <w:r>
              <w:t>Measurement on live conductors</w:t>
            </w:r>
          </w:p>
        </w:tc>
        <w:tc>
          <w:tcPr>
            <w:tcW w:w="1691" w:type="dxa"/>
          </w:tcPr>
          <w:p w14:paraId="0F067CB8" w14:textId="77777777" w:rsidR="00650921" w:rsidRDefault="00000000">
            <w:r>
              <w:t>Shock, misreading current, unsafe access posture</w:t>
            </w:r>
          </w:p>
        </w:tc>
        <w:tc>
          <w:tcPr>
            <w:tcW w:w="785" w:type="dxa"/>
          </w:tcPr>
          <w:p w14:paraId="06EB5C5D" w14:textId="77777777" w:rsidR="00650921" w:rsidRDefault="00000000">
            <w:r>
              <w:t>Medium</w:t>
            </w:r>
          </w:p>
        </w:tc>
        <w:tc>
          <w:tcPr>
            <w:tcW w:w="2295" w:type="dxa"/>
          </w:tcPr>
          <w:p w14:paraId="0E431422" w14:textId="77777777" w:rsidR="00650921" w:rsidRDefault="00000000">
            <w:r>
              <w:t>Use correct CAT-rated meter; keep hands behind guards; verify conductor access is safe</w:t>
            </w:r>
          </w:p>
        </w:tc>
        <w:tc>
          <w:tcPr>
            <w:tcW w:w="906" w:type="dxa"/>
          </w:tcPr>
          <w:p w14:paraId="3E68269B" w14:textId="77777777" w:rsidR="00650921" w:rsidRDefault="00000000">
            <w:r>
              <w:t>Low</w:t>
            </w:r>
          </w:p>
        </w:tc>
      </w:tr>
      <w:tr w:rsidR="00650921" w14:paraId="3B31B6A8" w14:textId="77777777">
        <w:tc>
          <w:tcPr>
            <w:tcW w:w="543" w:type="dxa"/>
          </w:tcPr>
          <w:p w14:paraId="10023D18" w14:textId="77777777" w:rsidR="00650921" w:rsidRDefault="00000000">
            <w:r>
              <w:t>A2</w:t>
            </w:r>
          </w:p>
        </w:tc>
        <w:tc>
          <w:tcPr>
            <w:tcW w:w="1087" w:type="dxa"/>
          </w:tcPr>
          <w:p w14:paraId="40EE6862" w14:textId="77777777" w:rsidR="00650921" w:rsidRDefault="00000000">
            <w:r>
              <w:t>Tachometer</w:t>
            </w:r>
          </w:p>
        </w:tc>
        <w:tc>
          <w:tcPr>
            <w:tcW w:w="362" w:type="dxa"/>
          </w:tcPr>
          <w:p w14:paraId="152746F4" w14:textId="77777777" w:rsidR="00650921" w:rsidRDefault="00000000">
            <w:r>
              <w:t>1</w:t>
            </w:r>
          </w:p>
        </w:tc>
        <w:tc>
          <w:tcPr>
            <w:tcW w:w="1691" w:type="dxa"/>
          </w:tcPr>
          <w:p w14:paraId="1ED9BFD5" w14:textId="77777777" w:rsidR="00650921" w:rsidRDefault="00000000">
            <w:r>
              <w:t>Manual RPM reading near rotating shaft</w:t>
            </w:r>
          </w:p>
        </w:tc>
        <w:tc>
          <w:tcPr>
            <w:tcW w:w="1691" w:type="dxa"/>
          </w:tcPr>
          <w:p w14:paraId="22A102E8" w14:textId="77777777" w:rsidR="00650921" w:rsidRDefault="00000000">
            <w:r>
              <w:t>Entanglement, hand contact with moving parts</w:t>
            </w:r>
          </w:p>
        </w:tc>
        <w:tc>
          <w:tcPr>
            <w:tcW w:w="785" w:type="dxa"/>
          </w:tcPr>
          <w:p w14:paraId="15F93E6C" w14:textId="77777777" w:rsidR="00650921" w:rsidRDefault="00000000">
            <w:r>
              <w:t>Medium</w:t>
            </w:r>
          </w:p>
        </w:tc>
        <w:tc>
          <w:tcPr>
            <w:tcW w:w="2295" w:type="dxa"/>
          </w:tcPr>
          <w:p w14:paraId="15DC7B4C" w14:textId="77777777" w:rsidR="00650921" w:rsidRDefault="00000000">
            <w:r>
              <w:t>Assign trained observer; maintain stable stance; do not reach across moving shaft line</w:t>
            </w:r>
          </w:p>
        </w:tc>
        <w:tc>
          <w:tcPr>
            <w:tcW w:w="906" w:type="dxa"/>
          </w:tcPr>
          <w:p w14:paraId="4672BFB7" w14:textId="77777777" w:rsidR="00650921" w:rsidRDefault="00000000">
            <w:r>
              <w:t>Low</w:t>
            </w:r>
          </w:p>
        </w:tc>
      </w:tr>
      <w:tr w:rsidR="00650921" w14:paraId="0F174D3C" w14:textId="77777777">
        <w:tc>
          <w:tcPr>
            <w:tcW w:w="543" w:type="dxa"/>
          </w:tcPr>
          <w:p w14:paraId="7D392970" w14:textId="77777777" w:rsidR="00650921" w:rsidRDefault="00000000">
            <w:r>
              <w:t>A3</w:t>
            </w:r>
          </w:p>
        </w:tc>
        <w:tc>
          <w:tcPr>
            <w:tcW w:w="1087" w:type="dxa"/>
          </w:tcPr>
          <w:p w14:paraId="14F7A8CC" w14:textId="77777777" w:rsidR="00650921" w:rsidRDefault="00000000">
            <w:r>
              <w:t>Resistance Load Bank</w:t>
            </w:r>
          </w:p>
        </w:tc>
        <w:tc>
          <w:tcPr>
            <w:tcW w:w="362" w:type="dxa"/>
          </w:tcPr>
          <w:p w14:paraId="7C135E5E" w14:textId="77777777" w:rsidR="00650921" w:rsidRDefault="00000000">
            <w:r>
              <w:t>1</w:t>
            </w:r>
          </w:p>
        </w:tc>
        <w:tc>
          <w:tcPr>
            <w:tcW w:w="1691" w:type="dxa"/>
          </w:tcPr>
          <w:p w14:paraId="0E182833" w14:textId="77777777" w:rsidR="00650921" w:rsidRDefault="00000000">
            <w:r>
              <w:t>Sustained electrical loading and heat generation</w:t>
            </w:r>
          </w:p>
        </w:tc>
        <w:tc>
          <w:tcPr>
            <w:tcW w:w="1691" w:type="dxa"/>
          </w:tcPr>
          <w:p w14:paraId="4FCADD4E" w14:textId="77777777" w:rsidR="00650921" w:rsidRDefault="00000000">
            <w:r>
              <w:t>Hot surfaces, overloaded wiring, fire risk</w:t>
            </w:r>
          </w:p>
        </w:tc>
        <w:tc>
          <w:tcPr>
            <w:tcW w:w="785" w:type="dxa"/>
          </w:tcPr>
          <w:p w14:paraId="3498DCB1" w14:textId="77777777" w:rsidR="00650921" w:rsidRDefault="00000000">
            <w:r>
              <w:t>Medium</w:t>
            </w:r>
          </w:p>
        </w:tc>
        <w:tc>
          <w:tcPr>
            <w:tcW w:w="2295" w:type="dxa"/>
          </w:tcPr>
          <w:p w14:paraId="67574698" w14:textId="77777777" w:rsidR="00650921" w:rsidRDefault="00000000">
            <w:r>
              <w:t>Confirm ratings; allow cooling; keep combustibles clear; supervise during load operation</w:t>
            </w:r>
          </w:p>
        </w:tc>
        <w:tc>
          <w:tcPr>
            <w:tcW w:w="906" w:type="dxa"/>
          </w:tcPr>
          <w:p w14:paraId="1A3C1C53" w14:textId="77777777" w:rsidR="00650921" w:rsidRDefault="00000000">
            <w:r>
              <w:t>Low</w:t>
            </w:r>
          </w:p>
        </w:tc>
      </w:tr>
    </w:tbl>
    <w:p w14:paraId="0BFAA94D" w14:textId="77777777" w:rsidR="00650921" w:rsidRDefault="00000000">
      <w:pPr>
        <w:spacing w:before="240"/>
      </w:pPr>
      <w:r>
        <w:t xml:space="preserve"> </w:t>
      </w:r>
    </w:p>
    <w:p w14:paraId="2A3DB2C9" w14:textId="77777777" w:rsidR="00650921" w:rsidRDefault="00000000">
      <w:pPr>
        <w:pStyle w:val="Heading2"/>
        <w:spacing w:after="200"/>
      </w:pPr>
      <w:r>
        <w:t>Final Requirement</w:t>
      </w:r>
    </w:p>
    <w:p w14:paraId="1C008B42" w14:textId="77777777" w:rsidR="00650921" w:rsidRDefault="00000000">
      <w:pPr>
        <w:spacing w:after="120"/>
      </w:pPr>
      <w:r>
        <w:t>This register is a Machines Lab risk assessment summary and should be used alongside the Machines Lab SOPs, supervision arrangements, and local institutional controls.</w:t>
      </w:r>
    </w:p>
    <w:sectPr w:rsidR="00650921" w:rsidSect="00DB28CD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53F9E"/>
    <w:multiLevelType w:val="hybridMultilevel"/>
    <w:tmpl w:val="2D2C3E58"/>
    <w:lvl w:ilvl="0" w:tplc="1B922028">
      <w:start w:val="1"/>
      <w:numFmt w:val="bullet"/>
      <w:lvlText w:val="●"/>
      <w:lvlJc w:val="left"/>
      <w:pPr>
        <w:ind w:left="720" w:hanging="360"/>
      </w:pPr>
    </w:lvl>
    <w:lvl w:ilvl="1" w:tplc="F1E09E68">
      <w:start w:val="1"/>
      <w:numFmt w:val="bullet"/>
      <w:lvlText w:val="○"/>
      <w:lvlJc w:val="left"/>
      <w:pPr>
        <w:ind w:left="1440" w:hanging="360"/>
      </w:pPr>
    </w:lvl>
    <w:lvl w:ilvl="2" w:tplc="9F24AF9E">
      <w:start w:val="1"/>
      <w:numFmt w:val="bullet"/>
      <w:lvlText w:val="■"/>
      <w:lvlJc w:val="left"/>
      <w:pPr>
        <w:ind w:left="2160" w:hanging="360"/>
      </w:pPr>
    </w:lvl>
    <w:lvl w:ilvl="3" w:tplc="D55606AC">
      <w:start w:val="1"/>
      <w:numFmt w:val="bullet"/>
      <w:lvlText w:val="●"/>
      <w:lvlJc w:val="left"/>
      <w:pPr>
        <w:ind w:left="2880" w:hanging="360"/>
      </w:pPr>
    </w:lvl>
    <w:lvl w:ilvl="4" w:tplc="6BB69086">
      <w:start w:val="1"/>
      <w:numFmt w:val="bullet"/>
      <w:lvlText w:val="○"/>
      <w:lvlJc w:val="left"/>
      <w:pPr>
        <w:ind w:left="3600" w:hanging="360"/>
      </w:pPr>
    </w:lvl>
    <w:lvl w:ilvl="5" w:tplc="0F241A04">
      <w:start w:val="1"/>
      <w:numFmt w:val="bullet"/>
      <w:lvlText w:val="■"/>
      <w:lvlJc w:val="left"/>
      <w:pPr>
        <w:ind w:left="4320" w:hanging="360"/>
      </w:pPr>
    </w:lvl>
    <w:lvl w:ilvl="6" w:tplc="4AF053DC">
      <w:start w:val="1"/>
      <w:numFmt w:val="bullet"/>
      <w:lvlText w:val="●"/>
      <w:lvlJc w:val="left"/>
      <w:pPr>
        <w:ind w:left="5040" w:hanging="360"/>
      </w:pPr>
    </w:lvl>
    <w:lvl w:ilvl="7" w:tplc="86E2ECCC">
      <w:start w:val="1"/>
      <w:numFmt w:val="bullet"/>
      <w:lvlText w:val="●"/>
      <w:lvlJc w:val="left"/>
      <w:pPr>
        <w:ind w:left="5760" w:hanging="360"/>
      </w:pPr>
    </w:lvl>
    <w:lvl w:ilvl="8" w:tplc="FF24B8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D1D4D"/>
    <w:multiLevelType w:val="hybridMultilevel"/>
    <w:tmpl w:val="6FA8F402"/>
    <w:lvl w:ilvl="0" w:tplc="97CC07FC">
      <w:start w:val="1"/>
      <w:numFmt w:val="bullet"/>
      <w:suff w:val="space"/>
      <w:lvlText w:val="●"/>
      <w:lvlJc w:val="left"/>
      <w:pPr>
        <w:ind w:left="240" w:hanging="180"/>
      </w:pPr>
    </w:lvl>
    <w:lvl w:ilvl="1" w:tplc="BAA4D168">
      <w:start w:val="1"/>
      <w:numFmt w:val="bullet"/>
      <w:suff w:val="space"/>
      <w:lvlText w:val="○"/>
      <w:lvlJc w:val="left"/>
      <w:pPr>
        <w:ind w:left="660" w:hanging="180"/>
      </w:pPr>
    </w:lvl>
    <w:lvl w:ilvl="2" w:tplc="04848FD2">
      <w:start w:val="1"/>
      <w:numFmt w:val="bullet"/>
      <w:suff w:val="space"/>
      <w:lvlText w:val="■"/>
      <w:lvlJc w:val="left"/>
      <w:pPr>
        <w:ind w:left="1080" w:hanging="180"/>
      </w:pPr>
    </w:lvl>
    <w:lvl w:ilvl="3" w:tplc="D7AA4596">
      <w:start w:val="1"/>
      <w:numFmt w:val="bullet"/>
      <w:suff w:val="space"/>
      <w:lvlText w:val="●"/>
      <w:lvlJc w:val="left"/>
      <w:pPr>
        <w:ind w:left="1500" w:hanging="180"/>
      </w:pPr>
    </w:lvl>
    <w:lvl w:ilvl="4" w:tplc="DAB6FBEC">
      <w:start w:val="1"/>
      <w:numFmt w:val="bullet"/>
      <w:suff w:val="space"/>
      <w:lvlText w:val="○"/>
      <w:lvlJc w:val="left"/>
      <w:pPr>
        <w:ind w:left="1920" w:hanging="180"/>
      </w:pPr>
    </w:lvl>
    <w:lvl w:ilvl="5" w:tplc="25CA2704">
      <w:start w:val="1"/>
      <w:numFmt w:val="bullet"/>
      <w:suff w:val="space"/>
      <w:lvlText w:val="■"/>
      <w:lvlJc w:val="left"/>
      <w:pPr>
        <w:ind w:left="2340" w:hanging="180"/>
      </w:pPr>
    </w:lvl>
    <w:lvl w:ilvl="6" w:tplc="3AFAE5CA">
      <w:start w:val="1"/>
      <w:numFmt w:val="bullet"/>
      <w:suff w:val="space"/>
      <w:lvlText w:val="●"/>
      <w:lvlJc w:val="left"/>
      <w:pPr>
        <w:ind w:left="2760" w:hanging="180"/>
      </w:pPr>
    </w:lvl>
    <w:lvl w:ilvl="7" w:tplc="10AE5550">
      <w:start w:val="1"/>
      <w:numFmt w:val="bullet"/>
      <w:suff w:val="space"/>
      <w:lvlText w:val="○"/>
      <w:lvlJc w:val="left"/>
      <w:pPr>
        <w:ind w:left="3180" w:hanging="180"/>
      </w:pPr>
    </w:lvl>
    <w:lvl w:ilvl="8" w:tplc="73EA4C9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675375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921"/>
    <w:rsid w:val="00650921"/>
    <w:rsid w:val="006E75C1"/>
    <w:rsid w:val="00DB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C712"/>
  <w15:docId w15:val="{EFE3486D-A21D-4E8E-A360-0D6E616F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Akbar</cp:lastModifiedBy>
  <cp:revision>2</cp:revision>
  <dcterms:created xsi:type="dcterms:W3CDTF">2026-05-05T08:15:00Z</dcterms:created>
  <dcterms:modified xsi:type="dcterms:W3CDTF">2026-05-06T06:07:00Z</dcterms:modified>
</cp:coreProperties>
</file>