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Hot Air Rework Gun Safety Operating Procedure</w:t>
      </w:r>
    </w:p>
    <w:p>
      <w:pPr>
        <w:spacing w:after="120"/>
        <w:jc w:val="left"/>
      </w:pPr>
      <w:r>
        <w:rPr>
          <w:b/>
          <w:bCs/>
        </w:rPr>
        <w:t xml:space="preserve">Mandatory requirement.</w:t>
      </w:r>
      <w:r>
        <w:t xml:space="preserve"> This document applies to hot-air rework carried out in the Manufacturing Lab using a </w:t>
      </w:r>
      <w:r>
        <w:rPr>
          <w:b/>
          <w:bCs/>
        </w:rPr>
        <w:t xml:space="preserve">handheld all-in-one hot air gun</w:t>
      </w:r>
      <w:r>
        <w:t xml:space="preserve"> for solder rework, component removal, component replacement, localised heating, and similar electronic assembly tasks. Hot-air rework shall not begin unless the operator understands the burn hazards, high-temperature airflow hazards, molten solder hazards, fume hazards, component damage risks, electrical hazards, and fire hazards associated with the tool. This procedure shall be read and followed before the hot-air unit is energised, adjusted, aimed, set down, cooled, stored, or handed over.</w:t>
      </w:r>
    </w:p>
    <w:p>
      <w:pPr>
        <w:spacing w:after="200"/>
      </w:pPr>
      <w:r>
        <w:t xml:space="preserve"> </w:t>
      </w:r>
    </w:p>
    <w:p>
      <w:pPr>
        <w:pStyle w:val="Heading2"/>
        <w:spacing w:after="200"/>
        <w:jc w:val="left"/>
      </w:pPr>
      <w:r>
        <w:t xml:space="preserve">Core Safety Requirements</w:t>
      </w:r>
    </w:p>
    <w:p>
      <w:pPr>
        <w:spacing w:after="120"/>
        <w:jc w:val="left"/>
      </w:pPr>
      <w:r>
        <w:rPr>
          <w:b/>
          <w:bCs/>
        </w:rPr>
        <w:t xml:space="preserve">Process hazard profile.</w:t>
      </w:r>
      <w:r>
        <w:t xml:space="preserve"> Hot-air rework combines a very hot metal nozzle, a directed stream of heated air, flux fumes, softened or molten solder, and the risk of overheating nearby components and plastics. Unlike a soldering iron, the hot-air gun can heat a wider area than the user first intends and can affect nearby parts that are not being directly worked on. The main hazards are burns from the nozzle and heated airflow, molten solder displacement, ejection or movement of small components, scorching of PCBs and wiring, ignition of flammable materials, inhalation of fumes, and damage caused by uncontrolled heat spread.</w:t>
      </w:r>
    </w:p>
    <w:p>
      <w:pPr>
        <w:spacing w:after="200"/>
      </w:pPr>
      <w:r>
        <w:t xml:space="preserve"> </w:t>
      </w:r>
    </w:p>
    <w:p>
      <w:pPr>
        <w:spacing w:after="120"/>
        <w:jc w:val="left"/>
      </w:pPr>
      <w:r>
        <w:rPr>
          <w:b/>
          <w:bCs/>
        </w:rPr>
        <w:t xml:space="preserve">Handheld nature of the tool.</w:t>
      </w:r>
      <w:r>
        <w:t xml:space="preserve"> Because the hot-air gun is handheld, the operator has more freedom of movement but also more opportunity to aim the hot airflow in an unsafe direction. A brief slip of the hand can direct high heat onto skin, cables, plastic connectors, adjacent components, or bench materials. The gun shall therefore be handled deliberately, with a stable wrist position and a clear line of sight to both the target area and the surrounding region affected by the airflow.</w:t>
      </w:r>
    </w:p>
    <w:p>
      <w:pPr>
        <w:spacing w:after="200"/>
      </w:pPr>
      <w:r>
        <w:t xml:space="preserve"> </w:t>
      </w:r>
    </w:p>
    <w:p>
      <w:pPr>
        <w:spacing w:after="120"/>
        <w:jc w:val="left"/>
      </w:pPr>
      <w:r>
        <w:rPr>
          <w:b/>
          <w:bCs/>
        </w:rPr>
        <w:t xml:space="preserve">Competence before use.</w:t>
      </w:r>
      <w:r>
        <w:t xml:space="preserve"> Before beginning hot-air rework, the operator shall confirm the target component, the board support method, the expected melting or softening behaviour, the safe surrounding clearance, the fume-control method, and the shutdown or cooldown method for the tool. No one shall use hot air by guesswork or apply heat to a dense or crowded board without first deciding how nearby components and connectors will be protected from unwanted heating.</w:t>
      </w:r>
    </w:p>
    <w:p>
      <w:pPr>
        <w:spacing w:after="200"/>
      </w:pPr>
      <w:r>
        <w:t xml:space="preserve"> </w:t>
      </w:r>
    </w:p>
    <w:p>
      <w:pPr>
        <w:pStyle w:val="Heading2"/>
        <w:spacing w:after="200"/>
        <w:jc w:val="left"/>
      </w:pPr>
      <w:r>
        <w:t xml:space="preserve">Heat, Burn, and Molten Solder Hazards</w:t>
      </w:r>
    </w:p>
    <w:p>
      <w:pPr>
        <w:spacing w:after="120"/>
        <w:jc w:val="left"/>
      </w:pPr>
      <w:r>
        <w:rPr>
          <w:b/>
          <w:bCs/>
        </w:rPr>
        <w:t xml:space="preserve">Nozzle and hot airflow.</w:t>
      </w:r>
      <w:r>
        <w:t xml:space="preserve"> The nozzle and exiting air stream can cause immediate burns. The operator shall never touch the nozzle, test the heat by hand, or point the airflow toward skin, clothing, cables, or another person. Even after power is reduced or the trigger is released according to tool design, the nozzle shall continue to be treated as hot until sufficient cooldown has occurred.</w:t>
      </w:r>
    </w:p>
    <w:p>
      <w:pPr>
        <w:spacing w:after="200"/>
      </w:pPr>
      <w:r>
        <w:t xml:space="preserve"> </w:t>
      </w:r>
    </w:p>
    <w:p>
      <w:pPr>
        <w:spacing w:after="120"/>
        <w:jc w:val="left"/>
      </w:pPr>
      <w:r>
        <w:rPr>
          <w:b/>
          <w:bCs/>
        </w:rPr>
        <w:t xml:space="preserve">Heated boards and components.</w:t>
      </w:r>
      <w:r>
        <w:t xml:space="preserve"> During rework, not only the target joint but also surrounding pads, copper planes, component bodies, shielding cans, connectors, and nearby metalwork can become hot enough to burn skin or to damage the assembly if touched or moved prematurely. The operator shall assume the entire local work area is hot immediately after rework and shall allow time for cooling before touching or repositioning parts.</w:t>
      </w:r>
    </w:p>
    <w:p>
      <w:pPr>
        <w:spacing w:after="200"/>
      </w:pPr>
      <w:r>
        <w:t xml:space="preserve"> </w:t>
      </w:r>
    </w:p>
    <w:p>
      <w:pPr>
        <w:spacing w:after="120"/>
        <w:jc w:val="left"/>
      </w:pPr>
      <w:r>
        <w:rPr>
          <w:b/>
          <w:bCs/>
        </w:rPr>
        <w:t xml:space="preserve">Molten solder movement.</w:t>
      </w:r>
      <w:r>
        <w:t xml:space="preserve"> Hot air can soften or melt solder over multiple joints at once. This can allow components to slide unexpectedly, solder balls to form, or molten solder to be displaced by airflow. Eye protection shall be worn during rework. The operator shall not place their face directly above the work and shall not use excessive airflow that can blow molten solder or small parts across the bench.</w:t>
      </w:r>
    </w:p>
    <w:p>
      <w:pPr>
        <w:spacing w:after="200"/>
      </w:pPr>
      <w:r>
        <w:t xml:space="preserve"> </w:t>
      </w:r>
    </w:p>
    <w:p>
      <w:pPr>
        <w:pStyle w:val="Heading2"/>
        <w:spacing w:after="200"/>
        <w:jc w:val="left"/>
      </w:pPr>
      <w:r>
        <w:t xml:space="preserve">Fume and Contamination Hazards</w:t>
      </w:r>
    </w:p>
    <w:p>
      <w:pPr>
        <w:spacing w:after="120"/>
        <w:jc w:val="left"/>
      </w:pPr>
      <w:r>
        <w:rPr>
          <w:b/>
          <w:bCs/>
        </w:rPr>
        <w:t xml:space="preserve">Flux and heated-material fumes.</w:t>
      </w:r>
      <w:r>
        <w:t xml:space="preserve"> Hot-air rework can generate more fumes than simple iron soldering because it heats a wider area and may char flux, conformal coatings, adhesives, plastics, or accumulated residues. Local fume extraction shall be used where available, and the operator shall avoid placing their breathing zone directly above the heated area. If the work is producing unusual smoke or strong odour, the cause shall be investigated rather than ignored.</w:t>
      </w:r>
    </w:p>
    <w:p>
      <w:pPr>
        <w:spacing w:after="200"/>
      </w:pPr>
      <w:r>
        <w:t xml:space="preserve"> </w:t>
      </w:r>
    </w:p>
    <w:p>
      <w:pPr>
        <w:spacing w:after="120"/>
        <w:jc w:val="left"/>
      </w:pPr>
      <w:r>
        <w:rPr>
          <w:b/>
          <w:bCs/>
        </w:rPr>
        <w:t xml:space="preserve">Residues and contamination.</w:t>
      </w:r>
      <w:r>
        <w:t xml:space="preserve"> Rework often produces flux residue, solder debris, solder balls, burned adhesive residue, and removed components. These materials shall not be left scattered on the bench. Waste shall be collected properly and the bench cleaned after use. Hands shall be washed after handling soldered assemblies, residues, or removed components and before touching the face, food, drink, or personal items.</w:t>
      </w:r>
    </w:p>
    <w:p>
      <w:pPr>
        <w:spacing w:after="200"/>
      </w:pPr>
      <w:r>
        <w:t xml:space="preserve"> </w:t>
      </w:r>
    </w:p>
    <w:p>
      <w:pPr>
        <w:pStyle w:val="Heading2"/>
        <w:spacing w:after="200"/>
        <w:jc w:val="left"/>
      </w:pPr>
      <w:r>
        <w:t xml:space="preserve">Electrical and Fire Hazards</w:t>
      </w:r>
    </w:p>
    <w:p>
      <w:pPr>
        <w:spacing w:after="120"/>
        <w:jc w:val="left"/>
      </w:pPr>
      <w:r>
        <w:rPr>
          <w:b/>
          <w:bCs/>
        </w:rPr>
        <w:t xml:space="preserve">Live circuits.</w:t>
      </w:r>
      <w:r>
        <w:t xml:space="preserve"> Hot-air rework shall not normally be carried out on energised circuits. Heating a live board can create shorts, soften insulation, dislodge parts, and expose the operator to unnecessary risk. Power shall be removed from the assembly before rework begins unless a separately controlled and specifically authorised procedure requires otherwise.</w:t>
      </w:r>
    </w:p>
    <w:p>
      <w:pPr>
        <w:spacing w:after="200"/>
      </w:pPr>
      <w:r>
        <w:t xml:space="preserve"> </w:t>
      </w:r>
    </w:p>
    <w:p>
      <w:pPr>
        <w:spacing w:after="120"/>
        <w:jc w:val="left"/>
      </w:pPr>
      <w:r>
        <w:rPr>
          <w:b/>
          <w:bCs/>
        </w:rPr>
        <w:t xml:space="preserve">Ignition and scorching risk.</w:t>
      </w:r>
      <w:r>
        <w:t xml:space="preserve"> The hot-air gun shall be treated as an ignition source. Paper, wipes, plastic packaging, solvents, foam, cable insulation, labels, and cloth can scorch, soften, or ignite if exposed to the nozzle or hot airflow. The tool shall only be directed at the intended work area and shall be returned to its holder or safe resting position whenever it is not actively being used.</w:t>
      </w:r>
    </w:p>
    <w:p>
      <w:pPr>
        <w:spacing w:after="200"/>
      </w:pPr>
      <w:r>
        <w:t xml:space="preserve"> </w:t>
      </w:r>
    </w:p>
    <w:p>
      <w:pPr>
        <w:spacing w:after="120"/>
        <w:jc w:val="left"/>
      </w:pPr>
      <w:r>
        <w:rPr>
          <w:b/>
          <w:bCs/>
        </w:rPr>
        <w:t xml:space="preserve">Cable and mains condition.</w:t>
      </w:r>
      <w:r>
        <w:t xml:space="preserve"> The gun body, cable, plug, strain relief, switchgear, and support cradle or holder shall be checked before use. A unit with exposed conductors, loose casing, damaged cable, unstable stand, intermittent heating, or signs of overheating shall be removed from service immediately.</w:t>
      </w:r>
    </w:p>
    <w:p>
      <w:pPr>
        <w:spacing w:after="200"/>
      </w:pPr>
      <w:r>
        <w:t xml:space="preserve"> </w:t>
      </w:r>
    </w:p>
    <w:p>
      <w:pPr>
        <w:pStyle w:val="Heading2"/>
        <w:spacing w:after="200"/>
        <w:jc w:val="left"/>
      </w:pPr>
      <w:r>
        <w:t xml:space="preserve">Safe Operating Method</w:t>
      </w:r>
    </w:p>
    <w:p>
      <w:pPr>
        <w:spacing w:after="120"/>
        <w:jc w:val="left"/>
      </w:pPr>
      <w:r>
        <w:rPr>
          <w:b/>
          <w:bCs/>
        </w:rPr>
        <w:t xml:space="preserve">Bench setup.</w:t>
      </w:r>
      <w:r>
        <w:t xml:space="preserve"> Before switching on the hot-air gun, the work area shall be cleared of unnecessary items and the board shall be secured using a suitable support. The operator shall ensure there is enough space around the work to move the nozzle safely without brushing cables, sleeves, or adjacent equipment. Nearby heat-sensitive items shall be removed or shielded as necessary.</w:t>
      </w:r>
    </w:p>
    <w:p>
      <w:pPr>
        <w:spacing w:after="200"/>
      </w:pPr>
      <w:r>
        <w:t xml:space="preserve"> </w:t>
      </w:r>
    </w:p>
    <w:p>
      <w:pPr>
        <w:spacing w:after="120"/>
        <w:jc w:val="left"/>
      </w:pPr>
      <w:r>
        <w:rPr>
          <w:b/>
          <w:bCs/>
        </w:rPr>
        <w:t xml:space="preserve">Starting safely.</w:t>
      </w:r>
      <w:r>
        <w:t xml:space="preserve"> The hot-air gun shall be started in a safe position, aimed away from people and vulnerable materials. Temperature and airflow settings shall be selected conservatively rather than set excessively high at the outset. The tool shall be allowed to stabilise before being brought close to the board. If the unit produces abnormal smoke, smell, or erratic airflow during warm-up, it shall be turned off and inspected.</w:t>
      </w:r>
    </w:p>
    <w:p>
      <w:pPr>
        <w:spacing w:after="200"/>
      </w:pPr>
      <w:r>
        <w:t xml:space="preserve"> </w:t>
      </w:r>
    </w:p>
    <w:p>
      <w:pPr>
        <w:spacing w:after="120"/>
        <w:jc w:val="left"/>
      </w:pPr>
      <w:r>
        <w:rPr>
          <w:b/>
          <w:bCs/>
        </w:rPr>
        <w:t xml:space="preserve">Applying heat in a controlled manner.</w:t>
      </w:r>
      <w:r>
        <w:t xml:space="preserve"> Heat shall be applied gradually and evenly to the intended area rather than concentrated aggressively on a single point without thought. The nozzle shall be kept moving in a controlled way to avoid scorching the PCB, lifting pads, cracking components, or overheating connectors and nearby plastics. If the solder is not responding as expected, the operator shall review nozzle distance, airflow, board thermal mass, shielding, and suitable temperature rather than simply increasing heat without limit.</w:t>
      </w:r>
    </w:p>
    <w:p>
      <w:pPr>
        <w:spacing w:after="200"/>
      </w:pPr>
      <w:r>
        <w:t xml:space="preserve"> </w:t>
      </w:r>
    </w:p>
    <w:p>
      <w:pPr>
        <w:spacing w:after="120"/>
        <w:jc w:val="left"/>
      </w:pPr>
      <w:r>
        <w:rPr>
          <w:b/>
          <w:bCs/>
        </w:rPr>
        <w:t xml:space="preserve">Component removal and placement.</w:t>
      </w:r>
      <w:r>
        <w:t xml:space="preserve"> When a component is close to release temperature, it may move suddenly. The operator shall be ready with the appropriate tool, such as tweezers or a pickup method, and shall avoid prying against pads while solder is only partly molten. New components shall not be placed into position by rushed hand movement over a still-overheated area.</w:t>
      </w:r>
    </w:p>
    <w:p>
      <w:pPr>
        <w:spacing w:after="200"/>
      </w:pPr>
      <w:r>
        <w:t xml:space="preserve"> </w:t>
      </w:r>
    </w:p>
    <w:p>
      <w:pPr>
        <w:spacing w:after="120"/>
        <w:jc w:val="left"/>
      </w:pPr>
      <w:r>
        <w:rPr>
          <w:b/>
          <w:bCs/>
        </w:rPr>
        <w:t xml:space="preserve">Protection of nearby parts.</w:t>
      </w:r>
      <w:r>
        <w:t xml:space="preserve"> Connectors, plastic parts, ribbon cables, electrolytic capacitors, heat-sensitive ICs, labels, and wire insulation near the target area shall be considered at risk from reflected or stray heat. Where needed, shielding or controlled technique shall be used to protect surrounding parts. The operator shall not assume that only the component directly under the nozzle is being heated.</w:t>
      </w:r>
    </w:p>
    <w:p>
      <w:pPr>
        <w:spacing w:after="200"/>
      </w:pPr>
      <w:r>
        <w:t xml:space="preserve"> </w:t>
      </w:r>
    </w:p>
    <w:p>
      <w:pPr>
        <w:spacing w:after="120"/>
        <w:jc w:val="left"/>
      </w:pPr>
      <w:r>
        <w:rPr>
          <w:b/>
          <w:bCs/>
        </w:rPr>
        <w:t xml:space="preserve">Cooldown after use.</w:t>
      </w:r>
      <w:r>
        <w:t xml:space="preserve"> Many hot-air tools require a controlled cooldown period to protect the heating element and to allow the nozzle to reach a safer temperature before storage. The operator shall follow the required local shutdown method and shall not unplug or store the gun immediately if a cooldown sequence is expected. The nozzle shall remain treated as hot until clearly cooled.</w:t>
      </w:r>
    </w:p>
    <w:p>
      <w:pPr>
        <w:spacing w:after="200"/>
      </w:pPr>
      <w:r>
        <w:t xml:space="preserve"> </w:t>
      </w:r>
    </w:p>
    <w:p>
      <w:pPr>
        <w:pStyle w:val="Heading2"/>
        <w:spacing w:after="200"/>
        <w:jc w:val="left"/>
      </w:pPr>
      <w:r>
        <w:t xml:space="preserve">Equipment Condition and Handling</w:t>
      </w:r>
    </w:p>
    <w:p>
      <w:pPr>
        <w:spacing w:after="120"/>
        <w:jc w:val="left"/>
      </w:pPr>
      <w:r>
        <w:rPr>
          <w:b/>
          <w:bCs/>
        </w:rPr>
        <w:t xml:space="preserve">Inspection before use.</w:t>
      </w:r>
      <w:r>
        <w:t xml:space="preserve"> The gun body, nozzle, holder, cable, controls, and airflow path shall be checked before every session. The unit shall not be used if the nozzle is loose, the airflow is weak or erratic, the controls behave unpredictably, the cable is damaged, or the housing shows signs of heat damage. Any suspicious item shall be removed from service.</w:t>
      </w:r>
    </w:p>
    <w:p>
      <w:pPr>
        <w:spacing w:after="200"/>
      </w:pPr>
      <w:r>
        <w:t xml:space="preserve"> </w:t>
      </w:r>
    </w:p>
    <w:p>
      <w:pPr>
        <w:spacing w:after="120"/>
        <w:jc w:val="left"/>
      </w:pPr>
      <w:r>
        <w:rPr>
          <w:b/>
          <w:bCs/>
        </w:rPr>
        <w:t xml:space="preserve">Airflow path and obstruction.</w:t>
      </w:r>
      <w:r>
        <w:t xml:space="preserve"> The air inlet and outlet shall not be blocked. Obstructed airflow can cause overheating of the tool, unstable temperature behaviour, or poor rework performance. The operator shall keep sleeves, wipes, packaging, and other loose materials away from the intake and nozzle area.</w:t>
      </w:r>
    </w:p>
    <w:p>
      <w:pPr>
        <w:spacing w:after="200"/>
      </w:pPr>
      <w:r>
        <w:t xml:space="preserve"> </w:t>
      </w:r>
    </w:p>
    <w:p>
      <w:pPr>
        <w:spacing w:after="120"/>
        <w:jc w:val="left"/>
      </w:pPr>
      <w:r>
        <w:rPr>
          <w:b/>
          <w:bCs/>
        </w:rPr>
        <w:t xml:space="preserve">Handling between users.</w:t>
      </w:r>
      <w:r>
        <w:t xml:space="preserve"> A hot-air gun shall never be passed directly from one person to another while hot and running. If another person needs to take over, the tool shall first be returned to its holder or safe resting position and the receiving user shall confirm they are ready.</w:t>
      </w:r>
    </w:p>
    <w:p>
      <w:pPr>
        <w:spacing w:after="200"/>
      </w:pPr>
      <w:r>
        <w:t xml:space="preserve"> </w:t>
      </w:r>
    </w:p>
    <w:p>
      <w:pPr>
        <w:pStyle w:val="Heading2"/>
        <w:spacing w:after="200"/>
        <w:jc w:val="left"/>
      </w:pPr>
      <w:r>
        <w:t xml:space="preserve">Fault Response</w:t>
      </w:r>
    </w:p>
    <w:p>
      <w:pPr>
        <w:spacing w:after="120"/>
        <w:jc w:val="left"/>
      </w:pPr>
      <w:r>
        <w:rPr>
          <w:b/>
          <w:bCs/>
        </w:rPr>
        <w:t xml:space="preserve">Burns, splashes, and displaced parts.</w:t>
      </w:r>
      <w:r>
        <w:t xml:space="preserve"> If a burn occurs, solder splashes, or a component is blown loose unexpectedly, work shall stop and the area shall be made safe before continuing. A distracted or injured operator shall not continue using the gun immediately.</w:t>
      </w:r>
    </w:p>
    <w:p>
      <w:pPr>
        <w:spacing w:after="200"/>
      </w:pPr>
      <w:r>
        <w:t xml:space="preserve"> </w:t>
      </w:r>
    </w:p>
    <w:p>
      <w:pPr>
        <w:spacing w:after="120"/>
        <w:jc w:val="left"/>
      </w:pPr>
      <w:r>
        <w:rPr>
          <w:b/>
          <w:bCs/>
        </w:rPr>
        <w:t xml:space="preserve">Smoke, charring, or burning material.</w:t>
      </w:r>
      <w:r>
        <w:t xml:space="preserve"> If the board chars, a connector softens, insulation deforms, or any material begins to smoke excessively or burn, the heat shall be removed immediately and power isolated if necessary. Rework shall not continue until the cause has been identified and the work area is safe.</w:t>
      </w:r>
    </w:p>
    <w:p>
      <w:pPr>
        <w:spacing w:after="200"/>
      </w:pPr>
      <w:r>
        <w:t xml:space="preserve"> </w:t>
      </w:r>
    </w:p>
    <w:p>
      <w:pPr>
        <w:spacing w:after="120"/>
        <w:jc w:val="left"/>
      </w:pPr>
      <w:r>
        <w:rPr>
          <w:b/>
          <w:bCs/>
        </w:rPr>
        <w:t xml:space="preserve">Abnormal tool behaviour.</w:t>
      </w:r>
      <w:r>
        <w:t xml:space="preserve"> If the gun overheats uncontrollably, loses airflow, produces sparks, gives off burning smell, cycles erratically, or behaves unpredictably during shutdown or cooldown, it shall be switched off and removed from service. It shall not be reused until inspected and confirmed safe.</w:t>
      </w:r>
    </w:p>
    <w:p>
      <w:pPr>
        <w:spacing w:after="200"/>
      </w:pPr>
      <w:r>
        <w:t xml:space="preserve"> </w:t>
      </w:r>
    </w:p>
    <w:p>
      <w:pPr>
        <w:pStyle w:val="Heading2"/>
        <w:spacing w:after="200"/>
        <w:jc w:val="left"/>
      </w:pPr>
      <w:r>
        <w:t xml:space="preserve">Operating Controls</w:t>
      </w:r>
    </w:p>
    <w:p>
      <w:pPr>
        <w:spacing w:after="120"/>
        <w:jc w:val="left"/>
      </w:pPr>
      <w:r>
        <w:rPr>
          <w:b/>
          <w:bCs/>
        </w:rPr>
        <w:t xml:space="preserve">Pre-use check.</w:t>
      </w:r>
      <w:r>
        <w:t xml:space="preserve"> Before every session, the operator shall confirm: the target component, the board support, the safe temperature and airflow starting point, the protection of nearby parts, the availability of fume control, the location of the holder, and the expected cooldown method. If any of these conditions are not met, hot-air rework shall not begin.</w:t>
      </w:r>
    </w:p>
    <w:p>
      <w:pPr>
        <w:spacing w:after="200"/>
      </w:pPr>
      <w:r>
        <w:t xml:space="preserve"> </w:t>
      </w:r>
    </w:p>
    <w:p>
      <w:pPr>
        <w:spacing w:after="120"/>
        <w:jc w:val="left"/>
      </w:pPr>
      <w:r>
        <w:rPr>
          <w:b/>
          <w:bCs/>
        </w:rPr>
        <w:t xml:space="preserve">Safe adjustment sequence.</w:t>
      </w:r>
      <w:r>
        <w:t xml:space="preserve"> The safest general approach is to begin with conservative settings, observe how the assembly responds, and then increase heat or airflow only if the process clearly requires it. Large unnecessary increases in temperature or airflow shall be avoided because they increase the risk of blown components, board damage, fumes, and burns. The controls shall never be treated as a substitute for good positioning, shielding, and technique.</w:t>
      </w:r>
    </w:p>
    <w:p>
      <w:pPr>
        <w:spacing w:after="200"/>
      </w:pPr>
      <w:r>
        <w:t xml:space="preserve"> </w:t>
      </w:r>
    </w:p>
    <w:p>
      <w:pPr>
        <w:spacing w:after="120"/>
        <w:jc w:val="left"/>
      </w:pPr>
      <w:r>
        <w:rPr>
          <w:b/>
          <w:bCs/>
        </w:rPr>
        <w:t xml:space="preserve">After use.</w:t>
      </w:r>
      <w:r>
        <w:t xml:space="preserve"> When rework is complete, the gun shall be returned to its holder, taken through the correct cooldown process, and left undisturbed until safe. Removed components, solder debris, and residues shall be cleared from the bench. Hands shall be washed after the task where contamination is relevant. The tool shall not be stored away while still hot.</w:t>
      </w:r>
    </w:p>
    <w:p>
      <w:pPr>
        <w:spacing w:after="200"/>
      </w:pPr>
      <w:r>
        <w:t xml:space="preserve"> </w:t>
      </w:r>
    </w:p>
    <w:p>
      <w:pPr>
        <w:pStyle w:val="Heading2"/>
        <w:spacing w:after="200"/>
        <w:jc w:val="left"/>
      </w:pPr>
      <w:r>
        <w:t xml:space="preserve">Common Mistakes to Avoid</w:t>
      </w:r>
    </w:p>
    <w:p>
      <w:pPr>
        <w:spacing w:after="120"/>
        <w:jc w:val="left"/>
      </w:pPr>
      <w:r>
        <w:rPr>
          <w:b/>
          <w:bCs/>
        </w:rPr>
        <w:t xml:space="preserve">Using too much heat or airflow.</w:t>
      </w:r>
      <w:r>
        <w:t xml:space="preserve"> A common mistake is turning temperature and airflow too high in the belief that the job will finish faster. In practice this increases the risk of scorching the PCB, blowing components away, overheating nearby plastics, and creating excessive fumes. Settings shall be only as high as needed.</w:t>
      </w:r>
    </w:p>
    <w:p>
      <w:pPr>
        <w:spacing w:after="200"/>
      </w:pPr>
      <w:r>
        <w:t xml:space="preserve"> </w:t>
      </w:r>
    </w:p>
    <w:p>
      <w:pPr>
        <w:spacing w:after="120"/>
        <w:jc w:val="left"/>
      </w:pPr>
      <w:r>
        <w:rPr>
          <w:b/>
          <w:bCs/>
        </w:rPr>
        <w:t xml:space="preserve">Holding the nozzle too close for too long.</w:t>
      </w:r>
      <w:r>
        <w:t xml:space="preserve"> Concentrating heat in one spot can lift pads, damage solder mask, crack packages, or burn connectors. The nozzle position and dwell time shall be controlled continuously.</w:t>
      </w:r>
    </w:p>
    <w:p>
      <w:pPr>
        <w:spacing w:after="200"/>
      </w:pPr>
      <w:r>
        <w:t xml:space="preserve"> </w:t>
      </w:r>
    </w:p>
    <w:p>
      <w:pPr>
        <w:spacing w:after="120"/>
        <w:jc w:val="left"/>
      </w:pPr>
      <w:r>
        <w:rPr>
          <w:b/>
          <w:bCs/>
        </w:rPr>
        <w:t xml:space="preserve">Ignoring nearby components.</w:t>
      </w:r>
      <w:r>
        <w:t xml:space="preserve"> Operators sometimes focus only on the target part and forget that surrounding components are also being heated. Nearby heat-sensitive parts shall always be considered before airflow is applied.</w:t>
      </w:r>
    </w:p>
    <w:p>
      <w:pPr>
        <w:spacing w:after="200"/>
      </w:pPr>
      <w:r>
        <w:t xml:space="preserve"> </w:t>
      </w:r>
    </w:p>
    <w:p>
      <w:pPr>
        <w:spacing w:after="120"/>
        <w:jc w:val="left"/>
      </w:pPr>
      <w:r>
        <w:rPr>
          <w:b/>
          <w:bCs/>
        </w:rPr>
        <w:t xml:space="preserve">Putting the gun down incorrectly.</w:t>
      </w:r>
      <w:r>
        <w:t xml:space="preserve"> A hot nozzle resting on the bench, cable, or clutter can scorch material, start a fire, or damage the tool. Whenever the gun is not actively in use, it shall be returned to its holder or approved resting position.</w:t>
      </w:r>
    </w:p>
    <w:p>
      <w:pPr>
        <w:spacing w:after="200"/>
      </w:pPr>
      <w:r>
        <w:t xml:space="preserve"> </w:t>
      </w:r>
    </w:p>
    <w:p>
      <w:pPr>
        <w:spacing w:after="120"/>
        <w:jc w:val="left"/>
      </w:pPr>
      <w:r>
        <w:rPr>
          <w:b/>
          <w:bCs/>
        </w:rPr>
        <w:t xml:space="preserve">Skipping the cooldown stage.</w:t>
      </w:r>
      <w:r>
        <w:t xml:space="preserve"> Some users turn the unit off and put it away immediately after high-temperature use. That can damage the tool and leaves an uncontrolled hot nozzle in the workspace. The correct cooldown method shall always be followed.</w:t>
      </w:r>
    </w:p>
    <w:p>
      <w:pPr>
        <w:spacing w:after="200"/>
      </w:pPr>
      <w:r>
        <w:t xml:space="preserve"> </w:t>
      </w:r>
    </w:p>
    <w:p>
      <w:pPr>
        <w:spacing w:after="120"/>
        <w:jc w:val="left"/>
      </w:pPr>
      <w:r>
        <w:rPr>
          <w:b/>
          <w:bCs/>
        </w:rPr>
        <w:t xml:space="preserve">Trying to force component removal before the solder is ready.</w:t>
      </w:r>
      <w:r>
        <w:t xml:space="preserve"> Prying too early can rip pads, tear tracks, and damage the board. Components shall only be lifted once the solder has genuinely reflowed.</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operating procedure sets the minimum safety standard for hot-air rework in the Manufacturing Lab using a handheld all-in-one hot air gun. Where the work is carried out in the United Arab Emirates, this procedure should be read alongside the workspace note </w:t>
      </w:r>
      <w:r>
        <w:rPr>
          <w:color w:val="0563C1"/>
          <w:u w:val="single"/>
        </w:rPr>
        <w:t xml:space="preserve">UAE Safety Standards and Regulatory References</w:t>
      </w:r>
      <w:r>
        <w:t xml:space="preserve">. If local university rules, laboratory signage, supervisor instructions, material safety data, manufacturer instructions, or applicable UAE and local authority requirements impose stricter controls than those written here, the stricter control shall apply. If fume control is unavailable, the tool condition is unsafe, the board is not properly supported, the cooldown method is unknown, or the operator does not understand the burn and heat-spread hazards, hot-air rework shall not be performed.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2026-05-05T06:44:05.217Z</dcterms:created>
  <dcterms:modified xsi:type="dcterms:W3CDTF">2026-05-05T06:44:05.217Z</dcterms:modified>
</cp:coreProperties>
</file>

<file path=docProps/custom.xml><?xml version="1.0" encoding="utf-8"?>
<Properties xmlns="http://schemas.openxmlformats.org/officeDocument/2006/custom-properties" xmlns:vt="http://schemas.openxmlformats.org/officeDocument/2006/docPropsVTypes"/>
</file>