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03839B" w14:textId="77777777" w:rsidR="001E41ED" w:rsidRDefault="00A43990">
      <w:pPr>
        <w:rPr>
          <w:rFonts w:ascii="Plus Jakarta Sans" w:eastAsia="Plus Jakarta Sans" w:hAnsi="Plus Jakarta Sans" w:cs="Plus Jakarta Sans"/>
          <w:color w:val="0D004D"/>
          <w:sz w:val="48"/>
          <w:szCs w:val="48"/>
        </w:rPr>
      </w:pPr>
      <w:r>
        <w:rPr>
          <w:rFonts w:ascii="Plus Jakarta Sans" w:eastAsia="Plus Jakarta Sans" w:hAnsi="Plus Jakarta Sans" w:cs="Plus Jakarta Sans"/>
          <w:b/>
          <w:bCs/>
          <w:color w:val="0D004D"/>
          <w:sz w:val="48"/>
          <w:szCs w:val="48"/>
        </w:rPr>
        <w:t>Internal verification of assignment brief</w:t>
      </w:r>
    </w:p>
    <w:tbl>
      <w:tblPr>
        <w:tblStyle w:val="a1"/>
        <w:tblW w:w="10207" w:type="dxa"/>
        <w:tblInd w:w="-289" w:type="dxa"/>
        <w:tblBorders>
          <w:top w:val="single" w:sz="4" w:space="0" w:color="512EAB"/>
          <w:left w:val="single" w:sz="4" w:space="0" w:color="512EAB"/>
          <w:bottom w:val="single" w:sz="4" w:space="0" w:color="512EAB"/>
          <w:right w:val="single" w:sz="4" w:space="0" w:color="512EAB"/>
          <w:insideH w:val="single" w:sz="4" w:space="0" w:color="512EAB"/>
          <w:insideV w:val="single" w:sz="4" w:space="0" w:color="512EAB"/>
        </w:tblBorders>
        <w:tblLayout w:type="fixed"/>
        <w:tblLook w:val="0000" w:firstRow="0" w:lastRow="0" w:firstColumn="0" w:lastColumn="0" w:noHBand="0" w:noVBand="0"/>
      </w:tblPr>
      <w:tblGrid>
        <w:gridCol w:w="3660"/>
        <w:gridCol w:w="26"/>
        <w:gridCol w:w="1985"/>
        <w:gridCol w:w="850"/>
        <w:gridCol w:w="426"/>
        <w:gridCol w:w="992"/>
        <w:gridCol w:w="519"/>
        <w:gridCol w:w="48"/>
        <w:gridCol w:w="283"/>
        <w:gridCol w:w="1418"/>
      </w:tblGrid>
      <w:tr w:rsidR="001E41ED" w14:paraId="45FB782C" w14:textId="77777777">
        <w:tc>
          <w:tcPr>
            <w:tcW w:w="3686" w:type="dxa"/>
            <w:gridSpan w:val="2"/>
            <w:shd w:val="clear" w:color="auto" w:fill="EDECF6"/>
            <w:tcMar>
              <w:top w:w="85" w:type="dxa"/>
              <w:bottom w:w="85" w:type="dxa"/>
            </w:tcMar>
            <w:vAlign w:val="center"/>
          </w:tcPr>
          <w:p w14:paraId="25DCB9E9"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Programme title:</w:t>
            </w:r>
          </w:p>
        </w:tc>
        <w:tc>
          <w:tcPr>
            <w:tcW w:w="6521" w:type="dxa"/>
            <w:gridSpan w:val="8"/>
            <w:tcMar>
              <w:top w:w="85" w:type="dxa"/>
              <w:bottom w:w="85" w:type="dxa"/>
            </w:tcMar>
            <w:vAlign w:val="center"/>
          </w:tcPr>
          <w:p w14:paraId="1FD4E900" w14:textId="77777777" w:rsidR="001E41ED" w:rsidRDefault="00A43990">
            <w:pPr>
              <w:rPr>
                <w:rFonts w:ascii="Open Sans" w:eastAsia="Open Sans" w:hAnsi="Open Sans" w:cs="Open Sans"/>
                <w:color w:val="000000"/>
              </w:rPr>
            </w:pPr>
            <w:r>
              <w:rPr>
                <w:rFonts w:ascii="Open Sans" w:eastAsia="Open Sans" w:hAnsi="Open Sans" w:cs="Open Sans"/>
              </w:rPr>
              <w:t>Pearson BTEC Level 5 Higher National Diploma in Engineering</w:t>
            </w:r>
          </w:p>
        </w:tc>
      </w:tr>
      <w:tr w:rsidR="001E41ED" w14:paraId="28DBCBC1" w14:textId="77777777">
        <w:tc>
          <w:tcPr>
            <w:tcW w:w="3686" w:type="dxa"/>
            <w:gridSpan w:val="2"/>
            <w:shd w:val="clear" w:color="auto" w:fill="EDECF6"/>
            <w:tcMar>
              <w:top w:w="85" w:type="dxa"/>
              <w:bottom w:w="85" w:type="dxa"/>
            </w:tcMar>
            <w:vAlign w:val="center"/>
          </w:tcPr>
          <w:p w14:paraId="5B3DFB49"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Assessor name:</w:t>
            </w:r>
          </w:p>
        </w:tc>
        <w:tc>
          <w:tcPr>
            <w:tcW w:w="6521" w:type="dxa"/>
            <w:gridSpan w:val="8"/>
            <w:tcMar>
              <w:top w:w="85" w:type="dxa"/>
              <w:bottom w:w="85" w:type="dxa"/>
            </w:tcMar>
            <w:vAlign w:val="center"/>
          </w:tcPr>
          <w:p w14:paraId="73DE0E69" w14:textId="442DA023" w:rsidR="001E41ED" w:rsidRDefault="00F55B3B">
            <w:pPr>
              <w:rPr>
                <w:rFonts w:ascii="Open Sans" w:eastAsia="Open Sans" w:hAnsi="Open Sans" w:cs="Open Sans"/>
                <w:color w:val="000000"/>
              </w:rPr>
            </w:pPr>
            <w:r>
              <w:rPr>
                <w:rFonts w:ascii="Open Sans" w:eastAsia="Open Sans" w:hAnsi="Open Sans" w:cs="Open Sans"/>
              </w:rPr>
              <w:t>Akbar Al Qamar</w:t>
            </w:r>
          </w:p>
        </w:tc>
      </w:tr>
      <w:tr w:rsidR="001E41ED" w14:paraId="3633B763" w14:textId="77777777">
        <w:tc>
          <w:tcPr>
            <w:tcW w:w="3686" w:type="dxa"/>
            <w:gridSpan w:val="2"/>
            <w:shd w:val="clear" w:color="auto" w:fill="EDECF6"/>
            <w:tcMar>
              <w:top w:w="85" w:type="dxa"/>
              <w:bottom w:w="85" w:type="dxa"/>
            </w:tcMar>
            <w:vAlign w:val="center"/>
          </w:tcPr>
          <w:p w14:paraId="13247D76"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Internal verifier name:</w:t>
            </w:r>
          </w:p>
        </w:tc>
        <w:tc>
          <w:tcPr>
            <w:tcW w:w="6521" w:type="dxa"/>
            <w:gridSpan w:val="8"/>
            <w:tcMar>
              <w:top w:w="85" w:type="dxa"/>
              <w:bottom w:w="85" w:type="dxa"/>
            </w:tcMar>
            <w:vAlign w:val="center"/>
          </w:tcPr>
          <w:p w14:paraId="79EDE33E" w14:textId="3B1D62D9" w:rsidR="001E41ED" w:rsidRDefault="001E41ED">
            <w:pPr>
              <w:rPr>
                <w:rFonts w:ascii="Open Sans" w:eastAsia="Open Sans" w:hAnsi="Open Sans" w:cs="Open Sans"/>
                <w:color w:val="000000"/>
              </w:rPr>
            </w:pPr>
          </w:p>
        </w:tc>
      </w:tr>
      <w:tr w:rsidR="001E41ED" w14:paraId="5FFA8224" w14:textId="77777777">
        <w:tc>
          <w:tcPr>
            <w:tcW w:w="3686" w:type="dxa"/>
            <w:gridSpan w:val="2"/>
            <w:shd w:val="clear" w:color="auto" w:fill="EDECF6"/>
            <w:tcMar>
              <w:top w:w="85" w:type="dxa"/>
              <w:bottom w:w="85" w:type="dxa"/>
            </w:tcMar>
            <w:vAlign w:val="center"/>
          </w:tcPr>
          <w:p w14:paraId="790F2029"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Unit number and title:</w:t>
            </w:r>
          </w:p>
        </w:tc>
        <w:tc>
          <w:tcPr>
            <w:tcW w:w="6521" w:type="dxa"/>
            <w:gridSpan w:val="8"/>
            <w:tcMar>
              <w:top w:w="85" w:type="dxa"/>
              <w:bottom w:w="85" w:type="dxa"/>
            </w:tcMar>
            <w:vAlign w:val="center"/>
          </w:tcPr>
          <w:p w14:paraId="5451C4DF" w14:textId="77777777" w:rsidR="001E41ED" w:rsidRDefault="00A43990">
            <w:pPr>
              <w:rPr>
                <w:rFonts w:ascii="Open Sans" w:eastAsia="Open Sans" w:hAnsi="Open Sans" w:cs="Open Sans"/>
                <w:color w:val="000000"/>
              </w:rPr>
            </w:pPr>
            <w:r>
              <w:rPr>
                <w:rFonts w:ascii="Open Sans" w:eastAsia="Open Sans" w:hAnsi="Open Sans" w:cs="Open Sans"/>
              </w:rPr>
              <w:t>5009: Further Programmable Logic Controllers (PLCs)</w:t>
            </w:r>
          </w:p>
        </w:tc>
      </w:tr>
      <w:tr w:rsidR="001E41ED" w14:paraId="5120C100" w14:textId="77777777">
        <w:tc>
          <w:tcPr>
            <w:tcW w:w="3686" w:type="dxa"/>
            <w:gridSpan w:val="2"/>
            <w:shd w:val="clear" w:color="auto" w:fill="EDECF6"/>
            <w:tcMar>
              <w:top w:w="85" w:type="dxa"/>
              <w:bottom w:w="85" w:type="dxa"/>
            </w:tcMar>
            <w:vAlign w:val="center"/>
          </w:tcPr>
          <w:p w14:paraId="285F84D5" w14:textId="77777777" w:rsidR="001E41ED" w:rsidRDefault="00A43990">
            <w:pPr>
              <w:rPr>
                <w:rFonts w:ascii="Plus Jakarta Sans" w:eastAsia="Plus Jakarta Sans" w:hAnsi="Plus Jakarta Sans" w:cs="Plus Jakarta Sans"/>
                <w:b/>
                <w:bCs/>
                <w:color w:val="0D004D"/>
              </w:rPr>
            </w:pPr>
            <w:r>
              <w:rPr>
                <w:rFonts w:ascii="Open Sans" w:eastAsia="Open Sans" w:hAnsi="Open Sans" w:cs="Open Sans"/>
                <w:b/>
                <w:bCs/>
              </w:rPr>
              <w:t>Assignment Title:</w:t>
            </w:r>
          </w:p>
        </w:tc>
        <w:tc>
          <w:tcPr>
            <w:tcW w:w="6521" w:type="dxa"/>
            <w:gridSpan w:val="8"/>
            <w:tcMar>
              <w:top w:w="85" w:type="dxa"/>
              <w:bottom w:w="85" w:type="dxa"/>
            </w:tcMar>
            <w:vAlign w:val="center"/>
          </w:tcPr>
          <w:p w14:paraId="7377AC7A" w14:textId="3F58109B" w:rsidR="001E41ED" w:rsidRDefault="00F55B3B" w:rsidP="00F55B3B">
            <w:pPr>
              <w:rPr>
                <w:rFonts w:ascii="Open Sans" w:eastAsia="Open Sans" w:hAnsi="Open Sans" w:cs="Open Sans"/>
              </w:rPr>
            </w:pPr>
            <w:r w:rsidRPr="00F55B3B">
              <w:rPr>
                <w:rFonts w:ascii="Open Sans" w:eastAsia="Open Sans" w:hAnsi="Open Sans" w:cs="Open Sans"/>
              </w:rPr>
              <w:t>2. PLC Communication, Signal Processing, and Alternative Programmable Control Strategies</w:t>
            </w:r>
          </w:p>
        </w:tc>
      </w:tr>
      <w:tr w:rsidR="001E41ED" w14:paraId="4CDED012" w14:textId="77777777">
        <w:tc>
          <w:tcPr>
            <w:tcW w:w="3686" w:type="dxa"/>
            <w:gridSpan w:val="2"/>
            <w:shd w:val="clear" w:color="auto" w:fill="EDECF6"/>
            <w:tcMar>
              <w:top w:w="85" w:type="dxa"/>
              <w:bottom w:w="85" w:type="dxa"/>
            </w:tcMar>
            <w:vAlign w:val="center"/>
          </w:tcPr>
          <w:p w14:paraId="7099006D"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Assessment criteria targeted by this assignment brief:</w:t>
            </w:r>
          </w:p>
        </w:tc>
        <w:tc>
          <w:tcPr>
            <w:tcW w:w="6521" w:type="dxa"/>
            <w:gridSpan w:val="8"/>
            <w:tcMar>
              <w:top w:w="85" w:type="dxa"/>
              <w:bottom w:w="85" w:type="dxa"/>
            </w:tcMar>
            <w:vAlign w:val="center"/>
          </w:tcPr>
          <w:p w14:paraId="4C864A15" w14:textId="3F2B3228" w:rsidR="00F55B3B" w:rsidRDefault="00F55B3B" w:rsidP="00F55B3B">
            <w:pPr>
              <w:jc w:val="both"/>
              <w:rPr>
                <w:rFonts w:ascii="Open Sans" w:eastAsia="Open Sans" w:hAnsi="Open Sans" w:cs="Open Sans"/>
              </w:rPr>
            </w:pPr>
            <w:r w:rsidRPr="00F55B3B">
              <w:rPr>
                <w:rFonts w:ascii="Open Sans" w:eastAsia="Open Sans" w:hAnsi="Open Sans" w:cs="Open Sans"/>
              </w:rPr>
              <w:t>LO2 Evaluate how PLCs exchange information and process signals with other devices</w:t>
            </w:r>
          </w:p>
          <w:p w14:paraId="772FF0C2" w14:textId="77777777" w:rsidR="00F55B3B" w:rsidRPr="00F55B3B" w:rsidRDefault="00F55B3B" w:rsidP="00F55B3B">
            <w:pPr>
              <w:jc w:val="both"/>
              <w:rPr>
                <w:rFonts w:ascii="Open Sans" w:eastAsia="Open Sans" w:hAnsi="Open Sans" w:cs="Open Sans"/>
              </w:rPr>
            </w:pPr>
          </w:p>
          <w:p w14:paraId="1CA695C1" w14:textId="56D4DCE5" w:rsidR="001E41ED" w:rsidRDefault="00F55B3B" w:rsidP="00F55B3B">
            <w:pPr>
              <w:jc w:val="both"/>
              <w:rPr>
                <w:rFonts w:ascii="Open Sans" w:eastAsia="Open Sans" w:hAnsi="Open Sans" w:cs="Open Sans"/>
              </w:rPr>
            </w:pPr>
            <w:r w:rsidRPr="00F55B3B">
              <w:rPr>
                <w:rFonts w:ascii="Open Sans" w:eastAsia="Open Sans" w:hAnsi="Open Sans" w:cs="Open Sans"/>
              </w:rPr>
              <w:t>LO4 Analyse alternative strategies for using other types of programmable control devices in industrial applications.</w:t>
            </w:r>
          </w:p>
          <w:p w14:paraId="3DCBC203" w14:textId="77777777" w:rsidR="001E41ED" w:rsidRDefault="001E41ED">
            <w:pPr>
              <w:jc w:val="both"/>
              <w:rPr>
                <w:rFonts w:ascii="Open Sans" w:eastAsia="Open Sans" w:hAnsi="Open Sans" w:cs="Open Sans"/>
              </w:rPr>
            </w:pPr>
          </w:p>
        </w:tc>
      </w:tr>
      <w:tr w:rsidR="001E41ED" w14:paraId="507C38E3" w14:textId="77777777">
        <w:trPr>
          <w:trHeight w:val="20"/>
        </w:trPr>
        <w:tc>
          <w:tcPr>
            <w:tcW w:w="3686" w:type="dxa"/>
            <w:gridSpan w:val="2"/>
            <w:shd w:val="clear" w:color="auto" w:fill="EDECF6"/>
            <w:tcMar>
              <w:top w:w="85" w:type="dxa"/>
              <w:bottom w:w="85" w:type="dxa"/>
            </w:tcMar>
          </w:tcPr>
          <w:p w14:paraId="1AE11A5C"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Is this an authorised assignment brief published by Pearson? If so, has it been amended by the assessor in any way? Please give details.</w:t>
            </w:r>
          </w:p>
          <w:p w14:paraId="48BCEA67" w14:textId="77777777" w:rsidR="001E41ED" w:rsidRDefault="00A43990">
            <w:pPr>
              <w:rPr>
                <w:rFonts w:ascii="Plus Jakarta Sans" w:eastAsia="Plus Jakarta Sans" w:hAnsi="Plus Jakarta Sans" w:cs="Plus Jakarta Sans"/>
                <w:i/>
                <w:iCs/>
                <w:color w:val="0D004D"/>
              </w:rPr>
            </w:pPr>
            <w:r>
              <w:rPr>
                <w:rFonts w:ascii="Plus Jakarta Sans" w:eastAsia="Plus Jakarta Sans" w:hAnsi="Plus Jakarta Sans" w:cs="Plus Jakarta Sans"/>
                <w:i/>
                <w:iCs/>
                <w:color w:val="0D004D"/>
              </w:rPr>
              <w:t>(If using the authorised assignment brief ‘off the shelf’ with no amendments, please answer the questions marked * in the checklist only)</w:t>
            </w:r>
          </w:p>
        </w:tc>
        <w:tc>
          <w:tcPr>
            <w:tcW w:w="6521" w:type="dxa"/>
            <w:gridSpan w:val="8"/>
            <w:shd w:val="clear" w:color="auto" w:fill="FFFFFF"/>
          </w:tcPr>
          <w:p w14:paraId="127946FD" w14:textId="77777777" w:rsidR="001E41ED" w:rsidRDefault="001E41ED">
            <w:pPr>
              <w:rPr>
                <w:rFonts w:ascii="Open Sans" w:eastAsia="Open Sans" w:hAnsi="Open Sans" w:cs="Open Sans"/>
                <w:b/>
                <w:bCs/>
                <w:color w:val="000000"/>
              </w:rPr>
            </w:pPr>
          </w:p>
          <w:p w14:paraId="51A51C05" w14:textId="77777777" w:rsidR="001E41ED" w:rsidRDefault="001E41ED">
            <w:pPr>
              <w:rPr>
                <w:rFonts w:ascii="Open Sans" w:eastAsia="Open Sans" w:hAnsi="Open Sans" w:cs="Open Sans"/>
                <w:b/>
                <w:bCs/>
                <w:color w:val="000000"/>
              </w:rPr>
            </w:pPr>
          </w:p>
          <w:p w14:paraId="4630C9ED" w14:textId="77777777" w:rsidR="001E41ED" w:rsidRDefault="001E41ED">
            <w:pPr>
              <w:rPr>
                <w:rFonts w:ascii="Open Sans" w:eastAsia="Open Sans" w:hAnsi="Open Sans" w:cs="Open Sans"/>
                <w:b/>
                <w:bCs/>
                <w:color w:val="000000"/>
              </w:rPr>
            </w:pPr>
          </w:p>
          <w:p w14:paraId="58BF6855" w14:textId="77777777" w:rsidR="001E41ED" w:rsidRDefault="001E41ED">
            <w:pPr>
              <w:rPr>
                <w:rFonts w:ascii="Open Sans" w:eastAsia="Open Sans" w:hAnsi="Open Sans" w:cs="Open Sans"/>
                <w:b/>
                <w:bCs/>
                <w:color w:val="000000"/>
              </w:rPr>
            </w:pPr>
          </w:p>
          <w:p w14:paraId="4212598C" w14:textId="77777777" w:rsidR="001E41ED" w:rsidRDefault="00A43990">
            <w:pPr>
              <w:rPr>
                <w:rFonts w:ascii="Open Sans" w:eastAsia="Open Sans" w:hAnsi="Open Sans" w:cs="Open Sans"/>
                <w:color w:val="000000"/>
              </w:rPr>
            </w:pPr>
            <w:r>
              <w:rPr>
                <w:rFonts w:ascii="Open Sans" w:eastAsia="Open Sans" w:hAnsi="Open Sans" w:cs="Open Sans"/>
                <w:color w:val="000000"/>
              </w:rPr>
              <w:t>No</w:t>
            </w:r>
          </w:p>
          <w:p w14:paraId="55023370" w14:textId="77777777" w:rsidR="001E41ED" w:rsidRDefault="001E41ED">
            <w:pPr>
              <w:rPr>
                <w:rFonts w:ascii="Open Sans" w:eastAsia="Open Sans" w:hAnsi="Open Sans" w:cs="Open Sans"/>
                <w:b/>
                <w:bCs/>
                <w:color w:val="000000"/>
              </w:rPr>
            </w:pPr>
          </w:p>
        </w:tc>
      </w:tr>
      <w:tr w:rsidR="001E41ED" w14:paraId="1B6CBCCE" w14:textId="77777777">
        <w:trPr>
          <w:trHeight w:val="20"/>
        </w:trPr>
        <w:tc>
          <w:tcPr>
            <w:tcW w:w="7939" w:type="dxa"/>
            <w:gridSpan w:val="6"/>
            <w:shd w:val="clear" w:color="auto" w:fill="EDECF6"/>
            <w:tcMar>
              <w:top w:w="85" w:type="dxa"/>
              <w:bottom w:w="85" w:type="dxa"/>
            </w:tcMar>
          </w:tcPr>
          <w:p w14:paraId="489F3734"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INTERNAL VERIFIER CHECKLIST</w:t>
            </w:r>
          </w:p>
        </w:tc>
        <w:tc>
          <w:tcPr>
            <w:tcW w:w="2268" w:type="dxa"/>
            <w:gridSpan w:val="4"/>
            <w:shd w:val="clear" w:color="auto" w:fill="EDECF6"/>
          </w:tcPr>
          <w:p w14:paraId="1F159E75" w14:textId="77777777" w:rsidR="001E41ED" w:rsidRDefault="00A43990">
            <w:pPr>
              <w:jc w:val="center"/>
              <w:rPr>
                <w:rFonts w:ascii="Open Sans" w:eastAsia="Open Sans" w:hAnsi="Open Sans" w:cs="Open Sans"/>
                <w:color w:val="2E75B5"/>
              </w:rPr>
            </w:pPr>
            <w:r>
              <w:rPr>
                <w:rFonts w:ascii="Open Sans" w:eastAsia="Open Sans" w:hAnsi="Open Sans" w:cs="Open Sans"/>
                <w:b/>
                <w:bCs/>
                <w:color w:val="0D004D"/>
              </w:rPr>
              <w:t>Y/N</w:t>
            </w:r>
          </w:p>
        </w:tc>
      </w:tr>
      <w:tr w:rsidR="001E41ED" w14:paraId="2071A618" w14:textId="77777777">
        <w:trPr>
          <w:trHeight w:val="20"/>
        </w:trPr>
        <w:tc>
          <w:tcPr>
            <w:tcW w:w="7939" w:type="dxa"/>
            <w:gridSpan w:val="6"/>
            <w:shd w:val="clear" w:color="auto" w:fill="EDECF6"/>
            <w:tcMar>
              <w:top w:w="85" w:type="dxa"/>
              <w:bottom w:w="85" w:type="dxa"/>
            </w:tcMar>
            <w:vAlign w:val="center"/>
          </w:tcPr>
          <w:p w14:paraId="3593FD8F"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Are the programme and unit details accurate?</w:t>
            </w:r>
          </w:p>
        </w:tc>
        <w:tc>
          <w:tcPr>
            <w:tcW w:w="2268" w:type="dxa"/>
            <w:gridSpan w:val="4"/>
          </w:tcPr>
          <w:p w14:paraId="09731ECF" w14:textId="4CEECE94" w:rsidR="001E41ED" w:rsidRDefault="001E41ED">
            <w:pPr>
              <w:jc w:val="center"/>
              <w:rPr>
                <w:rFonts w:ascii="Open Sans" w:eastAsia="Open Sans" w:hAnsi="Open Sans" w:cs="Open Sans"/>
                <w:b/>
                <w:bCs/>
                <w:color w:val="000000"/>
              </w:rPr>
            </w:pPr>
          </w:p>
        </w:tc>
      </w:tr>
      <w:tr w:rsidR="001E41ED" w14:paraId="6776810D" w14:textId="77777777">
        <w:trPr>
          <w:trHeight w:val="20"/>
        </w:trPr>
        <w:tc>
          <w:tcPr>
            <w:tcW w:w="7939" w:type="dxa"/>
            <w:gridSpan w:val="6"/>
            <w:shd w:val="clear" w:color="auto" w:fill="EDECF6"/>
            <w:tcMar>
              <w:top w:w="85" w:type="dxa"/>
              <w:bottom w:w="85" w:type="dxa"/>
            </w:tcMar>
            <w:vAlign w:val="center"/>
          </w:tcPr>
          <w:p w14:paraId="42FDB7B7"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*Are clear deadlines for assessment given?</w:t>
            </w:r>
          </w:p>
        </w:tc>
        <w:tc>
          <w:tcPr>
            <w:tcW w:w="2268" w:type="dxa"/>
            <w:gridSpan w:val="4"/>
          </w:tcPr>
          <w:p w14:paraId="1A7DCEE2" w14:textId="0077EEEB" w:rsidR="001E41ED" w:rsidRDefault="001E41ED">
            <w:pPr>
              <w:jc w:val="center"/>
              <w:rPr>
                <w:rFonts w:ascii="Open Sans" w:eastAsia="Open Sans" w:hAnsi="Open Sans" w:cs="Open Sans"/>
                <w:b/>
                <w:bCs/>
                <w:color w:val="000000"/>
              </w:rPr>
            </w:pPr>
          </w:p>
        </w:tc>
      </w:tr>
      <w:tr w:rsidR="001E41ED" w14:paraId="0CBF666F" w14:textId="77777777">
        <w:trPr>
          <w:trHeight w:val="20"/>
        </w:trPr>
        <w:tc>
          <w:tcPr>
            <w:tcW w:w="7939" w:type="dxa"/>
            <w:gridSpan w:val="6"/>
            <w:shd w:val="clear" w:color="auto" w:fill="EDECF6"/>
            <w:tcMar>
              <w:top w:w="85" w:type="dxa"/>
              <w:bottom w:w="85" w:type="dxa"/>
            </w:tcMar>
            <w:vAlign w:val="center"/>
          </w:tcPr>
          <w:p w14:paraId="4841BE77"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the time frame of an appropriate duration?</w:t>
            </w:r>
          </w:p>
        </w:tc>
        <w:tc>
          <w:tcPr>
            <w:tcW w:w="2268" w:type="dxa"/>
            <w:gridSpan w:val="4"/>
          </w:tcPr>
          <w:p w14:paraId="1D34C6E8" w14:textId="1415571C" w:rsidR="001E41ED" w:rsidRDefault="001E41ED">
            <w:pPr>
              <w:jc w:val="center"/>
              <w:rPr>
                <w:rFonts w:ascii="Open Sans" w:eastAsia="Open Sans" w:hAnsi="Open Sans" w:cs="Open Sans"/>
                <w:b/>
                <w:bCs/>
                <w:color w:val="000000"/>
              </w:rPr>
            </w:pPr>
          </w:p>
        </w:tc>
      </w:tr>
      <w:tr w:rsidR="001E41ED" w14:paraId="31FE9A37" w14:textId="77777777">
        <w:trPr>
          <w:trHeight w:val="20"/>
        </w:trPr>
        <w:tc>
          <w:tcPr>
            <w:tcW w:w="7939" w:type="dxa"/>
            <w:gridSpan w:val="6"/>
            <w:shd w:val="clear" w:color="auto" w:fill="EDECF6"/>
            <w:tcMar>
              <w:top w:w="85" w:type="dxa"/>
              <w:bottom w:w="85" w:type="dxa"/>
            </w:tcMar>
            <w:vAlign w:val="center"/>
          </w:tcPr>
          <w:p w14:paraId="25C973FD"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there a suitable vocational scenario or context?</w:t>
            </w:r>
          </w:p>
        </w:tc>
        <w:tc>
          <w:tcPr>
            <w:tcW w:w="2268" w:type="dxa"/>
            <w:gridSpan w:val="4"/>
          </w:tcPr>
          <w:p w14:paraId="3C736536" w14:textId="11BB8752" w:rsidR="001E41ED" w:rsidRDefault="001E41ED">
            <w:pPr>
              <w:jc w:val="center"/>
              <w:rPr>
                <w:rFonts w:ascii="Open Sans" w:eastAsia="Open Sans" w:hAnsi="Open Sans" w:cs="Open Sans"/>
                <w:b/>
                <w:bCs/>
                <w:color w:val="000000"/>
              </w:rPr>
            </w:pPr>
          </w:p>
        </w:tc>
      </w:tr>
      <w:tr w:rsidR="001E41ED" w14:paraId="36B65995" w14:textId="77777777">
        <w:trPr>
          <w:trHeight w:val="20"/>
        </w:trPr>
        <w:tc>
          <w:tcPr>
            <w:tcW w:w="7939" w:type="dxa"/>
            <w:gridSpan w:val="6"/>
            <w:shd w:val="clear" w:color="auto" w:fill="EDECF6"/>
            <w:tcMar>
              <w:top w:w="85" w:type="dxa"/>
              <w:bottom w:w="85" w:type="dxa"/>
            </w:tcMar>
            <w:vAlign w:val="center"/>
          </w:tcPr>
          <w:p w14:paraId="0F6F0268"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Are the assessment criteria to be addressed stated accurately?</w:t>
            </w:r>
          </w:p>
        </w:tc>
        <w:tc>
          <w:tcPr>
            <w:tcW w:w="2268" w:type="dxa"/>
            <w:gridSpan w:val="4"/>
          </w:tcPr>
          <w:p w14:paraId="30BBFBC4" w14:textId="624311F7" w:rsidR="001E41ED" w:rsidRDefault="001E41ED">
            <w:pPr>
              <w:jc w:val="center"/>
              <w:rPr>
                <w:rFonts w:ascii="Open Sans" w:eastAsia="Open Sans" w:hAnsi="Open Sans" w:cs="Open Sans"/>
                <w:b/>
                <w:bCs/>
                <w:color w:val="000000"/>
              </w:rPr>
            </w:pPr>
          </w:p>
        </w:tc>
      </w:tr>
      <w:tr w:rsidR="001E41ED" w14:paraId="318E64AF" w14:textId="77777777">
        <w:trPr>
          <w:trHeight w:val="20"/>
        </w:trPr>
        <w:tc>
          <w:tcPr>
            <w:tcW w:w="7939" w:type="dxa"/>
            <w:gridSpan w:val="6"/>
            <w:shd w:val="clear" w:color="auto" w:fill="EDECF6"/>
            <w:tcMar>
              <w:top w:w="85" w:type="dxa"/>
              <w:bottom w:w="85" w:type="dxa"/>
            </w:tcMar>
            <w:vAlign w:val="center"/>
          </w:tcPr>
          <w:p w14:paraId="0C9778A2"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Does each task show which criteria are being addressed?</w:t>
            </w:r>
          </w:p>
        </w:tc>
        <w:tc>
          <w:tcPr>
            <w:tcW w:w="2268" w:type="dxa"/>
            <w:gridSpan w:val="4"/>
          </w:tcPr>
          <w:p w14:paraId="29FB879D" w14:textId="421529A1" w:rsidR="001E41ED" w:rsidRDefault="001E41ED">
            <w:pPr>
              <w:jc w:val="center"/>
              <w:rPr>
                <w:rFonts w:ascii="Open Sans" w:eastAsia="Open Sans" w:hAnsi="Open Sans" w:cs="Open Sans"/>
                <w:b/>
                <w:bCs/>
                <w:color w:val="000000"/>
              </w:rPr>
            </w:pPr>
          </w:p>
        </w:tc>
      </w:tr>
      <w:tr w:rsidR="001E41ED" w14:paraId="3F3E4383" w14:textId="77777777">
        <w:trPr>
          <w:trHeight w:val="20"/>
        </w:trPr>
        <w:tc>
          <w:tcPr>
            <w:tcW w:w="7939" w:type="dxa"/>
            <w:gridSpan w:val="6"/>
            <w:shd w:val="clear" w:color="auto" w:fill="EDECF6"/>
            <w:tcMar>
              <w:top w:w="85" w:type="dxa"/>
              <w:bottom w:w="85" w:type="dxa"/>
            </w:tcMar>
            <w:vAlign w:val="center"/>
          </w:tcPr>
          <w:p w14:paraId="3EB94E76"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Do the tasks meet the assessment requirements of the unit/s?</w:t>
            </w:r>
          </w:p>
        </w:tc>
        <w:tc>
          <w:tcPr>
            <w:tcW w:w="2268" w:type="dxa"/>
            <w:gridSpan w:val="4"/>
          </w:tcPr>
          <w:p w14:paraId="6603EA3E" w14:textId="40EACF11" w:rsidR="001E41ED" w:rsidRDefault="001E41ED">
            <w:pPr>
              <w:jc w:val="center"/>
              <w:rPr>
                <w:rFonts w:ascii="Open Sans" w:eastAsia="Open Sans" w:hAnsi="Open Sans" w:cs="Open Sans"/>
                <w:b/>
                <w:bCs/>
                <w:color w:val="000000"/>
              </w:rPr>
            </w:pPr>
          </w:p>
        </w:tc>
      </w:tr>
      <w:tr w:rsidR="001E41ED" w14:paraId="1DF9824C" w14:textId="77777777">
        <w:trPr>
          <w:trHeight w:val="20"/>
        </w:trPr>
        <w:tc>
          <w:tcPr>
            <w:tcW w:w="7939" w:type="dxa"/>
            <w:gridSpan w:val="6"/>
            <w:shd w:val="clear" w:color="auto" w:fill="EDECF6"/>
            <w:tcMar>
              <w:top w:w="85" w:type="dxa"/>
              <w:bottom w:w="85" w:type="dxa"/>
            </w:tcMar>
            <w:vAlign w:val="center"/>
          </w:tcPr>
          <w:p w14:paraId="52B0BD26"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it clear what evidence the learner needs to generate?</w:t>
            </w:r>
          </w:p>
        </w:tc>
        <w:tc>
          <w:tcPr>
            <w:tcW w:w="2268" w:type="dxa"/>
            <w:gridSpan w:val="4"/>
          </w:tcPr>
          <w:p w14:paraId="61553C5C" w14:textId="0B16A741" w:rsidR="001E41ED" w:rsidRDefault="001E41ED">
            <w:pPr>
              <w:jc w:val="center"/>
              <w:rPr>
                <w:rFonts w:ascii="Open Sans" w:eastAsia="Open Sans" w:hAnsi="Open Sans" w:cs="Open Sans"/>
                <w:b/>
                <w:bCs/>
                <w:color w:val="000000"/>
              </w:rPr>
            </w:pPr>
          </w:p>
        </w:tc>
      </w:tr>
      <w:tr w:rsidR="001E41ED" w14:paraId="68E95369" w14:textId="77777777">
        <w:trPr>
          <w:trHeight w:val="20"/>
        </w:trPr>
        <w:tc>
          <w:tcPr>
            <w:tcW w:w="7939" w:type="dxa"/>
            <w:gridSpan w:val="6"/>
            <w:shd w:val="clear" w:color="auto" w:fill="EDECF6"/>
            <w:tcMar>
              <w:top w:w="85" w:type="dxa"/>
              <w:bottom w:w="85" w:type="dxa"/>
            </w:tcMar>
            <w:vAlign w:val="center"/>
          </w:tcPr>
          <w:p w14:paraId="08084E2B"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Is it likely to generate evidence that is valid and sufficient?</w:t>
            </w:r>
          </w:p>
        </w:tc>
        <w:tc>
          <w:tcPr>
            <w:tcW w:w="2268" w:type="dxa"/>
            <w:gridSpan w:val="4"/>
          </w:tcPr>
          <w:p w14:paraId="41AB6FB5" w14:textId="7F1B278D" w:rsidR="001E41ED" w:rsidRDefault="001E41ED">
            <w:pPr>
              <w:jc w:val="center"/>
              <w:rPr>
                <w:rFonts w:ascii="Open Sans" w:eastAsia="Open Sans" w:hAnsi="Open Sans" w:cs="Open Sans"/>
                <w:b/>
                <w:bCs/>
                <w:color w:val="000000"/>
              </w:rPr>
            </w:pPr>
          </w:p>
        </w:tc>
      </w:tr>
      <w:tr w:rsidR="001E41ED" w14:paraId="242F5126" w14:textId="77777777">
        <w:trPr>
          <w:trHeight w:val="360"/>
        </w:trPr>
        <w:tc>
          <w:tcPr>
            <w:tcW w:w="5671" w:type="dxa"/>
            <w:gridSpan w:val="3"/>
            <w:shd w:val="clear" w:color="auto" w:fill="EDECF6"/>
            <w:tcMar>
              <w:top w:w="85" w:type="dxa"/>
              <w:bottom w:w="85" w:type="dxa"/>
            </w:tcMar>
            <w:vAlign w:val="center"/>
          </w:tcPr>
          <w:p w14:paraId="5A31C91F"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Overall, is the assignment fit for purpose?</w:t>
            </w:r>
          </w:p>
        </w:tc>
        <w:tc>
          <w:tcPr>
            <w:tcW w:w="850" w:type="dxa"/>
            <w:shd w:val="clear" w:color="auto" w:fill="EDECF6"/>
          </w:tcPr>
          <w:p w14:paraId="42FD8C45" w14:textId="77777777" w:rsidR="001E41ED" w:rsidRDefault="00A43990">
            <w:pPr>
              <w:widowControl w:val="0"/>
              <w:spacing w:line="276" w:lineRule="auto"/>
              <w:rPr>
                <w:rFonts w:ascii="Open Sans" w:eastAsia="Open Sans" w:hAnsi="Open Sans" w:cs="Open Sans"/>
                <w:color w:val="0D004D"/>
              </w:rPr>
            </w:pPr>
            <w:r>
              <w:rPr>
                <w:rFonts w:ascii="Open Sans" w:eastAsia="Open Sans" w:hAnsi="Open Sans" w:cs="Open Sans"/>
                <w:b/>
                <w:bCs/>
                <w:color w:val="0D004D"/>
              </w:rPr>
              <w:t>Yes</w:t>
            </w:r>
          </w:p>
        </w:tc>
        <w:tc>
          <w:tcPr>
            <w:tcW w:w="1418" w:type="dxa"/>
            <w:gridSpan w:val="2"/>
          </w:tcPr>
          <w:p w14:paraId="13FAFD06" w14:textId="4FC93C3D" w:rsidR="001E41ED" w:rsidRDefault="001E41ED">
            <w:pPr>
              <w:widowControl w:val="0"/>
              <w:spacing w:line="276" w:lineRule="auto"/>
              <w:rPr>
                <w:rFonts w:ascii="Open Sans" w:eastAsia="Open Sans" w:hAnsi="Open Sans" w:cs="Open Sans"/>
                <w:color w:val="000000"/>
              </w:rPr>
            </w:pPr>
          </w:p>
        </w:tc>
        <w:tc>
          <w:tcPr>
            <w:tcW w:w="850" w:type="dxa"/>
            <w:gridSpan w:val="3"/>
            <w:shd w:val="clear" w:color="auto" w:fill="EDECF6"/>
          </w:tcPr>
          <w:p w14:paraId="1EC98D5F" w14:textId="77777777" w:rsidR="001E41ED" w:rsidRDefault="00A43990">
            <w:pPr>
              <w:widowControl w:val="0"/>
              <w:spacing w:line="276" w:lineRule="auto"/>
              <w:rPr>
                <w:rFonts w:ascii="Open Sans" w:eastAsia="Open Sans" w:hAnsi="Open Sans" w:cs="Open Sans"/>
              </w:rPr>
            </w:pPr>
            <w:r>
              <w:rPr>
                <w:rFonts w:ascii="Open Sans" w:eastAsia="Open Sans" w:hAnsi="Open Sans" w:cs="Open Sans"/>
                <w:b/>
                <w:bCs/>
                <w:color w:val="0D004D"/>
              </w:rPr>
              <w:t>No</w:t>
            </w:r>
            <w:r>
              <w:rPr>
                <w:rFonts w:ascii="Open Sans" w:eastAsia="Open Sans" w:hAnsi="Open Sans" w:cs="Open Sans"/>
                <w:color w:val="0D004D"/>
              </w:rPr>
              <w:t>**</w:t>
            </w:r>
          </w:p>
        </w:tc>
        <w:tc>
          <w:tcPr>
            <w:tcW w:w="1418" w:type="dxa"/>
          </w:tcPr>
          <w:p w14:paraId="35414636" w14:textId="77777777" w:rsidR="001E41ED" w:rsidRDefault="001E41ED">
            <w:pPr>
              <w:widowControl w:val="0"/>
              <w:spacing w:line="276" w:lineRule="auto"/>
              <w:rPr>
                <w:rFonts w:ascii="Open Sans" w:eastAsia="Open Sans" w:hAnsi="Open Sans" w:cs="Open Sans"/>
                <w:color w:val="000000"/>
              </w:rPr>
            </w:pPr>
          </w:p>
        </w:tc>
      </w:tr>
      <w:tr w:rsidR="001E41ED" w14:paraId="7341DF9E" w14:textId="77777777">
        <w:trPr>
          <w:trHeight w:val="20"/>
        </w:trPr>
        <w:tc>
          <w:tcPr>
            <w:tcW w:w="10207" w:type="dxa"/>
            <w:gridSpan w:val="10"/>
            <w:shd w:val="clear" w:color="auto" w:fill="EDECF6"/>
            <w:tcMar>
              <w:top w:w="85" w:type="dxa"/>
              <w:bottom w:w="85" w:type="dxa"/>
            </w:tcMar>
            <w:vAlign w:val="center"/>
          </w:tcPr>
          <w:p w14:paraId="4648D5E0" w14:textId="77777777" w:rsidR="001E41ED" w:rsidRDefault="00A43990">
            <w:pPr>
              <w:rPr>
                <w:rFonts w:ascii="Plus Jakarta Sans" w:eastAsia="Plus Jakarta Sans" w:hAnsi="Plus Jakarta Sans" w:cs="Plus Jakarta Sans"/>
                <w:i/>
                <w:iCs/>
                <w:color w:val="0D004D"/>
              </w:rPr>
            </w:pPr>
            <w:r>
              <w:rPr>
                <w:rFonts w:ascii="Plus Jakarta Sans" w:eastAsia="Plus Jakarta Sans" w:hAnsi="Plus Jakarta Sans" w:cs="Plus Jakarta Sans"/>
                <w:i/>
                <w:iCs/>
                <w:color w:val="0D004D"/>
              </w:rPr>
              <w:lastRenderedPageBreak/>
              <w:t>**If ‘No’ is recorded the internal verifier must recommend actions detailing the issues to be addressed. The assessor and the internal verifier must then confirm that the action has been undertaken and that the assignment brief is authorised for use before being issued to learners.</w:t>
            </w:r>
          </w:p>
        </w:tc>
      </w:tr>
      <w:tr w:rsidR="001E41ED" w14:paraId="6A6268E4" w14:textId="77777777">
        <w:trPr>
          <w:trHeight w:val="20"/>
        </w:trPr>
        <w:tc>
          <w:tcPr>
            <w:tcW w:w="6947" w:type="dxa"/>
            <w:gridSpan w:val="5"/>
            <w:shd w:val="clear" w:color="auto" w:fill="EDECF6"/>
            <w:tcMar>
              <w:top w:w="85" w:type="dxa"/>
              <w:bottom w:w="85" w:type="dxa"/>
            </w:tcMar>
            <w:vAlign w:val="center"/>
          </w:tcPr>
          <w:p w14:paraId="412CAA28"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Action required:</w:t>
            </w:r>
          </w:p>
          <w:p w14:paraId="6988A0D0"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i/>
                <w:iCs/>
                <w:color w:val="0D004D"/>
              </w:rPr>
              <w:t>(If none then please state n/a)</w:t>
            </w:r>
          </w:p>
        </w:tc>
        <w:tc>
          <w:tcPr>
            <w:tcW w:w="1559" w:type="dxa"/>
            <w:gridSpan w:val="3"/>
            <w:shd w:val="clear" w:color="auto" w:fill="EDECF6"/>
            <w:tcMar>
              <w:top w:w="85" w:type="dxa"/>
              <w:bottom w:w="85" w:type="dxa"/>
            </w:tcMar>
            <w:vAlign w:val="center"/>
          </w:tcPr>
          <w:p w14:paraId="398E3510" w14:textId="77777777" w:rsidR="001E41ED" w:rsidRDefault="00A43990">
            <w:pPr>
              <w:rPr>
                <w:rFonts w:ascii="Open Sans" w:eastAsia="Open Sans" w:hAnsi="Open Sans" w:cs="Open Sans"/>
                <w:color w:val="0D004D"/>
              </w:rPr>
            </w:pPr>
            <w:r>
              <w:rPr>
                <w:rFonts w:ascii="Open Sans" w:eastAsia="Open Sans" w:hAnsi="Open Sans" w:cs="Open Sans"/>
                <w:b/>
                <w:bCs/>
                <w:color w:val="0D004D"/>
              </w:rPr>
              <w:t>Target date for completion</w:t>
            </w:r>
          </w:p>
        </w:tc>
        <w:tc>
          <w:tcPr>
            <w:tcW w:w="1701" w:type="dxa"/>
            <w:gridSpan w:val="2"/>
            <w:shd w:val="clear" w:color="auto" w:fill="EDECF6"/>
            <w:vAlign w:val="center"/>
          </w:tcPr>
          <w:p w14:paraId="1F967710" w14:textId="77777777" w:rsidR="001E41ED" w:rsidRDefault="00A43990">
            <w:pPr>
              <w:rPr>
                <w:rFonts w:ascii="Open Sans" w:eastAsia="Open Sans" w:hAnsi="Open Sans" w:cs="Open Sans"/>
                <w:color w:val="0D004D"/>
              </w:rPr>
            </w:pPr>
            <w:r>
              <w:rPr>
                <w:rFonts w:ascii="Open Sans" w:eastAsia="Open Sans" w:hAnsi="Open Sans" w:cs="Open Sans"/>
                <w:b/>
                <w:bCs/>
                <w:color w:val="0D004D"/>
              </w:rPr>
              <w:t>Date action completed</w:t>
            </w:r>
          </w:p>
        </w:tc>
      </w:tr>
      <w:tr w:rsidR="001E41ED" w14:paraId="478C3F96" w14:textId="77777777">
        <w:trPr>
          <w:trHeight w:val="20"/>
        </w:trPr>
        <w:tc>
          <w:tcPr>
            <w:tcW w:w="6947" w:type="dxa"/>
            <w:gridSpan w:val="5"/>
            <w:tcMar>
              <w:top w:w="85" w:type="dxa"/>
              <w:bottom w:w="85" w:type="dxa"/>
            </w:tcMar>
            <w:vAlign w:val="center"/>
          </w:tcPr>
          <w:p w14:paraId="5C5EE8FD" w14:textId="688A9FF8" w:rsidR="001E41ED" w:rsidRDefault="001E41ED" w:rsidP="00527478">
            <w:pPr>
              <w:jc w:val="both"/>
              <w:rPr>
                <w:rFonts w:ascii="Plus Jakarta Sans" w:eastAsia="Plus Jakarta Sans" w:hAnsi="Plus Jakarta Sans" w:cs="Plus Jakarta Sans"/>
                <w:color w:val="000000"/>
              </w:rPr>
            </w:pPr>
          </w:p>
        </w:tc>
        <w:tc>
          <w:tcPr>
            <w:tcW w:w="1559" w:type="dxa"/>
            <w:gridSpan w:val="3"/>
            <w:tcMar>
              <w:top w:w="85" w:type="dxa"/>
              <w:bottom w:w="85" w:type="dxa"/>
            </w:tcMar>
            <w:vAlign w:val="center"/>
          </w:tcPr>
          <w:p w14:paraId="401D1CE8" w14:textId="333A8EF2" w:rsidR="001E41ED" w:rsidRDefault="001E41ED">
            <w:pPr>
              <w:rPr>
                <w:rFonts w:ascii="Open Sans" w:eastAsia="Open Sans" w:hAnsi="Open Sans" w:cs="Open Sans"/>
                <w:color w:val="000000"/>
              </w:rPr>
            </w:pPr>
          </w:p>
        </w:tc>
        <w:tc>
          <w:tcPr>
            <w:tcW w:w="1701" w:type="dxa"/>
            <w:gridSpan w:val="2"/>
            <w:vAlign w:val="center"/>
          </w:tcPr>
          <w:p w14:paraId="37EAD8CF" w14:textId="7618DF47" w:rsidR="001E41ED" w:rsidRDefault="001E41ED">
            <w:pPr>
              <w:rPr>
                <w:rFonts w:ascii="Open Sans" w:eastAsia="Open Sans" w:hAnsi="Open Sans" w:cs="Open Sans"/>
                <w:color w:val="000000"/>
              </w:rPr>
            </w:pPr>
          </w:p>
        </w:tc>
      </w:tr>
      <w:tr w:rsidR="001E41ED" w14:paraId="6DA5CDF2" w14:textId="77777777">
        <w:trPr>
          <w:trHeight w:val="420"/>
        </w:trPr>
        <w:tc>
          <w:tcPr>
            <w:tcW w:w="10207" w:type="dxa"/>
            <w:gridSpan w:val="10"/>
            <w:shd w:val="clear" w:color="auto" w:fill="EDECF6"/>
            <w:tcMar>
              <w:top w:w="85" w:type="dxa"/>
              <w:bottom w:w="85" w:type="dxa"/>
            </w:tcMar>
            <w:vAlign w:val="center"/>
          </w:tcPr>
          <w:p w14:paraId="6A7034C8" w14:textId="77777777" w:rsidR="001E41ED" w:rsidRDefault="00A43990">
            <w:pPr>
              <w:rPr>
                <w:rFonts w:ascii="Plus Jakarta Sans" w:eastAsia="Plus Jakarta Sans" w:hAnsi="Plus Jakarta Sans" w:cs="Plus Jakarta Sans"/>
                <w:b/>
                <w:bCs/>
              </w:rPr>
            </w:pPr>
            <w:r>
              <w:rPr>
                <w:rFonts w:ascii="Plus Jakarta Sans" w:eastAsia="Plus Jakarta Sans" w:hAnsi="Plus Jakarta Sans" w:cs="Plus Jakarta Sans"/>
                <w:b/>
                <w:bCs/>
                <w:color w:val="0D004D"/>
              </w:rPr>
              <w:t>General comments</w:t>
            </w:r>
            <w:r>
              <w:rPr>
                <w:rFonts w:ascii="Plus Jakarta Sans" w:eastAsia="Plus Jakarta Sans" w:hAnsi="Plus Jakarta Sans" w:cs="Plus Jakarta Sans"/>
                <w:color w:val="0D004D"/>
              </w:rPr>
              <w:t xml:space="preserve"> (if appropriate)</w:t>
            </w:r>
          </w:p>
        </w:tc>
      </w:tr>
      <w:tr w:rsidR="001E41ED" w14:paraId="63714A7F" w14:textId="77777777">
        <w:trPr>
          <w:trHeight w:val="420"/>
        </w:trPr>
        <w:tc>
          <w:tcPr>
            <w:tcW w:w="10207" w:type="dxa"/>
            <w:gridSpan w:val="10"/>
            <w:shd w:val="clear" w:color="auto" w:fill="FFFFFF"/>
            <w:tcMar>
              <w:top w:w="85" w:type="dxa"/>
              <w:bottom w:w="85" w:type="dxa"/>
            </w:tcMar>
            <w:vAlign w:val="center"/>
          </w:tcPr>
          <w:p w14:paraId="57FAF36B" w14:textId="77777777" w:rsidR="001E41ED" w:rsidRDefault="001E41ED">
            <w:pPr>
              <w:rPr>
                <w:rFonts w:ascii="Plus Jakarta Sans" w:eastAsia="Plus Jakarta Sans" w:hAnsi="Plus Jakarta Sans" w:cs="Plus Jakarta Sans"/>
                <w:b/>
                <w:bCs/>
                <w:color w:val="000000"/>
              </w:rPr>
            </w:pPr>
          </w:p>
          <w:p w14:paraId="515921C4" w14:textId="77777777" w:rsidR="001E41ED" w:rsidRDefault="001E41ED">
            <w:pPr>
              <w:rPr>
                <w:rFonts w:ascii="Plus Jakarta Sans" w:eastAsia="Plus Jakarta Sans" w:hAnsi="Plus Jakarta Sans" w:cs="Plus Jakarta Sans"/>
                <w:b/>
                <w:bCs/>
              </w:rPr>
            </w:pPr>
          </w:p>
        </w:tc>
      </w:tr>
      <w:tr w:rsidR="001E41ED" w14:paraId="20EA06AA" w14:textId="77777777">
        <w:trPr>
          <w:trHeight w:val="420"/>
        </w:trPr>
        <w:tc>
          <w:tcPr>
            <w:tcW w:w="10207" w:type="dxa"/>
            <w:gridSpan w:val="10"/>
            <w:shd w:val="clear" w:color="auto" w:fill="EDECF6"/>
            <w:tcMar>
              <w:top w:w="85" w:type="dxa"/>
              <w:bottom w:w="85" w:type="dxa"/>
            </w:tcMar>
            <w:vAlign w:val="center"/>
          </w:tcPr>
          <w:p w14:paraId="0C43D25E"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Assignment brief authorised for use:</w:t>
            </w:r>
          </w:p>
        </w:tc>
      </w:tr>
      <w:tr w:rsidR="001E41ED" w14:paraId="461E6951" w14:textId="77777777">
        <w:trPr>
          <w:trHeight w:val="420"/>
        </w:trPr>
        <w:tc>
          <w:tcPr>
            <w:tcW w:w="3660" w:type="dxa"/>
            <w:shd w:val="clear" w:color="auto" w:fill="EDECF6"/>
            <w:tcMar>
              <w:top w:w="85" w:type="dxa"/>
              <w:bottom w:w="85" w:type="dxa"/>
            </w:tcMar>
            <w:vAlign w:val="center"/>
          </w:tcPr>
          <w:p w14:paraId="4D0E692B"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Internal verifier signature</w:t>
            </w:r>
          </w:p>
        </w:tc>
        <w:tc>
          <w:tcPr>
            <w:tcW w:w="3287" w:type="dxa"/>
            <w:gridSpan w:val="4"/>
            <w:tcMar>
              <w:top w:w="85" w:type="dxa"/>
              <w:bottom w:w="85" w:type="dxa"/>
            </w:tcMar>
            <w:vAlign w:val="center"/>
          </w:tcPr>
          <w:p w14:paraId="3CE5866A" w14:textId="7165EF01" w:rsidR="001E41ED" w:rsidRDefault="001E41ED">
            <w:pPr>
              <w:widowControl w:val="0"/>
              <w:spacing w:before="70"/>
              <w:ind w:left="92"/>
              <w:jc w:val="center"/>
              <w:rPr>
                <w:rFonts w:ascii="Plus Jakarta Sans" w:eastAsia="Plus Jakarta Sans" w:hAnsi="Plus Jakarta Sans" w:cs="Plus Jakarta Sans"/>
                <w:color w:val="000000"/>
              </w:rPr>
            </w:pPr>
          </w:p>
        </w:tc>
        <w:tc>
          <w:tcPr>
            <w:tcW w:w="1511" w:type="dxa"/>
            <w:gridSpan w:val="2"/>
            <w:shd w:val="clear" w:color="auto" w:fill="EDECF6"/>
            <w:tcMar>
              <w:top w:w="85" w:type="dxa"/>
              <w:bottom w:w="85" w:type="dxa"/>
            </w:tcMar>
            <w:vAlign w:val="center"/>
          </w:tcPr>
          <w:p w14:paraId="4C626AA5" w14:textId="77777777" w:rsidR="001E41ED" w:rsidRDefault="00A43990">
            <w:pPr>
              <w:rPr>
                <w:rFonts w:ascii="Open Sans" w:eastAsia="Open Sans" w:hAnsi="Open Sans" w:cs="Open Sans"/>
                <w:color w:val="0D004D"/>
              </w:rPr>
            </w:pPr>
            <w:r>
              <w:rPr>
                <w:rFonts w:ascii="Open Sans" w:eastAsia="Open Sans" w:hAnsi="Open Sans" w:cs="Open Sans"/>
                <w:b/>
                <w:bCs/>
                <w:color w:val="0D004D"/>
              </w:rPr>
              <w:t>Date</w:t>
            </w:r>
          </w:p>
        </w:tc>
        <w:tc>
          <w:tcPr>
            <w:tcW w:w="1749" w:type="dxa"/>
            <w:gridSpan w:val="3"/>
            <w:tcMar>
              <w:top w:w="85" w:type="dxa"/>
              <w:bottom w:w="85" w:type="dxa"/>
            </w:tcMar>
            <w:vAlign w:val="center"/>
          </w:tcPr>
          <w:p w14:paraId="76A2297C" w14:textId="13C3ECC0" w:rsidR="001E41ED" w:rsidRDefault="001E41ED">
            <w:pPr>
              <w:rPr>
                <w:rFonts w:ascii="Open Sans" w:eastAsia="Open Sans" w:hAnsi="Open Sans" w:cs="Open Sans"/>
                <w:color w:val="000000"/>
              </w:rPr>
            </w:pPr>
          </w:p>
        </w:tc>
      </w:tr>
      <w:tr w:rsidR="001E41ED" w14:paraId="1D36C8A4" w14:textId="77777777">
        <w:trPr>
          <w:trHeight w:val="735"/>
        </w:trPr>
        <w:tc>
          <w:tcPr>
            <w:tcW w:w="3660" w:type="dxa"/>
            <w:shd w:val="clear" w:color="auto" w:fill="EDECF6"/>
            <w:tcMar>
              <w:top w:w="85" w:type="dxa"/>
              <w:bottom w:w="85" w:type="dxa"/>
            </w:tcMar>
            <w:vAlign w:val="center"/>
          </w:tcPr>
          <w:p w14:paraId="17BB183A"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b/>
                <w:bCs/>
                <w:color w:val="0D004D"/>
              </w:rPr>
              <w:t>Assessor signature</w:t>
            </w:r>
          </w:p>
        </w:tc>
        <w:tc>
          <w:tcPr>
            <w:tcW w:w="3287" w:type="dxa"/>
            <w:gridSpan w:val="4"/>
            <w:tcMar>
              <w:top w:w="85" w:type="dxa"/>
              <w:bottom w:w="85" w:type="dxa"/>
            </w:tcMar>
            <w:vAlign w:val="center"/>
          </w:tcPr>
          <w:p w14:paraId="7F9D2DB3" w14:textId="6B80C494" w:rsidR="001E41ED" w:rsidRDefault="00C66D35">
            <w:pPr>
              <w:rPr>
                <w:rFonts w:ascii="Plus Jakarta Sans" w:eastAsia="Plus Jakarta Sans" w:hAnsi="Plus Jakarta Sans" w:cs="Plus Jakarta Sans"/>
                <w:color w:val="000000"/>
              </w:rPr>
            </w:pPr>
            <w:r w:rsidRPr="00C66D35">
              <w:rPr>
                <w:rFonts w:ascii="Plus Jakarta Sans" w:eastAsia="Plus Jakarta Sans" w:hAnsi="Plus Jakarta Sans" w:cs="Plus Jakarta Sans"/>
                <w:noProof/>
                <w:color w:val="000000"/>
              </w:rPr>
              <w:drawing>
                <wp:anchor distT="0" distB="0" distL="114300" distR="114300" simplePos="0" relativeHeight="251659264" behindDoc="0" locked="0" layoutInCell="1" allowOverlap="1" wp14:anchorId="46025A7A" wp14:editId="705162B4">
                  <wp:simplePos x="0" y="0"/>
                  <wp:positionH relativeFrom="column">
                    <wp:posOffset>196850</wp:posOffset>
                  </wp:positionH>
                  <wp:positionV relativeFrom="paragraph">
                    <wp:posOffset>-26035</wp:posOffset>
                  </wp:positionV>
                  <wp:extent cx="1200150" cy="514985"/>
                  <wp:effectExtent l="0" t="0" r="0" b="0"/>
                  <wp:wrapNone/>
                  <wp:docPr id="555714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714469" name=""/>
                          <pic:cNvPicPr/>
                        </pic:nvPicPr>
                        <pic:blipFill>
                          <a:blip r:embed="rId8"/>
                          <a:stretch>
                            <a:fillRect/>
                          </a:stretch>
                        </pic:blipFill>
                        <pic:spPr>
                          <a:xfrm>
                            <a:off x="0" y="0"/>
                            <a:ext cx="1200150" cy="514985"/>
                          </a:xfrm>
                          <a:prstGeom prst="rect">
                            <a:avLst/>
                          </a:prstGeom>
                        </pic:spPr>
                      </pic:pic>
                    </a:graphicData>
                  </a:graphic>
                  <wp14:sizeRelH relativeFrom="margin">
                    <wp14:pctWidth>0</wp14:pctWidth>
                  </wp14:sizeRelH>
                  <wp14:sizeRelV relativeFrom="margin">
                    <wp14:pctHeight>0</wp14:pctHeight>
                  </wp14:sizeRelV>
                </wp:anchor>
              </w:drawing>
            </w:r>
          </w:p>
        </w:tc>
        <w:tc>
          <w:tcPr>
            <w:tcW w:w="1511" w:type="dxa"/>
            <w:gridSpan w:val="2"/>
            <w:shd w:val="clear" w:color="auto" w:fill="EDECF6"/>
            <w:tcMar>
              <w:top w:w="85" w:type="dxa"/>
              <w:bottom w:w="85" w:type="dxa"/>
            </w:tcMar>
            <w:vAlign w:val="center"/>
          </w:tcPr>
          <w:p w14:paraId="4BEF3AEA" w14:textId="77777777" w:rsidR="001E41ED" w:rsidRDefault="00A43990">
            <w:pPr>
              <w:rPr>
                <w:rFonts w:ascii="Open Sans" w:eastAsia="Open Sans" w:hAnsi="Open Sans" w:cs="Open Sans"/>
                <w:color w:val="0D004D"/>
              </w:rPr>
            </w:pPr>
            <w:r>
              <w:rPr>
                <w:rFonts w:ascii="Open Sans" w:eastAsia="Open Sans" w:hAnsi="Open Sans" w:cs="Open Sans"/>
                <w:b/>
                <w:bCs/>
                <w:color w:val="0D004D"/>
              </w:rPr>
              <w:t>Date</w:t>
            </w:r>
          </w:p>
        </w:tc>
        <w:tc>
          <w:tcPr>
            <w:tcW w:w="1749" w:type="dxa"/>
            <w:gridSpan w:val="3"/>
            <w:tcMar>
              <w:top w:w="85" w:type="dxa"/>
              <w:bottom w:w="85" w:type="dxa"/>
            </w:tcMar>
            <w:vAlign w:val="center"/>
          </w:tcPr>
          <w:p w14:paraId="33B40BD5" w14:textId="62575F45" w:rsidR="001E41ED" w:rsidRDefault="001D30A0">
            <w:pPr>
              <w:rPr>
                <w:rFonts w:ascii="Open Sans" w:eastAsia="Open Sans" w:hAnsi="Open Sans" w:cs="Open Sans"/>
                <w:color w:val="000000"/>
              </w:rPr>
            </w:pPr>
            <w:r>
              <w:rPr>
                <w:rFonts w:ascii="Open Sans" w:eastAsia="Open Sans" w:hAnsi="Open Sans" w:cs="Open Sans"/>
              </w:rPr>
              <w:t>02/10/202</w:t>
            </w:r>
            <w:r w:rsidR="00EF5236">
              <w:rPr>
                <w:rFonts w:ascii="Open Sans" w:eastAsia="Open Sans" w:hAnsi="Open Sans" w:cs="Open Sans"/>
              </w:rPr>
              <w:t>6</w:t>
            </w:r>
          </w:p>
        </w:tc>
      </w:tr>
      <w:tr w:rsidR="001E41ED" w14:paraId="7479FAE6" w14:textId="77777777">
        <w:trPr>
          <w:trHeight w:val="420"/>
        </w:trPr>
        <w:tc>
          <w:tcPr>
            <w:tcW w:w="3660" w:type="dxa"/>
            <w:shd w:val="clear" w:color="auto" w:fill="EDECF6"/>
            <w:tcMar>
              <w:top w:w="85" w:type="dxa"/>
              <w:bottom w:w="85" w:type="dxa"/>
            </w:tcMar>
            <w:vAlign w:val="center"/>
          </w:tcPr>
          <w:p w14:paraId="59BC0262" w14:textId="77777777" w:rsidR="001E41ED" w:rsidRDefault="00A43990">
            <w:pPr>
              <w:rPr>
                <w:rFonts w:ascii="Plus Jakarta Sans" w:eastAsia="Plus Jakarta Sans" w:hAnsi="Plus Jakarta Sans" w:cs="Plus Jakarta Sans"/>
                <w:color w:val="0D004D"/>
              </w:rPr>
            </w:pPr>
            <w:r>
              <w:rPr>
                <w:rFonts w:ascii="Plus Jakarta Sans" w:eastAsia="Plus Jakarta Sans" w:hAnsi="Plus Jakarta Sans" w:cs="Plus Jakarta Sans"/>
                <w:b/>
                <w:bCs/>
                <w:color w:val="0D004D"/>
              </w:rPr>
              <w:t>Lead internal verifier signature</w:t>
            </w:r>
            <w:r>
              <w:rPr>
                <w:rFonts w:ascii="Plus Jakarta Sans" w:eastAsia="Plus Jakarta Sans" w:hAnsi="Plus Jakarta Sans" w:cs="Plus Jakarta Sans"/>
                <w:color w:val="0D004D"/>
              </w:rPr>
              <w:t xml:space="preserve"> </w:t>
            </w:r>
          </w:p>
          <w:p w14:paraId="1CB45C65" w14:textId="77777777" w:rsidR="001E41ED" w:rsidRDefault="00A43990">
            <w:pPr>
              <w:rPr>
                <w:rFonts w:ascii="Plus Jakarta Sans" w:eastAsia="Plus Jakarta Sans" w:hAnsi="Plus Jakarta Sans" w:cs="Plus Jakarta Sans"/>
                <w:b/>
                <w:bCs/>
                <w:color w:val="0D004D"/>
              </w:rPr>
            </w:pPr>
            <w:r>
              <w:rPr>
                <w:rFonts w:ascii="Plus Jakarta Sans" w:eastAsia="Plus Jakarta Sans" w:hAnsi="Plus Jakarta Sans" w:cs="Plus Jakarta Sans"/>
                <w:color w:val="0D004D"/>
              </w:rPr>
              <w:t>(If appropriate)</w:t>
            </w:r>
          </w:p>
        </w:tc>
        <w:tc>
          <w:tcPr>
            <w:tcW w:w="3287" w:type="dxa"/>
            <w:gridSpan w:val="4"/>
            <w:tcMar>
              <w:top w:w="85" w:type="dxa"/>
              <w:bottom w:w="85" w:type="dxa"/>
            </w:tcMar>
            <w:vAlign w:val="center"/>
          </w:tcPr>
          <w:p w14:paraId="4E494CA8" w14:textId="6E8EE0D6" w:rsidR="001E41ED" w:rsidRDefault="001E41ED">
            <w:pPr>
              <w:widowControl w:val="0"/>
              <w:spacing w:before="70"/>
              <w:ind w:left="92"/>
              <w:jc w:val="center"/>
              <w:rPr>
                <w:rFonts w:ascii="Plus Jakarta Sans" w:eastAsia="Plus Jakarta Sans" w:hAnsi="Plus Jakarta Sans" w:cs="Plus Jakarta Sans"/>
                <w:color w:val="000000"/>
              </w:rPr>
            </w:pPr>
          </w:p>
        </w:tc>
        <w:tc>
          <w:tcPr>
            <w:tcW w:w="1511" w:type="dxa"/>
            <w:gridSpan w:val="2"/>
            <w:shd w:val="clear" w:color="auto" w:fill="EDECF6"/>
            <w:tcMar>
              <w:top w:w="85" w:type="dxa"/>
              <w:bottom w:w="85" w:type="dxa"/>
            </w:tcMar>
            <w:vAlign w:val="center"/>
          </w:tcPr>
          <w:p w14:paraId="6D0EAB2F" w14:textId="77777777" w:rsidR="001E41ED" w:rsidRDefault="00A43990">
            <w:pPr>
              <w:rPr>
                <w:rFonts w:ascii="Open Sans" w:eastAsia="Open Sans" w:hAnsi="Open Sans" w:cs="Open Sans"/>
                <w:b/>
                <w:bCs/>
                <w:color w:val="0D004D"/>
              </w:rPr>
            </w:pPr>
            <w:r>
              <w:rPr>
                <w:rFonts w:ascii="Open Sans" w:eastAsia="Open Sans" w:hAnsi="Open Sans" w:cs="Open Sans"/>
                <w:b/>
                <w:bCs/>
                <w:color w:val="0D004D"/>
              </w:rPr>
              <w:t>Date</w:t>
            </w:r>
          </w:p>
        </w:tc>
        <w:tc>
          <w:tcPr>
            <w:tcW w:w="1749" w:type="dxa"/>
            <w:gridSpan w:val="3"/>
            <w:tcMar>
              <w:top w:w="85" w:type="dxa"/>
              <w:bottom w:w="85" w:type="dxa"/>
            </w:tcMar>
            <w:vAlign w:val="center"/>
          </w:tcPr>
          <w:p w14:paraId="66CA2854" w14:textId="7A546C19" w:rsidR="001E41ED" w:rsidRDefault="001E41ED">
            <w:pPr>
              <w:rPr>
                <w:rFonts w:ascii="Open Sans" w:eastAsia="Open Sans" w:hAnsi="Open Sans" w:cs="Open Sans"/>
                <w:color w:val="000000"/>
              </w:rPr>
            </w:pPr>
          </w:p>
        </w:tc>
      </w:tr>
      <w:tr w:rsidR="001E41ED" w14:paraId="0E32CB9C" w14:textId="77777777">
        <w:trPr>
          <w:trHeight w:val="420"/>
        </w:trPr>
        <w:tc>
          <w:tcPr>
            <w:tcW w:w="10207" w:type="dxa"/>
            <w:gridSpan w:val="10"/>
            <w:shd w:val="clear" w:color="auto" w:fill="EDECF6"/>
            <w:tcMar>
              <w:top w:w="85" w:type="dxa"/>
              <w:bottom w:w="85" w:type="dxa"/>
            </w:tcMar>
          </w:tcPr>
          <w:p w14:paraId="069B4856" w14:textId="77777777" w:rsidR="001E41ED" w:rsidRDefault="00A43990">
            <w:pPr>
              <w:rPr>
                <w:rFonts w:ascii="Plus Jakarta Sans" w:eastAsia="Plus Jakarta Sans" w:hAnsi="Plus Jakarta Sans" w:cs="Plus Jakarta Sans"/>
                <w:i/>
                <w:iCs/>
                <w:color w:val="0D004D"/>
              </w:rPr>
            </w:pPr>
            <w:r>
              <w:rPr>
                <w:rFonts w:ascii="Plus Jakarta Sans" w:eastAsia="Plus Jakarta Sans" w:hAnsi="Plus Jakarta Sans" w:cs="Plus Jakarta Sans"/>
                <w:i/>
                <w:iCs/>
                <w:color w:val="0D004D"/>
              </w:rPr>
              <w:t>Electronic signatures are acceptable on all assessment and internal verification documentation if there is an audit trail to support its authenticity. This can be a scanned or a typed name of the document. Please see the centre guide to internal verification for further details.</w:t>
            </w:r>
          </w:p>
        </w:tc>
      </w:tr>
    </w:tbl>
    <w:p w14:paraId="4DB9D445" w14:textId="77777777" w:rsidR="001E41ED" w:rsidRDefault="001E41ED">
      <w:pPr>
        <w:rPr>
          <w:rFonts w:ascii="Open Sans" w:eastAsia="Open Sans" w:hAnsi="Open Sans" w:cs="Open Sans"/>
        </w:rPr>
      </w:pPr>
      <w:bookmarkStart w:id="0" w:name="bookmark=id.9ea4i3nvjxf1" w:colFirst="0" w:colLast="0"/>
      <w:bookmarkEnd w:id="0"/>
    </w:p>
    <w:p w14:paraId="6D114889" w14:textId="77777777" w:rsidR="001E41ED" w:rsidRDefault="001E41ED">
      <w:pPr>
        <w:rPr>
          <w:rFonts w:ascii="Open Sans" w:eastAsia="Open Sans" w:hAnsi="Open Sans" w:cs="Open Sans"/>
        </w:rPr>
      </w:pPr>
    </w:p>
    <w:p w14:paraId="4B189812" w14:textId="77777777" w:rsidR="001E41ED" w:rsidRDefault="001E41ED">
      <w:pPr>
        <w:rPr>
          <w:rFonts w:ascii="Open Sans" w:eastAsia="Open Sans" w:hAnsi="Open Sans" w:cs="Open Sans"/>
        </w:rPr>
      </w:pPr>
    </w:p>
    <w:p w14:paraId="098EBE63" w14:textId="77777777" w:rsidR="001E41ED" w:rsidRDefault="001E41ED">
      <w:pPr>
        <w:rPr>
          <w:rFonts w:ascii="Open Sans" w:eastAsia="Open Sans" w:hAnsi="Open Sans" w:cs="Open Sans"/>
        </w:rPr>
      </w:pPr>
    </w:p>
    <w:p w14:paraId="442A9942" w14:textId="77777777" w:rsidR="001E41ED" w:rsidRDefault="001E41ED">
      <w:pPr>
        <w:rPr>
          <w:rFonts w:ascii="Open Sans" w:eastAsia="Open Sans" w:hAnsi="Open Sans" w:cs="Open Sans"/>
        </w:rPr>
      </w:pPr>
    </w:p>
    <w:p w14:paraId="314642C8" w14:textId="77777777" w:rsidR="001E41ED" w:rsidRDefault="001E41ED">
      <w:pPr>
        <w:rPr>
          <w:rFonts w:ascii="Open Sans" w:eastAsia="Open Sans" w:hAnsi="Open Sans" w:cs="Open Sans"/>
        </w:rPr>
      </w:pPr>
    </w:p>
    <w:p w14:paraId="6F7CC945" w14:textId="77777777" w:rsidR="001E41ED" w:rsidRDefault="001E41ED">
      <w:pPr>
        <w:rPr>
          <w:rFonts w:ascii="Open Sans" w:eastAsia="Open Sans" w:hAnsi="Open Sans" w:cs="Open Sans"/>
        </w:rPr>
      </w:pPr>
    </w:p>
    <w:p w14:paraId="21425B5F" w14:textId="77777777" w:rsidR="001E41ED" w:rsidRDefault="001E41ED">
      <w:pPr>
        <w:rPr>
          <w:rFonts w:ascii="Open Sans" w:eastAsia="Open Sans" w:hAnsi="Open Sans" w:cs="Open Sans"/>
        </w:rPr>
      </w:pPr>
    </w:p>
    <w:p w14:paraId="09B8165E" w14:textId="77777777" w:rsidR="001E41ED" w:rsidRDefault="001E41ED">
      <w:pPr>
        <w:rPr>
          <w:rFonts w:ascii="Open Sans" w:eastAsia="Open Sans" w:hAnsi="Open Sans" w:cs="Open Sans"/>
        </w:rPr>
      </w:pPr>
    </w:p>
    <w:p w14:paraId="763ED93B" w14:textId="77777777" w:rsidR="001E41ED" w:rsidRDefault="001E41ED">
      <w:pPr>
        <w:rPr>
          <w:rFonts w:ascii="Open Sans" w:eastAsia="Open Sans" w:hAnsi="Open Sans" w:cs="Open Sans"/>
        </w:rPr>
      </w:pPr>
    </w:p>
    <w:p w14:paraId="64209867" w14:textId="77777777" w:rsidR="001E41ED" w:rsidRDefault="001E41ED">
      <w:pPr>
        <w:rPr>
          <w:rFonts w:ascii="Open Sans" w:eastAsia="Open Sans" w:hAnsi="Open Sans" w:cs="Open Sans"/>
        </w:rPr>
      </w:pPr>
    </w:p>
    <w:p w14:paraId="51839DE1" w14:textId="77777777" w:rsidR="001E41ED" w:rsidRDefault="001E41ED">
      <w:pPr>
        <w:rPr>
          <w:rFonts w:ascii="Open Sans" w:eastAsia="Open Sans" w:hAnsi="Open Sans" w:cs="Open Sans"/>
        </w:rPr>
      </w:pPr>
    </w:p>
    <w:p w14:paraId="414CA13F" w14:textId="77777777" w:rsidR="001E41ED" w:rsidRDefault="001E41ED">
      <w:pPr>
        <w:rPr>
          <w:rFonts w:ascii="Open Sans" w:eastAsia="Open Sans" w:hAnsi="Open Sans" w:cs="Open Sans"/>
        </w:rPr>
      </w:pPr>
    </w:p>
    <w:p w14:paraId="33D2C5EE" w14:textId="77777777" w:rsidR="001E41ED" w:rsidRDefault="001E41ED">
      <w:pPr>
        <w:rPr>
          <w:rFonts w:ascii="Open Sans" w:eastAsia="Open Sans" w:hAnsi="Open Sans" w:cs="Open Sans"/>
        </w:rPr>
      </w:pPr>
    </w:p>
    <w:p w14:paraId="37FFFF59" w14:textId="77777777" w:rsidR="001E41ED" w:rsidRDefault="001E41ED">
      <w:pPr>
        <w:rPr>
          <w:rFonts w:ascii="Open Sans" w:eastAsia="Open Sans" w:hAnsi="Open Sans" w:cs="Open Sans"/>
        </w:rPr>
      </w:pPr>
    </w:p>
    <w:p w14:paraId="72F3C289" w14:textId="77777777" w:rsidR="001E41ED" w:rsidRDefault="001E41ED">
      <w:pPr>
        <w:rPr>
          <w:rFonts w:ascii="Open Sans" w:eastAsia="Open Sans" w:hAnsi="Open Sans" w:cs="Open Sans"/>
        </w:rPr>
      </w:pPr>
    </w:p>
    <w:p w14:paraId="0C7AED5F" w14:textId="77777777" w:rsidR="001E41ED" w:rsidRDefault="001E41ED">
      <w:pPr>
        <w:rPr>
          <w:rFonts w:ascii="Open Sans" w:eastAsia="Open Sans" w:hAnsi="Open Sans" w:cs="Open Sans"/>
        </w:rPr>
      </w:pPr>
    </w:p>
    <w:p w14:paraId="62F102B1" w14:textId="77777777" w:rsidR="001E41ED" w:rsidRDefault="001E41ED">
      <w:pPr>
        <w:rPr>
          <w:rFonts w:ascii="Open Sans" w:eastAsia="Open Sans" w:hAnsi="Open Sans" w:cs="Open Sans"/>
        </w:rPr>
      </w:pPr>
    </w:p>
    <w:p w14:paraId="53012E72" w14:textId="77777777" w:rsidR="001E41ED" w:rsidRDefault="001E41ED">
      <w:pPr>
        <w:tabs>
          <w:tab w:val="left" w:pos="2325"/>
        </w:tabs>
        <w:rPr>
          <w:rFonts w:ascii="Open Sans" w:eastAsia="Open Sans" w:hAnsi="Open Sans" w:cs="Open Sans"/>
        </w:rPr>
      </w:pPr>
    </w:p>
    <w:sectPr w:rsidR="001E41ED">
      <w:headerReference w:type="default" r:id="rId9"/>
      <w:footerReference w:type="default" r:id="rId10"/>
      <w:headerReference w:type="first" r:id="rId11"/>
      <w:footerReference w:type="first" r:id="rId12"/>
      <w:pgSz w:w="11906" w:h="16838"/>
      <w:pgMar w:top="1134" w:right="1134" w:bottom="1079" w:left="1134" w:header="454" w:footer="68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5F053" w14:textId="77777777" w:rsidR="004D25B5" w:rsidRDefault="004D25B5">
      <w:r>
        <w:separator/>
      </w:r>
    </w:p>
  </w:endnote>
  <w:endnote w:type="continuationSeparator" w:id="0">
    <w:p w14:paraId="5166C349" w14:textId="77777777" w:rsidR="004D25B5" w:rsidRDefault="004D2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1" w:fontKey="{AD689F69-F041-4EE4-BD2E-40C5B51680C4}"/>
    <w:embedBold r:id="rId2" w:fontKey="{88A3C6D8-2CAE-48F1-9363-7CCDEA70E117}"/>
  </w:font>
  <w:font w:name="Segoe UI">
    <w:panose1 w:val="020B0502040204020203"/>
    <w:charset w:val="00"/>
    <w:family w:val="swiss"/>
    <w:pitch w:val="variable"/>
    <w:sig w:usb0="E4002EFF" w:usb1="C000E47F" w:usb2="00000009" w:usb3="00000000" w:csb0="000001FF" w:csb1="00000000"/>
    <w:embedRegular r:id="rId3" w:fontKey="{B3B8372D-F2E9-4EE5-BFBA-C3E76058DE45}"/>
  </w:font>
  <w:font w:name="Georgia">
    <w:panose1 w:val="02040502050405020303"/>
    <w:charset w:val="00"/>
    <w:family w:val="roman"/>
    <w:pitch w:val="variable"/>
    <w:sig w:usb0="00000287" w:usb1="00000000" w:usb2="00000000" w:usb3="00000000" w:csb0="0000009F" w:csb1="00000000"/>
    <w:embedItalic r:id="rId4" w:fontKey="{73570357-4FBB-4D6E-B55C-987AADCC1235}"/>
  </w:font>
  <w:font w:name="Plus Jakarta Sans">
    <w:altName w:val="Calibri"/>
    <w:charset w:val="00"/>
    <w:family w:val="auto"/>
    <w:pitch w:val="default"/>
    <w:embedRegular r:id="rId5" w:fontKey="{DE79D97A-CE66-4F3F-8AB0-0102E7B2039B}"/>
    <w:embedBold r:id="rId6" w:fontKey="{E050407A-D63C-47B0-BA1F-7BC83D253D0B}"/>
    <w:embedItalic r:id="rId7" w:fontKey="{665CC8AE-B7B6-4221-9D3E-1FD0955C03F5}"/>
  </w:font>
  <w:font w:name="Open Sans">
    <w:charset w:val="00"/>
    <w:family w:val="swiss"/>
    <w:pitch w:val="variable"/>
    <w:sig w:usb0="E00002EF" w:usb1="4000205B" w:usb2="00000028" w:usb3="00000000" w:csb0="0000019F" w:csb1="00000000"/>
    <w:embedRegular r:id="rId8" w:fontKey="{B803988C-9D32-4D1D-8A5A-DA41E2425A46}"/>
    <w:embedBold r:id="rId9" w:fontKey="{C88A4790-B7C7-46E9-B04E-00C77F74C2C9}"/>
  </w:font>
  <w:font w:name="Calibri Light">
    <w:panose1 w:val="020F0302020204030204"/>
    <w:charset w:val="00"/>
    <w:family w:val="swiss"/>
    <w:pitch w:val="variable"/>
    <w:sig w:usb0="E4002EFF" w:usb1="C200247B" w:usb2="00000009" w:usb3="00000000" w:csb0="000001FF" w:csb1="00000000"/>
    <w:embedRegular r:id="rId10" w:fontKey="{1B03CC04-1F07-4BD1-BB36-4A3867E394BD}"/>
  </w:font>
  <w:font w:name="Calibri">
    <w:panose1 w:val="020F0502020204030204"/>
    <w:charset w:val="00"/>
    <w:family w:val="swiss"/>
    <w:pitch w:val="variable"/>
    <w:sig w:usb0="E5002EFF" w:usb1="C200ACFF" w:usb2="00000009" w:usb3="00000000" w:csb0="000001FF" w:csb1="00000000"/>
    <w:embedRegular r:id="rId11" w:fontKey="{7E208258-EF4F-410B-AC4C-2B374DA07C4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AB058" w14:textId="77777777" w:rsidR="001E41ED" w:rsidRDefault="00A43990">
    <w:pPr>
      <w:ind w:left="-426"/>
      <w:rPr>
        <w:rFonts w:ascii="Open Sans" w:eastAsia="Open Sans" w:hAnsi="Open Sans" w:cs="Open Sans"/>
      </w:rPr>
    </w:pPr>
    <w:r>
      <w:rPr>
        <w:rFonts w:ascii="Open Sans" w:eastAsia="Open Sans" w:hAnsi="Open Sans" w:cs="Open Sans"/>
      </w:rPr>
      <w:tab/>
    </w:r>
    <w:r>
      <w:rPr>
        <w:rFonts w:ascii="Open Sans" w:eastAsia="Open Sans" w:hAnsi="Open Sans" w:cs="Open Sans"/>
      </w:rPr>
      <w:tab/>
      <w:t xml:space="preserve">    </w:t>
    </w:r>
    <w:r>
      <w:rPr>
        <w:rFonts w:ascii="Open Sans" w:eastAsia="Open Sans" w:hAnsi="Open Sans" w:cs="Open Sans"/>
      </w:rPr>
      <w:tab/>
      <w:t xml:space="preserve">                                                         Page </w:t>
    </w:r>
    <w:r>
      <w:rPr>
        <w:rFonts w:ascii="Open Sans" w:eastAsia="Open Sans" w:hAnsi="Open Sans" w:cs="Open Sans"/>
      </w:rPr>
      <w:fldChar w:fldCharType="begin"/>
    </w:r>
    <w:r>
      <w:rPr>
        <w:rFonts w:ascii="Open Sans" w:eastAsia="Open Sans" w:hAnsi="Open Sans" w:cs="Open Sans"/>
      </w:rPr>
      <w:instrText>PAGE</w:instrText>
    </w:r>
    <w:r>
      <w:rPr>
        <w:rFonts w:ascii="Open Sans" w:eastAsia="Open Sans" w:hAnsi="Open Sans" w:cs="Open Sans"/>
      </w:rPr>
      <w:fldChar w:fldCharType="separate"/>
    </w:r>
    <w:r w:rsidR="00F55B3B">
      <w:rPr>
        <w:rFonts w:ascii="Open Sans" w:eastAsia="Open Sans" w:hAnsi="Open Sans" w:cs="Open Sans"/>
        <w:noProof/>
      </w:rPr>
      <w:t>1</w:t>
    </w:r>
    <w:r>
      <w:rPr>
        <w:rFonts w:ascii="Open Sans" w:eastAsia="Open Sans" w:hAnsi="Open Sans" w:cs="Open Sans"/>
      </w:rPr>
      <w:fldChar w:fldCharType="end"/>
    </w:r>
    <w:r>
      <w:rPr>
        <w:rFonts w:ascii="Open Sans" w:eastAsia="Open Sans" w:hAnsi="Open Sans" w:cs="Open Sans"/>
      </w:rPr>
      <w:t xml:space="preserve"> of </w:t>
    </w:r>
    <w:r>
      <w:rPr>
        <w:rFonts w:ascii="Open Sans" w:eastAsia="Open Sans" w:hAnsi="Open Sans" w:cs="Open Sans"/>
      </w:rPr>
      <w:fldChar w:fldCharType="begin"/>
    </w:r>
    <w:r>
      <w:rPr>
        <w:rFonts w:ascii="Open Sans" w:eastAsia="Open Sans" w:hAnsi="Open Sans" w:cs="Open Sans"/>
      </w:rPr>
      <w:instrText>NUMPAGES</w:instrText>
    </w:r>
    <w:r>
      <w:rPr>
        <w:rFonts w:ascii="Open Sans" w:eastAsia="Open Sans" w:hAnsi="Open Sans" w:cs="Open Sans"/>
      </w:rPr>
      <w:fldChar w:fldCharType="separate"/>
    </w:r>
    <w:r w:rsidR="00F55B3B">
      <w:rPr>
        <w:rFonts w:ascii="Open Sans" w:eastAsia="Open Sans" w:hAnsi="Open Sans" w:cs="Open Sans"/>
        <w:noProof/>
      </w:rPr>
      <w:t>2</w:t>
    </w:r>
    <w:r>
      <w:rPr>
        <w:rFonts w:ascii="Open Sans" w:eastAsia="Open Sans" w:hAnsi="Open Sans" w:cs="Open Sans"/>
      </w:rPr>
      <w:fldChar w:fldCharType="end"/>
    </w:r>
    <w:r>
      <w:rPr>
        <w:rFonts w:ascii="Open Sans" w:eastAsia="Open Sans" w:hAnsi="Open Sans" w:cs="Open Sans"/>
      </w:rPr>
      <w:tab/>
    </w:r>
    <w:r>
      <w:rPr>
        <w:rFonts w:ascii="Open Sans" w:eastAsia="Open Sans" w:hAnsi="Open Sans" w:cs="Open Sans"/>
      </w:rPr>
      <w:tab/>
    </w:r>
  </w:p>
  <w:p w14:paraId="5DEBE7AC" w14:textId="77777777" w:rsidR="001E41ED" w:rsidRDefault="00A43990">
    <w:pPr>
      <w:ind w:left="-426"/>
      <w:jc w:val="center"/>
      <w:rPr>
        <w:rFonts w:ascii="Open Sans" w:eastAsia="Open Sans" w:hAnsi="Open Sans" w:cs="Open Sans"/>
        <w:color w:val="5B9BD5"/>
      </w:rPr>
    </w:pPr>
    <w:r>
      <w:rPr>
        <w:rFonts w:ascii="Open Sans" w:eastAsia="Open Sans" w:hAnsi="Open Sans" w:cs="Open San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1F28D" w14:textId="77777777" w:rsidR="001E41ED" w:rsidRDefault="001E41ED">
    <w:pPr>
      <w:pBdr>
        <w:top w:val="nil"/>
        <w:left w:val="nil"/>
        <w:bottom w:val="nil"/>
        <w:right w:val="nil"/>
        <w:between w:val="nil"/>
      </w:pBdr>
      <w:tabs>
        <w:tab w:val="center" w:pos="4513"/>
        <w:tab w:val="right" w:pos="9026"/>
      </w:tabs>
      <w:jc w:val="right"/>
      <w:rPr>
        <w:color w:val="000000"/>
      </w:rPr>
    </w:pPr>
  </w:p>
  <w:p w14:paraId="0552BE08" w14:textId="77777777" w:rsidR="001E41ED" w:rsidRDefault="001E41ED">
    <w:pPr>
      <w:pBdr>
        <w:top w:val="nil"/>
        <w:left w:val="nil"/>
        <w:bottom w:val="nil"/>
        <w:right w:val="nil"/>
        <w:between w:val="nil"/>
      </w:pBdr>
      <w:tabs>
        <w:tab w:val="center" w:pos="4513"/>
        <w:tab w:val="right" w:pos="9026"/>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E3E91" w14:textId="77777777" w:rsidR="004D25B5" w:rsidRDefault="004D25B5">
      <w:r>
        <w:separator/>
      </w:r>
    </w:p>
  </w:footnote>
  <w:footnote w:type="continuationSeparator" w:id="0">
    <w:p w14:paraId="59B6AA25" w14:textId="77777777" w:rsidR="004D25B5" w:rsidRDefault="004D25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11375" w14:textId="0B732C3C" w:rsidR="001E41ED" w:rsidRDefault="009E7B80">
    <w:pPr>
      <w:pBdr>
        <w:top w:val="nil"/>
        <w:left w:val="nil"/>
        <w:bottom w:val="nil"/>
        <w:right w:val="nil"/>
        <w:between w:val="nil"/>
      </w:pBdr>
      <w:tabs>
        <w:tab w:val="center" w:pos="4513"/>
        <w:tab w:val="right" w:pos="9026"/>
        <w:tab w:val="left" w:pos="1845"/>
        <w:tab w:val="right" w:pos="9638"/>
      </w:tabs>
      <w:rPr>
        <w:color w:val="000000"/>
      </w:rPr>
    </w:pPr>
    <w:r>
      <w:rPr>
        <w:noProof/>
      </w:rPr>
      <w:drawing>
        <wp:anchor distT="0" distB="0" distL="0" distR="0" simplePos="0" relativeHeight="251658240" behindDoc="1" locked="0" layoutInCell="1" hidden="0" allowOverlap="1" wp14:anchorId="33EA9329" wp14:editId="3064E6D0">
          <wp:simplePos x="0" y="0"/>
          <wp:positionH relativeFrom="column">
            <wp:posOffset>4998901</wp:posOffset>
          </wp:positionH>
          <wp:positionV relativeFrom="paragraph">
            <wp:posOffset>146413</wp:posOffset>
          </wp:positionV>
          <wp:extent cx="1341912" cy="285008"/>
          <wp:effectExtent l="0" t="0" r="0" b="0"/>
          <wp:wrapNone/>
          <wp:docPr id="1658555256" name="image5.png" descr="Pearson Logo"/>
          <wp:cNvGraphicFramePr/>
          <a:graphic xmlns:a="http://schemas.openxmlformats.org/drawingml/2006/main">
            <a:graphicData uri="http://schemas.openxmlformats.org/drawingml/2006/picture">
              <pic:pic xmlns:pic="http://schemas.openxmlformats.org/drawingml/2006/picture">
                <pic:nvPicPr>
                  <pic:cNvPr id="0" name="image5.png" descr="Pearson Logo"/>
                  <pic:cNvPicPr preferRelativeResize="0"/>
                </pic:nvPicPr>
                <pic:blipFill>
                  <a:blip r:embed="rId1"/>
                  <a:srcRect/>
                  <a:stretch>
                    <a:fillRect/>
                  </a:stretch>
                </pic:blipFill>
                <pic:spPr>
                  <a:xfrm>
                    <a:off x="0" y="0"/>
                    <a:ext cx="1341912" cy="285008"/>
                  </a:xfrm>
                  <a:prstGeom prst="rect">
                    <a:avLst/>
                  </a:prstGeom>
                  <a:ln/>
                </pic:spPr>
              </pic:pic>
            </a:graphicData>
          </a:graphic>
        </wp:anchor>
      </w:drawing>
    </w:r>
    <w:r w:rsidR="00A43990">
      <w:rPr>
        <w:noProof/>
        <w:color w:val="000000"/>
      </w:rPr>
      <w:drawing>
        <wp:inline distT="0" distB="0" distL="0" distR="0" wp14:anchorId="3A492A7B" wp14:editId="5E5CBEFB">
          <wp:extent cx="2136775" cy="861695"/>
          <wp:effectExtent l="0" t="0" r="0" b="0"/>
          <wp:docPr id="1658555261" name="image2.png" descr="A logo with blue and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logo with blue and red text&#10;&#10;AI-generated content may be incorrect."/>
                  <pic:cNvPicPr preferRelativeResize="0"/>
                </pic:nvPicPr>
                <pic:blipFill>
                  <a:blip r:embed="rId2"/>
                  <a:srcRect/>
                  <a:stretch>
                    <a:fillRect/>
                  </a:stretch>
                </pic:blipFill>
                <pic:spPr>
                  <a:xfrm>
                    <a:off x="0" y="0"/>
                    <a:ext cx="2136775" cy="861695"/>
                  </a:xfrm>
                  <a:prstGeom prst="rect">
                    <a:avLst/>
                  </a:prstGeom>
                  <a:ln/>
                </pic:spPr>
              </pic:pic>
            </a:graphicData>
          </a:graphic>
        </wp:inline>
      </w:drawing>
    </w:r>
  </w:p>
  <w:p w14:paraId="63345089" w14:textId="77777777" w:rsidR="001E41ED" w:rsidRDefault="00A43990">
    <w:pPr>
      <w:pBdr>
        <w:top w:val="nil"/>
        <w:left w:val="nil"/>
        <w:bottom w:val="nil"/>
        <w:right w:val="nil"/>
        <w:between w:val="nil"/>
      </w:pBdr>
      <w:tabs>
        <w:tab w:val="center" w:pos="4513"/>
        <w:tab w:val="right" w:pos="9026"/>
        <w:tab w:val="left" w:pos="1845"/>
        <w:tab w:val="right" w:pos="9638"/>
      </w:tabs>
      <w:rPr>
        <w:color w:val="000000"/>
      </w:rPr>
    </w:pPr>
    <w:r>
      <w:rPr>
        <w:color w:val="000000"/>
      </w:rPr>
      <w:tab/>
    </w:r>
    <w:r>
      <w:rPr>
        <w:color w:val="000000"/>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69DC" w14:textId="77777777" w:rsidR="001E41ED" w:rsidRDefault="00A43990">
    <w:pPr>
      <w:pBdr>
        <w:top w:val="nil"/>
        <w:left w:val="nil"/>
        <w:bottom w:val="nil"/>
        <w:right w:val="nil"/>
        <w:between w:val="nil"/>
      </w:pBdr>
      <w:tabs>
        <w:tab w:val="center" w:pos="4513"/>
        <w:tab w:val="right" w:pos="9026"/>
      </w:tabs>
      <w:rPr>
        <w:color w:val="000000"/>
      </w:rPr>
    </w:pPr>
    <w:r>
      <w:rPr>
        <w:noProof/>
      </w:rPr>
      <w:drawing>
        <wp:anchor distT="0" distB="0" distL="0" distR="0" simplePos="0" relativeHeight="251659264" behindDoc="1" locked="0" layoutInCell="1" hidden="0" allowOverlap="1" wp14:anchorId="5ED9ED1A" wp14:editId="6969D8F5">
          <wp:simplePos x="0" y="0"/>
          <wp:positionH relativeFrom="column">
            <wp:posOffset>3810</wp:posOffset>
          </wp:positionH>
          <wp:positionV relativeFrom="paragraph">
            <wp:posOffset>-2537</wp:posOffset>
          </wp:positionV>
          <wp:extent cx="952500" cy="285750"/>
          <wp:effectExtent l="0" t="0" r="0" b="0"/>
          <wp:wrapNone/>
          <wp:docPr id="1658555257" name="image4.png" descr="Y:\Together Design\Pearson Edexcel PowerPoint amends\Assets\PearsonLogo.png"/>
          <wp:cNvGraphicFramePr/>
          <a:graphic xmlns:a="http://schemas.openxmlformats.org/drawingml/2006/main">
            <a:graphicData uri="http://schemas.openxmlformats.org/drawingml/2006/picture">
              <pic:pic xmlns:pic="http://schemas.openxmlformats.org/drawingml/2006/picture">
                <pic:nvPicPr>
                  <pic:cNvPr id="0" name="image4.png" descr="Y:\Together Design\Pearson Edexcel PowerPoint amends\Assets\PearsonLogo.png"/>
                  <pic:cNvPicPr preferRelativeResize="0"/>
                </pic:nvPicPr>
                <pic:blipFill>
                  <a:blip r:embed="rId1"/>
                  <a:srcRect/>
                  <a:stretch>
                    <a:fillRect/>
                  </a:stretch>
                </pic:blipFill>
                <pic:spPr>
                  <a:xfrm>
                    <a:off x="0" y="0"/>
                    <a:ext cx="952500" cy="285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3111B"/>
    <w:multiLevelType w:val="multilevel"/>
    <w:tmpl w:val="E5E2AE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55542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1ED"/>
    <w:rsid w:val="001D30A0"/>
    <w:rsid w:val="001E41ED"/>
    <w:rsid w:val="004D25B5"/>
    <w:rsid w:val="00527478"/>
    <w:rsid w:val="005B5930"/>
    <w:rsid w:val="009B5F2B"/>
    <w:rsid w:val="009E7B80"/>
    <w:rsid w:val="00A43990"/>
    <w:rsid w:val="00C66D35"/>
    <w:rsid w:val="00CF04B5"/>
    <w:rsid w:val="00EF5236"/>
    <w:rsid w:val="00F55B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DFC34"/>
  <w15:docId w15:val="{9A869FE1-841F-43CC-8DB3-41055E583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rebuchet MS" w:hAnsi="Trebuchet MS" w:cs="Trebuchet MS"/>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2">
    <w:name w:val="2"/>
    <w:basedOn w:val="TableNormal"/>
    <w:rsid w:val="001F207F"/>
    <w:pPr>
      <w:contextualSpacing/>
    </w:pPr>
    <w:tblPr>
      <w:tblStyleRowBandSize w:val="1"/>
      <w:tblStyleColBandSize w:val="1"/>
      <w:tblCellMar>
        <w:left w:w="115" w:type="dxa"/>
        <w:right w:w="115" w:type="dxa"/>
      </w:tblCellMar>
    </w:tblPr>
  </w:style>
  <w:style w:type="table" w:customStyle="1" w:styleId="1">
    <w:name w:val="1"/>
    <w:basedOn w:val="TableNormal"/>
    <w:rsid w:val="001F207F"/>
    <w:pPr>
      <w:contextualSpacing/>
    </w:p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1F207F"/>
  </w:style>
  <w:style w:type="character" w:customStyle="1" w:styleId="CommentTextChar">
    <w:name w:val="Comment Text Char"/>
    <w:basedOn w:val="DefaultParagraphFont"/>
    <w:link w:val="CommentText"/>
    <w:uiPriority w:val="99"/>
    <w:semiHidden/>
    <w:rsid w:val="001F207F"/>
  </w:style>
  <w:style w:type="character" w:styleId="CommentReference">
    <w:name w:val="annotation reference"/>
    <w:basedOn w:val="DefaultParagraphFont"/>
    <w:uiPriority w:val="99"/>
    <w:semiHidden/>
    <w:unhideWhenUsed/>
    <w:rsid w:val="001F207F"/>
    <w:rPr>
      <w:sz w:val="16"/>
      <w:szCs w:val="16"/>
    </w:rPr>
  </w:style>
  <w:style w:type="paragraph" w:styleId="BalloonText">
    <w:name w:val="Balloon Text"/>
    <w:basedOn w:val="Normal"/>
    <w:link w:val="BalloonTextChar"/>
    <w:uiPriority w:val="99"/>
    <w:semiHidden/>
    <w:unhideWhenUsed/>
    <w:rsid w:val="001635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3509"/>
    <w:rPr>
      <w:rFonts w:ascii="Segoe UI" w:hAnsi="Segoe UI" w:cs="Segoe UI"/>
      <w:sz w:val="18"/>
      <w:szCs w:val="18"/>
    </w:rPr>
  </w:style>
  <w:style w:type="paragraph" w:styleId="Header">
    <w:name w:val="header"/>
    <w:basedOn w:val="Normal"/>
    <w:link w:val="HeaderChar"/>
    <w:uiPriority w:val="99"/>
    <w:unhideWhenUsed/>
    <w:rsid w:val="00163509"/>
    <w:pPr>
      <w:tabs>
        <w:tab w:val="center" w:pos="4513"/>
        <w:tab w:val="right" w:pos="9026"/>
      </w:tabs>
    </w:pPr>
  </w:style>
  <w:style w:type="character" w:customStyle="1" w:styleId="HeaderChar">
    <w:name w:val="Header Char"/>
    <w:basedOn w:val="DefaultParagraphFont"/>
    <w:link w:val="Header"/>
    <w:uiPriority w:val="99"/>
    <w:rsid w:val="00163509"/>
  </w:style>
  <w:style w:type="paragraph" w:styleId="Footer">
    <w:name w:val="footer"/>
    <w:basedOn w:val="Normal"/>
    <w:link w:val="FooterChar"/>
    <w:uiPriority w:val="99"/>
    <w:unhideWhenUsed/>
    <w:rsid w:val="00163509"/>
    <w:pPr>
      <w:tabs>
        <w:tab w:val="center" w:pos="4513"/>
        <w:tab w:val="right" w:pos="9026"/>
      </w:tabs>
    </w:pPr>
  </w:style>
  <w:style w:type="character" w:customStyle="1" w:styleId="FooterChar">
    <w:name w:val="Footer Char"/>
    <w:basedOn w:val="DefaultParagraphFont"/>
    <w:link w:val="Footer"/>
    <w:uiPriority w:val="99"/>
    <w:rsid w:val="00163509"/>
  </w:style>
  <w:style w:type="paragraph" w:styleId="NormalWeb">
    <w:name w:val="Normal (Web)"/>
    <w:basedOn w:val="Normal"/>
    <w:uiPriority w:val="99"/>
    <w:unhideWhenUsed/>
    <w:rsid w:val="00D409E9"/>
    <w:pPr>
      <w:spacing w:before="100" w:beforeAutospacing="1" w:after="100" w:afterAutospacing="1"/>
    </w:pPr>
    <w:rPr>
      <w:rFonts w:ascii="Times New Roman" w:eastAsia="Times New Roman" w:hAnsi="Times New Roman" w:cs="Times New Roman"/>
      <w:sz w:val="24"/>
      <w:szCs w:val="24"/>
    </w:rPr>
  </w:style>
  <w:style w:type="character" w:customStyle="1" w:styleId="apple-tab-span">
    <w:name w:val="apple-tab-span"/>
    <w:basedOn w:val="DefaultParagraphFont"/>
    <w:rsid w:val="00D409E9"/>
  </w:style>
  <w:style w:type="paragraph" w:styleId="CommentSubject">
    <w:name w:val="annotation subject"/>
    <w:basedOn w:val="CommentText"/>
    <w:next w:val="CommentText"/>
    <w:link w:val="CommentSubjectChar"/>
    <w:uiPriority w:val="99"/>
    <w:semiHidden/>
    <w:unhideWhenUsed/>
    <w:rsid w:val="00A7037D"/>
    <w:rPr>
      <w:b/>
      <w:bCs/>
    </w:rPr>
  </w:style>
  <w:style w:type="character" w:customStyle="1" w:styleId="CommentSubjectChar">
    <w:name w:val="Comment Subject Char"/>
    <w:basedOn w:val="CommentTextChar"/>
    <w:link w:val="CommentSubject"/>
    <w:uiPriority w:val="99"/>
    <w:semiHidden/>
    <w:rsid w:val="00A7037D"/>
    <w:rPr>
      <w:b/>
      <w:bCs/>
    </w:rPr>
  </w:style>
  <w:style w:type="paragraph" w:styleId="ListParagraph">
    <w:name w:val="List Paragraph"/>
    <w:basedOn w:val="Normal"/>
    <w:uiPriority w:val="34"/>
    <w:qFormat/>
    <w:rsid w:val="00A84CCE"/>
    <w:pPr>
      <w:ind w:left="720"/>
      <w:contextualSpacing/>
    </w:p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CYulKM6nU9x95fSL9nqp3Gow==">CgMxLjAyD2lkLjllYTRpM252anhmMTgAciExZEJyUnB4RzNQWURoazhYREdELUxsYmJfMm04SmlJN1I=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357</Words>
  <Characters>2036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Jenkin, Claire</dc:creator>
  <cp:lastModifiedBy>Akbar</cp:lastModifiedBy>
  <cp:revision>4</cp:revision>
  <dcterms:created xsi:type="dcterms:W3CDTF">2026-02-05T14:26:00Z</dcterms:created>
  <dcterms:modified xsi:type="dcterms:W3CDTF">2026-10-19T18:32:00Z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