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21E95" w14:textId="39CCEC68" w:rsidR="00A11CC0" w:rsidRPr="00881F1B" w:rsidRDefault="002D0499" w:rsidP="002D0499">
      <w:pPr>
        <w:spacing w:after="0"/>
        <w:jc w:val="center"/>
        <w:rPr>
          <w:rFonts w:ascii="Times New Roman" w:hAnsi="Times New Roman" w:cs="Times New Roman"/>
          <w:b/>
          <w:sz w:val="24"/>
          <w:szCs w:val="24"/>
        </w:rPr>
      </w:pPr>
      <w:r w:rsidRPr="00881F1B">
        <w:rPr>
          <w:rFonts w:ascii="Times New Roman" w:hAnsi="Times New Roman" w:cs="Times New Roman"/>
          <w:b/>
          <w:sz w:val="24"/>
          <w:szCs w:val="24"/>
        </w:rPr>
        <w:t>PERJANJIAN KERJASAMA</w:t>
      </w:r>
    </w:p>
    <w:p w14:paraId="1B439D39" w14:textId="4198858B" w:rsidR="002D0499" w:rsidRPr="00DF2875" w:rsidRDefault="00F21E32" w:rsidP="002D0499">
      <w:pPr>
        <w:spacing w:after="0"/>
        <w:jc w:val="center"/>
        <w:rPr>
          <w:rFonts w:ascii="Times New Roman" w:hAnsi="Times New Roman" w:cs="Times New Roman"/>
          <w:b/>
          <w:sz w:val="24"/>
          <w:szCs w:val="24"/>
        </w:rPr>
      </w:pPr>
      <w:r w:rsidRPr="00DF2875">
        <w:rPr>
          <w:rFonts w:ascii="Times New Roman" w:hAnsi="Times New Roman" w:cs="Times New Roman"/>
          <w:b/>
          <w:sz w:val="24"/>
          <w:szCs w:val="24"/>
        </w:rPr>
        <w:t>Kerjasama Export Import</w:t>
      </w:r>
    </w:p>
    <w:p w14:paraId="0BF35C04" w14:textId="77777777" w:rsidR="002D0499" w:rsidRPr="00881F1B" w:rsidRDefault="002D0499" w:rsidP="002D0499">
      <w:pPr>
        <w:spacing w:after="0"/>
        <w:jc w:val="center"/>
        <w:rPr>
          <w:rFonts w:ascii="Times New Roman" w:hAnsi="Times New Roman" w:cs="Times New Roman"/>
          <w:b/>
          <w:sz w:val="24"/>
          <w:szCs w:val="24"/>
        </w:rPr>
      </w:pPr>
      <w:r w:rsidRPr="00881F1B">
        <w:rPr>
          <w:rFonts w:ascii="Times New Roman" w:hAnsi="Times New Roman" w:cs="Times New Roman"/>
          <w:b/>
          <w:sz w:val="24"/>
          <w:szCs w:val="24"/>
        </w:rPr>
        <w:t xml:space="preserve">ANTARA </w:t>
      </w:r>
    </w:p>
    <w:p w14:paraId="3CEFDF10" w14:textId="1C1E5E01" w:rsidR="00E36B96" w:rsidRPr="00DF2875" w:rsidRDefault="00F21E32" w:rsidP="002D0499">
      <w:pPr>
        <w:spacing w:after="0"/>
        <w:jc w:val="center"/>
        <w:rPr>
          <w:rFonts w:ascii="Times New Roman" w:hAnsi="Times New Roman" w:cs="Times New Roman"/>
          <w:b/>
          <w:sz w:val="24"/>
          <w:szCs w:val="24"/>
          <w:lang w:val="en-US"/>
        </w:rPr>
      </w:pPr>
      <w:r w:rsidRPr="00DF2875">
        <w:rPr>
          <w:rFonts w:ascii="Times New Roman" w:hAnsi="Times New Roman" w:cs="Times New Roman"/>
          <w:b/>
          <w:sz w:val="24"/>
          <w:szCs w:val="24"/>
        </w:rPr>
        <w:t>PT Bangun Desa Teknologi</w:t>
      </w:r>
    </w:p>
    <w:p w14:paraId="1AED2162" w14:textId="57719F0F" w:rsidR="002D0499" w:rsidRPr="00881F1B" w:rsidRDefault="002D0499" w:rsidP="002D0499">
      <w:pPr>
        <w:spacing w:after="0"/>
        <w:jc w:val="center"/>
        <w:rPr>
          <w:rFonts w:ascii="Times New Roman" w:hAnsi="Times New Roman" w:cs="Times New Roman"/>
          <w:b/>
          <w:sz w:val="24"/>
          <w:szCs w:val="24"/>
        </w:rPr>
      </w:pPr>
      <w:r w:rsidRPr="00881F1B">
        <w:rPr>
          <w:rFonts w:ascii="Times New Roman" w:hAnsi="Times New Roman" w:cs="Times New Roman"/>
          <w:b/>
          <w:sz w:val="24"/>
          <w:szCs w:val="24"/>
        </w:rPr>
        <w:t>DENGAN</w:t>
      </w:r>
    </w:p>
    <w:p w14:paraId="21D66AFD" w14:textId="36F721BB" w:rsidR="006B2821" w:rsidRDefault="00F21E32" w:rsidP="002D0499">
      <w:pPr>
        <w:spacing w:after="0"/>
        <w:jc w:val="center"/>
        <w:rPr>
          <w:rFonts w:ascii="Times New Roman" w:hAnsi="Times New Roman" w:cs="Times New Roman"/>
          <w:b/>
          <w:sz w:val="24"/>
          <w:szCs w:val="24"/>
        </w:rPr>
      </w:pPr>
      <w:r>
        <w:rPr>
          <w:rFonts w:ascii="Times New Roman" w:hAnsi="Times New Roman" w:cs="Times New Roman"/>
          <w:b/>
          <w:sz w:val="24"/>
          <w:szCs w:val="24"/>
        </w:rPr>
        <w:t>PT Lion Express</w:t>
      </w:r>
    </w:p>
    <w:p w14:paraId="05DA0783" w14:textId="333498BA" w:rsidR="002D0499" w:rsidRPr="006B2821" w:rsidRDefault="003A6EBF" w:rsidP="002D0499">
      <w:pPr>
        <w:spacing w:after="0"/>
        <w:jc w:val="center"/>
        <w:rPr>
          <w:rFonts w:ascii="Times New Roman" w:hAnsi="Times New Roman" w:cs="Times New Roman"/>
          <w:b/>
          <w:sz w:val="24"/>
          <w:szCs w:val="24"/>
          <w:highlight w:val="yellow"/>
          <w:lang w:val="en-US"/>
        </w:rPr>
      </w:pPr>
      <w:r w:rsidRPr="006B2821">
        <w:rPr>
          <w:rFonts w:ascii="Times New Roman" w:hAnsi="Times New Roman" w:cs="Times New Roman"/>
          <w:b/>
          <w:sz w:val="24"/>
          <w:szCs w:val="24"/>
          <w:highlight w:val="yellow"/>
        </w:rPr>
        <w:t>Nomor :</w:t>
      </w:r>
      <w:r w:rsidR="003B240B" w:rsidRPr="006B2821">
        <w:rPr>
          <w:rFonts w:ascii="Times New Roman" w:hAnsi="Times New Roman" w:cs="Times New Roman"/>
          <w:b/>
          <w:sz w:val="24"/>
          <w:szCs w:val="24"/>
          <w:highlight w:val="yellow"/>
          <w:lang w:val="en-US"/>
        </w:rPr>
        <w:t xml:space="preserve"> </w:t>
      </w:r>
      <w:r w:rsidR="00F21E32" w:rsidRPr="00281652">
        <w:rPr>
          <w:rFonts w:ascii="Times New Roman" w:hAnsi="Times New Roman" w:cs="Times New Roman"/>
          <w:b/>
          <w:sz w:val="24"/>
          <w:szCs w:val="24"/>
          <w:highlight w:val="yellow"/>
          <w:lang w:val="en-US"/>
        </w:rPr>
        <w:t>001/PKS/BDT-LE/EX/HLP/IV/2025</w:t>
      </w:r>
    </w:p>
    <w:p w14:paraId="185ED6C7" w14:textId="5EFFFF04" w:rsidR="002D0499" w:rsidRPr="00E20657" w:rsidRDefault="002D0499" w:rsidP="002D0499">
      <w:pPr>
        <w:spacing w:after="0"/>
        <w:jc w:val="center"/>
        <w:rPr>
          <w:rFonts w:ascii="Times New Roman" w:hAnsi="Times New Roman" w:cs="Times New Roman"/>
          <w:b/>
          <w:sz w:val="24"/>
          <w:szCs w:val="24"/>
          <w:lang w:val="en-US"/>
        </w:rPr>
      </w:pPr>
      <w:r w:rsidRPr="006B2821">
        <w:rPr>
          <w:rFonts w:ascii="Times New Roman" w:hAnsi="Times New Roman" w:cs="Times New Roman"/>
          <w:b/>
          <w:sz w:val="24"/>
          <w:szCs w:val="24"/>
          <w:highlight w:val="yellow"/>
        </w:rPr>
        <w:t>Nomor :</w:t>
      </w:r>
      <w:r w:rsidRPr="003B240B">
        <w:rPr>
          <w:rFonts w:ascii="Times New Roman" w:hAnsi="Times New Roman" w:cs="Times New Roman"/>
          <w:b/>
          <w:sz w:val="24"/>
          <w:szCs w:val="24"/>
        </w:rPr>
        <w:t xml:space="preserve"> </w:t>
      </w:r>
    </w:p>
    <w:p w14:paraId="1B52BCC8" w14:textId="77777777" w:rsidR="002D0499" w:rsidRDefault="002D0499" w:rsidP="00661174">
      <w:pPr>
        <w:spacing w:after="0"/>
        <w:rPr>
          <w:rFonts w:ascii="Times New Roman" w:hAnsi="Times New Roman" w:cs="Times New Roman"/>
          <w:b/>
          <w:sz w:val="24"/>
          <w:szCs w:val="24"/>
          <w:lang w:val="en-US"/>
        </w:rPr>
      </w:pPr>
    </w:p>
    <w:p w14:paraId="12F7D8E4" w14:textId="77777777" w:rsidR="00C275F1" w:rsidRPr="00661174" w:rsidRDefault="00C275F1" w:rsidP="00661174">
      <w:pPr>
        <w:spacing w:after="0"/>
        <w:rPr>
          <w:rFonts w:ascii="Times New Roman" w:hAnsi="Times New Roman" w:cs="Times New Roman"/>
          <w:b/>
          <w:sz w:val="24"/>
          <w:szCs w:val="24"/>
          <w:lang w:val="en-US"/>
        </w:rPr>
      </w:pPr>
    </w:p>
    <w:p w14:paraId="1EA7C1D3" w14:textId="47757300" w:rsidR="002D0499" w:rsidRPr="00881F1B" w:rsidRDefault="002D0499" w:rsidP="0092128B">
      <w:pPr>
        <w:spacing w:after="0"/>
        <w:jc w:val="both"/>
        <w:rPr>
          <w:rFonts w:ascii="Times New Roman" w:hAnsi="Times New Roman" w:cs="Times New Roman"/>
          <w:sz w:val="24"/>
          <w:szCs w:val="24"/>
        </w:rPr>
      </w:pPr>
      <w:r w:rsidRPr="00881F1B">
        <w:rPr>
          <w:rFonts w:ascii="Times New Roman" w:hAnsi="Times New Roman" w:cs="Times New Roman"/>
          <w:sz w:val="24"/>
          <w:szCs w:val="24"/>
        </w:rPr>
        <w:t xml:space="preserve">Pada hari </w:t>
      </w:r>
      <w:r w:rsidR="00F70E9A">
        <w:rPr>
          <w:rFonts w:ascii="Times New Roman" w:hAnsi="Times New Roman" w:cs="Times New Roman"/>
          <w:sz w:val="24"/>
          <w:szCs w:val="24"/>
          <w:lang w:val="en-US"/>
        </w:rPr>
        <w:t>Selasa, 08 April 2025 </w:t>
      </w:r>
      <w:r w:rsidRPr="00881F1B">
        <w:rPr>
          <w:rFonts w:ascii="Times New Roman" w:hAnsi="Times New Roman" w:cs="Times New Roman"/>
          <w:sz w:val="24"/>
          <w:szCs w:val="24"/>
        </w:rPr>
        <w:t>dibuat dan ditandatangani suatu</w:t>
      </w:r>
      <w:r w:rsidR="0092128B" w:rsidRPr="00881F1B">
        <w:rPr>
          <w:rFonts w:ascii="Times New Roman" w:hAnsi="Times New Roman" w:cs="Times New Roman"/>
          <w:sz w:val="24"/>
          <w:szCs w:val="24"/>
        </w:rPr>
        <w:t xml:space="preserve"> perjanjian oleh dan antara pihak-pihak tersebut dibawah ini :</w:t>
      </w:r>
    </w:p>
    <w:p w14:paraId="24C37859" w14:textId="77777777" w:rsidR="0092128B" w:rsidRPr="00881F1B" w:rsidRDefault="0092128B" w:rsidP="0092128B">
      <w:pPr>
        <w:spacing w:after="0"/>
        <w:jc w:val="both"/>
        <w:rPr>
          <w:rFonts w:ascii="Times New Roman" w:hAnsi="Times New Roman" w:cs="Times New Roman"/>
          <w:sz w:val="24"/>
          <w:szCs w:val="24"/>
        </w:rPr>
      </w:pPr>
    </w:p>
    <w:p w14:paraId="38CC6D81" w14:textId="04E0EE73" w:rsidR="00C07676" w:rsidRPr="006255CE" w:rsidRDefault="00613D92" w:rsidP="0077713C">
      <w:pPr>
        <w:pStyle w:val="ListParagraph"/>
        <w:numPr>
          <w:ilvl w:val="0"/>
          <w:numId w:val="36"/>
        </w:numPr>
        <w:spacing w:after="0"/>
        <w:ind w:left="450" w:hanging="450"/>
        <w:jc w:val="both"/>
        <w:rPr>
          <w:rFonts w:ascii="Times New Roman" w:hAnsi="Times New Roman" w:cs="Times New Roman"/>
          <w:sz w:val="24"/>
          <w:szCs w:val="24"/>
        </w:rPr>
      </w:pPr>
      <w:r w:rsidRPr="00DF2875">
        <w:rPr>
          <w:rFonts w:ascii="Times New Roman" w:hAnsi="Times New Roman" w:cs="Times New Roman"/>
          <w:b/>
          <w:sz w:val="24"/>
          <w:szCs w:val="24"/>
        </w:rPr>
        <w:t>PT Bangun Desa Teknologi</w:t>
      </w:r>
      <w:r w:rsidR="009A6954">
        <w:rPr>
          <w:rFonts w:ascii="Times New Roman" w:hAnsi="Times New Roman" w:cs="Times New Roman"/>
          <w:b/>
          <w:sz w:val="24"/>
          <w:szCs w:val="24"/>
        </w:rPr>
        <w:t xml:space="preserve"> </w:t>
      </w:r>
      <w:r w:rsidR="00A954B1" w:rsidRPr="006255CE">
        <w:rPr>
          <w:rFonts w:ascii="Times New Roman" w:hAnsi="Times New Roman" w:cs="Times New Roman"/>
          <w:sz w:val="24"/>
          <w:szCs w:val="24"/>
        </w:rPr>
        <w:t xml:space="preserve">merupakan </w:t>
      </w:r>
      <w:r w:rsidR="006255CE">
        <w:rPr>
          <w:rFonts w:ascii="Times New Roman" w:hAnsi="Times New Roman" w:cs="Times New Roman"/>
          <w:sz w:val="24"/>
          <w:szCs w:val="24"/>
        </w:rPr>
        <w:t>.....</w:t>
      </w:r>
    </w:p>
    <w:p w14:paraId="017FCA08" w14:textId="36C4EE7D" w:rsidR="00BE68A4" w:rsidRDefault="00613D92" w:rsidP="00FA7239">
      <w:pPr>
        <w:pStyle w:val="ListParagraph"/>
        <w:numPr>
          <w:ilvl w:val="0"/>
          <w:numId w:val="36"/>
        </w:numPr>
        <w:spacing w:after="0"/>
        <w:ind w:left="426" w:hanging="426"/>
        <w:jc w:val="both"/>
        <w:rPr>
          <w:rFonts w:ascii="Times New Roman" w:hAnsi="Times New Roman" w:cs="Times New Roman"/>
          <w:sz w:val="24"/>
          <w:szCs w:val="24"/>
        </w:rPr>
      </w:pPr>
      <w:r w:rsidRPr="00DF2875">
        <w:rPr>
          <w:rFonts w:ascii="Times New Roman" w:hAnsi="Times New Roman" w:cs="Times New Roman"/>
          <w:b/>
          <w:sz w:val="24"/>
          <w:szCs w:val="24"/>
        </w:rPr>
        <w:t>PT Lion Express</w:t>
      </w:r>
      <w:r w:rsidR="00C07676" w:rsidRPr="006255CE">
        <w:rPr>
          <w:rFonts w:ascii="Times New Roman" w:hAnsi="Times New Roman" w:cs="Times New Roman"/>
          <w:b/>
          <w:sz w:val="24"/>
          <w:szCs w:val="24"/>
        </w:rPr>
        <w:t xml:space="preserve"> </w:t>
      </w:r>
      <w:r w:rsidR="00C07676" w:rsidRPr="006255CE">
        <w:rPr>
          <w:rFonts w:ascii="Times New Roman" w:hAnsi="Times New Roman" w:cs="Times New Roman"/>
          <w:sz w:val="24"/>
          <w:szCs w:val="24"/>
        </w:rPr>
        <w:t xml:space="preserve">merupakan </w:t>
      </w:r>
      <w:r w:rsidR="006255CE">
        <w:rPr>
          <w:rFonts w:ascii="Times New Roman" w:hAnsi="Times New Roman" w:cs="Times New Roman"/>
          <w:sz w:val="24"/>
          <w:szCs w:val="24"/>
        </w:rPr>
        <w:t>...</w:t>
      </w:r>
    </w:p>
    <w:p w14:paraId="61C1FFF3" w14:textId="77777777" w:rsidR="006255CE" w:rsidRPr="006255CE" w:rsidRDefault="006255CE" w:rsidP="006255CE">
      <w:pPr>
        <w:pStyle w:val="ListParagraph"/>
        <w:spacing w:after="0"/>
        <w:ind w:left="426"/>
        <w:jc w:val="both"/>
        <w:rPr>
          <w:rFonts w:ascii="Times New Roman" w:hAnsi="Times New Roman" w:cs="Times New Roman"/>
          <w:sz w:val="24"/>
          <w:szCs w:val="24"/>
        </w:rPr>
      </w:pPr>
    </w:p>
    <w:p w14:paraId="1E763833" w14:textId="77777777" w:rsidR="00BE68A4" w:rsidRPr="00881F1B" w:rsidRDefault="00BE68A4" w:rsidP="00BE68A4">
      <w:pPr>
        <w:spacing w:after="0"/>
        <w:jc w:val="both"/>
        <w:rPr>
          <w:rFonts w:ascii="Times New Roman" w:hAnsi="Times New Roman" w:cs="Times New Roman"/>
          <w:sz w:val="24"/>
          <w:szCs w:val="24"/>
        </w:rPr>
      </w:pPr>
      <w:r w:rsidRPr="00881F1B">
        <w:rPr>
          <w:rFonts w:ascii="Times New Roman" w:hAnsi="Times New Roman" w:cs="Times New Roman"/>
          <w:sz w:val="24"/>
          <w:szCs w:val="24"/>
        </w:rPr>
        <w:t>PIHAK PERTAMA dan PIHAK KEDUA bertindak secara bersama-sama disebut sebagai PARA PIHAK menerangkan terlebih dahulu sebagai berikut:</w:t>
      </w:r>
    </w:p>
    <w:p w14:paraId="52FD7846" w14:textId="77777777" w:rsidR="00203DC1" w:rsidRPr="00203DC1" w:rsidRDefault="00BE68A4" w:rsidP="00AE3506">
      <w:pPr>
        <w:pStyle w:val="ListParagraph"/>
        <w:numPr>
          <w:ilvl w:val="0"/>
          <w:numId w:val="35"/>
        </w:numPr>
        <w:spacing w:after="0"/>
        <w:ind w:left="450" w:hanging="450"/>
        <w:jc w:val="both"/>
        <w:rPr>
          <w:rFonts w:ascii="Times New Roman" w:hAnsi="Times New Roman" w:cs="Times New Roman"/>
          <w:sz w:val="24"/>
          <w:szCs w:val="24"/>
        </w:rPr>
      </w:pPr>
      <w:r w:rsidRPr="00203DC1">
        <w:rPr>
          <w:rFonts w:ascii="Times New Roman" w:hAnsi="Times New Roman" w:cs="Times New Roman"/>
          <w:sz w:val="24"/>
          <w:szCs w:val="24"/>
        </w:rPr>
        <w:t>Bahwa PIHAK PERTAMA adalah perusahaan penerbangan yan</w:t>
      </w:r>
      <w:r w:rsidR="007B35A6" w:rsidRPr="00203DC1">
        <w:rPr>
          <w:rFonts w:ascii="Times New Roman" w:hAnsi="Times New Roman" w:cs="Times New Roman"/>
          <w:sz w:val="24"/>
          <w:szCs w:val="24"/>
        </w:rPr>
        <w:t xml:space="preserve">g dalam hal ini melakukan jasa angkutan udara </w:t>
      </w:r>
      <w:r w:rsidR="007B35A6" w:rsidRPr="00203DC1">
        <w:rPr>
          <w:rFonts w:ascii="Times New Roman" w:hAnsi="Times New Roman" w:cs="Times New Roman"/>
          <w:sz w:val="24"/>
          <w:szCs w:val="24"/>
          <w:lang w:val="en-US"/>
        </w:rPr>
        <w:t xml:space="preserve">dan </w:t>
      </w:r>
      <w:proofErr w:type="spellStart"/>
      <w:r w:rsidR="007B35A6" w:rsidRPr="00203DC1">
        <w:rPr>
          <w:rFonts w:ascii="Times New Roman" w:hAnsi="Times New Roman" w:cs="Times New Roman"/>
          <w:sz w:val="24"/>
          <w:szCs w:val="24"/>
          <w:lang w:val="en-US"/>
        </w:rPr>
        <w:t>niaga</w:t>
      </w:r>
      <w:proofErr w:type="spellEnd"/>
      <w:r w:rsidR="007B35A6" w:rsidRPr="00203DC1">
        <w:rPr>
          <w:rFonts w:ascii="Times New Roman" w:hAnsi="Times New Roman" w:cs="Times New Roman"/>
          <w:sz w:val="24"/>
          <w:szCs w:val="24"/>
          <w:lang w:val="en-US"/>
        </w:rPr>
        <w:t xml:space="preserve"> </w:t>
      </w:r>
      <w:proofErr w:type="spellStart"/>
      <w:r w:rsidR="007B35A6" w:rsidRPr="00203DC1">
        <w:rPr>
          <w:rFonts w:ascii="Times New Roman" w:hAnsi="Times New Roman" w:cs="Times New Roman"/>
          <w:sz w:val="24"/>
          <w:szCs w:val="24"/>
          <w:lang w:val="en-US"/>
        </w:rPr>
        <w:t>berjadwal</w:t>
      </w:r>
      <w:proofErr w:type="spellEnd"/>
      <w:r w:rsidR="007B35A6" w:rsidRPr="00203DC1">
        <w:rPr>
          <w:rFonts w:ascii="Times New Roman" w:hAnsi="Times New Roman" w:cs="Times New Roman"/>
          <w:sz w:val="24"/>
          <w:szCs w:val="24"/>
          <w:lang w:val="en-US"/>
        </w:rPr>
        <w:t xml:space="preserve"> </w:t>
      </w:r>
      <w:r w:rsidR="007B35A6" w:rsidRPr="00203DC1">
        <w:rPr>
          <w:rFonts w:ascii="Times New Roman" w:hAnsi="Times New Roman" w:cs="Times New Roman"/>
          <w:sz w:val="24"/>
          <w:szCs w:val="24"/>
        </w:rPr>
        <w:t>kargo.</w:t>
      </w:r>
    </w:p>
    <w:p w14:paraId="3CC373FB" w14:textId="77777777" w:rsidR="00203DC1" w:rsidRPr="00203DC1" w:rsidRDefault="00203DC1" w:rsidP="00203DC1">
      <w:pPr>
        <w:pStyle w:val="ListParagraph"/>
        <w:spacing w:after="0"/>
        <w:ind w:left="450" w:hanging="450"/>
        <w:jc w:val="both"/>
        <w:rPr>
          <w:rFonts w:ascii="Times New Roman" w:hAnsi="Times New Roman" w:cs="Times New Roman"/>
          <w:sz w:val="24"/>
          <w:szCs w:val="24"/>
        </w:rPr>
      </w:pPr>
    </w:p>
    <w:p w14:paraId="73D86EEF" w14:textId="60FBF3C3" w:rsidR="00BE68A4" w:rsidRPr="00203DC1" w:rsidRDefault="00BE68A4" w:rsidP="00AE3506">
      <w:pPr>
        <w:pStyle w:val="ListParagraph"/>
        <w:numPr>
          <w:ilvl w:val="0"/>
          <w:numId w:val="35"/>
        </w:numPr>
        <w:spacing w:after="0"/>
        <w:ind w:left="450" w:hanging="450"/>
        <w:jc w:val="both"/>
        <w:rPr>
          <w:rFonts w:ascii="Times New Roman" w:hAnsi="Times New Roman" w:cs="Times New Roman"/>
          <w:sz w:val="24"/>
          <w:szCs w:val="24"/>
        </w:rPr>
      </w:pPr>
      <w:r w:rsidRPr="00203DC1">
        <w:rPr>
          <w:rFonts w:ascii="Times New Roman" w:hAnsi="Times New Roman" w:cs="Times New Roman"/>
          <w:sz w:val="24"/>
          <w:szCs w:val="24"/>
        </w:rPr>
        <w:t>Bahwa PIHAK KEDUA adalah perusahaan yang bergerak dibidang Jasa Pemeriksaan Keamanan Kargo dan Pos (Regulated Agent) yang telah memiliki Izin Regulated Agent dari Direktorat Jenderal Perhubungan Udara, Kementerian Perhubungan Republik Indonesia.</w:t>
      </w:r>
    </w:p>
    <w:p w14:paraId="5124C5E7" w14:textId="77777777" w:rsidR="00BE68A4" w:rsidRPr="00881F1B" w:rsidRDefault="00BE68A4" w:rsidP="00BE68A4">
      <w:pPr>
        <w:spacing w:after="0"/>
        <w:ind w:left="426" w:hanging="426"/>
        <w:jc w:val="both"/>
        <w:rPr>
          <w:rFonts w:ascii="Times New Roman" w:hAnsi="Times New Roman" w:cs="Times New Roman"/>
          <w:sz w:val="24"/>
          <w:szCs w:val="24"/>
        </w:rPr>
      </w:pPr>
    </w:p>
    <w:p w14:paraId="0AC90B29" w14:textId="688209EB" w:rsidR="00BE68A4" w:rsidRPr="00881F1B" w:rsidRDefault="00BE68A4" w:rsidP="00BE68A4">
      <w:pPr>
        <w:spacing w:after="0"/>
        <w:jc w:val="both"/>
        <w:rPr>
          <w:rFonts w:ascii="Times New Roman" w:hAnsi="Times New Roman" w:cs="Times New Roman"/>
          <w:sz w:val="24"/>
          <w:szCs w:val="24"/>
        </w:rPr>
      </w:pPr>
      <w:r w:rsidRPr="00881F1B">
        <w:rPr>
          <w:rFonts w:ascii="Times New Roman" w:hAnsi="Times New Roman" w:cs="Times New Roman"/>
          <w:sz w:val="24"/>
          <w:szCs w:val="24"/>
        </w:rPr>
        <w:t>Dengan mempertimbangkan hal-hal tersebut</w:t>
      </w:r>
      <w:r w:rsidR="00547765">
        <w:rPr>
          <w:rFonts w:ascii="Times New Roman" w:hAnsi="Times New Roman" w:cs="Times New Roman"/>
          <w:sz w:val="24"/>
          <w:szCs w:val="24"/>
          <w:lang w:val="en-US"/>
        </w:rPr>
        <w:t>,</w:t>
      </w:r>
      <w:r w:rsidRPr="00881F1B">
        <w:rPr>
          <w:rFonts w:ascii="Times New Roman" w:hAnsi="Times New Roman" w:cs="Times New Roman"/>
          <w:sz w:val="24"/>
          <w:szCs w:val="24"/>
        </w:rPr>
        <w:t xml:space="preserve"> PARA PIHAK sepakat untuk membuat, menandatangani dan melaksanakan Perjanjian Kerjasama Pemeriksaan Keamanan Kargo dan Pos yang diangkut Pesawat Udara (</w:t>
      </w:r>
      <w:r w:rsidRPr="00881F1B">
        <w:rPr>
          <w:rFonts w:ascii="Times New Roman" w:hAnsi="Times New Roman" w:cs="Times New Roman"/>
          <w:i/>
          <w:sz w:val="24"/>
          <w:szCs w:val="24"/>
        </w:rPr>
        <w:t>Regulated Agent</w:t>
      </w:r>
      <w:r w:rsidRPr="00881F1B">
        <w:rPr>
          <w:rFonts w:ascii="Times New Roman" w:hAnsi="Times New Roman" w:cs="Times New Roman"/>
          <w:sz w:val="24"/>
          <w:szCs w:val="24"/>
        </w:rPr>
        <w:t>) selanjutnya disebut “Perjanjian” ini dengan ketentuan dan syarat-syarat sebagai berikut :</w:t>
      </w:r>
    </w:p>
    <w:p w14:paraId="5DBDC802" w14:textId="77777777" w:rsidR="00BE68A4" w:rsidRDefault="00BE68A4" w:rsidP="00BE68A4">
      <w:pPr>
        <w:spacing w:after="0"/>
        <w:jc w:val="both"/>
        <w:rPr>
          <w:rFonts w:ascii="Times New Roman" w:hAnsi="Times New Roman" w:cs="Times New Roman"/>
          <w:sz w:val="24"/>
          <w:szCs w:val="24"/>
          <w:lang w:val="en-US"/>
        </w:rPr>
      </w:pPr>
    </w:p>
    <w:p w14:paraId="028E3AEA" w14:textId="77777777" w:rsidR="00637B91" w:rsidRPr="00C275F1" w:rsidRDefault="00637B91" w:rsidP="00BE68A4">
      <w:pPr>
        <w:spacing w:after="0"/>
        <w:jc w:val="both"/>
        <w:rPr>
          <w:rFonts w:ascii="Times New Roman" w:hAnsi="Times New Roman" w:cs="Times New Roman"/>
          <w:sz w:val="24"/>
          <w:szCs w:val="24"/>
          <w:lang w:val="en-US"/>
        </w:rPr>
      </w:pPr>
    </w:p>
    <w:p w14:paraId="54AEE3B2" w14:textId="77777777" w:rsidR="00BE68A4" w:rsidRPr="00881F1B" w:rsidRDefault="00BE68A4" w:rsidP="00BE68A4">
      <w:pPr>
        <w:spacing w:after="0"/>
        <w:jc w:val="center"/>
        <w:rPr>
          <w:rFonts w:ascii="Times New Roman" w:hAnsi="Times New Roman" w:cs="Times New Roman"/>
          <w:b/>
          <w:sz w:val="24"/>
          <w:szCs w:val="24"/>
        </w:rPr>
      </w:pPr>
      <w:r w:rsidRPr="00881F1B">
        <w:rPr>
          <w:rFonts w:ascii="Times New Roman" w:hAnsi="Times New Roman" w:cs="Times New Roman"/>
          <w:b/>
          <w:sz w:val="24"/>
          <w:szCs w:val="24"/>
        </w:rPr>
        <w:t>PASAL 1</w:t>
      </w:r>
    </w:p>
    <w:p w14:paraId="5461FDE0" w14:textId="77777777" w:rsidR="00BE68A4" w:rsidRPr="00881F1B" w:rsidRDefault="00BE68A4" w:rsidP="00BE68A4">
      <w:pPr>
        <w:spacing w:after="0"/>
        <w:jc w:val="center"/>
        <w:rPr>
          <w:rFonts w:ascii="Times New Roman" w:hAnsi="Times New Roman" w:cs="Times New Roman"/>
          <w:b/>
          <w:sz w:val="24"/>
          <w:szCs w:val="24"/>
        </w:rPr>
      </w:pPr>
      <w:r w:rsidRPr="00881F1B">
        <w:rPr>
          <w:rFonts w:ascii="Times New Roman" w:hAnsi="Times New Roman" w:cs="Times New Roman"/>
          <w:b/>
          <w:sz w:val="24"/>
          <w:szCs w:val="24"/>
        </w:rPr>
        <w:t>DEFINISI</w:t>
      </w:r>
    </w:p>
    <w:p w14:paraId="4E556EE3" w14:textId="77777777" w:rsidR="00BE68A4" w:rsidRPr="00881F1B" w:rsidRDefault="00BE68A4" w:rsidP="00BE68A4">
      <w:pPr>
        <w:spacing w:after="0"/>
        <w:rPr>
          <w:rFonts w:ascii="Times New Roman" w:hAnsi="Times New Roman" w:cs="Times New Roman"/>
          <w:b/>
          <w:sz w:val="24"/>
          <w:szCs w:val="24"/>
        </w:rPr>
      </w:pPr>
    </w:p>
    <w:p w14:paraId="3E8BE59D" w14:textId="77777777" w:rsidR="00BE68A4" w:rsidRPr="00881F1B" w:rsidRDefault="000831C8" w:rsidP="00E1376B">
      <w:pPr>
        <w:spacing w:after="0"/>
        <w:jc w:val="both"/>
        <w:rPr>
          <w:rFonts w:ascii="Times New Roman" w:hAnsi="Times New Roman" w:cs="Times New Roman"/>
          <w:sz w:val="24"/>
          <w:szCs w:val="24"/>
        </w:rPr>
      </w:pPr>
      <w:r w:rsidRPr="00881F1B">
        <w:rPr>
          <w:rFonts w:ascii="Times New Roman" w:hAnsi="Times New Roman" w:cs="Times New Roman"/>
          <w:sz w:val="24"/>
          <w:szCs w:val="24"/>
        </w:rPr>
        <w:t>Bahwa</w:t>
      </w:r>
      <w:r w:rsidR="00BE68A4" w:rsidRPr="00881F1B">
        <w:rPr>
          <w:rFonts w:ascii="Times New Roman" w:hAnsi="Times New Roman" w:cs="Times New Roman"/>
          <w:sz w:val="24"/>
          <w:szCs w:val="24"/>
        </w:rPr>
        <w:t xml:space="preserve"> dalam Perjanjian ini </w:t>
      </w:r>
      <w:proofErr w:type="spellStart"/>
      <w:r w:rsidRPr="00881F1B">
        <w:rPr>
          <w:rFonts w:ascii="Times New Roman" w:hAnsi="Times New Roman" w:cs="Times New Roman"/>
          <w:sz w:val="24"/>
          <w:szCs w:val="24"/>
          <w:lang w:val="en-US"/>
        </w:rPr>
        <w:t>terdapat</w:t>
      </w:r>
      <w:proofErr w:type="spellEnd"/>
      <w:r w:rsidRPr="00881F1B">
        <w:rPr>
          <w:rFonts w:ascii="Times New Roman" w:hAnsi="Times New Roman" w:cs="Times New Roman"/>
          <w:sz w:val="24"/>
          <w:szCs w:val="24"/>
          <w:lang w:val="en-US"/>
        </w:rPr>
        <w:t xml:space="preserve"> </w:t>
      </w:r>
      <w:proofErr w:type="spellStart"/>
      <w:r w:rsidRPr="00881F1B">
        <w:rPr>
          <w:rFonts w:ascii="Times New Roman" w:hAnsi="Times New Roman" w:cs="Times New Roman"/>
          <w:sz w:val="24"/>
          <w:szCs w:val="24"/>
          <w:lang w:val="en-US"/>
        </w:rPr>
        <w:t>istilah-istilah</w:t>
      </w:r>
      <w:proofErr w:type="spellEnd"/>
      <w:r w:rsidRPr="00881F1B">
        <w:rPr>
          <w:rFonts w:ascii="Times New Roman" w:hAnsi="Times New Roman" w:cs="Times New Roman"/>
          <w:sz w:val="24"/>
          <w:szCs w:val="24"/>
          <w:lang w:val="en-US"/>
        </w:rPr>
        <w:t xml:space="preserve"> yang </w:t>
      </w:r>
      <w:proofErr w:type="spellStart"/>
      <w:r w:rsidRPr="00881F1B">
        <w:rPr>
          <w:rFonts w:ascii="Times New Roman" w:hAnsi="Times New Roman" w:cs="Times New Roman"/>
          <w:sz w:val="24"/>
          <w:szCs w:val="24"/>
          <w:lang w:val="en-US"/>
        </w:rPr>
        <w:t>memiliki</w:t>
      </w:r>
      <w:proofErr w:type="spellEnd"/>
      <w:r w:rsidR="00BE68A4" w:rsidRPr="00881F1B">
        <w:rPr>
          <w:rFonts w:ascii="Times New Roman" w:hAnsi="Times New Roman" w:cs="Times New Roman"/>
          <w:sz w:val="24"/>
          <w:szCs w:val="24"/>
        </w:rPr>
        <w:t xml:space="preserve"> arti sebagai</w:t>
      </w:r>
      <w:r w:rsidRPr="00881F1B">
        <w:rPr>
          <w:rFonts w:ascii="Times New Roman" w:hAnsi="Times New Roman" w:cs="Times New Roman"/>
          <w:sz w:val="24"/>
          <w:szCs w:val="24"/>
          <w:lang w:val="en-US"/>
        </w:rPr>
        <w:t xml:space="preserve">mana </w:t>
      </w:r>
      <w:proofErr w:type="spellStart"/>
      <w:r w:rsidRPr="00881F1B">
        <w:rPr>
          <w:rFonts w:ascii="Times New Roman" w:hAnsi="Times New Roman" w:cs="Times New Roman"/>
          <w:sz w:val="24"/>
          <w:szCs w:val="24"/>
          <w:lang w:val="en-US"/>
        </w:rPr>
        <w:t>dijelaskan</w:t>
      </w:r>
      <w:proofErr w:type="spellEnd"/>
      <w:r w:rsidRPr="00881F1B">
        <w:rPr>
          <w:rFonts w:ascii="Times New Roman" w:hAnsi="Times New Roman" w:cs="Times New Roman"/>
          <w:sz w:val="24"/>
          <w:szCs w:val="24"/>
        </w:rPr>
        <w:t xml:space="preserve"> dibawah ini</w:t>
      </w:r>
      <w:r w:rsidR="00BE68A4" w:rsidRPr="00881F1B">
        <w:rPr>
          <w:rFonts w:ascii="Times New Roman" w:hAnsi="Times New Roman" w:cs="Times New Roman"/>
          <w:sz w:val="24"/>
          <w:szCs w:val="24"/>
        </w:rPr>
        <w:t xml:space="preserve"> :</w:t>
      </w:r>
    </w:p>
    <w:p w14:paraId="17F48823" w14:textId="77777777" w:rsidR="000831C8" w:rsidRPr="00881F1B" w:rsidRDefault="000831C8" w:rsidP="00AE3506">
      <w:pPr>
        <w:pStyle w:val="ListParagraph"/>
        <w:numPr>
          <w:ilvl w:val="0"/>
          <w:numId w:val="1"/>
        </w:numPr>
        <w:spacing w:after="0"/>
        <w:ind w:left="426"/>
        <w:jc w:val="both"/>
        <w:rPr>
          <w:rFonts w:ascii="Times New Roman" w:hAnsi="Times New Roman" w:cs="Times New Roman"/>
          <w:sz w:val="24"/>
          <w:szCs w:val="24"/>
        </w:rPr>
      </w:pPr>
      <w:r w:rsidRPr="00DF01F7">
        <w:rPr>
          <w:rFonts w:ascii="Times New Roman" w:hAnsi="Times New Roman" w:cs="Times New Roman"/>
          <w:b/>
          <w:sz w:val="24"/>
          <w:szCs w:val="24"/>
          <w:lang w:val="en-US"/>
        </w:rPr>
        <w:t>Estimate Time Departure (ETD)</w:t>
      </w:r>
      <w:r w:rsidRPr="00881F1B">
        <w:rPr>
          <w:rFonts w:ascii="Times New Roman" w:hAnsi="Times New Roman" w:cs="Times New Roman"/>
          <w:sz w:val="24"/>
          <w:szCs w:val="24"/>
          <w:lang w:val="en-US"/>
        </w:rPr>
        <w:t xml:space="preserve"> </w:t>
      </w:r>
      <w:proofErr w:type="spellStart"/>
      <w:r w:rsidRPr="00881F1B">
        <w:rPr>
          <w:rFonts w:ascii="Times New Roman" w:hAnsi="Times New Roman" w:cs="Times New Roman"/>
          <w:sz w:val="24"/>
          <w:szCs w:val="24"/>
          <w:lang w:val="en-US"/>
        </w:rPr>
        <w:t>adalah</w:t>
      </w:r>
      <w:proofErr w:type="spellEnd"/>
      <w:r w:rsidRPr="00881F1B">
        <w:rPr>
          <w:rFonts w:ascii="Times New Roman" w:hAnsi="Times New Roman" w:cs="Times New Roman"/>
          <w:sz w:val="24"/>
          <w:szCs w:val="24"/>
          <w:lang w:val="en-US"/>
        </w:rPr>
        <w:t xml:space="preserve"> estimasi waktu </w:t>
      </w:r>
      <w:proofErr w:type="spellStart"/>
      <w:r w:rsidRPr="00881F1B">
        <w:rPr>
          <w:rFonts w:ascii="Times New Roman" w:hAnsi="Times New Roman" w:cs="Times New Roman"/>
          <w:sz w:val="24"/>
          <w:szCs w:val="24"/>
          <w:lang w:val="en-US"/>
        </w:rPr>
        <w:t>keberangkatan</w:t>
      </w:r>
      <w:proofErr w:type="spellEnd"/>
      <w:r w:rsidRPr="00881F1B">
        <w:rPr>
          <w:rFonts w:ascii="Times New Roman" w:hAnsi="Times New Roman" w:cs="Times New Roman"/>
          <w:sz w:val="24"/>
          <w:szCs w:val="24"/>
          <w:lang w:val="en-US"/>
        </w:rPr>
        <w:t>;</w:t>
      </w:r>
    </w:p>
    <w:p w14:paraId="1B1760DD" w14:textId="77777777" w:rsidR="00885AA0" w:rsidRPr="00881F1B" w:rsidRDefault="00885AA0" w:rsidP="00AE3506">
      <w:pPr>
        <w:pStyle w:val="ListParagraph"/>
        <w:numPr>
          <w:ilvl w:val="0"/>
          <w:numId w:val="1"/>
        </w:numPr>
        <w:spacing w:after="0"/>
        <w:ind w:left="426"/>
        <w:jc w:val="both"/>
        <w:rPr>
          <w:rFonts w:ascii="Times New Roman" w:hAnsi="Times New Roman" w:cs="Times New Roman"/>
          <w:sz w:val="24"/>
          <w:szCs w:val="24"/>
        </w:rPr>
      </w:pPr>
      <w:r w:rsidRPr="00DF01F7">
        <w:rPr>
          <w:rFonts w:ascii="Times New Roman" w:hAnsi="Times New Roman" w:cs="Times New Roman"/>
          <w:b/>
          <w:sz w:val="24"/>
          <w:szCs w:val="24"/>
          <w:lang w:val="en-US"/>
        </w:rPr>
        <w:t xml:space="preserve">Surat </w:t>
      </w:r>
      <w:proofErr w:type="spellStart"/>
      <w:r w:rsidRPr="00DF01F7">
        <w:rPr>
          <w:rFonts w:ascii="Times New Roman" w:hAnsi="Times New Roman" w:cs="Times New Roman"/>
          <w:b/>
          <w:sz w:val="24"/>
          <w:szCs w:val="24"/>
          <w:lang w:val="en-US"/>
        </w:rPr>
        <w:t>Muatan</w:t>
      </w:r>
      <w:proofErr w:type="spellEnd"/>
      <w:r w:rsidRPr="00DF01F7">
        <w:rPr>
          <w:rFonts w:ascii="Times New Roman" w:hAnsi="Times New Roman" w:cs="Times New Roman"/>
          <w:b/>
          <w:sz w:val="24"/>
          <w:szCs w:val="24"/>
          <w:lang w:val="en-US"/>
        </w:rPr>
        <w:t xml:space="preserve"> Udara/Airway Bill (SMU/AWB)</w:t>
      </w:r>
      <w:r w:rsidRPr="00881F1B">
        <w:rPr>
          <w:rFonts w:ascii="Times New Roman" w:hAnsi="Times New Roman" w:cs="Times New Roman"/>
          <w:sz w:val="24"/>
          <w:szCs w:val="24"/>
          <w:lang w:val="en-US"/>
        </w:rPr>
        <w:t xml:space="preserve"> </w:t>
      </w:r>
      <w:proofErr w:type="spellStart"/>
      <w:r w:rsidRPr="00881F1B">
        <w:rPr>
          <w:rFonts w:ascii="Times New Roman" w:hAnsi="Times New Roman" w:cs="Times New Roman"/>
          <w:sz w:val="24"/>
          <w:szCs w:val="24"/>
          <w:lang w:val="en-US"/>
        </w:rPr>
        <w:t>adalah</w:t>
      </w:r>
      <w:proofErr w:type="spellEnd"/>
      <w:r w:rsidRPr="00881F1B">
        <w:rPr>
          <w:rFonts w:ascii="Times New Roman" w:hAnsi="Times New Roman" w:cs="Times New Roman"/>
          <w:sz w:val="24"/>
          <w:szCs w:val="24"/>
          <w:lang w:val="en-US"/>
        </w:rPr>
        <w:t xml:space="preserve"> dokumen bukti </w:t>
      </w:r>
      <w:proofErr w:type="spellStart"/>
      <w:r w:rsidRPr="00881F1B">
        <w:rPr>
          <w:rFonts w:ascii="Times New Roman" w:hAnsi="Times New Roman" w:cs="Times New Roman"/>
          <w:sz w:val="24"/>
          <w:szCs w:val="24"/>
          <w:lang w:val="en-US"/>
        </w:rPr>
        <w:t>pengangkutan</w:t>
      </w:r>
      <w:proofErr w:type="spellEnd"/>
      <w:r w:rsidRPr="00881F1B">
        <w:rPr>
          <w:rFonts w:ascii="Times New Roman" w:hAnsi="Times New Roman" w:cs="Times New Roman"/>
          <w:sz w:val="24"/>
          <w:szCs w:val="24"/>
          <w:lang w:val="en-US"/>
        </w:rPr>
        <w:t xml:space="preserve"> barang yang oleh </w:t>
      </w:r>
      <w:proofErr w:type="spellStart"/>
      <w:r w:rsidRPr="00881F1B">
        <w:rPr>
          <w:rFonts w:ascii="Times New Roman" w:hAnsi="Times New Roman" w:cs="Times New Roman"/>
          <w:sz w:val="24"/>
          <w:szCs w:val="24"/>
          <w:lang w:val="en-US"/>
        </w:rPr>
        <w:t>pengirim</w:t>
      </w:r>
      <w:proofErr w:type="spellEnd"/>
      <w:r w:rsidRPr="00881F1B">
        <w:rPr>
          <w:rFonts w:ascii="Times New Roman" w:hAnsi="Times New Roman" w:cs="Times New Roman"/>
          <w:sz w:val="24"/>
          <w:szCs w:val="24"/>
          <w:lang w:val="en-US"/>
        </w:rPr>
        <w:t xml:space="preserve"> atau </w:t>
      </w:r>
      <w:proofErr w:type="spellStart"/>
      <w:r w:rsidRPr="00881F1B">
        <w:rPr>
          <w:rFonts w:ascii="Times New Roman" w:hAnsi="Times New Roman" w:cs="Times New Roman"/>
          <w:sz w:val="24"/>
          <w:szCs w:val="24"/>
          <w:lang w:val="en-US"/>
        </w:rPr>
        <w:t>agen</w:t>
      </w:r>
      <w:proofErr w:type="spellEnd"/>
      <w:r w:rsidRPr="00881F1B">
        <w:rPr>
          <w:rFonts w:ascii="Times New Roman" w:hAnsi="Times New Roman" w:cs="Times New Roman"/>
          <w:sz w:val="24"/>
          <w:szCs w:val="24"/>
          <w:lang w:val="en-US"/>
        </w:rPr>
        <w:t xml:space="preserve"> cargo dengan Airlines;</w:t>
      </w:r>
    </w:p>
    <w:p w14:paraId="6AEBAFF6" w14:textId="77777777" w:rsidR="00885AA0" w:rsidRPr="00881F1B" w:rsidRDefault="00885AA0" w:rsidP="00AE3506">
      <w:pPr>
        <w:pStyle w:val="ListParagraph"/>
        <w:numPr>
          <w:ilvl w:val="0"/>
          <w:numId w:val="1"/>
        </w:numPr>
        <w:spacing w:after="0"/>
        <w:ind w:left="426"/>
        <w:jc w:val="both"/>
        <w:rPr>
          <w:rFonts w:ascii="Times New Roman" w:hAnsi="Times New Roman" w:cs="Times New Roman"/>
          <w:sz w:val="24"/>
          <w:szCs w:val="24"/>
        </w:rPr>
      </w:pPr>
      <w:r w:rsidRPr="00DF01F7">
        <w:rPr>
          <w:rFonts w:ascii="Times New Roman" w:hAnsi="Times New Roman" w:cs="Times New Roman"/>
          <w:b/>
          <w:sz w:val="24"/>
          <w:szCs w:val="24"/>
          <w:lang w:val="en-US"/>
        </w:rPr>
        <w:t>Pemberitahuan Tentang Isi (PTI)</w:t>
      </w:r>
      <w:r w:rsidRPr="00881F1B">
        <w:rPr>
          <w:rFonts w:ascii="Times New Roman" w:hAnsi="Times New Roman" w:cs="Times New Roman"/>
          <w:sz w:val="24"/>
          <w:szCs w:val="24"/>
          <w:lang w:val="en-US"/>
        </w:rPr>
        <w:t xml:space="preserve"> </w:t>
      </w:r>
      <w:proofErr w:type="spellStart"/>
      <w:r w:rsidRPr="00881F1B">
        <w:rPr>
          <w:rFonts w:ascii="Times New Roman" w:hAnsi="Times New Roman" w:cs="Times New Roman"/>
          <w:sz w:val="24"/>
          <w:szCs w:val="24"/>
          <w:lang w:val="en-US"/>
        </w:rPr>
        <w:t>adalah</w:t>
      </w:r>
      <w:proofErr w:type="spellEnd"/>
      <w:r w:rsidRPr="00881F1B">
        <w:rPr>
          <w:rFonts w:ascii="Times New Roman" w:hAnsi="Times New Roman" w:cs="Times New Roman"/>
          <w:sz w:val="24"/>
          <w:szCs w:val="24"/>
          <w:lang w:val="en-US"/>
        </w:rPr>
        <w:t xml:space="preserve"> dokumen yang </w:t>
      </w:r>
      <w:proofErr w:type="spellStart"/>
      <w:r w:rsidRPr="00881F1B">
        <w:rPr>
          <w:rFonts w:ascii="Times New Roman" w:hAnsi="Times New Roman" w:cs="Times New Roman"/>
          <w:sz w:val="24"/>
          <w:szCs w:val="24"/>
          <w:lang w:val="en-US"/>
        </w:rPr>
        <w:t>berisi</w:t>
      </w:r>
      <w:proofErr w:type="spellEnd"/>
      <w:r w:rsidRPr="00881F1B">
        <w:rPr>
          <w:rFonts w:ascii="Times New Roman" w:hAnsi="Times New Roman" w:cs="Times New Roman"/>
          <w:sz w:val="24"/>
          <w:szCs w:val="24"/>
          <w:lang w:val="en-US"/>
        </w:rPr>
        <w:t xml:space="preserve"> </w:t>
      </w:r>
      <w:proofErr w:type="spellStart"/>
      <w:r w:rsidRPr="00881F1B">
        <w:rPr>
          <w:rFonts w:ascii="Times New Roman" w:hAnsi="Times New Roman" w:cs="Times New Roman"/>
          <w:sz w:val="24"/>
          <w:szCs w:val="24"/>
          <w:lang w:val="en-US"/>
        </w:rPr>
        <w:t>informasi</w:t>
      </w:r>
      <w:proofErr w:type="spellEnd"/>
      <w:r w:rsidRPr="00881F1B">
        <w:rPr>
          <w:rFonts w:ascii="Times New Roman" w:hAnsi="Times New Roman" w:cs="Times New Roman"/>
          <w:sz w:val="24"/>
          <w:szCs w:val="24"/>
          <w:lang w:val="en-US"/>
        </w:rPr>
        <w:t xml:space="preserve"> </w:t>
      </w:r>
      <w:proofErr w:type="spellStart"/>
      <w:r w:rsidRPr="00881F1B">
        <w:rPr>
          <w:rFonts w:ascii="Times New Roman" w:hAnsi="Times New Roman" w:cs="Times New Roman"/>
          <w:sz w:val="24"/>
          <w:szCs w:val="24"/>
          <w:lang w:val="en-US"/>
        </w:rPr>
        <w:t>kargo</w:t>
      </w:r>
      <w:proofErr w:type="spellEnd"/>
      <w:r w:rsidRPr="00881F1B">
        <w:rPr>
          <w:rFonts w:ascii="Times New Roman" w:hAnsi="Times New Roman" w:cs="Times New Roman"/>
          <w:sz w:val="24"/>
          <w:szCs w:val="24"/>
          <w:lang w:val="en-US"/>
        </w:rPr>
        <w:t xml:space="preserve"> </w:t>
      </w:r>
      <w:proofErr w:type="spellStart"/>
      <w:r w:rsidRPr="00881F1B">
        <w:rPr>
          <w:rFonts w:ascii="Times New Roman" w:hAnsi="Times New Roman" w:cs="Times New Roman"/>
          <w:sz w:val="24"/>
          <w:szCs w:val="24"/>
          <w:lang w:val="en-US"/>
        </w:rPr>
        <w:t>dari</w:t>
      </w:r>
      <w:proofErr w:type="spellEnd"/>
      <w:r w:rsidRPr="00881F1B">
        <w:rPr>
          <w:rFonts w:ascii="Times New Roman" w:hAnsi="Times New Roman" w:cs="Times New Roman"/>
          <w:sz w:val="24"/>
          <w:szCs w:val="24"/>
          <w:lang w:val="en-US"/>
        </w:rPr>
        <w:t xml:space="preserve"> </w:t>
      </w:r>
      <w:proofErr w:type="spellStart"/>
      <w:r w:rsidRPr="00881F1B">
        <w:rPr>
          <w:rFonts w:ascii="Times New Roman" w:hAnsi="Times New Roman" w:cs="Times New Roman"/>
          <w:sz w:val="24"/>
          <w:szCs w:val="24"/>
          <w:lang w:val="en-US"/>
        </w:rPr>
        <w:t>pengirim</w:t>
      </w:r>
      <w:proofErr w:type="spellEnd"/>
      <w:r w:rsidRPr="00881F1B">
        <w:rPr>
          <w:rFonts w:ascii="Times New Roman" w:hAnsi="Times New Roman" w:cs="Times New Roman"/>
          <w:sz w:val="24"/>
          <w:szCs w:val="24"/>
          <w:lang w:val="en-US"/>
        </w:rPr>
        <w:t xml:space="preserve"> bukti </w:t>
      </w:r>
      <w:proofErr w:type="spellStart"/>
      <w:r w:rsidRPr="00881F1B">
        <w:rPr>
          <w:rFonts w:ascii="Times New Roman" w:hAnsi="Times New Roman" w:cs="Times New Roman"/>
          <w:sz w:val="24"/>
          <w:szCs w:val="24"/>
          <w:lang w:val="en-US"/>
        </w:rPr>
        <w:t>pengangkutan</w:t>
      </w:r>
      <w:proofErr w:type="spellEnd"/>
      <w:r w:rsidRPr="00881F1B">
        <w:rPr>
          <w:rFonts w:ascii="Times New Roman" w:hAnsi="Times New Roman" w:cs="Times New Roman"/>
          <w:sz w:val="24"/>
          <w:szCs w:val="24"/>
          <w:lang w:val="en-US"/>
        </w:rPr>
        <w:t xml:space="preserve"> barang yang dibuat </w:t>
      </w:r>
    </w:p>
    <w:p w14:paraId="6ECA5A9D" w14:textId="77777777" w:rsidR="00BE68A4" w:rsidRPr="00881F1B" w:rsidRDefault="00E1376B" w:rsidP="00AE3506">
      <w:pPr>
        <w:pStyle w:val="ListParagraph"/>
        <w:numPr>
          <w:ilvl w:val="0"/>
          <w:numId w:val="1"/>
        </w:numPr>
        <w:spacing w:after="0"/>
        <w:ind w:left="426"/>
        <w:jc w:val="both"/>
        <w:rPr>
          <w:rFonts w:ascii="Times New Roman" w:hAnsi="Times New Roman" w:cs="Times New Roman"/>
          <w:sz w:val="24"/>
          <w:szCs w:val="24"/>
        </w:rPr>
      </w:pPr>
      <w:r w:rsidRPr="00881F1B">
        <w:rPr>
          <w:rFonts w:ascii="Times New Roman" w:hAnsi="Times New Roman" w:cs="Times New Roman"/>
          <w:b/>
          <w:sz w:val="24"/>
          <w:szCs w:val="24"/>
        </w:rPr>
        <w:t>Regulated Agent</w:t>
      </w:r>
      <w:r w:rsidRPr="00881F1B">
        <w:rPr>
          <w:rFonts w:ascii="Times New Roman" w:hAnsi="Times New Roman" w:cs="Times New Roman"/>
          <w:sz w:val="24"/>
          <w:szCs w:val="24"/>
        </w:rPr>
        <w:t xml:space="preserve"> adalah Badan Hukum Indonesia berupa agen kargo, </w:t>
      </w:r>
      <w:r w:rsidRPr="00881F1B">
        <w:rPr>
          <w:rFonts w:ascii="Times New Roman" w:hAnsi="Times New Roman" w:cs="Times New Roman"/>
          <w:i/>
          <w:sz w:val="24"/>
          <w:szCs w:val="24"/>
        </w:rPr>
        <w:t>freight forwarder</w:t>
      </w:r>
      <w:r w:rsidRPr="00881F1B">
        <w:rPr>
          <w:rFonts w:ascii="Times New Roman" w:hAnsi="Times New Roman" w:cs="Times New Roman"/>
          <w:sz w:val="24"/>
          <w:szCs w:val="24"/>
        </w:rPr>
        <w:t>, atau bidang lainnya yang disertifikasi Menteri Perhubungan yang melakukan kegiatan bisnis dengan Badan Usaha Angkutan Udara atau Perusahaan Angkutan Udara Asing untuk melakukan pemeriksaan keamanan terhadap kargo dan pos yang ditangani atau yang diterima dari Pengirim.</w:t>
      </w:r>
    </w:p>
    <w:p w14:paraId="640328C0" w14:textId="77777777" w:rsidR="00E1376B" w:rsidRPr="00881F1B" w:rsidRDefault="00E1376B" w:rsidP="00AE3506">
      <w:pPr>
        <w:pStyle w:val="ListParagraph"/>
        <w:numPr>
          <w:ilvl w:val="0"/>
          <w:numId w:val="1"/>
        </w:numPr>
        <w:spacing w:after="0"/>
        <w:ind w:left="426"/>
        <w:jc w:val="both"/>
        <w:rPr>
          <w:rFonts w:ascii="Times New Roman" w:hAnsi="Times New Roman" w:cs="Times New Roman"/>
          <w:sz w:val="24"/>
          <w:szCs w:val="24"/>
        </w:rPr>
      </w:pPr>
      <w:r w:rsidRPr="00881F1B">
        <w:rPr>
          <w:rFonts w:ascii="Times New Roman" w:hAnsi="Times New Roman" w:cs="Times New Roman"/>
          <w:b/>
          <w:sz w:val="24"/>
          <w:szCs w:val="24"/>
        </w:rPr>
        <w:t xml:space="preserve">Tarif </w:t>
      </w:r>
      <w:r w:rsidRPr="00881F1B">
        <w:rPr>
          <w:rFonts w:ascii="Times New Roman" w:hAnsi="Times New Roman" w:cs="Times New Roman"/>
          <w:sz w:val="24"/>
          <w:szCs w:val="24"/>
        </w:rPr>
        <w:t>adalah besaran biaya pemeriksanaa keamanan kargo dan pos yang diangkut pesawat udara, dengan segala biaya-biaya lain yang diperlukan untuk itu.</w:t>
      </w:r>
    </w:p>
    <w:p w14:paraId="683F475B" w14:textId="77777777" w:rsidR="00E1376B" w:rsidRPr="00881F1B" w:rsidRDefault="00E1376B" w:rsidP="00AE3506">
      <w:pPr>
        <w:pStyle w:val="ListParagraph"/>
        <w:numPr>
          <w:ilvl w:val="0"/>
          <w:numId w:val="1"/>
        </w:numPr>
        <w:spacing w:after="0"/>
        <w:ind w:left="426"/>
        <w:jc w:val="both"/>
        <w:rPr>
          <w:rFonts w:ascii="Times New Roman" w:hAnsi="Times New Roman" w:cs="Times New Roman"/>
          <w:b/>
          <w:sz w:val="24"/>
          <w:szCs w:val="24"/>
        </w:rPr>
      </w:pPr>
      <w:r w:rsidRPr="00881F1B">
        <w:rPr>
          <w:rFonts w:ascii="Times New Roman" w:hAnsi="Times New Roman" w:cs="Times New Roman"/>
          <w:b/>
          <w:sz w:val="24"/>
          <w:szCs w:val="24"/>
        </w:rPr>
        <w:lastRenderedPageBreak/>
        <w:t xml:space="preserve">Bandar Udara </w:t>
      </w:r>
      <w:r w:rsidRPr="00881F1B">
        <w:rPr>
          <w:rFonts w:ascii="Times New Roman" w:hAnsi="Times New Roman" w:cs="Times New Roman"/>
          <w:sz w:val="24"/>
          <w:szCs w:val="24"/>
        </w:rPr>
        <w:t>adalah kawasan di daratan dan/atau perairan dengan batas-batas tertentu yang digunakan sebagai tempat pesawat udara mendarat dan lepas landas, naik turun penumpang, bongkar muat barang, dan tempat p</w:t>
      </w:r>
      <w:r w:rsidR="001E4A55" w:rsidRPr="00881F1B">
        <w:rPr>
          <w:rFonts w:ascii="Times New Roman" w:hAnsi="Times New Roman" w:cs="Times New Roman"/>
          <w:sz w:val="24"/>
          <w:szCs w:val="24"/>
        </w:rPr>
        <w:t>erpi</w:t>
      </w:r>
      <w:r w:rsidRPr="00881F1B">
        <w:rPr>
          <w:rFonts w:ascii="Times New Roman" w:hAnsi="Times New Roman" w:cs="Times New Roman"/>
          <w:sz w:val="24"/>
          <w:szCs w:val="24"/>
        </w:rPr>
        <w:t>ndahan intra dan antarmoda transportasi, yang dilengkapi dengan fasilitas keselamatan dan keamanan</w:t>
      </w:r>
      <w:r w:rsidRPr="00881F1B">
        <w:rPr>
          <w:rFonts w:ascii="Times New Roman" w:hAnsi="Times New Roman" w:cs="Times New Roman"/>
          <w:b/>
          <w:sz w:val="24"/>
          <w:szCs w:val="24"/>
        </w:rPr>
        <w:t xml:space="preserve"> </w:t>
      </w:r>
      <w:r w:rsidRPr="00881F1B">
        <w:rPr>
          <w:rFonts w:ascii="Times New Roman" w:hAnsi="Times New Roman" w:cs="Times New Roman"/>
          <w:sz w:val="24"/>
          <w:szCs w:val="24"/>
        </w:rPr>
        <w:t>penerbangan, serta fasilitas pokok dan fasilitas penunjang lainnya.</w:t>
      </w:r>
    </w:p>
    <w:p w14:paraId="5EA166B1" w14:textId="77777777" w:rsidR="00E1376B" w:rsidRPr="00881F1B" w:rsidRDefault="00E1376B" w:rsidP="00AE3506">
      <w:pPr>
        <w:pStyle w:val="ListParagraph"/>
        <w:numPr>
          <w:ilvl w:val="0"/>
          <w:numId w:val="1"/>
        </w:numPr>
        <w:spacing w:after="0"/>
        <w:ind w:left="426"/>
        <w:jc w:val="both"/>
        <w:rPr>
          <w:rFonts w:ascii="Times New Roman" w:hAnsi="Times New Roman" w:cs="Times New Roman"/>
          <w:b/>
          <w:sz w:val="24"/>
          <w:szCs w:val="24"/>
        </w:rPr>
      </w:pPr>
      <w:r w:rsidRPr="00881F1B">
        <w:rPr>
          <w:rFonts w:ascii="Times New Roman" w:hAnsi="Times New Roman" w:cs="Times New Roman"/>
          <w:b/>
          <w:sz w:val="24"/>
          <w:szCs w:val="24"/>
        </w:rPr>
        <w:t xml:space="preserve">Pemeriksanaan Keamanan </w:t>
      </w:r>
      <w:r w:rsidRPr="00881F1B">
        <w:rPr>
          <w:rFonts w:ascii="Times New Roman" w:hAnsi="Times New Roman" w:cs="Times New Roman"/>
          <w:sz w:val="24"/>
          <w:szCs w:val="24"/>
        </w:rPr>
        <w:t>(</w:t>
      </w:r>
      <w:r w:rsidRPr="00881F1B">
        <w:rPr>
          <w:rFonts w:ascii="Times New Roman" w:hAnsi="Times New Roman" w:cs="Times New Roman"/>
          <w:i/>
          <w:sz w:val="24"/>
          <w:szCs w:val="24"/>
        </w:rPr>
        <w:t>security screening</w:t>
      </w:r>
      <w:r w:rsidRPr="00881F1B">
        <w:rPr>
          <w:rFonts w:ascii="Times New Roman" w:hAnsi="Times New Roman" w:cs="Times New Roman"/>
          <w:sz w:val="24"/>
          <w:szCs w:val="24"/>
        </w:rPr>
        <w:t>)</w:t>
      </w:r>
      <w:r w:rsidR="00E74F98" w:rsidRPr="00881F1B">
        <w:rPr>
          <w:rFonts w:ascii="Times New Roman" w:hAnsi="Times New Roman" w:cs="Times New Roman"/>
          <w:b/>
          <w:sz w:val="24"/>
          <w:szCs w:val="24"/>
        </w:rPr>
        <w:t xml:space="preserve"> </w:t>
      </w:r>
      <w:r w:rsidR="00E74F98" w:rsidRPr="00881F1B">
        <w:rPr>
          <w:rFonts w:ascii="Times New Roman" w:hAnsi="Times New Roman" w:cs="Times New Roman"/>
          <w:sz w:val="24"/>
          <w:szCs w:val="24"/>
        </w:rPr>
        <w:t xml:space="preserve">adalah penerapan suatu teknik atau cara lain untuk mengenali atau mendeteksi barang dilarang </w:t>
      </w:r>
      <w:r w:rsidR="00E74F98" w:rsidRPr="00881F1B">
        <w:rPr>
          <w:rFonts w:ascii="Times New Roman" w:hAnsi="Times New Roman" w:cs="Times New Roman"/>
          <w:i/>
          <w:sz w:val="24"/>
          <w:szCs w:val="24"/>
        </w:rPr>
        <w:t xml:space="preserve">(Prohibited items) </w:t>
      </w:r>
      <w:r w:rsidR="00E74F98" w:rsidRPr="00881F1B">
        <w:rPr>
          <w:rFonts w:ascii="Times New Roman" w:hAnsi="Times New Roman" w:cs="Times New Roman"/>
          <w:sz w:val="24"/>
          <w:szCs w:val="24"/>
        </w:rPr>
        <w:t>yang dapat digunakan untuk melakukan tindakan melawan hukum.</w:t>
      </w:r>
    </w:p>
    <w:p w14:paraId="70ED7F12" w14:textId="77777777" w:rsidR="00E74F98" w:rsidRPr="00881F1B" w:rsidRDefault="00E74F98" w:rsidP="00AE3506">
      <w:pPr>
        <w:pStyle w:val="ListParagraph"/>
        <w:numPr>
          <w:ilvl w:val="0"/>
          <w:numId w:val="1"/>
        </w:numPr>
        <w:spacing w:after="0"/>
        <w:ind w:left="426"/>
        <w:jc w:val="both"/>
        <w:rPr>
          <w:rFonts w:ascii="Times New Roman" w:hAnsi="Times New Roman" w:cs="Times New Roman"/>
          <w:b/>
          <w:sz w:val="24"/>
          <w:szCs w:val="24"/>
        </w:rPr>
      </w:pPr>
      <w:r w:rsidRPr="00881F1B">
        <w:rPr>
          <w:rFonts w:ascii="Times New Roman" w:hAnsi="Times New Roman" w:cs="Times New Roman"/>
          <w:b/>
          <w:sz w:val="24"/>
          <w:szCs w:val="24"/>
        </w:rPr>
        <w:t xml:space="preserve">Pekerjaan </w:t>
      </w:r>
      <w:r w:rsidRPr="00881F1B">
        <w:rPr>
          <w:rFonts w:ascii="Times New Roman" w:hAnsi="Times New Roman" w:cs="Times New Roman"/>
          <w:sz w:val="24"/>
          <w:szCs w:val="24"/>
        </w:rPr>
        <w:t>adalah seluruh kegiatan dan tanggung jawab penanganan, penerimaan, pemeriksaan, penimbunan, pengamanan dan pengawasan kargo dan pos.</w:t>
      </w:r>
    </w:p>
    <w:p w14:paraId="6230CF85" w14:textId="77777777" w:rsidR="00E74F98" w:rsidRPr="00881F1B" w:rsidRDefault="00E74F98" w:rsidP="00AE3506">
      <w:pPr>
        <w:pStyle w:val="ListParagraph"/>
        <w:numPr>
          <w:ilvl w:val="0"/>
          <w:numId w:val="1"/>
        </w:numPr>
        <w:spacing w:after="0"/>
        <w:ind w:left="426"/>
        <w:jc w:val="both"/>
        <w:rPr>
          <w:rFonts w:ascii="Times New Roman" w:hAnsi="Times New Roman" w:cs="Times New Roman"/>
          <w:b/>
          <w:sz w:val="24"/>
          <w:szCs w:val="24"/>
        </w:rPr>
      </w:pPr>
      <w:r w:rsidRPr="00881F1B">
        <w:rPr>
          <w:rFonts w:ascii="Times New Roman" w:hAnsi="Times New Roman" w:cs="Times New Roman"/>
          <w:b/>
          <w:sz w:val="24"/>
          <w:szCs w:val="24"/>
        </w:rPr>
        <w:t xml:space="preserve">Kargo </w:t>
      </w:r>
      <w:r w:rsidRPr="00881F1B">
        <w:rPr>
          <w:rFonts w:ascii="Times New Roman" w:hAnsi="Times New Roman" w:cs="Times New Roman"/>
          <w:sz w:val="24"/>
          <w:szCs w:val="24"/>
        </w:rPr>
        <w:t>adalah Kiriman Pos atau Kiriman G</w:t>
      </w:r>
      <w:r w:rsidR="001E4A55" w:rsidRPr="00881F1B">
        <w:rPr>
          <w:rFonts w:ascii="Times New Roman" w:hAnsi="Times New Roman" w:cs="Times New Roman"/>
          <w:sz w:val="24"/>
          <w:szCs w:val="24"/>
        </w:rPr>
        <w:t>e</w:t>
      </w:r>
      <w:r w:rsidRPr="00881F1B">
        <w:rPr>
          <w:rFonts w:ascii="Times New Roman" w:hAnsi="Times New Roman" w:cs="Times New Roman"/>
          <w:sz w:val="24"/>
          <w:szCs w:val="24"/>
        </w:rPr>
        <w:t>neral Cargo yang menggunakan alat angkutan pesawat udara.</w:t>
      </w:r>
    </w:p>
    <w:p w14:paraId="0596166F" w14:textId="77777777" w:rsidR="00E74F98" w:rsidRPr="00881F1B" w:rsidRDefault="00E74F98" w:rsidP="00AE3506">
      <w:pPr>
        <w:pStyle w:val="ListParagraph"/>
        <w:numPr>
          <w:ilvl w:val="0"/>
          <w:numId w:val="1"/>
        </w:numPr>
        <w:spacing w:after="0"/>
        <w:ind w:left="426"/>
        <w:jc w:val="both"/>
        <w:rPr>
          <w:rFonts w:ascii="Times New Roman" w:hAnsi="Times New Roman" w:cs="Times New Roman"/>
          <w:b/>
          <w:sz w:val="24"/>
          <w:szCs w:val="24"/>
        </w:rPr>
      </w:pPr>
      <w:r w:rsidRPr="00881F1B">
        <w:rPr>
          <w:rFonts w:ascii="Times New Roman" w:hAnsi="Times New Roman" w:cs="Times New Roman"/>
          <w:b/>
          <w:sz w:val="24"/>
          <w:szCs w:val="24"/>
        </w:rPr>
        <w:t xml:space="preserve">Kiriman Pos </w:t>
      </w:r>
      <w:r w:rsidRPr="00881F1B">
        <w:rPr>
          <w:rFonts w:ascii="Times New Roman" w:hAnsi="Times New Roman" w:cs="Times New Roman"/>
          <w:sz w:val="24"/>
          <w:szCs w:val="24"/>
        </w:rPr>
        <w:t xml:space="preserve">adalah Kantong Pos yang berisi himpunan surat pos dan/atau kiriman barang kecuali </w:t>
      </w:r>
      <w:r w:rsidRPr="00881F1B">
        <w:rPr>
          <w:rFonts w:ascii="Times New Roman" w:hAnsi="Times New Roman" w:cs="Times New Roman"/>
          <w:i/>
          <w:sz w:val="24"/>
          <w:szCs w:val="24"/>
        </w:rPr>
        <w:t xml:space="preserve">valuable goods, dangerous goods, perishable goods, </w:t>
      </w:r>
      <w:r w:rsidRPr="00881F1B">
        <w:rPr>
          <w:rFonts w:ascii="Times New Roman" w:hAnsi="Times New Roman" w:cs="Times New Roman"/>
          <w:sz w:val="24"/>
          <w:szCs w:val="24"/>
        </w:rPr>
        <w:t xml:space="preserve">dan </w:t>
      </w:r>
      <w:r w:rsidRPr="00881F1B">
        <w:rPr>
          <w:rFonts w:ascii="Times New Roman" w:hAnsi="Times New Roman" w:cs="Times New Roman"/>
          <w:i/>
          <w:sz w:val="24"/>
          <w:szCs w:val="24"/>
        </w:rPr>
        <w:t xml:space="preserve">live animals </w:t>
      </w:r>
      <w:r w:rsidRPr="00881F1B">
        <w:rPr>
          <w:rFonts w:ascii="Times New Roman" w:hAnsi="Times New Roman" w:cs="Times New Roman"/>
          <w:sz w:val="24"/>
          <w:szCs w:val="24"/>
        </w:rPr>
        <w:t xml:space="preserve">dengan bentuk dan ukuran tertentu dengan maksimal 30 kg yang tertutup baik dan </w:t>
      </w:r>
      <w:r w:rsidRPr="00881F1B">
        <w:rPr>
          <w:rFonts w:ascii="Times New Roman" w:hAnsi="Times New Roman" w:cs="Times New Roman"/>
          <w:i/>
          <w:sz w:val="24"/>
          <w:szCs w:val="24"/>
        </w:rPr>
        <w:t xml:space="preserve">diplombir </w:t>
      </w:r>
      <w:r w:rsidRPr="00881F1B">
        <w:rPr>
          <w:rFonts w:ascii="Times New Roman" w:hAnsi="Times New Roman" w:cs="Times New Roman"/>
          <w:sz w:val="24"/>
          <w:szCs w:val="24"/>
        </w:rPr>
        <w:t xml:space="preserve">(disegel), yang disertai </w:t>
      </w:r>
      <w:r w:rsidRPr="00881F1B">
        <w:rPr>
          <w:rFonts w:ascii="Times New Roman" w:hAnsi="Times New Roman" w:cs="Times New Roman"/>
          <w:i/>
          <w:sz w:val="24"/>
          <w:szCs w:val="24"/>
        </w:rPr>
        <w:t xml:space="preserve">adpis </w:t>
      </w:r>
      <w:r w:rsidRPr="00881F1B">
        <w:rPr>
          <w:rFonts w:ascii="Times New Roman" w:hAnsi="Times New Roman" w:cs="Times New Roman"/>
          <w:sz w:val="24"/>
          <w:szCs w:val="24"/>
        </w:rPr>
        <w:t xml:space="preserve">(daftar pengantar) Kiriman Pos </w:t>
      </w:r>
      <w:r w:rsidRPr="00881F1B">
        <w:rPr>
          <w:rFonts w:ascii="Times New Roman" w:hAnsi="Times New Roman" w:cs="Times New Roman"/>
          <w:i/>
          <w:sz w:val="24"/>
          <w:szCs w:val="24"/>
        </w:rPr>
        <w:t>(postal items)</w:t>
      </w:r>
      <w:r w:rsidRPr="00881F1B">
        <w:rPr>
          <w:rFonts w:ascii="Times New Roman" w:hAnsi="Times New Roman" w:cs="Times New Roman"/>
          <w:sz w:val="24"/>
          <w:szCs w:val="24"/>
        </w:rPr>
        <w:t>.</w:t>
      </w:r>
    </w:p>
    <w:p w14:paraId="69E75020" w14:textId="77777777" w:rsidR="00E74F98" w:rsidRPr="00881F1B" w:rsidRDefault="00E74F98" w:rsidP="00AE3506">
      <w:pPr>
        <w:pStyle w:val="ListParagraph"/>
        <w:numPr>
          <w:ilvl w:val="0"/>
          <w:numId w:val="1"/>
        </w:numPr>
        <w:spacing w:after="0"/>
        <w:ind w:left="426"/>
        <w:jc w:val="both"/>
        <w:rPr>
          <w:rFonts w:ascii="Times New Roman" w:hAnsi="Times New Roman" w:cs="Times New Roman"/>
          <w:b/>
          <w:sz w:val="24"/>
          <w:szCs w:val="24"/>
        </w:rPr>
      </w:pPr>
      <w:r w:rsidRPr="00881F1B">
        <w:rPr>
          <w:rFonts w:ascii="Times New Roman" w:hAnsi="Times New Roman" w:cs="Times New Roman"/>
          <w:b/>
          <w:sz w:val="24"/>
          <w:szCs w:val="24"/>
        </w:rPr>
        <w:t xml:space="preserve">SMU atau Surat Muatan Udara </w:t>
      </w:r>
      <w:r w:rsidRPr="00881F1B">
        <w:rPr>
          <w:rFonts w:ascii="Times New Roman" w:hAnsi="Times New Roman" w:cs="Times New Roman"/>
          <w:sz w:val="24"/>
          <w:szCs w:val="24"/>
        </w:rPr>
        <w:t xml:space="preserve">adalah dokumen berbentuk cetak, melalui proses elektronik, atau bentuk lainnya, yang merupakan salah satu bukti adanya perjanjian pengangkutan udara antara pengiriman kargo dan pengangkut, dan hak penerima kargo </w:t>
      </w:r>
      <w:r w:rsidR="00966A08" w:rsidRPr="00881F1B">
        <w:rPr>
          <w:rFonts w:ascii="Times New Roman" w:hAnsi="Times New Roman" w:cs="Times New Roman"/>
          <w:sz w:val="24"/>
          <w:szCs w:val="24"/>
        </w:rPr>
        <w:t xml:space="preserve">untuk mengambil kargo. </w:t>
      </w:r>
      <w:r w:rsidR="00966A08" w:rsidRPr="00881F1B">
        <w:rPr>
          <w:rFonts w:ascii="Times New Roman" w:hAnsi="Times New Roman" w:cs="Times New Roman"/>
          <w:b/>
          <w:sz w:val="24"/>
          <w:szCs w:val="24"/>
        </w:rPr>
        <w:t xml:space="preserve">PTI atau Pemberitahuan Tentang Isi </w:t>
      </w:r>
      <w:r w:rsidR="00966A08" w:rsidRPr="00881F1B">
        <w:rPr>
          <w:rFonts w:ascii="Times New Roman" w:hAnsi="Times New Roman" w:cs="Times New Roman"/>
          <w:sz w:val="24"/>
          <w:szCs w:val="24"/>
        </w:rPr>
        <w:t>adalah dokumen berbentuk cetak yang diisi secara tertulis oleh pemilik/pengirim barang menyatakan tentang kebenaran isi barang yang akan dikirim sebagai kargo.</w:t>
      </w:r>
    </w:p>
    <w:p w14:paraId="69F9D77B" w14:textId="0898B1F2" w:rsidR="00966A08" w:rsidRPr="00881F1B" w:rsidRDefault="00966A08" w:rsidP="000F6DC1">
      <w:pPr>
        <w:pStyle w:val="ListParagraph"/>
        <w:numPr>
          <w:ilvl w:val="0"/>
          <w:numId w:val="1"/>
        </w:numPr>
        <w:spacing w:after="0"/>
        <w:ind w:left="426"/>
        <w:jc w:val="both"/>
        <w:rPr>
          <w:rFonts w:ascii="Times New Roman" w:hAnsi="Times New Roman" w:cs="Times New Roman"/>
          <w:b/>
          <w:sz w:val="24"/>
          <w:szCs w:val="24"/>
        </w:rPr>
      </w:pPr>
      <w:r w:rsidRPr="00881F1B">
        <w:rPr>
          <w:rFonts w:ascii="Times New Roman" w:hAnsi="Times New Roman" w:cs="Times New Roman"/>
          <w:b/>
          <w:sz w:val="24"/>
          <w:szCs w:val="24"/>
        </w:rPr>
        <w:t xml:space="preserve">Gudang </w:t>
      </w:r>
      <w:r w:rsidRPr="00881F1B">
        <w:rPr>
          <w:rFonts w:ascii="Times New Roman" w:hAnsi="Times New Roman" w:cs="Times New Roman"/>
          <w:sz w:val="24"/>
          <w:szCs w:val="24"/>
        </w:rPr>
        <w:t>adalah Gudang Lini-2 milik PIHAK KEDUA</w:t>
      </w:r>
      <w:r w:rsidR="008F70F7">
        <w:rPr>
          <w:rFonts w:ascii="Times New Roman" w:hAnsi="Times New Roman" w:cs="Times New Roman"/>
          <w:sz w:val="24"/>
          <w:szCs w:val="24"/>
          <w:lang w:val="en-US"/>
        </w:rPr>
        <w:t>.</w:t>
      </w:r>
    </w:p>
    <w:p w14:paraId="30CC6D31" w14:textId="77777777" w:rsidR="00966A08" w:rsidRPr="00881F1B" w:rsidRDefault="00966A08" w:rsidP="00AE3506">
      <w:pPr>
        <w:pStyle w:val="ListParagraph"/>
        <w:numPr>
          <w:ilvl w:val="0"/>
          <w:numId w:val="1"/>
        </w:numPr>
        <w:spacing w:after="0"/>
        <w:ind w:left="426"/>
        <w:jc w:val="both"/>
        <w:rPr>
          <w:rFonts w:ascii="Times New Roman" w:hAnsi="Times New Roman" w:cs="Times New Roman"/>
          <w:b/>
          <w:sz w:val="24"/>
          <w:szCs w:val="24"/>
        </w:rPr>
      </w:pPr>
      <w:r w:rsidRPr="00881F1B">
        <w:rPr>
          <w:rFonts w:ascii="Times New Roman" w:hAnsi="Times New Roman" w:cs="Times New Roman"/>
          <w:b/>
          <w:sz w:val="24"/>
          <w:szCs w:val="24"/>
        </w:rPr>
        <w:t xml:space="preserve">Tagihan Jasa Pemeriksaan Keamanan </w:t>
      </w:r>
      <w:r w:rsidRPr="00881F1B">
        <w:rPr>
          <w:rFonts w:ascii="Times New Roman" w:hAnsi="Times New Roman" w:cs="Times New Roman"/>
          <w:sz w:val="24"/>
          <w:szCs w:val="24"/>
        </w:rPr>
        <w:t>adalah jumlah tagihan biaya yang dibebankan kepada pengguna jasa pemeriksaan keamanan atas aktivitas pekerjaan.</w:t>
      </w:r>
    </w:p>
    <w:p w14:paraId="2D85ACAC" w14:textId="77777777" w:rsidR="00966A08" w:rsidRPr="00881F1B" w:rsidRDefault="00966A08" w:rsidP="00AE3506">
      <w:pPr>
        <w:pStyle w:val="ListParagraph"/>
        <w:numPr>
          <w:ilvl w:val="0"/>
          <w:numId w:val="1"/>
        </w:numPr>
        <w:spacing w:after="0"/>
        <w:ind w:left="426"/>
        <w:jc w:val="both"/>
        <w:rPr>
          <w:rFonts w:ascii="Times New Roman" w:hAnsi="Times New Roman" w:cs="Times New Roman"/>
          <w:b/>
          <w:sz w:val="24"/>
          <w:szCs w:val="24"/>
        </w:rPr>
      </w:pPr>
      <w:r w:rsidRPr="00881F1B">
        <w:rPr>
          <w:rFonts w:ascii="Times New Roman" w:hAnsi="Times New Roman" w:cs="Times New Roman"/>
          <w:b/>
          <w:sz w:val="24"/>
          <w:szCs w:val="24"/>
        </w:rPr>
        <w:t xml:space="preserve">Pihak Ketiga </w:t>
      </w:r>
      <w:r w:rsidRPr="00881F1B">
        <w:rPr>
          <w:rFonts w:ascii="Times New Roman" w:hAnsi="Times New Roman" w:cs="Times New Roman"/>
          <w:sz w:val="24"/>
          <w:szCs w:val="24"/>
        </w:rPr>
        <w:t xml:space="preserve">dalam perjanjian ini adalah pengguna jasa PIHAK PERTAMA atau disebut juga Agen Kargo </w:t>
      </w:r>
      <w:r w:rsidRPr="00881F1B">
        <w:rPr>
          <w:rFonts w:ascii="Times New Roman" w:hAnsi="Times New Roman" w:cs="Times New Roman"/>
          <w:i/>
          <w:sz w:val="24"/>
          <w:szCs w:val="24"/>
        </w:rPr>
        <w:t>(Cargo Agent)</w:t>
      </w:r>
      <w:r w:rsidRPr="00881F1B">
        <w:rPr>
          <w:rFonts w:ascii="Times New Roman" w:hAnsi="Times New Roman" w:cs="Times New Roman"/>
          <w:sz w:val="24"/>
          <w:szCs w:val="24"/>
        </w:rPr>
        <w:t>.</w:t>
      </w:r>
    </w:p>
    <w:p w14:paraId="7C3DFAFA" w14:textId="77777777" w:rsidR="00966A08" w:rsidRPr="00881F1B" w:rsidRDefault="00966A08" w:rsidP="00966A08">
      <w:pPr>
        <w:pStyle w:val="ListParagraph"/>
        <w:spacing w:after="0"/>
        <w:ind w:left="426"/>
        <w:jc w:val="both"/>
        <w:rPr>
          <w:rFonts w:ascii="Times New Roman" w:hAnsi="Times New Roman" w:cs="Times New Roman"/>
          <w:b/>
          <w:sz w:val="24"/>
          <w:szCs w:val="24"/>
        </w:rPr>
      </w:pPr>
    </w:p>
    <w:p w14:paraId="49487061" w14:textId="77777777" w:rsidR="00C275F1" w:rsidRDefault="00C275F1" w:rsidP="00966A08">
      <w:pPr>
        <w:pStyle w:val="ListParagraph"/>
        <w:spacing w:after="0"/>
        <w:ind w:left="426"/>
        <w:jc w:val="center"/>
        <w:rPr>
          <w:rFonts w:ascii="Times New Roman" w:hAnsi="Times New Roman" w:cs="Times New Roman"/>
          <w:b/>
          <w:sz w:val="24"/>
          <w:szCs w:val="24"/>
          <w:lang w:val="en-US"/>
        </w:rPr>
      </w:pPr>
    </w:p>
    <w:p w14:paraId="7B0C1300" w14:textId="77777777" w:rsidR="00C275F1" w:rsidRDefault="00C275F1" w:rsidP="00966A08">
      <w:pPr>
        <w:pStyle w:val="ListParagraph"/>
        <w:spacing w:after="0"/>
        <w:ind w:left="426"/>
        <w:jc w:val="center"/>
        <w:rPr>
          <w:rFonts w:ascii="Times New Roman" w:hAnsi="Times New Roman" w:cs="Times New Roman"/>
          <w:b/>
          <w:sz w:val="24"/>
          <w:szCs w:val="24"/>
          <w:lang w:val="en-US"/>
        </w:rPr>
      </w:pPr>
    </w:p>
    <w:p w14:paraId="1941D812" w14:textId="6FDEC7B7" w:rsidR="00C275F1" w:rsidRDefault="00C275F1" w:rsidP="00966A08">
      <w:pPr>
        <w:pStyle w:val="ListParagraph"/>
        <w:spacing w:after="0"/>
        <w:ind w:left="426"/>
        <w:jc w:val="center"/>
        <w:rPr>
          <w:rFonts w:ascii="Times New Roman" w:hAnsi="Times New Roman" w:cs="Times New Roman"/>
          <w:b/>
          <w:sz w:val="24"/>
          <w:szCs w:val="24"/>
          <w:lang w:val="en-US"/>
        </w:rPr>
      </w:pPr>
    </w:p>
    <w:p w14:paraId="50A0B403" w14:textId="4026ACBC" w:rsidR="00E20657" w:rsidRDefault="00E20657" w:rsidP="00966A08">
      <w:pPr>
        <w:pStyle w:val="ListParagraph"/>
        <w:spacing w:after="0"/>
        <w:ind w:left="426"/>
        <w:jc w:val="center"/>
        <w:rPr>
          <w:rFonts w:ascii="Times New Roman" w:hAnsi="Times New Roman" w:cs="Times New Roman"/>
          <w:b/>
          <w:sz w:val="24"/>
          <w:szCs w:val="24"/>
          <w:lang w:val="en-US"/>
        </w:rPr>
      </w:pPr>
    </w:p>
    <w:p w14:paraId="26BD7360" w14:textId="4D0003DD" w:rsidR="00E20657" w:rsidRDefault="00E20657" w:rsidP="00966A08">
      <w:pPr>
        <w:pStyle w:val="ListParagraph"/>
        <w:spacing w:after="0"/>
        <w:ind w:left="426"/>
        <w:jc w:val="center"/>
        <w:rPr>
          <w:rFonts w:ascii="Times New Roman" w:hAnsi="Times New Roman" w:cs="Times New Roman"/>
          <w:b/>
          <w:sz w:val="24"/>
          <w:szCs w:val="24"/>
          <w:lang w:val="en-US"/>
        </w:rPr>
      </w:pPr>
    </w:p>
    <w:p w14:paraId="14A114E6" w14:textId="77777777" w:rsidR="00E20657" w:rsidRDefault="00E20657" w:rsidP="00966A08">
      <w:pPr>
        <w:pStyle w:val="ListParagraph"/>
        <w:spacing w:after="0"/>
        <w:ind w:left="426"/>
        <w:jc w:val="center"/>
        <w:rPr>
          <w:rFonts w:ascii="Times New Roman" w:hAnsi="Times New Roman" w:cs="Times New Roman"/>
          <w:b/>
          <w:sz w:val="24"/>
          <w:szCs w:val="24"/>
          <w:lang w:val="en-US"/>
        </w:rPr>
      </w:pPr>
    </w:p>
    <w:p w14:paraId="0E0AE1C4" w14:textId="77777777" w:rsidR="00C275F1" w:rsidRDefault="00C275F1" w:rsidP="00966A08">
      <w:pPr>
        <w:pStyle w:val="ListParagraph"/>
        <w:spacing w:after="0"/>
        <w:ind w:left="426"/>
        <w:jc w:val="center"/>
        <w:rPr>
          <w:rFonts w:ascii="Times New Roman" w:hAnsi="Times New Roman" w:cs="Times New Roman"/>
          <w:b/>
          <w:sz w:val="24"/>
          <w:szCs w:val="24"/>
          <w:lang w:val="en-US"/>
        </w:rPr>
      </w:pPr>
    </w:p>
    <w:p w14:paraId="70D2475F" w14:textId="77777777" w:rsidR="00966A08" w:rsidRPr="00881F1B" w:rsidRDefault="00966A08" w:rsidP="00966A08">
      <w:pPr>
        <w:pStyle w:val="ListParagraph"/>
        <w:spacing w:after="0"/>
        <w:ind w:left="426"/>
        <w:jc w:val="center"/>
        <w:rPr>
          <w:rFonts w:ascii="Times New Roman" w:hAnsi="Times New Roman" w:cs="Times New Roman"/>
          <w:b/>
          <w:sz w:val="24"/>
          <w:szCs w:val="24"/>
        </w:rPr>
      </w:pPr>
      <w:r w:rsidRPr="00881F1B">
        <w:rPr>
          <w:rFonts w:ascii="Times New Roman" w:hAnsi="Times New Roman" w:cs="Times New Roman"/>
          <w:b/>
          <w:sz w:val="24"/>
          <w:szCs w:val="24"/>
        </w:rPr>
        <w:t>PASAL 2</w:t>
      </w:r>
    </w:p>
    <w:p w14:paraId="4E08FFC5" w14:textId="77777777" w:rsidR="00966A08" w:rsidRPr="00881F1B" w:rsidRDefault="00966A08" w:rsidP="00966A08">
      <w:pPr>
        <w:pStyle w:val="ListParagraph"/>
        <w:spacing w:after="0"/>
        <w:ind w:left="426"/>
        <w:jc w:val="center"/>
        <w:rPr>
          <w:rFonts w:ascii="Times New Roman" w:hAnsi="Times New Roman" w:cs="Times New Roman"/>
          <w:b/>
          <w:sz w:val="24"/>
          <w:szCs w:val="24"/>
        </w:rPr>
      </w:pPr>
      <w:r w:rsidRPr="00881F1B">
        <w:rPr>
          <w:rFonts w:ascii="Times New Roman" w:hAnsi="Times New Roman" w:cs="Times New Roman"/>
          <w:b/>
          <w:sz w:val="24"/>
          <w:szCs w:val="24"/>
        </w:rPr>
        <w:t>MAKSUD DAN TUJUAN</w:t>
      </w:r>
    </w:p>
    <w:p w14:paraId="4A4916EF" w14:textId="77777777" w:rsidR="00966A08" w:rsidRPr="00881F1B" w:rsidRDefault="00966A08" w:rsidP="00966A08">
      <w:pPr>
        <w:pStyle w:val="ListParagraph"/>
        <w:spacing w:after="0"/>
        <w:ind w:left="426"/>
        <w:jc w:val="center"/>
        <w:rPr>
          <w:rFonts w:ascii="Times New Roman" w:hAnsi="Times New Roman" w:cs="Times New Roman"/>
          <w:b/>
          <w:sz w:val="24"/>
          <w:szCs w:val="24"/>
        </w:rPr>
      </w:pPr>
    </w:p>
    <w:p w14:paraId="7101BE04" w14:textId="77777777" w:rsidR="00966A08" w:rsidRPr="00881F1B" w:rsidRDefault="00966A08" w:rsidP="00BA5463">
      <w:pPr>
        <w:pStyle w:val="ListParagraph"/>
        <w:spacing w:after="0"/>
        <w:ind w:left="0"/>
        <w:jc w:val="both"/>
        <w:rPr>
          <w:rFonts w:ascii="Times New Roman" w:hAnsi="Times New Roman" w:cs="Times New Roman"/>
          <w:sz w:val="24"/>
          <w:szCs w:val="24"/>
        </w:rPr>
      </w:pPr>
      <w:r w:rsidRPr="00DF01F7">
        <w:rPr>
          <w:rFonts w:ascii="Times New Roman" w:hAnsi="Times New Roman" w:cs="Times New Roman"/>
          <w:sz w:val="24"/>
          <w:szCs w:val="24"/>
        </w:rPr>
        <w:t>PIHAK PERTAMA</w:t>
      </w:r>
      <w:r w:rsidRPr="00881F1B">
        <w:rPr>
          <w:rFonts w:ascii="Times New Roman" w:hAnsi="Times New Roman" w:cs="Times New Roman"/>
          <w:b/>
          <w:sz w:val="24"/>
          <w:szCs w:val="24"/>
        </w:rPr>
        <w:t xml:space="preserve"> </w:t>
      </w:r>
      <w:r w:rsidRPr="00881F1B">
        <w:rPr>
          <w:rFonts w:ascii="Times New Roman" w:hAnsi="Times New Roman" w:cs="Times New Roman"/>
          <w:sz w:val="24"/>
          <w:szCs w:val="24"/>
        </w:rPr>
        <w:t xml:space="preserve">menunjuk PIHAK KEDUA sebagai </w:t>
      </w:r>
      <w:r w:rsidRPr="00881F1B">
        <w:rPr>
          <w:rFonts w:ascii="Times New Roman" w:hAnsi="Times New Roman" w:cs="Times New Roman"/>
          <w:i/>
          <w:sz w:val="24"/>
          <w:szCs w:val="24"/>
        </w:rPr>
        <w:t xml:space="preserve">Regulated Agent </w:t>
      </w:r>
      <w:r w:rsidRPr="00881F1B">
        <w:rPr>
          <w:rFonts w:ascii="Times New Roman" w:hAnsi="Times New Roman" w:cs="Times New Roman"/>
          <w:sz w:val="24"/>
          <w:szCs w:val="24"/>
        </w:rPr>
        <w:t xml:space="preserve">untuk melakukan pekerjaan pemeriksaan keamanan kargo dan pos </w:t>
      </w:r>
      <w:r w:rsidRPr="00881F1B">
        <w:rPr>
          <w:rFonts w:ascii="Times New Roman" w:hAnsi="Times New Roman" w:cs="Times New Roman"/>
          <w:i/>
          <w:sz w:val="24"/>
          <w:szCs w:val="24"/>
        </w:rPr>
        <w:t xml:space="preserve">(cargo screening) </w:t>
      </w:r>
      <w:r w:rsidRPr="00881F1B">
        <w:rPr>
          <w:rFonts w:ascii="Times New Roman" w:hAnsi="Times New Roman" w:cs="Times New Roman"/>
          <w:sz w:val="24"/>
          <w:szCs w:val="24"/>
        </w:rPr>
        <w:t xml:space="preserve">yang akan diangkut dengan pesawat udara milik PIHAK PERTAMA di lokasi </w:t>
      </w:r>
      <w:r w:rsidRPr="00881F1B">
        <w:rPr>
          <w:rFonts w:ascii="Times New Roman" w:hAnsi="Times New Roman" w:cs="Times New Roman"/>
          <w:i/>
          <w:sz w:val="24"/>
          <w:szCs w:val="24"/>
        </w:rPr>
        <w:t xml:space="preserve">Regulated Agent </w:t>
      </w:r>
      <w:r w:rsidRPr="00881F1B">
        <w:rPr>
          <w:rFonts w:ascii="Times New Roman" w:hAnsi="Times New Roman" w:cs="Times New Roman"/>
          <w:sz w:val="24"/>
          <w:szCs w:val="24"/>
        </w:rPr>
        <w:t>milik PIHAK KEDUA dan PIHAK KEDUA menerima penunjukan tersebut.</w:t>
      </w:r>
    </w:p>
    <w:p w14:paraId="6AE38E92" w14:textId="77777777" w:rsidR="00BA5463" w:rsidRPr="00881F1B" w:rsidRDefault="00BA5463" w:rsidP="00BA5463">
      <w:pPr>
        <w:pStyle w:val="ListParagraph"/>
        <w:spacing w:after="0"/>
        <w:ind w:left="0"/>
        <w:jc w:val="both"/>
        <w:rPr>
          <w:rFonts w:ascii="Times New Roman" w:hAnsi="Times New Roman" w:cs="Times New Roman"/>
          <w:b/>
          <w:sz w:val="24"/>
          <w:szCs w:val="24"/>
        </w:rPr>
      </w:pPr>
    </w:p>
    <w:p w14:paraId="36E15F44" w14:textId="77777777" w:rsidR="00BA5463" w:rsidRPr="00881F1B" w:rsidRDefault="00BA5463" w:rsidP="00BA5463">
      <w:pPr>
        <w:pStyle w:val="ListParagraph"/>
        <w:spacing w:after="0"/>
        <w:ind w:left="0"/>
        <w:jc w:val="center"/>
        <w:rPr>
          <w:rFonts w:ascii="Times New Roman" w:hAnsi="Times New Roman" w:cs="Times New Roman"/>
          <w:b/>
          <w:sz w:val="24"/>
          <w:szCs w:val="24"/>
        </w:rPr>
      </w:pPr>
      <w:r w:rsidRPr="00881F1B">
        <w:rPr>
          <w:rFonts w:ascii="Times New Roman" w:hAnsi="Times New Roman" w:cs="Times New Roman"/>
          <w:b/>
          <w:sz w:val="24"/>
          <w:szCs w:val="24"/>
        </w:rPr>
        <w:t>PASAL 3</w:t>
      </w:r>
    </w:p>
    <w:p w14:paraId="7F1080A7" w14:textId="77777777" w:rsidR="00BA5463" w:rsidRPr="00881F1B" w:rsidRDefault="00BA5463" w:rsidP="00BA5463">
      <w:pPr>
        <w:pStyle w:val="ListParagraph"/>
        <w:spacing w:after="0"/>
        <w:ind w:left="0"/>
        <w:jc w:val="center"/>
        <w:rPr>
          <w:rFonts w:ascii="Times New Roman" w:hAnsi="Times New Roman" w:cs="Times New Roman"/>
          <w:b/>
          <w:sz w:val="24"/>
          <w:szCs w:val="24"/>
        </w:rPr>
      </w:pPr>
      <w:r w:rsidRPr="00881F1B">
        <w:rPr>
          <w:rFonts w:ascii="Times New Roman" w:hAnsi="Times New Roman" w:cs="Times New Roman"/>
          <w:b/>
          <w:sz w:val="24"/>
          <w:szCs w:val="24"/>
        </w:rPr>
        <w:t>RUANG LINGKUP</w:t>
      </w:r>
    </w:p>
    <w:p w14:paraId="3724756A" w14:textId="77777777" w:rsidR="00966A08" w:rsidRPr="00881F1B" w:rsidRDefault="00966A08" w:rsidP="00966A08">
      <w:pPr>
        <w:pStyle w:val="ListParagraph"/>
        <w:spacing w:after="0"/>
        <w:ind w:left="426"/>
        <w:jc w:val="both"/>
        <w:rPr>
          <w:rFonts w:ascii="Times New Roman" w:hAnsi="Times New Roman" w:cs="Times New Roman"/>
          <w:sz w:val="24"/>
          <w:szCs w:val="24"/>
        </w:rPr>
      </w:pPr>
    </w:p>
    <w:p w14:paraId="0CB928F8" w14:textId="77777777" w:rsidR="00966A08" w:rsidRPr="00881F1B" w:rsidRDefault="00BA5463" w:rsidP="00AE3506">
      <w:pPr>
        <w:pStyle w:val="ListParagraph"/>
        <w:numPr>
          <w:ilvl w:val="0"/>
          <w:numId w:val="2"/>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 xml:space="preserve">Kegiatan </w:t>
      </w:r>
      <w:r w:rsidRPr="00881F1B">
        <w:rPr>
          <w:rFonts w:ascii="Times New Roman" w:hAnsi="Times New Roman" w:cs="Times New Roman"/>
          <w:i/>
          <w:sz w:val="24"/>
          <w:szCs w:val="24"/>
        </w:rPr>
        <w:t xml:space="preserve">Regulated Agent </w:t>
      </w:r>
      <w:r w:rsidRPr="00881F1B">
        <w:rPr>
          <w:rFonts w:ascii="Times New Roman" w:hAnsi="Times New Roman" w:cs="Times New Roman"/>
          <w:sz w:val="24"/>
          <w:szCs w:val="24"/>
        </w:rPr>
        <w:t xml:space="preserve">yang dilakukan oleh PIHAK KEDUA dalam Perjanjian ini adalah sesuai dengan ketentuan perundang-undang yang terkait dengan keselamatan dan keamanan penerbangan </w:t>
      </w:r>
      <w:r w:rsidRPr="00881F1B">
        <w:rPr>
          <w:rFonts w:ascii="Times New Roman" w:hAnsi="Times New Roman" w:cs="Times New Roman"/>
          <w:sz w:val="24"/>
          <w:szCs w:val="24"/>
        </w:rPr>
        <w:lastRenderedPageBreak/>
        <w:t xml:space="preserve">dan/atau </w:t>
      </w:r>
      <w:r w:rsidRPr="00881F1B">
        <w:rPr>
          <w:rFonts w:ascii="Times New Roman" w:hAnsi="Times New Roman" w:cs="Times New Roman"/>
          <w:i/>
          <w:sz w:val="24"/>
          <w:szCs w:val="24"/>
        </w:rPr>
        <w:t xml:space="preserve">Standard Operating Procedure </w:t>
      </w:r>
      <w:r w:rsidRPr="00881F1B">
        <w:rPr>
          <w:rFonts w:ascii="Times New Roman" w:hAnsi="Times New Roman" w:cs="Times New Roman"/>
          <w:sz w:val="24"/>
          <w:szCs w:val="24"/>
        </w:rPr>
        <w:t xml:space="preserve">(SOP) PIHAK KEDUA yang disesuaikan dengan </w:t>
      </w:r>
      <w:r w:rsidRPr="00881F1B">
        <w:rPr>
          <w:rFonts w:ascii="Times New Roman" w:hAnsi="Times New Roman" w:cs="Times New Roman"/>
          <w:i/>
          <w:sz w:val="24"/>
          <w:szCs w:val="24"/>
        </w:rPr>
        <w:t xml:space="preserve">Standard Operating Procedure </w:t>
      </w:r>
      <w:r w:rsidRPr="00881F1B">
        <w:rPr>
          <w:rFonts w:ascii="Times New Roman" w:hAnsi="Times New Roman" w:cs="Times New Roman"/>
          <w:sz w:val="24"/>
          <w:szCs w:val="24"/>
        </w:rPr>
        <w:t>(SOP) PIHAK PERTAMA.</w:t>
      </w:r>
    </w:p>
    <w:p w14:paraId="3665742E" w14:textId="77777777" w:rsidR="00BA5463" w:rsidRPr="00881F1B" w:rsidRDefault="00BA5463" w:rsidP="00A023FE">
      <w:pPr>
        <w:pStyle w:val="ListParagraph"/>
        <w:spacing w:after="0"/>
        <w:ind w:left="426"/>
        <w:jc w:val="both"/>
        <w:rPr>
          <w:rFonts w:ascii="Times New Roman" w:hAnsi="Times New Roman" w:cs="Times New Roman"/>
          <w:sz w:val="24"/>
          <w:szCs w:val="24"/>
        </w:rPr>
      </w:pPr>
    </w:p>
    <w:p w14:paraId="51928D72" w14:textId="6FCAFA71" w:rsidR="00A76F8A" w:rsidRPr="00661174" w:rsidRDefault="00A023FE" w:rsidP="00AE3506">
      <w:pPr>
        <w:pStyle w:val="ListParagraph"/>
        <w:numPr>
          <w:ilvl w:val="0"/>
          <w:numId w:val="2"/>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 xml:space="preserve">Kegiatan </w:t>
      </w:r>
      <w:r w:rsidRPr="00881F1B">
        <w:rPr>
          <w:rFonts w:ascii="Times New Roman" w:hAnsi="Times New Roman" w:cs="Times New Roman"/>
          <w:i/>
          <w:sz w:val="24"/>
          <w:szCs w:val="24"/>
        </w:rPr>
        <w:t xml:space="preserve">Regulated Agent </w:t>
      </w:r>
      <w:r w:rsidRPr="00881F1B">
        <w:rPr>
          <w:rFonts w:ascii="Times New Roman" w:hAnsi="Times New Roman" w:cs="Times New Roman"/>
          <w:sz w:val="24"/>
          <w:szCs w:val="24"/>
        </w:rPr>
        <w:t xml:space="preserve"> yang dilakukan oleh PIHAK KEDUA meliputi kegiatan :</w:t>
      </w:r>
    </w:p>
    <w:p w14:paraId="08FEBF31" w14:textId="77777777" w:rsidR="00A023FE" w:rsidRPr="00881F1B" w:rsidRDefault="00A023FE" w:rsidP="00AE3506">
      <w:pPr>
        <w:pStyle w:val="ListParagraph"/>
        <w:numPr>
          <w:ilvl w:val="0"/>
          <w:numId w:val="3"/>
        </w:numPr>
        <w:spacing w:after="0"/>
        <w:ind w:hanging="294"/>
        <w:jc w:val="both"/>
        <w:rPr>
          <w:rFonts w:ascii="Times New Roman" w:hAnsi="Times New Roman" w:cs="Times New Roman"/>
          <w:sz w:val="24"/>
          <w:szCs w:val="24"/>
        </w:rPr>
      </w:pPr>
      <w:r w:rsidRPr="00881F1B">
        <w:rPr>
          <w:rFonts w:ascii="Times New Roman" w:hAnsi="Times New Roman" w:cs="Times New Roman"/>
          <w:sz w:val="24"/>
          <w:szCs w:val="24"/>
        </w:rPr>
        <w:t>Penerimaan;</w:t>
      </w:r>
    </w:p>
    <w:p w14:paraId="2FF95EFE" w14:textId="77777777" w:rsidR="00A023FE" w:rsidRPr="00881F1B" w:rsidRDefault="00A023FE" w:rsidP="00AE3506">
      <w:pPr>
        <w:pStyle w:val="ListParagraph"/>
        <w:numPr>
          <w:ilvl w:val="0"/>
          <w:numId w:val="3"/>
        </w:numPr>
        <w:spacing w:after="0"/>
        <w:ind w:hanging="294"/>
        <w:jc w:val="both"/>
        <w:rPr>
          <w:rFonts w:ascii="Times New Roman" w:hAnsi="Times New Roman" w:cs="Times New Roman"/>
          <w:sz w:val="24"/>
          <w:szCs w:val="24"/>
        </w:rPr>
      </w:pPr>
      <w:r w:rsidRPr="00881F1B">
        <w:rPr>
          <w:rFonts w:ascii="Times New Roman" w:hAnsi="Times New Roman" w:cs="Times New Roman"/>
          <w:sz w:val="24"/>
          <w:szCs w:val="24"/>
        </w:rPr>
        <w:t>Pemeriksaan;</w:t>
      </w:r>
    </w:p>
    <w:p w14:paraId="0CBE05DA" w14:textId="77777777" w:rsidR="00A023FE" w:rsidRPr="00881F1B" w:rsidRDefault="00A023FE" w:rsidP="00AE3506">
      <w:pPr>
        <w:pStyle w:val="ListParagraph"/>
        <w:numPr>
          <w:ilvl w:val="0"/>
          <w:numId w:val="3"/>
        </w:numPr>
        <w:spacing w:after="0"/>
        <w:ind w:hanging="294"/>
        <w:jc w:val="both"/>
        <w:rPr>
          <w:rFonts w:ascii="Times New Roman" w:hAnsi="Times New Roman" w:cs="Times New Roman"/>
          <w:sz w:val="24"/>
          <w:szCs w:val="24"/>
        </w:rPr>
      </w:pPr>
      <w:r w:rsidRPr="00881F1B">
        <w:rPr>
          <w:rFonts w:ascii="Times New Roman" w:hAnsi="Times New Roman" w:cs="Times New Roman"/>
          <w:sz w:val="24"/>
          <w:szCs w:val="24"/>
        </w:rPr>
        <w:t>Pemuatan ke sarana transportasi darat;</w:t>
      </w:r>
    </w:p>
    <w:p w14:paraId="70F32BEC" w14:textId="77777777" w:rsidR="00A023FE" w:rsidRPr="00881F1B" w:rsidRDefault="00A023FE" w:rsidP="00AE3506">
      <w:pPr>
        <w:pStyle w:val="ListParagraph"/>
        <w:numPr>
          <w:ilvl w:val="0"/>
          <w:numId w:val="3"/>
        </w:numPr>
        <w:spacing w:after="0"/>
        <w:ind w:hanging="294"/>
        <w:jc w:val="both"/>
        <w:rPr>
          <w:rFonts w:ascii="Times New Roman" w:hAnsi="Times New Roman" w:cs="Times New Roman"/>
          <w:sz w:val="24"/>
          <w:szCs w:val="24"/>
        </w:rPr>
      </w:pPr>
      <w:r w:rsidRPr="00881F1B">
        <w:rPr>
          <w:rFonts w:ascii="Times New Roman" w:hAnsi="Times New Roman" w:cs="Times New Roman"/>
          <w:sz w:val="24"/>
          <w:szCs w:val="24"/>
        </w:rPr>
        <w:t>Pengendalian keamanan kargo dan pos ke Terminal Kargo;</w:t>
      </w:r>
    </w:p>
    <w:p w14:paraId="3BE8F1A0" w14:textId="77777777" w:rsidR="00A023FE" w:rsidRPr="00881F1B" w:rsidRDefault="00A023FE" w:rsidP="00AE3506">
      <w:pPr>
        <w:pStyle w:val="ListParagraph"/>
        <w:numPr>
          <w:ilvl w:val="0"/>
          <w:numId w:val="3"/>
        </w:numPr>
        <w:spacing w:after="0"/>
        <w:ind w:hanging="294"/>
        <w:jc w:val="both"/>
        <w:rPr>
          <w:rFonts w:ascii="Times New Roman" w:hAnsi="Times New Roman" w:cs="Times New Roman"/>
          <w:sz w:val="24"/>
          <w:szCs w:val="24"/>
        </w:rPr>
      </w:pPr>
      <w:r w:rsidRPr="00881F1B">
        <w:rPr>
          <w:rFonts w:ascii="Times New Roman" w:hAnsi="Times New Roman" w:cs="Times New Roman"/>
          <w:sz w:val="24"/>
          <w:szCs w:val="24"/>
        </w:rPr>
        <w:t>Serah terima kargo dan pos yang telah diperiksa; dan atau</w:t>
      </w:r>
    </w:p>
    <w:p w14:paraId="728A4863" w14:textId="77777777" w:rsidR="00A023FE" w:rsidRPr="00881F1B" w:rsidRDefault="00A023FE" w:rsidP="00AE3506">
      <w:pPr>
        <w:pStyle w:val="ListParagraph"/>
        <w:numPr>
          <w:ilvl w:val="0"/>
          <w:numId w:val="3"/>
        </w:numPr>
        <w:spacing w:after="0"/>
        <w:ind w:hanging="294"/>
        <w:jc w:val="both"/>
        <w:rPr>
          <w:rFonts w:ascii="Times New Roman" w:hAnsi="Times New Roman" w:cs="Times New Roman"/>
          <w:sz w:val="24"/>
          <w:szCs w:val="24"/>
        </w:rPr>
      </w:pPr>
      <w:r w:rsidRPr="00881F1B">
        <w:rPr>
          <w:rFonts w:ascii="Times New Roman" w:hAnsi="Times New Roman" w:cs="Times New Roman"/>
          <w:sz w:val="24"/>
          <w:szCs w:val="24"/>
        </w:rPr>
        <w:t>Perlindungan keamanan kargo dan pos.</w:t>
      </w:r>
    </w:p>
    <w:p w14:paraId="3E07DFD2" w14:textId="77777777" w:rsidR="00A023FE" w:rsidRPr="00881F1B" w:rsidRDefault="00A023FE" w:rsidP="00A023FE">
      <w:pPr>
        <w:spacing w:after="0"/>
        <w:jc w:val="both"/>
        <w:rPr>
          <w:rFonts w:ascii="Times New Roman" w:hAnsi="Times New Roman" w:cs="Times New Roman"/>
          <w:sz w:val="24"/>
          <w:szCs w:val="24"/>
        </w:rPr>
      </w:pPr>
    </w:p>
    <w:p w14:paraId="4F225DD2" w14:textId="686D9362" w:rsidR="00A023FE" w:rsidRPr="00881F1B" w:rsidRDefault="00A023FE" w:rsidP="00A023FE">
      <w:pPr>
        <w:spacing w:after="0"/>
        <w:ind w:left="284" w:hanging="284"/>
        <w:jc w:val="both"/>
        <w:rPr>
          <w:rFonts w:ascii="Times New Roman" w:hAnsi="Times New Roman" w:cs="Times New Roman"/>
          <w:sz w:val="24"/>
          <w:szCs w:val="24"/>
        </w:rPr>
      </w:pPr>
      <w:r w:rsidRPr="00881F1B">
        <w:rPr>
          <w:rFonts w:ascii="Times New Roman" w:hAnsi="Times New Roman" w:cs="Times New Roman"/>
          <w:sz w:val="24"/>
          <w:szCs w:val="24"/>
        </w:rPr>
        <w:t xml:space="preserve">3.    Perjanjian ini berlaku di Bandar Udara </w:t>
      </w:r>
      <w:r w:rsidR="00446C93">
        <w:rPr>
          <w:rFonts w:ascii="Times New Roman" w:hAnsi="Times New Roman" w:cs="Times New Roman"/>
          <w:sz w:val="24"/>
          <w:szCs w:val="24"/>
          <w:lang w:val="en-US"/>
        </w:rPr>
        <w:t>Halim Perdana Kusuma, Jakarta (HLP).</w:t>
      </w:r>
    </w:p>
    <w:p w14:paraId="747615A8" w14:textId="77777777" w:rsidR="00A023FE" w:rsidRPr="00881F1B" w:rsidRDefault="00A023FE" w:rsidP="00A023FE">
      <w:pPr>
        <w:spacing w:after="0"/>
        <w:ind w:left="284" w:hanging="284"/>
        <w:jc w:val="both"/>
        <w:rPr>
          <w:rFonts w:ascii="Times New Roman" w:hAnsi="Times New Roman" w:cs="Times New Roman"/>
          <w:sz w:val="24"/>
          <w:szCs w:val="24"/>
        </w:rPr>
      </w:pPr>
    </w:p>
    <w:p w14:paraId="7129BC19" w14:textId="77777777" w:rsidR="00A023FE" w:rsidRPr="00881F1B" w:rsidRDefault="00A023FE" w:rsidP="00A023FE">
      <w:pPr>
        <w:spacing w:after="0"/>
        <w:ind w:left="284" w:hanging="284"/>
        <w:jc w:val="center"/>
        <w:rPr>
          <w:rFonts w:ascii="Times New Roman" w:hAnsi="Times New Roman" w:cs="Times New Roman"/>
          <w:b/>
          <w:sz w:val="24"/>
          <w:szCs w:val="24"/>
        </w:rPr>
      </w:pPr>
      <w:r w:rsidRPr="00881F1B">
        <w:rPr>
          <w:rFonts w:ascii="Times New Roman" w:hAnsi="Times New Roman" w:cs="Times New Roman"/>
          <w:b/>
          <w:sz w:val="24"/>
          <w:szCs w:val="24"/>
        </w:rPr>
        <w:t>PASAL 4</w:t>
      </w:r>
    </w:p>
    <w:p w14:paraId="692204D7" w14:textId="77777777" w:rsidR="00AB6365" w:rsidRPr="00881F1B" w:rsidRDefault="00AB6365" w:rsidP="00A023FE">
      <w:pPr>
        <w:spacing w:after="0"/>
        <w:ind w:left="284" w:hanging="284"/>
        <w:jc w:val="center"/>
        <w:rPr>
          <w:rFonts w:ascii="Times New Roman" w:hAnsi="Times New Roman" w:cs="Times New Roman"/>
          <w:b/>
          <w:sz w:val="24"/>
          <w:szCs w:val="24"/>
          <w:lang w:val="en-US"/>
        </w:rPr>
      </w:pPr>
      <w:r w:rsidRPr="00881F1B">
        <w:rPr>
          <w:rFonts w:ascii="Times New Roman" w:hAnsi="Times New Roman" w:cs="Times New Roman"/>
          <w:b/>
          <w:sz w:val="24"/>
          <w:szCs w:val="24"/>
          <w:lang w:val="en-US"/>
        </w:rPr>
        <w:t>HAK DAN KEWAJIBAN PIHAK PERTAMA</w:t>
      </w:r>
    </w:p>
    <w:p w14:paraId="50B69B77" w14:textId="77777777" w:rsidR="00AB6365" w:rsidRPr="00A24984" w:rsidRDefault="00AB6365" w:rsidP="00A24984">
      <w:pPr>
        <w:spacing w:after="0"/>
        <w:jc w:val="both"/>
        <w:rPr>
          <w:rFonts w:ascii="Times New Roman" w:hAnsi="Times New Roman" w:cs="Times New Roman"/>
          <w:sz w:val="24"/>
          <w:szCs w:val="24"/>
          <w:lang w:val="en-US"/>
        </w:rPr>
      </w:pPr>
    </w:p>
    <w:p w14:paraId="0876F47B" w14:textId="77777777" w:rsidR="00AB6365" w:rsidRPr="00881F1B" w:rsidRDefault="00AB6365" w:rsidP="00AE3506">
      <w:pPr>
        <w:pStyle w:val="ListParagraph"/>
        <w:numPr>
          <w:ilvl w:val="0"/>
          <w:numId w:val="26"/>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PIHAK PERTAMA berhak mendapat pelayanan Regulated Agent dari PIHAK KEDUA sesuai dengan syarat dan ketentuan dalam Perjanjian ini.</w:t>
      </w:r>
    </w:p>
    <w:p w14:paraId="568DDAC3" w14:textId="77777777" w:rsidR="00AB6365" w:rsidRPr="00881F1B" w:rsidRDefault="00AB6365" w:rsidP="00AB6365">
      <w:pPr>
        <w:spacing w:after="0"/>
        <w:jc w:val="both"/>
        <w:rPr>
          <w:rFonts w:ascii="Times New Roman" w:hAnsi="Times New Roman" w:cs="Times New Roman"/>
          <w:sz w:val="24"/>
          <w:szCs w:val="24"/>
        </w:rPr>
      </w:pPr>
    </w:p>
    <w:p w14:paraId="1B0E6101" w14:textId="77777777" w:rsidR="00AB6365" w:rsidRPr="00881F1B" w:rsidRDefault="00AB6365" w:rsidP="00AE3506">
      <w:pPr>
        <w:pStyle w:val="ListParagraph"/>
        <w:numPr>
          <w:ilvl w:val="0"/>
          <w:numId w:val="26"/>
        </w:numPr>
        <w:spacing w:after="0"/>
        <w:ind w:left="450"/>
        <w:jc w:val="both"/>
        <w:rPr>
          <w:rFonts w:ascii="Times New Roman" w:hAnsi="Times New Roman" w:cs="Times New Roman"/>
          <w:b/>
          <w:sz w:val="24"/>
          <w:szCs w:val="24"/>
          <w:lang w:val="en-US"/>
        </w:rPr>
      </w:pPr>
      <w:r w:rsidRPr="00881F1B">
        <w:rPr>
          <w:rFonts w:ascii="Times New Roman" w:hAnsi="Times New Roman" w:cs="Times New Roman"/>
          <w:sz w:val="24"/>
          <w:szCs w:val="24"/>
        </w:rPr>
        <w:t>PIHAK PERTAMA memberikan kewenangan dan hak kepada PIHAK KEDUA untuk memeriksa semua kargo dan pos yang akan diangkut oleh pesawat milik PIHAK PERTAMA</w:t>
      </w:r>
      <w:r w:rsidRPr="00881F1B">
        <w:rPr>
          <w:rFonts w:ascii="Times New Roman" w:hAnsi="Times New Roman" w:cs="Times New Roman"/>
          <w:sz w:val="24"/>
          <w:szCs w:val="24"/>
          <w:lang w:val="en-US"/>
        </w:rPr>
        <w:t>.</w:t>
      </w:r>
    </w:p>
    <w:p w14:paraId="11AC2800" w14:textId="77777777" w:rsidR="00AB6365" w:rsidRPr="00881F1B" w:rsidRDefault="00AB6365" w:rsidP="00AB6365">
      <w:pPr>
        <w:pStyle w:val="ListParagraph"/>
        <w:rPr>
          <w:rFonts w:ascii="Times New Roman" w:hAnsi="Times New Roman" w:cs="Times New Roman"/>
          <w:b/>
          <w:sz w:val="24"/>
          <w:szCs w:val="24"/>
          <w:lang w:val="en-US"/>
        </w:rPr>
      </w:pPr>
    </w:p>
    <w:p w14:paraId="14874A2A" w14:textId="77777777" w:rsidR="00AB6365" w:rsidRPr="00881F1B" w:rsidRDefault="00AB6365" w:rsidP="00AE3506">
      <w:pPr>
        <w:pStyle w:val="ListParagraph"/>
        <w:numPr>
          <w:ilvl w:val="0"/>
          <w:numId w:val="26"/>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 xml:space="preserve">PIHAK PERTAMA wajib menjamin sedapat mungkin bahwa kargo dan pos yang diantarkan oleh pengguna jasanya dalam keadaan siap angkut </w:t>
      </w:r>
      <w:r w:rsidRPr="00881F1B">
        <w:rPr>
          <w:rFonts w:ascii="Times New Roman" w:hAnsi="Times New Roman" w:cs="Times New Roman"/>
          <w:i/>
          <w:sz w:val="24"/>
          <w:szCs w:val="24"/>
        </w:rPr>
        <w:t xml:space="preserve">(ready for carriage) </w:t>
      </w:r>
      <w:r w:rsidRPr="00881F1B">
        <w:rPr>
          <w:rFonts w:ascii="Times New Roman" w:hAnsi="Times New Roman" w:cs="Times New Roman"/>
          <w:sz w:val="24"/>
          <w:szCs w:val="24"/>
        </w:rPr>
        <w:t xml:space="preserve">sebelum diterima PIHAK KEDUA dan dipersiapkan dengan semestinya untuk melalui pemeriksanaan secara seksama sebelum saat penutupan </w:t>
      </w:r>
      <w:r w:rsidRPr="00881F1B">
        <w:rPr>
          <w:rFonts w:ascii="Times New Roman" w:hAnsi="Times New Roman" w:cs="Times New Roman"/>
          <w:i/>
          <w:sz w:val="24"/>
          <w:szCs w:val="24"/>
        </w:rPr>
        <w:t>(closing time)</w:t>
      </w:r>
      <w:r w:rsidRPr="00881F1B">
        <w:rPr>
          <w:rFonts w:ascii="Times New Roman" w:hAnsi="Times New Roman" w:cs="Times New Roman"/>
          <w:sz w:val="24"/>
          <w:szCs w:val="24"/>
        </w:rPr>
        <w:t>.</w:t>
      </w:r>
    </w:p>
    <w:p w14:paraId="2534EFA5" w14:textId="77777777" w:rsidR="00AB6365" w:rsidRPr="00881F1B" w:rsidRDefault="00AB6365" w:rsidP="00AB6365">
      <w:pPr>
        <w:spacing w:after="0"/>
        <w:jc w:val="both"/>
        <w:rPr>
          <w:rFonts w:ascii="Times New Roman" w:hAnsi="Times New Roman" w:cs="Times New Roman"/>
          <w:sz w:val="24"/>
          <w:szCs w:val="24"/>
        </w:rPr>
      </w:pPr>
    </w:p>
    <w:p w14:paraId="7ADA643B" w14:textId="77777777" w:rsidR="00AB6365" w:rsidRPr="00881F1B" w:rsidRDefault="00AB6365" w:rsidP="00AE3506">
      <w:pPr>
        <w:pStyle w:val="ListParagraph"/>
        <w:numPr>
          <w:ilvl w:val="0"/>
          <w:numId w:val="26"/>
        </w:numPr>
        <w:spacing w:after="0"/>
        <w:ind w:left="450"/>
        <w:jc w:val="both"/>
        <w:rPr>
          <w:rFonts w:ascii="Times New Roman" w:hAnsi="Times New Roman" w:cs="Times New Roman"/>
          <w:b/>
          <w:sz w:val="24"/>
          <w:szCs w:val="24"/>
          <w:lang w:val="en-US"/>
        </w:rPr>
      </w:pPr>
      <w:r w:rsidRPr="00881F1B">
        <w:rPr>
          <w:rFonts w:ascii="Times New Roman" w:hAnsi="Times New Roman" w:cs="Times New Roman"/>
          <w:sz w:val="24"/>
          <w:szCs w:val="24"/>
        </w:rPr>
        <w:t xml:space="preserve">PIHAK PERTAMA berhak melakukan pemeriksaan dan memberikan penilaian atas kegiatan </w:t>
      </w:r>
      <w:r w:rsidRPr="00881F1B">
        <w:rPr>
          <w:rFonts w:ascii="Times New Roman" w:hAnsi="Times New Roman" w:cs="Times New Roman"/>
          <w:i/>
          <w:sz w:val="24"/>
          <w:szCs w:val="24"/>
        </w:rPr>
        <w:t xml:space="preserve">Regulated Agent </w:t>
      </w:r>
      <w:r w:rsidRPr="00881F1B">
        <w:rPr>
          <w:rFonts w:ascii="Times New Roman" w:hAnsi="Times New Roman" w:cs="Times New Roman"/>
          <w:sz w:val="24"/>
          <w:szCs w:val="24"/>
        </w:rPr>
        <w:t>PIHAK KEDUA guna kesesuaian kebutuhan PIHAK PERTAMA.</w:t>
      </w:r>
    </w:p>
    <w:p w14:paraId="2502808D" w14:textId="77777777" w:rsidR="00C275F1" w:rsidRDefault="00C275F1" w:rsidP="00A24984">
      <w:pPr>
        <w:spacing w:after="0"/>
        <w:rPr>
          <w:rFonts w:ascii="Times New Roman" w:hAnsi="Times New Roman" w:cs="Times New Roman"/>
          <w:b/>
          <w:sz w:val="24"/>
          <w:szCs w:val="24"/>
          <w:lang w:val="en-US"/>
        </w:rPr>
      </w:pPr>
    </w:p>
    <w:p w14:paraId="683AEF95" w14:textId="77777777" w:rsidR="00A24984" w:rsidRDefault="00A24984" w:rsidP="00A24984">
      <w:pPr>
        <w:spacing w:after="0"/>
        <w:rPr>
          <w:rFonts w:ascii="Times New Roman" w:hAnsi="Times New Roman" w:cs="Times New Roman"/>
          <w:b/>
          <w:sz w:val="24"/>
          <w:szCs w:val="24"/>
          <w:lang w:val="en-US"/>
        </w:rPr>
      </w:pPr>
    </w:p>
    <w:p w14:paraId="3806119A" w14:textId="77777777" w:rsidR="00A24984" w:rsidRDefault="00A24984" w:rsidP="00A24984">
      <w:pPr>
        <w:spacing w:after="0"/>
        <w:rPr>
          <w:rFonts w:ascii="Times New Roman" w:hAnsi="Times New Roman" w:cs="Times New Roman"/>
          <w:b/>
          <w:sz w:val="24"/>
          <w:szCs w:val="24"/>
          <w:lang w:val="en-US"/>
        </w:rPr>
      </w:pPr>
    </w:p>
    <w:p w14:paraId="5BDE1F0E" w14:textId="77777777" w:rsidR="00A24984" w:rsidRDefault="00A24984" w:rsidP="00A24984">
      <w:pPr>
        <w:spacing w:after="0"/>
        <w:rPr>
          <w:rFonts w:ascii="Times New Roman" w:hAnsi="Times New Roman" w:cs="Times New Roman"/>
          <w:b/>
          <w:sz w:val="24"/>
          <w:szCs w:val="24"/>
          <w:lang w:val="en-US"/>
        </w:rPr>
      </w:pPr>
    </w:p>
    <w:p w14:paraId="7B0ED79F" w14:textId="77777777" w:rsidR="00AB6365" w:rsidRPr="00881F1B" w:rsidRDefault="00AB6365" w:rsidP="00A023FE">
      <w:pPr>
        <w:spacing w:after="0"/>
        <w:ind w:left="284" w:hanging="284"/>
        <w:jc w:val="center"/>
        <w:rPr>
          <w:rFonts w:ascii="Times New Roman" w:hAnsi="Times New Roman" w:cs="Times New Roman"/>
          <w:b/>
          <w:sz w:val="24"/>
          <w:szCs w:val="24"/>
          <w:lang w:val="en-US"/>
        </w:rPr>
      </w:pPr>
      <w:r w:rsidRPr="00881F1B">
        <w:rPr>
          <w:rFonts w:ascii="Times New Roman" w:hAnsi="Times New Roman" w:cs="Times New Roman"/>
          <w:b/>
          <w:sz w:val="24"/>
          <w:szCs w:val="24"/>
          <w:lang w:val="en-US"/>
        </w:rPr>
        <w:t>PASAL 5</w:t>
      </w:r>
    </w:p>
    <w:p w14:paraId="0372D69E" w14:textId="77777777" w:rsidR="00AB6365" w:rsidRPr="00881F1B" w:rsidRDefault="00AB6365" w:rsidP="00A023FE">
      <w:pPr>
        <w:spacing w:after="0"/>
        <w:ind w:left="284" w:hanging="284"/>
        <w:jc w:val="center"/>
        <w:rPr>
          <w:rFonts w:ascii="Times New Roman" w:hAnsi="Times New Roman" w:cs="Times New Roman"/>
          <w:b/>
          <w:sz w:val="24"/>
          <w:szCs w:val="24"/>
          <w:lang w:val="en-US"/>
        </w:rPr>
      </w:pPr>
      <w:r w:rsidRPr="00881F1B">
        <w:rPr>
          <w:rFonts w:ascii="Times New Roman" w:hAnsi="Times New Roman" w:cs="Times New Roman"/>
          <w:b/>
          <w:sz w:val="24"/>
          <w:szCs w:val="24"/>
          <w:lang w:val="en-US"/>
        </w:rPr>
        <w:t>HAK DAN KEWAJIBAN PIHAK KEDUA</w:t>
      </w:r>
    </w:p>
    <w:p w14:paraId="67A01595" w14:textId="77777777" w:rsidR="00AB6365" w:rsidRPr="00881F1B" w:rsidRDefault="00AB6365" w:rsidP="00AB6365">
      <w:pPr>
        <w:spacing w:after="0"/>
        <w:ind w:left="284" w:hanging="284"/>
        <w:jc w:val="both"/>
        <w:rPr>
          <w:rFonts w:ascii="Times New Roman" w:hAnsi="Times New Roman" w:cs="Times New Roman"/>
          <w:b/>
          <w:sz w:val="24"/>
          <w:szCs w:val="24"/>
          <w:lang w:val="en-US"/>
        </w:rPr>
      </w:pPr>
    </w:p>
    <w:p w14:paraId="7FC3DE5F" w14:textId="34E73C79" w:rsidR="00C275F1" w:rsidRPr="00C275F1" w:rsidRDefault="00AB6365" w:rsidP="00AE3506">
      <w:pPr>
        <w:pStyle w:val="ListParagraph"/>
        <w:numPr>
          <w:ilvl w:val="0"/>
          <w:numId w:val="34"/>
        </w:numPr>
        <w:spacing w:after="0"/>
        <w:ind w:left="450"/>
        <w:jc w:val="both"/>
        <w:rPr>
          <w:rFonts w:ascii="Times New Roman" w:hAnsi="Times New Roman" w:cs="Times New Roman"/>
          <w:b/>
          <w:sz w:val="24"/>
          <w:szCs w:val="24"/>
          <w:lang w:val="en-US"/>
        </w:rPr>
      </w:pPr>
      <w:r w:rsidRPr="00C275F1">
        <w:rPr>
          <w:rFonts w:ascii="Times New Roman" w:hAnsi="Times New Roman" w:cs="Times New Roman"/>
          <w:sz w:val="24"/>
          <w:szCs w:val="24"/>
        </w:rPr>
        <w:t xml:space="preserve">PIHAK KEDUA memiliki Gudang dan Fasilitas Peralatan </w:t>
      </w:r>
      <w:r w:rsidRPr="00C275F1">
        <w:rPr>
          <w:rFonts w:ascii="Times New Roman" w:hAnsi="Times New Roman" w:cs="Times New Roman"/>
          <w:i/>
          <w:sz w:val="24"/>
          <w:szCs w:val="24"/>
        </w:rPr>
        <w:t>Regulated Agent</w:t>
      </w:r>
      <w:r w:rsidR="000F6DC1">
        <w:rPr>
          <w:rFonts w:ascii="Times New Roman" w:hAnsi="Times New Roman" w:cs="Times New Roman"/>
          <w:i/>
          <w:sz w:val="24"/>
          <w:szCs w:val="24"/>
          <w:lang w:val="en-US"/>
        </w:rPr>
        <w:t xml:space="preserve"> </w:t>
      </w:r>
      <w:r w:rsidRPr="00C275F1">
        <w:rPr>
          <w:rFonts w:ascii="Times New Roman" w:hAnsi="Times New Roman" w:cs="Times New Roman"/>
          <w:sz w:val="24"/>
          <w:szCs w:val="24"/>
        </w:rPr>
        <w:t xml:space="preserve">yang digunakan untuk kepentingan pemeriksaan keamanan kargo dan pos, termasuk tempat pemeriksaaan keamanan kargo (tempat </w:t>
      </w:r>
      <w:r w:rsidRPr="00C275F1">
        <w:rPr>
          <w:rFonts w:ascii="Times New Roman" w:hAnsi="Times New Roman" w:cs="Times New Roman"/>
          <w:i/>
          <w:sz w:val="24"/>
          <w:szCs w:val="24"/>
        </w:rPr>
        <w:t>Regulated Agent</w:t>
      </w:r>
      <w:r w:rsidRPr="00C275F1">
        <w:rPr>
          <w:rFonts w:ascii="Times New Roman" w:hAnsi="Times New Roman" w:cs="Times New Roman"/>
          <w:sz w:val="24"/>
          <w:szCs w:val="24"/>
        </w:rPr>
        <w:t xml:space="preserve">), tempat penimbunan sementara </w:t>
      </w:r>
      <w:r w:rsidRPr="00C275F1">
        <w:rPr>
          <w:rFonts w:ascii="Times New Roman" w:hAnsi="Times New Roman" w:cs="Times New Roman"/>
          <w:i/>
          <w:sz w:val="24"/>
          <w:szCs w:val="24"/>
        </w:rPr>
        <w:t>(Holding Area</w:t>
      </w:r>
      <w:r w:rsidRPr="00C275F1">
        <w:rPr>
          <w:rFonts w:ascii="Times New Roman" w:hAnsi="Times New Roman" w:cs="Times New Roman"/>
          <w:sz w:val="24"/>
          <w:szCs w:val="24"/>
        </w:rPr>
        <w:t>), serta infrastruktur pendukung yang diperlukan</w:t>
      </w:r>
      <w:r w:rsidRPr="00C275F1">
        <w:rPr>
          <w:rFonts w:ascii="Times New Roman" w:hAnsi="Times New Roman" w:cs="Times New Roman"/>
          <w:sz w:val="24"/>
          <w:szCs w:val="24"/>
          <w:lang w:val="en-US"/>
        </w:rPr>
        <w:t>.</w:t>
      </w:r>
    </w:p>
    <w:p w14:paraId="0DD50A86" w14:textId="77777777" w:rsidR="00C275F1" w:rsidRPr="00C275F1" w:rsidRDefault="00C275F1" w:rsidP="00C275F1">
      <w:pPr>
        <w:pStyle w:val="ListParagraph"/>
        <w:spacing w:after="0"/>
        <w:ind w:left="450" w:hanging="360"/>
        <w:jc w:val="both"/>
        <w:rPr>
          <w:rFonts w:ascii="Times New Roman" w:hAnsi="Times New Roman" w:cs="Times New Roman"/>
          <w:b/>
          <w:sz w:val="24"/>
          <w:szCs w:val="24"/>
          <w:lang w:val="en-US"/>
        </w:rPr>
      </w:pPr>
    </w:p>
    <w:p w14:paraId="5DCBAF6A" w14:textId="77777777" w:rsidR="00C275F1" w:rsidRPr="00C275F1" w:rsidRDefault="00AB6365" w:rsidP="00AE3506">
      <w:pPr>
        <w:pStyle w:val="ListParagraph"/>
        <w:numPr>
          <w:ilvl w:val="0"/>
          <w:numId w:val="34"/>
        </w:numPr>
        <w:spacing w:after="0"/>
        <w:ind w:left="450"/>
        <w:jc w:val="both"/>
        <w:rPr>
          <w:rFonts w:ascii="Times New Roman" w:hAnsi="Times New Roman" w:cs="Times New Roman"/>
          <w:b/>
          <w:sz w:val="24"/>
          <w:szCs w:val="24"/>
          <w:lang w:val="en-US"/>
        </w:rPr>
      </w:pPr>
      <w:r w:rsidRPr="00C275F1">
        <w:rPr>
          <w:rFonts w:ascii="Times New Roman" w:hAnsi="Times New Roman" w:cs="Times New Roman"/>
          <w:sz w:val="24"/>
          <w:szCs w:val="24"/>
        </w:rPr>
        <w:t>PIHAK KEDUA hanya karyawannya yang memiliki keterampilan yang cukup memadai dan atau memiliki STKP (Surat Tanda Kecakapan Personil) sesuai dengan bidangnya dan menjamin mereka telah melalui seleksi sebagai karyawan yang berkelakuan baik dan dapat dipercaya</w:t>
      </w:r>
      <w:r w:rsidRPr="00C275F1">
        <w:rPr>
          <w:rFonts w:ascii="Times New Roman" w:hAnsi="Times New Roman" w:cs="Times New Roman"/>
          <w:sz w:val="24"/>
          <w:szCs w:val="24"/>
          <w:lang w:val="en-US"/>
        </w:rPr>
        <w:t>.</w:t>
      </w:r>
    </w:p>
    <w:p w14:paraId="533DA534" w14:textId="77777777" w:rsidR="00C275F1" w:rsidRPr="00C275F1" w:rsidRDefault="00C275F1" w:rsidP="00C275F1">
      <w:pPr>
        <w:pStyle w:val="ListParagraph"/>
        <w:spacing w:after="0"/>
        <w:ind w:left="450" w:hanging="360"/>
        <w:jc w:val="both"/>
        <w:rPr>
          <w:rFonts w:ascii="Times New Roman" w:hAnsi="Times New Roman" w:cs="Times New Roman"/>
          <w:b/>
          <w:sz w:val="24"/>
          <w:szCs w:val="24"/>
          <w:lang w:val="en-US"/>
        </w:rPr>
      </w:pPr>
    </w:p>
    <w:p w14:paraId="22B81350" w14:textId="77777777" w:rsidR="00C275F1" w:rsidRPr="00C275F1" w:rsidRDefault="00AB6365" w:rsidP="00AE3506">
      <w:pPr>
        <w:pStyle w:val="ListParagraph"/>
        <w:numPr>
          <w:ilvl w:val="0"/>
          <w:numId w:val="34"/>
        </w:numPr>
        <w:spacing w:after="0"/>
        <w:ind w:left="450"/>
        <w:jc w:val="both"/>
        <w:rPr>
          <w:rFonts w:ascii="Times New Roman" w:hAnsi="Times New Roman" w:cs="Times New Roman"/>
          <w:b/>
          <w:sz w:val="24"/>
          <w:szCs w:val="24"/>
          <w:lang w:val="en-US"/>
        </w:rPr>
      </w:pPr>
      <w:r w:rsidRPr="00C275F1">
        <w:rPr>
          <w:rFonts w:ascii="Times New Roman" w:hAnsi="Times New Roman" w:cs="Times New Roman"/>
          <w:sz w:val="24"/>
          <w:szCs w:val="24"/>
        </w:rPr>
        <w:lastRenderedPageBreak/>
        <w:t xml:space="preserve">PIHAK KEDUA wajib mengikuti training yang sudah menjadi mandatory yang akan diselenggarakan oleh PIHAK PERTAMA. </w:t>
      </w:r>
    </w:p>
    <w:p w14:paraId="75C3F867" w14:textId="77777777" w:rsidR="00C275F1" w:rsidRPr="00C275F1" w:rsidRDefault="00C275F1" w:rsidP="00C275F1">
      <w:pPr>
        <w:pStyle w:val="ListParagraph"/>
        <w:spacing w:after="0"/>
        <w:ind w:left="450" w:hanging="360"/>
        <w:jc w:val="both"/>
        <w:rPr>
          <w:rFonts w:ascii="Times New Roman" w:hAnsi="Times New Roman" w:cs="Times New Roman"/>
          <w:b/>
          <w:sz w:val="24"/>
          <w:szCs w:val="24"/>
          <w:lang w:val="en-US"/>
        </w:rPr>
      </w:pPr>
    </w:p>
    <w:p w14:paraId="1C4D24A2" w14:textId="77777777" w:rsidR="00C275F1" w:rsidRPr="00C275F1" w:rsidRDefault="00AB6365" w:rsidP="00AE3506">
      <w:pPr>
        <w:pStyle w:val="ListParagraph"/>
        <w:numPr>
          <w:ilvl w:val="0"/>
          <w:numId w:val="34"/>
        </w:numPr>
        <w:spacing w:after="0"/>
        <w:ind w:left="450"/>
        <w:jc w:val="both"/>
        <w:rPr>
          <w:rFonts w:ascii="Times New Roman" w:hAnsi="Times New Roman" w:cs="Times New Roman"/>
          <w:b/>
          <w:sz w:val="24"/>
          <w:szCs w:val="24"/>
          <w:lang w:val="en-US"/>
        </w:rPr>
      </w:pPr>
      <w:r w:rsidRPr="00C275F1">
        <w:rPr>
          <w:rFonts w:ascii="Times New Roman" w:hAnsi="Times New Roman" w:cs="Times New Roman"/>
          <w:sz w:val="24"/>
          <w:szCs w:val="24"/>
        </w:rPr>
        <w:t>PIHAK KEDUA tidak dapat mengalihkan pelaksanaan perjanjian ini baik seba</w:t>
      </w:r>
      <w:r w:rsidR="001E4A55" w:rsidRPr="00C275F1">
        <w:rPr>
          <w:rFonts w:ascii="Times New Roman" w:hAnsi="Times New Roman" w:cs="Times New Roman"/>
          <w:sz w:val="24"/>
          <w:szCs w:val="24"/>
        </w:rPr>
        <w:t>g</w:t>
      </w:r>
      <w:r w:rsidRPr="00C275F1">
        <w:rPr>
          <w:rFonts w:ascii="Times New Roman" w:hAnsi="Times New Roman" w:cs="Times New Roman"/>
          <w:sz w:val="24"/>
          <w:szCs w:val="24"/>
        </w:rPr>
        <w:t>ian atau seluruh pekerjaan pekerjaan kepada Pihak Lain / Pihak yang tidak disebut dalam perjanjian ini. Tanpa persetujuan PIHAK PERTAMA.</w:t>
      </w:r>
    </w:p>
    <w:p w14:paraId="01A34653" w14:textId="77777777" w:rsidR="00C275F1" w:rsidRPr="00C275F1" w:rsidRDefault="00C275F1" w:rsidP="00C275F1">
      <w:pPr>
        <w:pStyle w:val="ListParagraph"/>
        <w:spacing w:after="0"/>
        <w:ind w:left="450" w:hanging="360"/>
        <w:jc w:val="both"/>
        <w:rPr>
          <w:rFonts w:ascii="Times New Roman" w:hAnsi="Times New Roman" w:cs="Times New Roman"/>
          <w:b/>
          <w:sz w:val="24"/>
          <w:szCs w:val="24"/>
          <w:lang w:val="en-US"/>
        </w:rPr>
      </w:pPr>
    </w:p>
    <w:p w14:paraId="5BD82683" w14:textId="77777777" w:rsidR="00C275F1" w:rsidRPr="00C275F1" w:rsidRDefault="00AB6365" w:rsidP="00AE3506">
      <w:pPr>
        <w:pStyle w:val="ListParagraph"/>
        <w:numPr>
          <w:ilvl w:val="0"/>
          <w:numId w:val="34"/>
        </w:numPr>
        <w:spacing w:after="0"/>
        <w:ind w:left="450"/>
        <w:jc w:val="both"/>
        <w:rPr>
          <w:rFonts w:ascii="Times New Roman" w:hAnsi="Times New Roman" w:cs="Times New Roman"/>
          <w:b/>
          <w:sz w:val="24"/>
          <w:szCs w:val="24"/>
          <w:lang w:val="en-US"/>
        </w:rPr>
      </w:pPr>
      <w:r w:rsidRPr="00C275F1">
        <w:rPr>
          <w:rFonts w:ascii="Times New Roman" w:hAnsi="Times New Roman" w:cs="Times New Roman"/>
          <w:sz w:val="24"/>
          <w:szCs w:val="24"/>
        </w:rPr>
        <w:t>PIHAK KEDUA bertanggung jawab dan wajib melaksanakan inspeksi yang akurat sesuai Program Keamanan Kargo da Pos bahwa kargo yang ditanga</w:t>
      </w:r>
      <w:r w:rsidR="001E4A55" w:rsidRPr="00C275F1">
        <w:rPr>
          <w:rFonts w:ascii="Times New Roman" w:hAnsi="Times New Roman" w:cs="Times New Roman"/>
          <w:sz w:val="24"/>
          <w:szCs w:val="24"/>
        </w:rPr>
        <w:t>n</w:t>
      </w:r>
      <w:r w:rsidRPr="00C275F1">
        <w:rPr>
          <w:rFonts w:ascii="Times New Roman" w:hAnsi="Times New Roman" w:cs="Times New Roman"/>
          <w:sz w:val="24"/>
          <w:szCs w:val="24"/>
        </w:rPr>
        <w:t>i dapat diterima dengan baik sesuai dengan ketentuan keselamatan dan keamanan penerbangan yang berlaku.</w:t>
      </w:r>
    </w:p>
    <w:p w14:paraId="54292489" w14:textId="77777777" w:rsidR="00C275F1" w:rsidRPr="00C275F1" w:rsidRDefault="00C275F1" w:rsidP="00C275F1">
      <w:pPr>
        <w:pStyle w:val="ListParagraph"/>
        <w:spacing w:after="0"/>
        <w:ind w:left="450" w:hanging="360"/>
        <w:jc w:val="both"/>
        <w:rPr>
          <w:rFonts w:ascii="Times New Roman" w:hAnsi="Times New Roman" w:cs="Times New Roman"/>
          <w:b/>
          <w:sz w:val="24"/>
          <w:szCs w:val="24"/>
          <w:lang w:val="en-US"/>
        </w:rPr>
      </w:pPr>
    </w:p>
    <w:p w14:paraId="2C9FD345" w14:textId="77777777" w:rsidR="00C275F1" w:rsidRPr="00C275F1" w:rsidRDefault="00AB6365" w:rsidP="00AE3506">
      <w:pPr>
        <w:pStyle w:val="ListParagraph"/>
        <w:numPr>
          <w:ilvl w:val="0"/>
          <w:numId w:val="34"/>
        </w:numPr>
        <w:spacing w:after="0"/>
        <w:ind w:left="450"/>
        <w:jc w:val="both"/>
        <w:rPr>
          <w:rFonts w:ascii="Times New Roman" w:hAnsi="Times New Roman" w:cs="Times New Roman"/>
          <w:b/>
          <w:sz w:val="24"/>
          <w:szCs w:val="24"/>
          <w:lang w:val="en-US"/>
        </w:rPr>
      </w:pPr>
      <w:r w:rsidRPr="00C275F1">
        <w:rPr>
          <w:rFonts w:ascii="Times New Roman" w:hAnsi="Times New Roman" w:cs="Times New Roman"/>
          <w:sz w:val="24"/>
          <w:szCs w:val="24"/>
        </w:rPr>
        <w:t xml:space="preserve">PIHAK KEDUA berhak memperoleh pendapatan dari PIHAK KETIGA atas jasa pemeriksaan keamanan kargo dan pos yang diangkut menggunakan pesawat udara PIHAK PERTAMA di Bandar Udara dimana </w:t>
      </w:r>
      <w:r w:rsidRPr="00C275F1">
        <w:rPr>
          <w:rFonts w:ascii="Times New Roman" w:hAnsi="Times New Roman" w:cs="Times New Roman"/>
          <w:i/>
          <w:sz w:val="24"/>
          <w:szCs w:val="24"/>
        </w:rPr>
        <w:t>Regulated Agent</w:t>
      </w:r>
      <w:r w:rsidRPr="00C275F1">
        <w:rPr>
          <w:rFonts w:ascii="Times New Roman" w:hAnsi="Times New Roman" w:cs="Times New Roman"/>
          <w:sz w:val="24"/>
          <w:szCs w:val="24"/>
        </w:rPr>
        <w:t xml:space="preserve"> PIHAK KEDUA beroperasi sesuai ketentuan dalam Perjanjian ini.</w:t>
      </w:r>
    </w:p>
    <w:p w14:paraId="552B7D0D" w14:textId="77777777" w:rsidR="00C275F1" w:rsidRPr="00C275F1" w:rsidRDefault="00C275F1" w:rsidP="00C275F1">
      <w:pPr>
        <w:pStyle w:val="ListParagraph"/>
        <w:spacing w:after="0"/>
        <w:ind w:left="450" w:hanging="360"/>
        <w:jc w:val="both"/>
        <w:rPr>
          <w:rFonts w:ascii="Times New Roman" w:hAnsi="Times New Roman" w:cs="Times New Roman"/>
          <w:b/>
          <w:sz w:val="24"/>
          <w:szCs w:val="24"/>
          <w:lang w:val="en-US"/>
        </w:rPr>
      </w:pPr>
    </w:p>
    <w:p w14:paraId="74DFCED3" w14:textId="77777777" w:rsidR="00C275F1" w:rsidRPr="00C275F1" w:rsidRDefault="00AB6365" w:rsidP="00AE3506">
      <w:pPr>
        <w:pStyle w:val="ListParagraph"/>
        <w:numPr>
          <w:ilvl w:val="0"/>
          <w:numId w:val="34"/>
        </w:numPr>
        <w:spacing w:after="0"/>
        <w:ind w:left="450"/>
        <w:jc w:val="both"/>
        <w:rPr>
          <w:rFonts w:ascii="Times New Roman" w:hAnsi="Times New Roman" w:cs="Times New Roman"/>
          <w:b/>
          <w:sz w:val="24"/>
          <w:szCs w:val="24"/>
          <w:lang w:val="en-US"/>
        </w:rPr>
      </w:pPr>
      <w:r w:rsidRPr="00C275F1">
        <w:rPr>
          <w:rFonts w:ascii="Times New Roman" w:hAnsi="Times New Roman" w:cs="Times New Roman"/>
          <w:sz w:val="24"/>
          <w:szCs w:val="24"/>
        </w:rPr>
        <w:t xml:space="preserve">PIHAK KEDUA berhak menolak kargo dan pos sebelum diangkut ke pesawat udara milik PIHAK PERTAMA dengan berkoordinasi pada PIHAK PERTAMA jika kargo dan pos tersebut dianggap dapat membahayakan keselamatan dan keamanan penerbangan sesuai ketentuan Peraturan Perundang-undangan yang berlaku dan </w:t>
      </w:r>
      <w:r w:rsidRPr="00C275F1">
        <w:rPr>
          <w:rFonts w:ascii="Times New Roman" w:hAnsi="Times New Roman" w:cs="Times New Roman"/>
          <w:i/>
          <w:sz w:val="24"/>
          <w:szCs w:val="24"/>
        </w:rPr>
        <w:t xml:space="preserve">Standard Operating Procedure </w:t>
      </w:r>
      <w:r w:rsidRPr="00C275F1">
        <w:rPr>
          <w:rFonts w:ascii="Times New Roman" w:hAnsi="Times New Roman" w:cs="Times New Roman"/>
          <w:sz w:val="24"/>
          <w:szCs w:val="24"/>
        </w:rPr>
        <w:t>(SOP) PIHAK KEDUA yang disesua</w:t>
      </w:r>
      <w:r w:rsidR="001E4A55" w:rsidRPr="00C275F1">
        <w:rPr>
          <w:rFonts w:ascii="Times New Roman" w:hAnsi="Times New Roman" w:cs="Times New Roman"/>
          <w:sz w:val="24"/>
          <w:szCs w:val="24"/>
        </w:rPr>
        <w:t>i</w:t>
      </w:r>
      <w:r w:rsidRPr="00C275F1">
        <w:rPr>
          <w:rFonts w:ascii="Times New Roman" w:hAnsi="Times New Roman" w:cs="Times New Roman"/>
          <w:sz w:val="24"/>
          <w:szCs w:val="24"/>
        </w:rPr>
        <w:t xml:space="preserve">kan dengan </w:t>
      </w:r>
      <w:r w:rsidRPr="00C275F1">
        <w:rPr>
          <w:rFonts w:ascii="Times New Roman" w:hAnsi="Times New Roman" w:cs="Times New Roman"/>
          <w:i/>
          <w:sz w:val="24"/>
          <w:szCs w:val="24"/>
        </w:rPr>
        <w:t xml:space="preserve">Standard Operating Procedure </w:t>
      </w:r>
      <w:r w:rsidRPr="00C275F1">
        <w:rPr>
          <w:rFonts w:ascii="Times New Roman" w:hAnsi="Times New Roman" w:cs="Times New Roman"/>
          <w:sz w:val="24"/>
          <w:szCs w:val="24"/>
        </w:rPr>
        <w:t>(SOP) PIHAK PERTAMA.</w:t>
      </w:r>
    </w:p>
    <w:p w14:paraId="48B1AB72" w14:textId="77777777" w:rsidR="00C275F1" w:rsidRPr="00C275F1" w:rsidRDefault="00C275F1" w:rsidP="00C275F1">
      <w:pPr>
        <w:pStyle w:val="ListParagraph"/>
        <w:spacing w:after="0"/>
        <w:ind w:left="450" w:hanging="360"/>
        <w:jc w:val="both"/>
        <w:rPr>
          <w:rFonts w:ascii="Times New Roman" w:hAnsi="Times New Roman" w:cs="Times New Roman"/>
          <w:b/>
          <w:sz w:val="24"/>
          <w:szCs w:val="24"/>
          <w:lang w:val="en-US"/>
        </w:rPr>
      </w:pPr>
    </w:p>
    <w:p w14:paraId="244BC2FC" w14:textId="490E67D1" w:rsidR="00AB6365" w:rsidRPr="00C275F1" w:rsidRDefault="00AB6365" w:rsidP="00AE3506">
      <w:pPr>
        <w:pStyle w:val="ListParagraph"/>
        <w:numPr>
          <w:ilvl w:val="0"/>
          <w:numId w:val="34"/>
        </w:numPr>
        <w:spacing w:after="0"/>
        <w:ind w:left="450"/>
        <w:jc w:val="both"/>
        <w:rPr>
          <w:rFonts w:ascii="Times New Roman" w:hAnsi="Times New Roman" w:cs="Times New Roman"/>
          <w:b/>
          <w:sz w:val="24"/>
          <w:szCs w:val="24"/>
          <w:lang w:val="en-US"/>
        </w:rPr>
      </w:pPr>
      <w:r w:rsidRPr="00C275F1">
        <w:rPr>
          <w:rFonts w:ascii="Times New Roman" w:hAnsi="Times New Roman" w:cs="Times New Roman"/>
          <w:sz w:val="24"/>
          <w:szCs w:val="24"/>
        </w:rPr>
        <w:t>PIHAK KEDUA berkewajiban untuk melakukan langkah-langkah keamanan dalam kegiatan pemeriksaan keamanan kargo dan pos yang meliputi :</w:t>
      </w:r>
    </w:p>
    <w:p w14:paraId="098405B5" w14:textId="77777777" w:rsidR="00AB6365" w:rsidRPr="00881F1B" w:rsidRDefault="00AB6365" w:rsidP="00AE3506">
      <w:pPr>
        <w:pStyle w:val="ListParagraph"/>
        <w:numPr>
          <w:ilvl w:val="0"/>
          <w:numId w:val="4"/>
        </w:numPr>
        <w:spacing w:after="0"/>
        <w:ind w:left="630" w:hanging="180"/>
        <w:jc w:val="both"/>
        <w:rPr>
          <w:rFonts w:ascii="Times New Roman" w:hAnsi="Times New Roman" w:cs="Times New Roman"/>
          <w:sz w:val="24"/>
          <w:szCs w:val="24"/>
        </w:rPr>
      </w:pPr>
      <w:r w:rsidRPr="00881F1B">
        <w:rPr>
          <w:rFonts w:ascii="Times New Roman" w:hAnsi="Times New Roman" w:cs="Times New Roman"/>
          <w:sz w:val="24"/>
          <w:szCs w:val="24"/>
        </w:rPr>
        <w:t>Penerimaan;</w:t>
      </w:r>
    </w:p>
    <w:p w14:paraId="28DBA129" w14:textId="77777777" w:rsidR="00AB6365" w:rsidRPr="00881F1B" w:rsidRDefault="00AB6365" w:rsidP="00AE3506">
      <w:pPr>
        <w:pStyle w:val="ListParagraph"/>
        <w:numPr>
          <w:ilvl w:val="0"/>
          <w:numId w:val="4"/>
        </w:numPr>
        <w:spacing w:after="0"/>
        <w:ind w:left="630" w:hanging="180"/>
        <w:jc w:val="both"/>
        <w:rPr>
          <w:rFonts w:ascii="Times New Roman" w:hAnsi="Times New Roman" w:cs="Times New Roman"/>
          <w:sz w:val="24"/>
          <w:szCs w:val="24"/>
        </w:rPr>
      </w:pPr>
      <w:r w:rsidRPr="00881F1B">
        <w:rPr>
          <w:rFonts w:ascii="Times New Roman" w:hAnsi="Times New Roman" w:cs="Times New Roman"/>
          <w:sz w:val="24"/>
          <w:szCs w:val="24"/>
        </w:rPr>
        <w:t>Pemeriksaan;</w:t>
      </w:r>
    </w:p>
    <w:p w14:paraId="0CC26269" w14:textId="77777777" w:rsidR="00AB6365" w:rsidRPr="00881F1B" w:rsidRDefault="00AB6365" w:rsidP="00AE3506">
      <w:pPr>
        <w:pStyle w:val="ListParagraph"/>
        <w:numPr>
          <w:ilvl w:val="0"/>
          <w:numId w:val="4"/>
        </w:numPr>
        <w:spacing w:after="0"/>
        <w:ind w:left="630" w:hanging="180"/>
        <w:jc w:val="both"/>
        <w:rPr>
          <w:rFonts w:ascii="Times New Roman" w:hAnsi="Times New Roman" w:cs="Times New Roman"/>
          <w:sz w:val="24"/>
          <w:szCs w:val="24"/>
        </w:rPr>
      </w:pPr>
      <w:r w:rsidRPr="00881F1B">
        <w:rPr>
          <w:rFonts w:ascii="Times New Roman" w:hAnsi="Times New Roman" w:cs="Times New Roman"/>
          <w:sz w:val="24"/>
          <w:szCs w:val="24"/>
        </w:rPr>
        <w:t>Penmuatan ke sarana transportasi darat;</w:t>
      </w:r>
    </w:p>
    <w:p w14:paraId="184618AF" w14:textId="77777777" w:rsidR="00AB6365" w:rsidRPr="00881F1B" w:rsidRDefault="00AB6365" w:rsidP="00AE3506">
      <w:pPr>
        <w:pStyle w:val="ListParagraph"/>
        <w:numPr>
          <w:ilvl w:val="0"/>
          <w:numId w:val="4"/>
        </w:numPr>
        <w:spacing w:after="0"/>
        <w:ind w:left="630" w:hanging="180"/>
        <w:jc w:val="both"/>
        <w:rPr>
          <w:rFonts w:ascii="Times New Roman" w:hAnsi="Times New Roman" w:cs="Times New Roman"/>
          <w:sz w:val="24"/>
          <w:szCs w:val="24"/>
        </w:rPr>
      </w:pPr>
      <w:r w:rsidRPr="00881F1B">
        <w:rPr>
          <w:rFonts w:ascii="Times New Roman" w:hAnsi="Times New Roman" w:cs="Times New Roman"/>
          <w:sz w:val="24"/>
          <w:szCs w:val="24"/>
        </w:rPr>
        <w:t>Pengendalian keamanan pengangkut kargo dan pos ke Terminal Kargo;</w:t>
      </w:r>
    </w:p>
    <w:p w14:paraId="542DB070" w14:textId="77777777" w:rsidR="00AB6365" w:rsidRPr="00881F1B" w:rsidRDefault="00AB6365" w:rsidP="00AE3506">
      <w:pPr>
        <w:pStyle w:val="ListParagraph"/>
        <w:numPr>
          <w:ilvl w:val="0"/>
          <w:numId w:val="4"/>
        </w:numPr>
        <w:spacing w:after="0"/>
        <w:ind w:left="630" w:hanging="180"/>
        <w:jc w:val="both"/>
        <w:rPr>
          <w:rFonts w:ascii="Times New Roman" w:hAnsi="Times New Roman" w:cs="Times New Roman"/>
          <w:sz w:val="24"/>
          <w:szCs w:val="24"/>
        </w:rPr>
      </w:pPr>
      <w:r w:rsidRPr="00881F1B">
        <w:rPr>
          <w:rFonts w:ascii="Times New Roman" w:hAnsi="Times New Roman" w:cs="Times New Roman"/>
          <w:sz w:val="24"/>
          <w:szCs w:val="24"/>
        </w:rPr>
        <w:t>Serah terima kargo dan pos yang telah di periksa; dan atau</w:t>
      </w:r>
    </w:p>
    <w:p w14:paraId="77D6A1BC" w14:textId="0DB41F12" w:rsidR="00AB6365" w:rsidRPr="00881F1B" w:rsidRDefault="00C275F1" w:rsidP="00AE3506">
      <w:pPr>
        <w:pStyle w:val="ListParagraph"/>
        <w:numPr>
          <w:ilvl w:val="0"/>
          <w:numId w:val="4"/>
        </w:numPr>
        <w:spacing w:after="0"/>
        <w:ind w:left="630" w:hanging="18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AB6365" w:rsidRPr="00881F1B">
        <w:rPr>
          <w:rFonts w:ascii="Times New Roman" w:hAnsi="Times New Roman" w:cs="Times New Roman"/>
          <w:sz w:val="24"/>
          <w:szCs w:val="24"/>
        </w:rPr>
        <w:t>Perlindungan keamanan kargo dan pos.</w:t>
      </w:r>
    </w:p>
    <w:p w14:paraId="00079C77" w14:textId="77777777" w:rsidR="009850E0" w:rsidRPr="00881F1B" w:rsidRDefault="009850E0" w:rsidP="009850E0">
      <w:pPr>
        <w:spacing w:after="0"/>
        <w:jc w:val="both"/>
        <w:rPr>
          <w:rFonts w:ascii="Times New Roman" w:hAnsi="Times New Roman" w:cs="Times New Roman"/>
          <w:sz w:val="24"/>
          <w:szCs w:val="24"/>
        </w:rPr>
      </w:pPr>
    </w:p>
    <w:p w14:paraId="52A7B272" w14:textId="77777777" w:rsidR="00C275F1" w:rsidRDefault="00C275F1" w:rsidP="009850E0">
      <w:pPr>
        <w:spacing w:after="0"/>
        <w:jc w:val="center"/>
        <w:rPr>
          <w:rFonts w:ascii="Times New Roman" w:hAnsi="Times New Roman" w:cs="Times New Roman"/>
          <w:b/>
          <w:sz w:val="24"/>
          <w:szCs w:val="24"/>
          <w:lang w:val="en-US"/>
        </w:rPr>
      </w:pPr>
    </w:p>
    <w:p w14:paraId="0675A40C" w14:textId="77777777" w:rsidR="00C275F1" w:rsidRDefault="00C275F1" w:rsidP="009850E0">
      <w:pPr>
        <w:spacing w:after="0"/>
        <w:jc w:val="center"/>
        <w:rPr>
          <w:rFonts w:ascii="Times New Roman" w:hAnsi="Times New Roman" w:cs="Times New Roman"/>
          <w:b/>
          <w:sz w:val="24"/>
          <w:szCs w:val="24"/>
          <w:lang w:val="en-US"/>
        </w:rPr>
      </w:pPr>
    </w:p>
    <w:p w14:paraId="6A2311A9" w14:textId="77777777" w:rsidR="00C275F1" w:rsidRDefault="00C275F1" w:rsidP="009850E0">
      <w:pPr>
        <w:spacing w:after="0"/>
        <w:jc w:val="center"/>
        <w:rPr>
          <w:rFonts w:ascii="Times New Roman" w:hAnsi="Times New Roman" w:cs="Times New Roman"/>
          <w:b/>
          <w:sz w:val="24"/>
          <w:szCs w:val="24"/>
          <w:lang w:val="en-US"/>
        </w:rPr>
      </w:pPr>
    </w:p>
    <w:p w14:paraId="5E696E2A" w14:textId="77777777" w:rsidR="00C275F1" w:rsidRDefault="00C275F1" w:rsidP="009850E0">
      <w:pPr>
        <w:spacing w:after="0"/>
        <w:jc w:val="center"/>
        <w:rPr>
          <w:rFonts w:ascii="Times New Roman" w:hAnsi="Times New Roman" w:cs="Times New Roman"/>
          <w:b/>
          <w:sz w:val="24"/>
          <w:szCs w:val="24"/>
          <w:lang w:val="en-US"/>
        </w:rPr>
      </w:pPr>
    </w:p>
    <w:p w14:paraId="3F0A3BC0" w14:textId="77777777" w:rsidR="009850E0" w:rsidRPr="00881F1B" w:rsidRDefault="00AB6365" w:rsidP="009850E0">
      <w:pPr>
        <w:spacing w:after="0"/>
        <w:jc w:val="center"/>
        <w:rPr>
          <w:rFonts w:ascii="Times New Roman" w:hAnsi="Times New Roman" w:cs="Times New Roman"/>
          <w:b/>
          <w:sz w:val="24"/>
          <w:szCs w:val="24"/>
        </w:rPr>
      </w:pPr>
      <w:r w:rsidRPr="00881F1B">
        <w:rPr>
          <w:rFonts w:ascii="Times New Roman" w:hAnsi="Times New Roman" w:cs="Times New Roman"/>
          <w:b/>
          <w:sz w:val="24"/>
          <w:szCs w:val="24"/>
        </w:rPr>
        <w:t>PASAL 6</w:t>
      </w:r>
    </w:p>
    <w:p w14:paraId="06A30946" w14:textId="77777777" w:rsidR="009850E0" w:rsidRPr="00881F1B" w:rsidRDefault="00576B86" w:rsidP="009850E0">
      <w:pPr>
        <w:spacing w:after="0"/>
        <w:jc w:val="center"/>
        <w:rPr>
          <w:rFonts w:ascii="Times New Roman" w:hAnsi="Times New Roman" w:cs="Times New Roman"/>
          <w:b/>
          <w:sz w:val="24"/>
          <w:szCs w:val="24"/>
        </w:rPr>
      </w:pPr>
      <w:r w:rsidRPr="00881F1B">
        <w:rPr>
          <w:rFonts w:ascii="Times New Roman" w:hAnsi="Times New Roman" w:cs="Times New Roman"/>
          <w:b/>
          <w:sz w:val="24"/>
          <w:szCs w:val="24"/>
        </w:rPr>
        <w:t>PELAKSANAAN PEKERJAAN</w:t>
      </w:r>
    </w:p>
    <w:p w14:paraId="37A77F59" w14:textId="77777777" w:rsidR="009850E0" w:rsidRPr="00881F1B" w:rsidRDefault="009850E0" w:rsidP="009850E0">
      <w:pPr>
        <w:spacing w:after="0"/>
        <w:jc w:val="center"/>
        <w:rPr>
          <w:rFonts w:ascii="Times New Roman" w:hAnsi="Times New Roman" w:cs="Times New Roman"/>
          <w:b/>
          <w:sz w:val="24"/>
          <w:szCs w:val="24"/>
        </w:rPr>
      </w:pPr>
    </w:p>
    <w:p w14:paraId="2FCD46A9" w14:textId="77777777" w:rsidR="003A711F" w:rsidRPr="00881F1B" w:rsidRDefault="009850E0" w:rsidP="00AE3506">
      <w:pPr>
        <w:pStyle w:val="ListParagraph"/>
        <w:numPr>
          <w:ilvl w:val="0"/>
          <w:numId w:val="5"/>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 xml:space="preserve">PARA PIHAK sepakat bahwa semua kegiatan dan pelaksanaan layanan jasa pemeriksaan barang kargo dan pos pesawat udara akan mengacu kepada UU No.1 Tahun 2009 tentang Penerbangan dan PM 51 Tahun 2020 tentang Keamanan Penerbangan Nasional serta PM 53 tahun 2017 tentang Pengamanan Kargo dan Pos serta Rantai Pasok </w:t>
      </w:r>
      <w:r w:rsidRPr="00881F1B">
        <w:rPr>
          <w:rFonts w:ascii="Times New Roman" w:hAnsi="Times New Roman" w:cs="Times New Roman"/>
          <w:i/>
          <w:sz w:val="24"/>
          <w:szCs w:val="24"/>
        </w:rPr>
        <w:t xml:space="preserve">(suplly chain) </w:t>
      </w:r>
      <w:r w:rsidRPr="00881F1B">
        <w:rPr>
          <w:rFonts w:ascii="Times New Roman" w:hAnsi="Times New Roman" w:cs="Times New Roman"/>
          <w:sz w:val="24"/>
          <w:szCs w:val="24"/>
        </w:rPr>
        <w:t xml:space="preserve">yang diangkut oleh Pesawat Udara dan/atau </w:t>
      </w:r>
      <w:r w:rsidRPr="00881F1B">
        <w:rPr>
          <w:rFonts w:ascii="Times New Roman" w:hAnsi="Times New Roman" w:cs="Times New Roman"/>
          <w:i/>
          <w:sz w:val="24"/>
          <w:szCs w:val="24"/>
        </w:rPr>
        <w:t xml:space="preserve">Standard Operating Procedure </w:t>
      </w:r>
      <w:r w:rsidRPr="00881F1B">
        <w:rPr>
          <w:rFonts w:ascii="Times New Roman" w:hAnsi="Times New Roman" w:cs="Times New Roman"/>
          <w:sz w:val="24"/>
          <w:szCs w:val="24"/>
        </w:rPr>
        <w:t xml:space="preserve">(SOP) PIHAK KEDUA yang disesuaikan dengan </w:t>
      </w:r>
      <w:r w:rsidRPr="00881F1B">
        <w:rPr>
          <w:rFonts w:ascii="Times New Roman" w:hAnsi="Times New Roman" w:cs="Times New Roman"/>
          <w:i/>
          <w:sz w:val="24"/>
          <w:szCs w:val="24"/>
        </w:rPr>
        <w:t xml:space="preserve">Standard Operating Procedure </w:t>
      </w:r>
      <w:r w:rsidRPr="00881F1B">
        <w:rPr>
          <w:rFonts w:ascii="Times New Roman" w:hAnsi="Times New Roman" w:cs="Times New Roman"/>
          <w:sz w:val="24"/>
          <w:szCs w:val="24"/>
        </w:rPr>
        <w:t>PIHAK PERTAMA.</w:t>
      </w:r>
    </w:p>
    <w:p w14:paraId="711C8640" w14:textId="77777777" w:rsidR="002D38AD" w:rsidRPr="00881F1B" w:rsidRDefault="002D38AD" w:rsidP="002D38AD">
      <w:pPr>
        <w:pStyle w:val="ListParagraph"/>
        <w:spacing w:after="0"/>
        <w:ind w:left="426"/>
        <w:jc w:val="both"/>
        <w:rPr>
          <w:rFonts w:ascii="Times New Roman" w:hAnsi="Times New Roman" w:cs="Times New Roman"/>
          <w:sz w:val="24"/>
          <w:szCs w:val="24"/>
        </w:rPr>
      </w:pPr>
    </w:p>
    <w:p w14:paraId="6E5742AD" w14:textId="77777777" w:rsidR="003A711F" w:rsidRPr="00881F1B" w:rsidRDefault="003A711F" w:rsidP="00AE3506">
      <w:pPr>
        <w:pStyle w:val="ListParagraph"/>
        <w:numPr>
          <w:ilvl w:val="0"/>
          <w:numId w:val="5"/>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lastRenderedPageBreak/>
        <w:t>PIHAK KEDUA akan mengikuti semua peraturan yang berlaku di bandar udara setempat dan semua peraturan maupun prosedur teknis yang berlaku bagi perusahaan penerbangan yang dilayani oleh PIHAK KEDUA.</w:t>
      </w:r>
    </w:p>
    <w:p w14:paraId="24A5E9C0" w14:textId="77777777" w:rsidR="002D38AD" w:rsidRPr="00881F1B" w:rsidRDefault="002D38AD" w:rsidP="002D38AD">
      <w:pPr>
        <w:pStyle w:val="ListParagraph"/>
        <w:spacing w:after="0"/>
        <w:ind w:left="426"/>
        <w:jc w:val="both"/>
        <w:rPr>
          <w:rFonts w:ascii="Times New Roman" w:hAnsi="Times New Roman" w:cs="Times New Roman"/>
          <w:sz w:val="24"/>
          <w:szCs w:val="24"/>
        </w:rPr>
      </w:pPr>
    </w:p>
    <w:p w14:paraId="0C052AD1" w14:textId="77777777" w:rsidR="003A711F" w:rsidRPr="00881F1B" w:rsidRDefault="003A711F" w:rsidP="00AE3506">
      <w:pPr>
        <w:pStyle w:val="ListParagraph"/>
        <w:numPr>
          <w:ilvl w:val="0"/>
          <w:numId w:val="5"/>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PIHAK KEDUA akan m</w:t>
      </w:r>
      <w:r w:rsidR="00050BB9" w:rsidRPr="00881F1B">
        <w:rPr>
          <w:rFonts w:ascii="Times New Roman" w:hAnsi="Times New Roman" w:cs="Times New Roman"/>
          <w:sz w:val="24"/>
          <w:szCs w:val="24"/>
          <w:lang w:val="en-US"/>
        </w:rPr>
        <w:t>e</w:t>
      </w:r>
      <w:r w:rsidRPr="00881F1B">
        <w:rPr>
          <w:rFonts w:ascii="Times New Roman" w:hAnsi="Times New Roman" w:cs="Times New Roman"/>
          <w:sz w:val="24"/>
          <w:szCs w:val="24"/>
        </w:rPr>
        <w:t>nyediakan perlengkapan dan peralatan yang memenuhi standar keselamatan yang dapat diandalkan untuk melaksanakan kegiatan pekerjaan sesuai dengan ketentuan dalam perjanjian ini.</w:t>
      </w:r>
    </w:p>
    <w:p w14:paraId="3D485304" w14:textId="77777777" w:rsidR="002D38AD" w:rsidRPr="00881F1B" w:rsidRDefault="002D38AD" w:rsidP="002D38AD">
      <w:pPr>
        <w:pStyle w:val="ListParagraph"/>
        <w:spacing w:after="0"/>
        <w:ind w:left="426"/>
        <w:jc w:val="both"/>
        <w:rPr>
          <w:rFonts w:ascii="Times New Roman" w:hAnsi="Times New Roman" w:cs="Times New Roman"/>
          <w:sz w:val="24"/>
          <w:szCs w:val="24"/>
        </w:rPr>
      </w:pPr>
    </w:p>
    <w:p w14:paraId="1AA5980C" w14:textId="77777777" w:rsidR="003A711F" w:rsidRPr="00881F1B" w:rsidRDefault="003A711F" w:rsidP="00AE3506">
      <w:pPr>
        <w:pStyle w:val="ListParagraph"/>
        <w:numPr>
          <w:ilvl w:val="0"/>
          <w:numId w:val="5"/>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PIHAK KEDUA akan menyediakan perlengkapan dan peralatan serta segala fasilitas yang diperlukan setiap waktu selama jam operasi Bandar Udara yang d</w:t>
      </w:r>
      <w:r w:rsidR="001E4A55" w:rsidRPr="00881F1B">
        <w:rPr>
          <w:rFonts w:ascii="Times New Roman" w:hAnsi="Times New Roman" w:cs="Times New Roman"/>
          <w:sz w:val="24"/>
          <w:szCs w:val="24"/>
        </w:rPr>
        <w:t>iteta</w:t>
      </w:r>
      <w:r w:rsidRPr="00881F1B">
        <w:rPr>
          <w:rFonts w:ascii="Times New Roman" w:hAnsi="Times New Roman" w:cs="Times New Roman"/>
          <w:sz w:val="24"/>
          <w:szCs w:val="24"/>
        </w:rPr>
        <w:t>pkan.</w:t>
      </w:r>
    </w:p>
    <w:p w14:paraId="5DC6C4CC" w14:textId="77777777" w:rsidR="002D38AD" w:rsidRPr="00881F1B" w:rsidRDefault="002D38AD" w:rsidP="002D38AD">
      <w:pPr>
        <w:pStyle w:val="ListParagraph"/>
        <w:spacing w:after="0"/>
        <w:ind w:left="426"/>
        <w:jc w:val="both"/>
        <w:rPr>
          <w:rFonts w:ascii="Times New Roman" w:hAnsi="Times New Roman" w:cs="Times New Roman"/>
          <w:sz w:val="24"/>
          <w:szCs w:val="24"/>
        </w:rPr>
      </w:pPr>
    </w:p>
    <w:p w14:paraId="2D78A80B" w14:textId="77777777" w:rsidR="003A711F" w:rsidRPr="00881F1B" w:rsidRDefault="003A711F" w:rsidP="00AE3506">
      <w:pPr>
        <w:pStyle w:val="ListParagraph"/>
        <w:numPr>
          <w:ilvl w:val="0"/>
          <w:numId w:val="5"/>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Dalam hal kegiatan pemeriksaan pada saat penerimaan kargo dan pos, PIHAK KEDUA harus melakukan langkah-langkah keamanan yang meliputi :</w:t>
      </w:r>
    </w:p>
    <w:p w14:paraId="08D370FC" w14:textId="77777777" w:rsidR="003A711F" w:rsidRPr="00881F1B" w:rsidRDefault="003A711F" w:rsidP="00AE3506">
      <w:pPr>
        <w:pStyle w:val="ListParagraph"/>
        <w:numPr>
          <w:ilvl w:val="0"/>
          <w:numId w:val="6"/>
        </w:numPr>
        <w:spacing w:after="0"/>
        <w:ind w:left="709" w:hanging="284"/>
        <w:jc w:val="both"/>
        <w:rPr>
          <w:rFonts w:ascii="Times New Roman" w:hAnsi="Times New Roman" w:cs="Times New Roman"/>
          <w:sz w:val="24"/>
          <w:szCs w:val="24"/>
        </w:rPr>
      </w:pPr>
      <w:r w:rsidRPr="00881F1B">
        <w:rPr>
          <w:rFonts w:ascii="Times New Roman" w:hAnsi="Times New Roman" w:cs="Times New Roman"/>
          <w:sz w:val="24"/>
          <w:szCs w:val="24"/>
        </w:rPr>
        <w:t>Pemeriksaan Dokumen;</w:t>
      </w:r>
    </w:p>
    <w:p w14:paraId="32A235DC" w14:textId="77777777" w:rsidR="003A711F" w:rsidRPr="00881F1B" w:rsidRDefault="003A711F" w:rsidP="00AE3506">
      <w:pPr>
        <w:pStyle w:val="ListParagraph"/>
        <w:numPr>
          <w:ilvl w:val="0"/>
          <w:numId w:val="6"/>
        </w:numPr>
        <w:spacing w:after="0"/>
        <w:ind w:left="709" w:hanging="284"/>
        <w:jc w:val="both"/>
        <w:rPr>
          <w:rFonts w:ascii="Times New Roman" w:hAnsi="Times New Roman" w:cs="Times New Roman"/>
          <w:sz w:val="24"/>
          <w:szCs w:val="24"/>
        </w:rPr>
      </w:pPr>
      <w:r w:rsidRPr="00881F1B">
        <w:rPr>
          <w:rFonts w:ascii="Times New Roman" w:hAnsi="Times New Roman" w:cs="Times New Roman"/>
          <w:sz w:val="24"/>
          <w:szCs w:val="24"/>
        </w:rPr>
        <w:t>Pemeriksaan Visual Kemasan Kargo; dan</w:t>
      </w:r>
    </w:p>
    <w:p w14:paraId="13F9093F" w14:textId="77777777" w:rsidR="003A711F" w:rsidRPr="00881F1B" w:rsidRDefault="003A711F" w:rsidP="00AE3506">
      <w:pPr>
        <w:pStyle w:val="ListParagraph"/>
        <w:numPr>
          <w:ilvl w:val="0"/>
          <w:numId w:val="6"/>
        </w:numPr>
        <w:spacing w:after="0"/>
        <w:ind w:left="709" w:hanging="284"/>
        <w:jc w:val="both"/>
        <w:rPr>
          <w:rFonts w:ascii="Times New Roman" w:hAnsi="Times New Roman" w:cs="Times New Roman"/>
          <w:sz w:val="24"/>
          <w:szCs w:val="24"/>
        </w:rPr>
      </w:pPr>
      <w:r w:rsidRPr="00881F1B">
        <w:rPr>
          <w:rFonts w:ascii="Times New Roman" w:hAnsi="Times New Roman" w:cs="Times New Roman"/>
          <w:sz w:val="24"/>
          <w:szCs w:val="24"/>
        </w:rPr>
        <w:t>Penimbangan Berat Kargo dan Pos.</w:t>
      </w:r>
    </w:p>
    <w:p w14:paraId="53E484EF" w14:textId="77777777" w:rsidR="002D38AD" w:rsidRPr="00881F1B" w:rsidRDefault="002D38AD" w:rsidP="002D38AD">
      <w:pPr>
        <w:pStyle w:val="ListParagraph"/>
        <w:spacing w:after="0"/>
        <w:ind w:left="709"/>
        <w:jc w:val="both"/>
        <w:rPr>
          <w:rFonts w:ascii="Times New Roman" w:hAnsi="Times New Roman" w:cs="Times New Roman"/>
          <w:sz w:val="24"/>
          <w:szCs w:val="24"/>
        </w:rPr>
      </w:pPr>
    </w:p>
    <w:p w14:paraId="00CCB6DF" w14:textId="77777777" w:rsidR="003A711F" w:rsidRPr="00881F1B" w:rsidRDefault="003A711F" w:rsidP="00AE3506">
      <w:pPr>
        <w:pStyle w:val="ListParagraph"/>
        <w:numPr>
          <w:ilvl w:val="0"/>
          <w:numId w:val="5"/>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Operasional kegiatan pemeriksaan keamanan kargo dan pos baik menggunakan peralatan atau secara manual</w:t>
      </w:r>
      <w:r w:rsidR="00405CE5" w:rsidRPr="00881F1B">
        <w:rPr>
          <w:rFonts w:ascii="Times New Roman" w:hAnsi="Times New Roman" w:cs="Times New Roman"/>
          <w:sz w:val="24"/>
          <w:szCs w:val="24"/>
        </w:rPr>
        <w:t>. Dalam hal kegiatan pemeriksaa keamanan kargo dan pos menggunakan peralatan meliputi :</w:t>
      </w:r>
    </w:p>
    <w:p w14:paraId="489027A8" w14:textId="77777777" w:rsidR="00405CE5" w:rsidRPr="00881F1B" w:rsidRDefault="00405CE5" w:rsidP="00AE3506">
      <w:pPr>
        <w:pStyle w:val="ListParagraph"/>
        <w:numPr>
          <w:ilvl w:val="0"/>
          <w:numId w:val="7"/>
        </w:numPr>
        <w:spacing w:after="0"/>
        <w:ind w:left="709" w:hanging="284"/>
        <w:jc w:val="both"/>
        <w:rPr>
          <w:rFonts w:ascii="Times New Roman" w:hAnsi="Times New Roman" w:cs="Times New Roman"/>
          <w:sz w:val="24"/>
          <w:szCs w:val="24"/>
        </w:rPr>
      </w:pPr>
      <w:r w:rsidRPr="00881F1B">
        <w:rPr>
          <w:rFonts w:ascii="Times New Roman" w:hAnsi="Times New Roman" w:cs="Times New Roman"/>
          <w:sz w:val="24"/>
          <w:szCs w:val="24"/>
        </w:rPr>
        <w:t>Pemeriksaan utama dengan menggunakan peralatan X-Ray; dan</w:t>
      </w:r>
    </w:p>
    <w:p w14:paraId="5D4E3D09" w14:textId="77777777" w:rsidR="00542B55" w:rsidRPr="00881F1B" w:rsidRDefault="00405CE5" w:rsidP="00AE3506">
      <w:pPr>
        <w:pStyle w:val="ListParagraph"/>
        <w:numPr>
          <w:ilvl w:val="0"/>
          <w:numId w:val="7"/>
        </w:numPr>
        <w:spacing w:after="0"/>
        <w:ind w:left="709" w:hanging="284"/>
        <w:jc w:val="both"/>
        <w:rPr>
          <w:rFonts w:ascii="Times New Roman" w:hAnsi="Times New Roman" w:cs="Times New Roman"/>
          <w:sz w:val="24"/>
          <w:szCs w:val="24"/>
        </w:rPr>
      </w:pPr>
      <w:r w:rsidRPr="00881F1B">
        <w:rPr>
          <w:rFonts w:ascii="Times New Roman" w:hAnsi="Times New Roman" w:cs="Times New Roman"/>
          <w:sz w:val="24"/>
          <w:szCs w:val="24"/>
        </w:rPr>
        <w:t xml:space="preserve">Pemeriksaan lanjutan dengan menggunakan peralatan pendeteksi bahan peledak </w:t>
      </w:r>
      <w:r w:rsidRPr="00881F1B">
        <w:rPr>
          <w:rFonts w:ascii="Times New Roman" w:hAnsi="Times New Roman" w:cs="Times New Roman"/>
          <w:i/>
          <w:sz w:val="24"/>
          <w:szCs w:val="24"/>
        </w:rPr>
        <w:t xml:space="preserve">(explosive detector) </w:t>
      </w:r>
      <w:r w:rsidRPr="00881F1B">
        <w:rPr>
          <w:rFonts w:ascii="Times New Roman" w:hAnsi="Times New Roman" w:cs="Times New Roman"/>
          <w:sz w:val="24"/>
          <w:szCs w:val="24"/>
        </w:rPr>
        <w:t xml:space="preserve">dilakukan secara </w:t>
      </w:r>
      <w:r w:rsidRPr="00881F1B">
        <w:rPr>
          <w:rFonts w:ascii="Times New Roman" w:hAnsi="Times New Roman" w:cs="Times New Roman"/>
          <w:i/>
          <w:sz w:val="24"/>
          <w:szCs w:val="24"/>
        </w:rPr>
        <w:t xml:space="preserve">random </w:t>
      </w:r>
      <w:r w:rsidRPr="00881F1B">
        <w:rPr>
          <w:rFonts w:ascii="Times New Roman" w:hAnsi="Times New Roman" w:cs="Times New Roman"/>
          <w:sz w:val="24"/>
          <w:szCs w:val="24"/>
        </w:rPr>
        <w:t>sebanyak 10% (sepuluh persen) bilamana se</w:t>
      </w:r>
      <w:r w:rsidR="00542B55" w:rsidRPr="00881F1B">
        <w:rPr>
          <w:rFonts w:ascii="Times New Roman" w:hAnsi="Times New Roman" w:cs="Times New Roman"/>
          <w:sz w:val="24"/>
          <w:szCs w:val="24"/>
        </w:rPr>
        <w:t>telah dilakukan pemeriksaan utama menyatakan kategori yang mencurigakan, pemeriksaan kargo dan pos dapat ditingkatkan bilamana terdapat ancaman meningkat sekurang-kurangnya 20% (dua puluh persen).</w:t>
      </w:r>
    </w:p>
    <w:p w14:paraId="1D8861E1" w14:textId="77777777" w:rsidR="002D38AD" w:rsidRPr="00881F1B" w:rsidRDefault="002D38AD" w:rsidP="002D38AD">
      <w:pPr>
        <w:pStyle w:val="ListParagraph"/>
        <w:spacing w:after="0"/>
        <w:ind w:left="426"/>
        <w:jc w:val="both"/>
        <w:rPr>
          <w:rFonts w:ascii="Times New Roman" w:hAnsi="Times New Roman" w:cs="Times New Roman"/>
          <w:sz w:val="24"/>
          <w:szCs w:val="24"/>
        </w:rPr>
      </w:pPr>
    </w:p>
    <w:p w14:paraId="141FC5E3" w14:textId="77777777" w:rsidR="00542B55" w:rsidRPr="00881F1B" w:rsidRDefault="00542B55" w:rsidP="00AE3506">
      <w:pPr>
        <w:pStyle w:val="ListParagraph"/>
        <w:numPr>
          <w:ilvl w:val="0"/>
          <w:numId w:val="5"/>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 xml:space="preserve">Penerbitan deklarasi keamanan kiriman </w:t>
      </w:r>
      <w:r w:rsidRPr="00881F1B">
        <w:rPr>
          <w:rFonts w:ascii="Times New Roman" w:hAnsi="Times New Roman" w:cs="Times New Roman"/>
          <w:i/>
          <w:sz w:val="24"/>
          <w:szCs w:val="24"/>
        </w:rPr>
        <w:t xml:space="preserve">(Consigment Security Declaration) </w:t>
      </w:r>
      <w:r w:rsidRPr="00881F1B">
        <w:rPr>
          <w:rFonts w:ascii="Times New Roman" w:hAnsi="Times New Roman" w:cs="Times New Roman"/>
          <w:sz w:val="24"/>
          <w:szCs w:val="24"/>
        </w:rPr>
        <w:t>terhadap kargo yang telah dilakukan pemeriksaan keamanan kargo dan pos.</w:t>
      </w:r>
    </w:p>
    <w:p w14:paraId="21F76471" w14:textId="77777777" w:rsidR="002D38AD" w:rsidRPr="00881F1B" w:rsidRDefault="002D38AD" w:rsidP="002D38AD">
      <w:pPr>
        <w:pStyle w:val="ListParagraph"/>
        <w:spacing w:after="0"/>
        <w:ind w:left="426"/>
        <w:jc w:val="both"/>
        <w:rPr>
          <w:rFonts w:ascii="Times New Roman" w:hAnsi="Times New Roman" w:cs="Times New Roman"/>
          <w:sz w:val="24"/>
          <w:szCs w:val="24"/>
        </w:rPr>
      </w:pPr>
    </w:p>
    <w:p w14:paraId="2AD507C3" w14:textId="77777777" w:rsidR="00542B55" w:rsidRPr="00881F1B" w:rsidRDefault="00542B55" w:rsidP="00AE3506">
      <w:pPr>
        <w:pStyle w:val="ListParagraph"/>
        <w:numPr>
          <w:ilvl w:val="0"/>
          <w:numId w:val="5"/>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 xml:space="preserve">Penerapan </w:t>
      </w:r>
      <w:r w:rsidRPr="00881F1B">
        <w:rPr>
          <w:rFonts w:ascii="Times New Roman" w:hAnsi="Times New Roman" w:cs="Times New Roman"/>
          <w:i/>
          <w:sz w:val="24"/>
          <w:szCs w:val="24"/>
        </w:rPr>
        <w:t xml:space="preserve">Security Checked Label </w:t>
      </w:r>
      <w:r w:rsidRPr="00881F1B">
        <w:rPr>
          <w:rFonts w:ascii="Times New Roman" w:hAnsi="Times New Roman" w:cs="Times New Roman"/>
          <w:sz w:val="24"/>
          <w:szCs w:val="24"/>
        </w:rPr>
        <w:t>terhadap kargo dan pos yang telah dilakukan pemeriksaan.</w:t>
      </w:r>
    </w:p>
    <w:p w14:paraId="49978CF8" w14:textId="77777777" w:rsidR="002D38AD" w:rsidRPr="00881F1B" w:rsidRDefault="002D38AD" w:rsidP="002D38AD">
      <w:pPr>
        <w:pStyle w:val="ListParagraph"/>
        <w:spacing w:after="0"/>
        <w:ind w:left="426"/>
        <w:jc w:val="both"/>
        <w:rPr>
          <w:rFonts w:ascii="Times New Roman" w:hAnsi="Times New Roman" w:cs="Times New Roman"/>
          <w:sz w:val="24"/>
          <w:szCs w:val="24"/>
        </w:rPr>
      </w:pPr>
    </w:p>
    <w:p w14:paraId="5607EAB9" w14:textId="77777777" w:rsidR="00542B55" w:rsidRPr="00881F1B" w:rsidRDefault="00542B55" w:rsidP="00AE3506">
      <w:pPr>
        <w:pStyle w:val="ListParagraph"/>
        <w:numPr>
          <w:ilvl w:val="0"/>
          <w:numId w:val="5"/>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PIHAK KEDUA harus melakukan pengawasan dan pengendalian terhadap proses pemuatan kargo dan pos ke dalam sarana transportasi darat.</w:t>
      </w:r>
    </w:p>
    <w:p w14:paraId="08C492E0" w14:textId="77777777" w:rsidR="00EE1BE1" w:rsidRPr="00881F1B" w:rsidRDefault="00EE1BE1" w:rsidP="00EE1BE1">
      <w:pPr>
        <w:pStyle w:val="ListParagraph"/>
        <w:spacing w:after="0"/>
        <w:ind w:left="426"/>
        <w:jc w:val="both"/>
        <w:rPr>
          <w:rFonts w:ascii="Times New Roman" w:hAnsi="Times New Roman" w:cs="Times New Roman"/>
          <w:sz w:val="24"/>
          <w:szCs w:val="24"/>
        </w:rPr>
      </w:pPr>
    </w:p>
    <w:p w14:paraId="784362C7" w14:textId="77777777" w:rsidR="00542B55" w:rsidRPr="00881F1B" w:rsidRDefault="00542B55" w:rsidP="00AE3506">
      <w:pPr>
        <w:pStyle w:val="ListParagraph"/>
        <w:numPr>
          <w:ilvl w:val="0"/>
          <w:numId w:val="5"/>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 xml:space="preserve">Bahwa dalam hal pengendalian keamanan pengangkutan kargo dan pos ke </w:t>
      </w:r>
      <w:r w:rsidRPr="00881F1B">
        <w:rPr>
          <w:rFonts w:ascii="Times New Roman" w:hAnsi="Times New Roman" w:cs="Times New Roman"/>
          <w:i/>
          <w:sz w:val="24"/>
          <w:szCs w:val="24"/>
        </w:rPr>
        <w:t xml:space="preserve">warehouse </w:t>
      </w:r>
      <w:r w:rsidRPr="00881F1B">
        <w:rPr>
          <w:rFonts w:ascii="Times New Roman" w:hAnsi="Times New Roman" w:cs="Times New Roman"/>
          <w:sz w:val="24"/>
          <w:szCs w:val="24"/>
        </w:rPr>
        <w:t>terminal kargo</w:t>
      </w:r>
      <w:r w:rsidRPr="00881F1B">
        <w:rPr>
          <w:rFonts w:ascii="Times New Roman" w:hAnsi="Times New Roman" w:cs="Times New Roman"/>
          <w:i/>
          <w:sz w:val="24"/>
          <w:szCs w:val="24"/>
        </w:rPr>
        <w:t xml:space="preserve"> (Lini 1) </w:t>
      </w:r>
      <w:r w:rsidRPr="00881F1B">
        <w:rPr>
          <w:rFonts w:ascii="Times New Roman" w:hAnsi="Times New Roman" w:cs="Times New Roman"/>
          <w:sz w:val="24"/>
          <w:szCs w:val="24"/>
        </w:rPr>
        <w:t xml:space="preserve">PIHAK KEDUA wajib menjamin keamanan kargo dan pos selama perjalanan dari </w:t>
      </w:r>
      <w:r w:rsidRPr="00881F1B">
        <w:rPr>
          <w:rFonts w:ascii="Times New Roman" w:hAnsi="Times New Roman" w:cs="Times New Roman"/>
          <w:i/>
          <w:sz w:val="24"/>
          <w:szCs w:val="24"/>
        </w:rPr>
        <w:t xml:space="preserve">Regulated Agent </w:t>
      </w:r>
      <w:r w:rsidRPr="00881F1B">
        <w:rPr>
          <w:rFonts w:ascii="Times New Roman" w:hAnsi="Times New Roman" w:cs="Times New Roman"/>
          <w:sz w:val="24"/>
          <w:szCs w:val="24"/>
        </w:rPr>
        <w:t>ke</w:t>
      </w:r>
      <w:r w:rsidRPr="00881F1B">
        <w:rPr>
          <w:rFonts w:ascii="Times New Roman" w:hAnsi="Times New Roman" w:cs="Times New Roman"/>
          <w:i/>
          <w:sz w:val="24"/>
          <w:szCs w:val="24"/>
        </w:rPr>
        <w:t xml:space="preserve"> Warehouse </w:t>
      </w:r>
      <w:r w:rsidRPr="00881F1B">
        <w:rPr>
          <w:rFonts w:ascii="Times New Roman" w:hAnsi="Times New Roman" w:cs="Times New Roman"/>
          <w:sz w:val="24"/>
          <w:szCs w:val="24"/>
        </w:rPr>
        <w:t>terminal kargo</w:t>
      </w:r>
      <w:r w:rsidRPr="00881F1B">
        <w:rPr>
          <w:rFonts w:ascii="Times New Roman" w:hAnsi="Times New Roman" w:cs="Times New Roman"/>
          <w:i/>
          <w:sz w:val="24"/>
          <w:szCs w:val="24"/>
        </w:rPr>
        <w:t xml:space="preserve"> (Lini 1) </w:t>
      </w:r>
      <w:r w:rsidR="00DC73C3" w:rsidRPr="00881F1B">
        <w:rPr>
          <w:rFonts w:ascii="Times New Roman" w:hAnsi="Times New Roman" w:cs="Times New Roman"/>
          <w:sz w:val="24"/>
          <w:szCs w:val="24"/>
        </w:rPr>
        <w:t>(Pintu alat angkut kargo dan pos wajib diberi kunci plastik solid (</w:t>
      </w:r>
      <w:r w:rsidR="00DC73C3" w:rsidRPr="00881F1B">
        <w:rPr>
          <w:rFonts w:ascii="Times New Roman" w:hAnsi="Times New Roman" w:cs="Times New Roman"/>
          <w:i/>
          <w:sz w:val="24"/>
          <w:szCs w:val="24"/>
        </w:rPr>
        <w:t xml:space="preserve">seal) </w:t>
      </w:r>
      <w:r w:rsidR="00DC73C3" w:rsidRPr="00881F1B">
        <w:rPr>
          <w:rFonts w:ascii="Times New Roman" w:hAnsi="Times New Roman" w:cs="Times New Roman"/>
          <w:sz w:val="24"/>
          <w:szCs w:val="24"/>
        </w:rPr>
        <w:t xml:space="preserve"> dan ditempelkan </w:t>
      </w:r>
      <w:r w:rsidR="00DC73C3" w:rsidRPr="00881F1B">
        <w:rPr>
          <w:rFonts w:ascii="Times New Roman" w:hAnsi="Times New Roman" w:cs="Times New Roman"/>
          <w:i/>
          <w:sz w:val="24"/>
          <w:szCs w:val="24"/>
        </w:rPr>
        <w:t>security label</w:t>
      </w:r>
      <w:r w:rsidR="00DC73C3" w:rsidRPr="00881F1B">
        <w:rPr>
          <w:rFonts w:ascii="Times New Roman" w:hAnsi="Times New Roman" w:cs="Times New Roman"/>
          <w:sz w:val="24"/>
          <w:szCs w:val="24"/>
        </w:rPr>
        <w:t>). Pembuka</w:t>
      </w:r>
      <w:r w:rsidR="001E4A55" w:rsidRPr="00881F1B">
        <w:rPr>
          <w:rFonts w:ascii="Times New Roman" w:hAnsi="Times New Roman" w:cs="Times New Roman"/>
          <w:sz w:val="24"/>
          <w:szCs w:val="24"/>
        </w:rPr>
        <w:t>a</w:t>
      </w:r>
      <w:r w:rsidR="00DC73C3" w:rsidRPr="00881F1B">
        <w:rPr>
          <w:rFonts w:ascii="Times New Roman" w:hAnsi="Times New Roman" w:cs="Times New Roman"/>
          <w:sz w:val="24"/>
          <w:szCs w:val="24"/>
        </w:rPr>
        <w:t xml:space="preserve">n kunci plastik solid </w:t>
      </w:r>
      <w:r w:rsidR="00DC73C3" w:rsidRPr="00881F1B">
        <w:rPr>
          <w:rFonts w:ascii="Times New Roman" w:hAnsi="Times New Roman" w:cs="Times New Roman"/>
          <w:i/>
          <w:sz w:val="24"/>
          <w:szCs w:val="24"/>
        </w:rPr>
        <w:t xml:space="preserve">(seal) </w:t>
      </w:r>
      <w:r w:rsidR="00DC73C3" w:rsidRPr="00881F1B">
        <w:rPr>
          <w:rFonts w:ascii="Times New Roman" w:hAnsi="Times New Roman" w:cs="Times New Roman"/>
          <w:sz w:val="24"/>
          <w:szCs w:val="24"/>
        </w:rPr>
        <w:t xml:space="preserve">dan </w:t>
      </w:r>
      <w:r w:rsidR="00DC73C3" w:rsidRPr="00881F1B">
        <w:rPr>
          <w:rFonts w:ascii="Times New Roman" w:hAnsi="Times New Roman" w:cs="Times New Roman"/>
          <w:i/>
          <w:sz w:val="24"/>
          <w:szCs w:val="24"/>
        </w:rPr>
        <w:t xml:space="preserve">security label </w:t>
      </w:r>
      <w:r w:rsidR="00DC73C3" w:rsidRPr="00881F1B">
        <w:rPr>
          <w:rFonts w:ascii="Times New Roman" w:hAnsi="Times New Roman" w:cs="Times New Roman"/>
          <w:sz w:val="24"/>
          <w:szCs w:val="24"/>
        </w:rPr>
        <w:t xml:space="preserve">di </w:t>
      </w:r>
      <w:r w:rsidR="00DC73C3" w:rsidRPr="00881F1B">
        <w:rPr>
          <w:rFonts w:ascii="Times New Roman" w:hAnsi="Times New Roman" w:cs="Times New Roman"/>
          <w:i/>
          <w:sz w:val="24"/>
          <w:szCs w:val="24"/>
        </w:rPr>
        <w:t>warehouse</w:t>
      </w:r>
      <w:r w:rsidR="00DC73C3" w:rsidRPr="00881F1B">
        <w:rPr>
          <w:rFonts w:ascii="Times New Roman" w:hAnsi="Times New Roman" w:cs="Times New Roman"/>
          <w:sz w:val="24"/>
          <w:szCs w:val="24"/>
        </w:rPr>
        <w:t xml:space="preserve"> terminal kargo </w:t>
      </w:r>
      <w:r w:rsidR="00DC73C3" w:rsidRPr="00881F1B">
        <w:rPr>
          <w:rFonts w:ascii="Times New Roman" w:hAnsi="Times New Roman" w:cs="Times New Roman"/>
          <w:i/>
          <w:sz w:val="24"/>
          <w:szCs w:val="24"/>
        </w:rPr>
        <w:t>(Lini 1)</w:t>
      </w:r>
      <w:r w:rsidR="00DC73C3" w:rsidRPr="00881F1B">
        <w:rPr>
          <w:rFonts w:ascii="Times New Roman" w:hAnsi="Times New Roman" w:cs="Times New Roman"/>
          <w:sz w:val="24"/>
          <w:szCs w:val="24"/>
        </w:rPr>
        <w:t xml:space="preserve"> dilakukan oleh </w:t>
      </w:r>
      <w:r w:rsidR="00DC73C3" w:rsidRPr="00881F1B">
        <w:rPr>
          <w:rFonts w:ascii="Times New Roman" w:hAnsi="Times New Roman" w:cs="Times New Roman"/>
          <w:i/>
          <w:sz w:val="24"/>
          <w:szCs w:val="24"/>
        </w:rPr>
        <w:t xml:space="preserve">Avsec </w:t>
      </w:r>
      <w:r w:rsidR="00B74F7B" w:rsidRPr="00881F1B">
        <w:rPr>
          <w:rFonts w:ascii="Times New Roman" w:hAnsi="Times New Roman" w:cs="Times New Roman"/>
          <w:i/>
          <w:sz w:val="24"/>
          <w:szCs w:val="24"/>
        </w:rPr>
        <w:t>Regulated Agent</w:t>
      </w:r>
      <w:r w:rsidR="00B74F7B" w:rsidRPr="00881F1B">
        <w:rPr>
          <w:rFonts w:ascii="Times New Roman" w:hAnsi="Times New Roman" w:cs="Times New Roman"/>
          <w:sz w:val="24"/>
          <w:szCs w:val="24"/>
        </w:rPr>
        <w:t xml:space="preserve"> (setelah dilakukan pemeriksaan dokumen oleh </w:t>
      </w:r>
      <w:r w:rsidR="00B74F7B" w:rsidRPr="00881F1B">
        <w:rPr>
          <w:rFonts w:ascii="Times New Roman" w:hAnsi="Times New Roman" w:cs="Times New Roman"/>
          <w:i/>
          <w:sz w:val="24"/>
          <w:szCs w:val="24"/>
        </w:rPr>
        <w:t>Avsec warehous</w:t>
      </w:r>
      <w:r w:rsidR="001E4A55" w:rsidRPr="00881F1B">
        <w:rPr>
          <w:rFonts w:ascii="Times New Roman" w:hAnsi="Times New Roman" w:cs="Times New Roman"/>
          <w:i/>
          <w:sz w:val="24"/>
          <w:szCs w:val="24"/>
        </w:rPr>
        <w:t>e</w:t>
      </w:r>
      <w:r w:rsidR="00B74F7B" w:rsidRPr="00881F1B">
        <w:rPr>
          <w:rFonts w:ascii="Times New Roman" w:hAnsi="Times New Roman" w:cs="Times New Roman"/>
          <w:sz w:val="24"/>
          <w:szCs w:val="24"/>
        </w:rPr>
        <w:t xml:space="preserve">) dan disaksikan oleh </w:t>
      </w:r>
      <w:r w:rsidR="00B74F7B" w:rsidRPr="00881F1B">
        <w:rPr>
          <w:rFonts w:ascii="Times New Roman" w:hAnsi="Times New Roman" w:cs="Times New Roman"/>
          <w:i/>
          <w:sz w:val="24"/>
          <w:szCs w:val="24"/>
        </w:rPr>
        <w:t xml:space="preserve">Avsec warehouse </w:t>
      </w:r>
      <w:r w:rsidR="00B74F7B" w:rsidRPr="00881F1B">
        <w:rPr>
          <w:rFonts w:ascii="Times New Roman" w:hAnsi="Times New Roman" w:cs="Times New Roman"/>
          <w:sz w:val="24"/>
          <w:szCs w:val="24"/>
        </w:rPr>
        <w:t>serta petugas yang diberi kewenangan oleh PIHAK PERTAMA.</w:t>
      </w:r>
    </w:p>
    <w:p w14:paraId="4C317077" w14:textId="77777777" w:rsidR="002D38AD" w:rsidRPr="00881F1B" w:rsidRDefault="002D38AD" w:rsidP="002D38AD">
      <w:pPr>
        <w:pStyle w:val="ListParagraph"/>
        <w:spacing w:after="0"/>
        <w:ind w:left="426"/>
        <w:jc w:val="both"/>
        <w:rPr>
          <w:rFonts w:ascii="Times New Roman" w:hAnsi="Times New Roman" w:cs="Times New Roman"/>
          <w:sz w:val="24"/>
          <w:szCs w:val="24"/>
        </w:rPr>
      </w:pPr>
    </w:p>
    <w:p w14:paraId="1FB46EF5" w14:textId="77777777" w:rsidR="00B74F7B" w:rsidRPr="00881F1B" w:rsidRDefault="00B74F7B" w:rsidP="00AE3506">
      <w:pPr>
        <w:pStyle w:val="ListParagraph"/>
        <w:numPr>
          <w:ilvl w:val="0"/>
          <w:numId w:val="5"/>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 xml:space="preserve">PIHAK KEDUA melakukan proses serah terima kargo dan pos yang telah dilakukan pemeriksaan oleh PIHAK KEDUA kepada PIHAK PERTAMA atau Pihak Penanganan yang telah di delegasikan dalam hal kegiatan serah terima kargo dan pos di </w:t>
      </w:r>
      <w:r w:rsidRPr="00881F1B">
        <w:rPr>
          <w:rFonts w:ascii="Times New Roman" w:hAnsi="Times New Roman" w:cs="Times New Roman"/>
          <w:i/>
          <w:sz w:val="24"/>
          <w:szCs w:val="24"/>
        </w:rPr>
        <w:t xml:space="preserve">warehouse </w:t>
      </w:r>
      <w:r w:rsidRPr="00881F1B">
        <w:rPr>
          <w:rFonts w:ascii="Times New Roman" w:hAnsi="Times New Roman" w:cs="Times New Roman"/>
          <w:sz w:val="24"/>
          <w:szCs w:val="24"/>
        </w:rPr>
        <w:t xml:space="preserve">terminal kargo </w:t>
      </w:r>
      <w:r w:rsidRPr="00881F1B">
        <w:rPr>
          <w:rFonts w:ascii="Times New Roman" w:hAnsi="Times New Roman" w:cs="Times New Roman"/>
          <w:i/>
          <w:sz w:val="24"/>
          <w:szCs w:val="24"/>
        </w:rPr>
        <w:t>(Lini 1)</w:t>
      </w:r>
      <w:r w:rsidRPr="00881F1B">
        <w:rPr>
          <w:rFonts w:ascii="Times New Roman" w:hAnsi="Times New Roman" w:cs="Times New Roman"/>
          <w:sz w:val="24"/>
          <w:szCs w:val="24"/>
        </w:rPr>
        <w:t>.</w:t>
      </w:r>
    </w:p>
    <w:p w14:paraId="68116BCB" w14:textId="77777777" w:rsidR="00AB6365" w:rsidRPr="00881F1B" w:rsidRDefault="00AB6365" w:rsidP="00AB6365">
      <w:pPr>
        <w:pStyle w:val="ListParagraph"/>
        <w:rPr>
          <w:rFonts w:ascii="Times New Roman" w:hAnsi="Times New Roman" w:cs="Times New Roman"/>
          <w:sz w:val="24"/>
          <w:szCs w:val="24"/>
        </w:rPr>
      </w:pPr>
    </w:p>
    <w:p w14:paraId="7F612CD3" w14:textId="77777777" w:rsidR="00050BB9" w:rsidRPr="00881F1B" w:rsidRDefault="00AB6365" w:rsidP="00AE3506">
      <w:pPr>
        <w:pStyle w:val="ListParagraph"/>
        <w:numPr>
          <w:ilvl w:val="0"/>
          <w:numId w:val="5"/>
        </w:numPr>
        <w:spacing w:after="0"/>
        <w:ind w:left="450"/>
        <w:jc w:val="both"/>
        <w:rPr>
          <w:rFonts w:ascii="Times New Roman" w:hAnsi="Times New Roman" w:cs="Times New Roman"/>
          <w:sz w:val="24"/>
          <w:szCs w:val="24"/>
        </w:rPr>
      </w:pPr>
      <w:r w:rsidRPr="00881F1B">
        <w:rPr>
          <w:rFonts w:ascii="Times New Roman" w:hAnsi="Times New Roman" w:cs="Times New Roman"/>
          <w:sz w:val="24"/>
          <w:szCs w:val="24"/>
        </w:rPr>
        <w:lastRenderedPageBreak/>
        <w:t>Dalam hal kargo dan pos bertentangan dengan ketentuan Peraturan Perundang-undangan, atau tidak siap angkut akibat ketidakpatuhan pengguna jasa PIHAK PERTAMA, atau tidak bersedia sebelum saat penutupan. PIHAK PERTAMA melep</w:t>
      </w:r>
      <w:r w:rsidRPr="00881F1B">
        <w:rPr>
          <w:rFonts w:ascii="Times New Roman" w:hAnsi="Times New Roman" w:cs="Times New Roman"/>
          <w:sz w:val="24"/>
          <w:szCs w:val="24"/>
          <w:lang w:val="en-US"/>
        </w:rPr>
        <w:t>a</w:t>
      </w:r>
      <w:r w:rsidRPr="00881F1B">
        <w:rPr>
          <w:rFonts w:ascii="Times New Roman" w:hAnsi="Times New Roman" w:cs="Times New Roman"/>
          <w:sz w:val="24"/>
          <w:szCs w:val="24"/>
        </w:rPr>
        <w:t>skan PIHAK KEDUA dari segala bentuk tanggung jawab.</w:t>
      </w:r>
    </w:p>
    <w:p w14:paraId="4E0191F0" w14:textId="77777777" w:rsidR="00050BB9" w:rsidRPr="00881F1B" w:rsidRDefault="00050BB9" w:rsidP="00050BB9">
      <w:pPr>
        <w:pStyle w:val="ListParagraph"/>
        <w:rPr>
          <w:rFonts w:ascii="Times New Roman" w:hAnsi="Times New Roman"/>
          <w:lang w:val="en-GB"/>
        </w:rPr>
      </w:pPr>
    </w:p>
    <w:p w14:paraId="55FF4246" w14:textId="59544FD3" w:rsidR="00C275F1" w:rsidRPr="004B03CF" w:rsidRDefault="00050BB9" w:rsidP="00AE3506">
      <w:pPr>
        <w:pStyle w:val="ListParagraph"/>
        <w:numPr>
          <w:ilvl w:val="0"/>
          <w:numId w:val="5"/>
        </w:numPr>
        <w:spacing w:after="0"/>
        <w:ind w:left="450"/>
        <w:jc w:val="both"/>
        <w:rPr>
          <w:rFonts w:ascii="Times New Roman" w:hAnsi="Times New Roman" w:cs="Times New Roman"/>
          <w:sz w:val="24"/>
          <w:szCs w:val="24"/>
        </w:rPr>
      </w:pPr>
      <w:r w:rsidRPr="00881F1B">
        <w:rPr>
          <w:rFonts w:ascii="Times New Roman" w:hAnsi="Times New Roman"/>
          <w:sz w:val="24"/>
          <w:szCs w:val="24"/>
          <w:lang w:val="en-GB"/>
        </w:rPr>
        <w:t xml:space="preserve">PIHAK PERTAMA </w:t>
      </w:r>
      <w:proofErr w:type="spellStart"/>
      <w:r w:rsidRPr="00881F1B">
        <w:rPr>
          <w:rFonts w:ascii="Times New Roman" w:hAnsi="Times New Roman"/>
          <w:sz w:val="24"/>
          <w:szCs w:val="24"/>
          <w:lang w:val="en-GB"/>
        </w:rPr>
        <w:t>berhak</w:t>
      </w:r>
      <w:proofErr w:type="spellEnd"/>
      <w:r w:rsidRPr="00881F1B">
        <w:rPr>
          <w:rFonts w:ascii="Times New Roman" w:hAnsi="Times New Roman"/>
          <w:sz w:val="24"/>
          <w:szCs w:val="24"/>
          <w:lang w:val="en-GB"/>
        </w:rPr>
        <w:t xml:space="preserve"> </w:t>
      </w:r>
      <w:proofErr w:type="spellStart"/>
      <w:r w:rsidRPr="00881F1B">
        <w:rPr>
          <w:rFonts w:ascii="Times New Roman" w:hAnsi="Times New Roman"/>
          <w:sz w:val="24"/>
          <w:szCs w:val="24"/>
          <w:lang w:val="en-GB"/>
        </w:rPr>
        <w:t>melakukan</w:t>
      </w:r>
      <w:proofErr w:type="spellEnd"/>
      <w:r w:rsidRPr="00881F1B">
        <w:rPr>
          <w:rFonts w:ascii="Times New Roman" w:hAnsi="Times New Roman"/>
          <w:sz w:val="24"/>
          <w:szCs w:val="24"/>
          <w:lang w:val="en-GB"/>
        </w:rPr>
        <w:t xml:space="preserve"> </w:t>
      </w:r>
      <w:proofErr w:type="spellStart"/>
      <w:r w:rsidRPr="00881F1B">
        <w:rPr>
          <w:rFonts w:ascii="Times New Roman" w:hAnsi="Times New Roman"/>
          <w:sz w:val="24"/>
          <w:szCs w:val="24"/>
          <w:lang w:val="en-GB"/>
        </w:rPr>
        <w:t>evaluasi</w:t>
      </w:r>
      <w:proofErr w:type="spellEnd"/>
      <w:r w:rsidRPr="00881F1B">
        <w:rPr>
          <w:rFonts w:ascii="Times New Roman" w:hAnsi="Times New Roman"/>
          <w:sz w:val="24"/>
          <w:szCs w:val="24"/>
          <w:lang w:val="en-GB"/>
        </w:rPr>
        <w:t xml:space="preserve">, </w:t>
      </w:r>
      <w:proofErr w:type="spellStart"/>
      <w:r w:rsidRPr="00881F1B">
        <w:rPr>
          <w:rFonts w:ascii="Times New Roman" w:hAnsi="Times New Roman"/>
          <w:sz w:val="24"/>
          <w:szCs w:val="24"/>
          <w:lang w:val="en-GB"/>
        </w:rPr>
        <w:t>as</w:t>
      </w:r>
      <w:r w:rsidR="00576B86" w:rsidRPr="00881F1B">
        <w:rPr>
          <w:rFonts w:ascii="Times New Roman" w:hAnsi="Times New Roman"/>
          <w:sz w:val="24"/>
          <w:szCs w:val="24"/>
          <w:lang w:val="en-GB"/>
        </w:rPr>
        <w:t>s</w:t>
      </w:r>
      <w:r w:rsidRPr="00881F1B">
        <w:rPr>
          <w:rFonts w:ascii="Times New Roman" w:hAnsi="Times New Roman"/>
          <w:sz w:val="24"/>
          <w:szCs w:val="24"/>
          <w:lang w:val="en-GB"/>
        </w:rPr>
        <w:t>esmen</w:t>
      </w:r>
      <w:proofErr w:type="spellEnd"/>
      <w:r w:rsidRPr="00881F1B">
        <w:rPr>
          <w:rFonts w:ascii="Times New Roman" w:hAnsi="Times New Roman"/>
          <w:sz w:val="24"/>
          <w:szCs w:val="24"/>
          <w:lang w:val="en-GB"/>
        </w:rPr>
        <w:t xml:space="preserve"> dan/</w:t>
      </w:r>
      <w:proofErr w:type="spellStart"/>
      <w:r w:rsidRPr="00881F1B">
        <w:rPr>
          <w:rFonts w:ascii="Times New Roman" w:hAnsi="Times New Roman"/>
          <w:sz w:val="24"/>
          <w:szCs w:val="24"/>
          <w:lang w:val="en-GB"/>
        </w:rPr>
        <w:t>atau</w:t>
      </w:r>
      <w:proofErr w:type="spellEnd"/>
      <w:r w:rsidRPr="00881F1B">
        <w:rPr>
          <w:rFonts w:ascii="Times New Roman" w:hAnsi="Times New Roman"/>
          <w:sz w:val="24"/>
          <w:szCs w:val="24"/>
          <w:lang w:val="en-GB"/>
        </w:rPr>
        <w:t xml:space="preserve"> audit </w:t>
      </w:r>
      <w:proofErr w:type="spellStart"/>
      <w:r w:rsidRPr="00881F1B">
        <w:rPr>
          <w:rFonts w:ascii="Times New Roman" w:hAnsi="Times New Roman"/>
          <w:sz w:val="24"/>
          <w:szCs w:val="24"/>
          <w:lang w:val="en-GB"/>
        </w:rPr>
        <w:t>mengenai</w:t>
      </w:r>
      <w:proofErr w:type="spellEnd"/>
      <w:r w:rsidRPr="00881F1B">
        <w:rPr>
          <w:rFonts w:ascii="Times New Roman" w:hAnsi="Times New Roman"/>
          <w:sz w:val="24"/>
          <w:szCs w:val="24"/>
          <w:lang w:val="en-GB"/>
        </w:rPr>
        <w:t xml:space="preserve"> </w:t>
      </w:r>
      <w:proofErr w:type="spellStart"/>
      <w:r w:rsidRPr="00881F1B">
        <w:rPr>
          <w:rFonts w:ascii="Times New Roman" w:hAnsi="Times New Roman"/>
          <w:sz w:val="24"/>
          <w:szCs w:val="24"/>
          <w:lang w:val="en-GB"/>
        </w:rPr>
        <w:t>pelaksanaan</w:t>
      </w:r>
      <w:proofErr w:type="spellEnd"/>
      <w:r w:rsidRPr="00881F1B">
        <w:rPr>
          <w:rFonts w:ascii="Times New Roman" w:hAnsi="Times New Roman"/>
          <w:sz w:val="24"/>
          <w:szCs w:val="24"/>
          <w:lang w:val="en-GB"/>
        </w:rPr>
        <w:t xml:space="preserve"> </w:t>
      </w:r>
      <w:proofErr w:type="spellStart"/>
      <w:r w:rsidRPr="00881F1B">
        <w:rPr>
          <w:rFonts w:ascii="Times New Roman" w:hAnsi="Times New Roman"/>
          <w:sz w:val="24"/>
          <w:szCs w:val="24"/>
          <w:lang w:val="en-GB"/>
        </w:rPr>
        <w:t>Perjanjian</w:t>
      </w:r>
      <w:proofErr w:type="spellEnd"/>
      <w:r w:rsidRPr="00881F1B">
        <w:rPr>
          <w:rFonts w:ascii="Times New Roman" w:hAnsi="Times New Roman"/>
          <w:sz w:val="24"/>
          <w:szCs w:val="24"/>
          <w:lang w:val="en-GB"/>
        </w:rPr>
        <w:t xml:space="preserve"> </w:t>
      </w:r>
      <w:proofErr w:type="spellStart"/>
      <w:r w:rsidRPr="00881F1B">
        <w:rPr>
          <w:rFonts w:ascii="Times New Roman" w:hAnsi="Times New Roman"/>
          <w:sz w:val="24"/>
          <w:szCs w:val="24"/>
          <w:lang w:val="en-GB"/>
        </w:rPr>
        <w:t>ini</w:t>
      </w:r>
      <w:proofErr w:type="spellEnd"/>
      <w:r w:rsidRPr="00881F1B">
        <w:rPr>
          <w:rFonts w:ascii="Times New Roman" w:hAnsi="Times New Roman"/>
          <w:sz w:val="24"/>
          <w:szCs w:val="24"/>
          <w:lang w:val="en-GB"/>
        </w:rPr>
        <w:t xml:space="preserve"> </w:t>
      </w:r>
      <w:proofErr w:type="spellStart"/>
      <w:r w:rsidRPr="00881F1B">
        <w:rPr>
          <w:rFonts w:ascii="Times New Roman" w:hAnsi="Times New Roman"/>
          <w:sz w:val="24"/>
          <w:szCs w:val="24"/>
          <w:lang w:val="en-GB"/>
        </w:rPr>
        <w:t>terhadap</w:t>
      </w:r>
      <w:proofErr w:type="spellEnd"/>
      <w:r w:rsidRPr="00881F1B">
        <w:rPr>
          <w:rFonts w:ascii="Times New Roman" w:hAnsi="Times New Roman"/>
          <w:sz w:val="24"/>
          <w:szCs w:val="24"/>
          <w:lang w:val="en-GB"/>
        </w:rPr>
        <w:t xml:space="preserve"> PI</w:t>
      </w:r>
      <w:r w:rsidR="001E4A55" w:rsidRPr="00881F1B">
        <w:rPr>
          <w:rFonts w:ascii="Times New Roman" w:hAnsi="Times New Roman"/>
          <w:sz w:val="24"/>
          <w:szCs w:val="24"/>
        </w:rPr>
        <w:t>H</w:t>
      </w:r>
      <w:r w:rsidRPr="00881F1B">
        <w:rPr>
          <w:rFonts w:ascii="Times New Roman" w:hAnsi="Times New Roman"/>
          <w:sz w:val="24"/>
          <w:szCs w:val="24"/>
          <w:lang w:val="en-GB"/>
        </w:rPr>
        <w:t>AK KEDUA minimum 1 (</w:t>
      </w:r>
      <w:proofErr w:type="spellStart"/>
      <w:r w:rsidRPr="00881F1B">
        <w:rPr>
          <w:rFonts w:ascii="Times New Roman" w:hAnsi="Times New Roman"/>
          <w:sz w:val="24"/>
          <w:szCs w:val="24"/>
          <w:lang w:val="en-GB"/>
        </w:rPr>
        <w:t>satu</w:t>
      </w:r>
      <w:proofErr w:type="spellEnd"/>
      <w:r w:rsidRPr="00881F1B">
        <w:rPr>
          <w:rFonts w:ascii="Times New Roman" w:hAnsi="Times New Roman"/>
          <w:sz w:val="24"/>
          <w:szCs w:val="24"/>
          <w:lang w:val="en-GB"/>
        </w:rPr>
        <w:t xml:space="preserve">) kali </w:t>
      </w:r>
      <w:proofErr w:type="spellStart"/>
      <w:r w:rsidRPr="00881F1B">
        <w:rPr>
          <w:rFonts w:ascii="Times New Roman" w:hAnsi="Times New Roman"/>
          <w:sz w:val="24"/>
          <w:szCs w:val="24"/>
          <w:lang w:val="en-GB"/>
        </w:rPr>
        <w:t>pertemuan</w:t>
      </w:r>
      <w:proofErr w:type="spellEnd"/>
      <w:r w:rsidRPr="00881F1B">
        <w:rPr>
          <w:rFonts w:ascii="Times New Roman" w:hAnsi="Times New Roman"/>
          <w:sz w:val="24"/>
          <w:szCs w:val="24"/>
          <w:lang w:val="en-GB"/>
        </w:rPr>
        <w:t xml:space="preserve"> </w:t>
      </w:r>
      <w:proofErr w:type="spellStart"/>
      <w:r w:rsidRPr="00881F1B">
        <w:rPr>
          <w:rFonts w:ascii="Times New Roman" w:hAnsi="Times New Roman"/>
          <w:sz w:val="24"/>
          <w:szCs w:val="24"/>
          <w:lang w:val="en-GB"/>
        </w:rPr>
        <w:t>tiap-tiap</w:t>
      </w:r>
      <w:proofErr w:type="spellEnd"/>
      <w:r w:rsidRPr="00881F1B">
        <w:rPr>
          <w:rFonts w:ascii="Times New Roman" w:hAnsi="Times New Roman"/>
          <w:sz w:val="24"/>
          <w:szCs w:val="24"/>
          <w:lang w:val="en-GB"/>
        </w:rPr>
        <w:t xml:space="preserve"> </w:t>
      </w:r>
      <w:proofErr w:type="spellStart"/>
      <w:r w:rsidRPr="00881F1B">
        <w:rPr>
          <w:rFonts w:ascii="Times New Roman" w:hAnsi="Times New Roman"/>
          <w:sz w:val="24"/>
          <w:szCs w:val="24"/>
          <w:lang w:val="en-GB"/>
        </w:rPr>
        <w:t>tahun</w:t>
      </w:r>
      <w:proofErr w:type="spellEnd"/>
      <w:r w:rsidRPr="00881F1B">
        <w:rPr>
          <w:rFonts w:ascii="Times New Roman" w:hAnsi="Times New Roman"/>
          <w:sz w:val="24"/>
          <w:szCs w:val="24"/>
          <w:lang w:val="en-GB"/>
        </w:rPr>
        <w:t xml:space="preserve">. </w:t>
      </w:r>
      <w:proofErr w:type="spellStart"/>
      <w:r w:rsidRPr="00881F1B">
        <w:rPr>
          <w:rFonts w:ascii="Times New Roman" w:hAnsi="Times New Roman"/>
          <w:sz w:val="24"/>
          <w:szCs w:val="24"/>
          <w:lang w:val="en-GB"/>
        </w:rPr>
        <w:t>Rencana</w:t>
      </w:r>
      <w:proofErr w:type="spellEnd"/>
      <w:r w:rsidRPr="00881F1B">
        <w:rPr>
          <w:rFonts w:ascii="Times New Roman" w:hAnsi="Times New Roman"/>
          <w:sz w:val="24"/>
          <w:szCs w:val="24"/>
          <w:lang w:val="en-GB"/>
        </w:rPr>
        <w:t xml:space="preserve"> </w:t>
      </w:r>
      <w:proofErr w:type="spellStart"/>
      <w:r w:rsidRPr="00881F1B">
        <w:rPr>
          <w:rFonts w:ascii="Times New Roman" w:hAnsi="Times New Roman"/>
          <w:sz w:val="24"/>
          <w:szCs w:val="24"/>
          <w:lang w:val="en-GB"/>
        </w:rPr>
        <w:t>evaluasi</w:t>
      </w:r>
      <w:proofErr w:type="spellEnd"/>
      <w:r w:rsidRPr="00881F1B">
        <w:rPr>
          <w:rFonts w:ascii="Times New Roman" w:hAnsi="Times New Roman"/>
          <w:sz w:val="24"/>
          <w:szCs w:val="24"/>
          <w:lang w:val="en-GB"/>
        </w:rPr>
        <w:t xml:space="preserve"> </w:t>
      </w:r>
      <w:proofErr w:type="spellStart"/>
      <w:r w:rsidRPr="00881F1B">
        <w:rPr>
          <w:rFonts w:ascii="Times New Roman" w:hAnsi="Times New Roman"/>
          <w:sz w:val="24"/>
          <w:szCs w:val="24"/>
          <w:lang w:val="en-GB"/>
        </w:rPr>
        <w:t>as</w:t>
      </w:r>
      <w:r w:rsidR="00576B86" w:rsidRPr="00881F1B">
        <w:rPr>
          <w:rFonts w:ascii="Times New Roman" w:hAnsi="Times New Roman"/>
          <w:sz w:val="24"/>
          <w:szCs w:val="24"/>
          <w:lang w:val="en-GB"/>
        </w:rPr>
        <w:t>s</w:t>
      </w:r>
      <w:r w:rsidRPr="00881F1B">
        <w:rPr>
          <w:rFonts w:ascii="Times New Roman" w:hAnsi="Times New Roman"/>
          <w:sz w:val="24"/>
          <w:szCs w:val="24"/>
          <w:lang w:val="en-GB"/>
        </w:rPr>
        <w:t>esmen</w:t>
      </w:r>
      <w:proofErr w:type="spellEnd"/>
      <w:r w:rsidRPr="00881F1B">
        <w:rPr>
          <w:rFonts w:ascii="Times New Roman" w:hAnsi="Times New Roman"/>
          <w:sz w:val="24"/>
          <w:szCs w:val="24"/>
          <w:lang w:val="en-GB"/>
        </w:rPr>
        <w:t xml:space="preserve"> dan</w:t>
      </w:r>
      <w:r w:rsidR="00576B86" w:rsidRPr="00881F1B">
        <w:rPr>
          <w:rFonts w:ascii="Times New Roman" w:hAnsi="Times New Roman"/>
          <w:sz w:val="24"/>
          <w:szCs w:val="24"/>
          <w:lang w:val="en-GB"/>
        </w:rPr>
        <w:t>/</w:t>
      </w:r>
      <w:proofErr w:type="spellStart"/>
      <w:r w:rsidR="00576B86" w:rsidRPr="00881F1B">
        <w:rPr>
          <w:rFonts w:ascii="Times New Roman" w:hAnsi="Times New Roman"/>
          <w:sz w:val="24"/>
          <w:szCs w:val="24"/>
          <w:lang w:val="en-GB"/>
        </w:rPr>
        <w:t>atau</w:t>
      </w:r>
      <w:proofErr w:type="spellEnd"/>
      <w:r w:rsidR="00576B86" w:rsidRPr="00881F1B">
        <w:rPr>
          <w:rFonts w:ascii="Times New Roman" w:hAnsi="Times New Roman"/>
          <w:sz w:val="24"/>
          <w:szCs w:val="24"/>
          <w:lang w:val="en-GB"/>
        </w:rPr>
        <w:t xml:space="preserve"> audit </w:t>
      </w:r>
      <w:proofErr w:type="spellStart"/>
      <w:r w:rsidR="00576B86" w:rsidRPr="00881F1B">
        <w:rPr>
          <w:rFonts w:ascii="Times New Roman" w:hAnsi="Times New Roman"/>
          <w:sz w:val="24"/>
          <w:szCs w:val="24"/>
          <w:lang w:val="en-GB"/>
        </w:rPr>
        <w:t>dimaksud</w:t>
      </w:r>
      <w:proofErr w:type="spellEnd"/>
      <w:r w:rsidR="00576B86" w:rsidRPr="00881F1B">
        <w:rPr>
          <w:rFonts w:ascii="Times New Roman" w:hAnsi="Times New Roman"/>
          <w:sz w:val="24"/>
          <w:szCs w:val="24"/>
          <w:lang w:val="en-GB"/>
        </w:rPr>
        <w:t xml:space="preserve"> </w:t>
      </w:r>
      <w:proofErr w:type="spellStart"/>
      <w:r w:rsidR="00576B86" w:rsidRPr="00881F1B">
        <w:rPr>
          <w:rFonts w:ascii="Times New Roman" w:hAnsi="Times New Roman"/>
          <w:sz w:val="24"/>
          <w:szCs w:val="24"/>
          <w:lang w:val="en-GB"/>
        </w:rPr>
        <w:t>wajib</w:t>
      </w:r>
      <w:proofErr w:type="spellEnd"/>
      <w:r w:rsidR="00576B86" w:rsidRPr="00881F1B">
        <w:rPr>
          <w:rFonts w:ascii="Times New Roman" w:hAnsi="Times New Roman"/>
          <w:sz w:val="24"/>
          <w:szCs w:val="24"/>
          <w:lang w:val="en-GB"/>
        </w:rPr>
        <w:t xml:space="preserve"> </w:t>
      </w:r>
      <w:proofErr w:type="spellStart"/>
      <w:r w:rsidR="00576B86" w:rsidRPr="00881F1B">
        <w:rPr>
          <w:rFonts w:ascii="Times New Roman" w:hAnsi="Times New Roman"/>
          <w:sz w:val="24"/>
          <w:szCs w:val="24"/>
          <w:lang w:val="en-GB"/>
        </w:rPr>
        <w:t>diberi</w:t>
      </w:r>
      <w:r w:rsidRPr="00881F1B">
        <w:rPr>
          <w:rFonts w:ascii="Times New Roman" w:hAnsi="Times New Roman"/>
          <w:sz w:val="24"/>
          <w:szCs w:val="24"/>
          <w:lang w:val="en-GB"/>
        </w:rPr>
        <w:t>tahukan</w:t>
      </w:r>
      <w:proofErr w:type="spellEnd"/>
      <w:r w:rsidRPr="00881F1B">
        <w:rPr>
          <w:rFonts w:ascii="Times New Roman" w:hAnsi="Times New Roman"/>
          <w:sz w:val="24"/>
          <w:szCs w:val="24"/>
          <w:lang w:val="en-GB"/>
        </w:rPr>
        <w:t xml:space="preserve"> di </w:t>
      </w:r>
      <w:proofErr w:type="spellStart"/>
      <w:r w:rsidRPr="00881F1B">
        <w:rPr>
          <w:rFonts w:ascii="Times New Roman" w:hAnsi="Times New Roman"/>
          <w:sz w:val="24"/>
          <w:szCs w:val="24"/>
          <w:lang w:val="en-GB"/>
        </w:rPr>
        <w:t>muka</w:t>
      </w:r>
      <w:proofErr w:type="spellEnd"/>
      <w:r w:rsidRPr="00881F1B">
        <w:rPr>
          <w:rFonts w:ascii="Times New Roman" w:hAnsi="Times New Roman"/>
          <w:sz w:val="24"/>
          <w:szCs w:val="24"/>
          <w:lang w:val="en-GB"/>
        </w:rPr>
        <w:t xml:space="preserve"> oleh PIHAK PERTAMA </w:t>
      </w:r>
      <w:proofErr w:type="spellStart"/>
      <w:r w:rsidRPr="00881F1B">
        <w:rPr>
          <w:rFonts w:ascii="Times New Roman" w:hAnsi="Times New Roman"/>
          <w:sz w:val="24"/>
          <w:szCs w:val="24"/>
          <w:lang w:val="en-GB"/>
        </w:rPr>
        <w:t>dalam</w:t>
      </w:r>
      <w:proofErr w:type="spellEnd"/>
      <w:r w:rsidRPr="00881F1B">
        <w:rPr>
          <w:rFonts w:ascii="Times New Roman" w:hAnsi="Times New Roman"/>
          <w:sz w:val="24"/>
          <w:szCs w:val="24"/>
          <w:lang w:val="en-GB"/>
        </w:rPr>
        <w:t xml:space="preserve"> </w:t>
      </w:r>
      <w:proofErr w:type="spellStart"/>
      <w:r w:rsidRPr="00881F1B">
        <w:rPr>
          <w:rFonts w:ascii="Times New Roman" w:hAnsi="Times New Roman"/>
          <w:sz w:val="24"/>
          <w:szCs w:val="24"/>
          <w:lang w:val="en-GB"/>
        </w:rPr>
        <w:t>waktu</w:t>
      </w:r>
      <w:proofErr w:type="spellEnd"/>
      <w:r w:rsidRPr="00881F1B">
        <w:rPr>
          <w:rFonts w:ascii="Times New Roman" w:hAnsi="Times New Roman"/>
          <w:sz w:val="24"/>
          <w:szCs w:val="24"/>
          <w:lang w:val="en-GB"/>
        </w:rPr>
        <w:t xml:space="preserve"> yang </w:t>
      </w:r>
      <w:proofErr w:type="spellStart"/>
      <w:r w:rsidRPr="00881F1B">
        <w:rPr>
          <w:rFonts w:ascii="Times New Roman" w:hAnsi="Times New Roman"/>
          <w:sz w:val="24"/>
          <w:szCs w:val="24"/>
          <w:lang w:val="en-GB"/>
        </w:rPr>
        <w:t>wajar</w:t>
      </w:r>
      <w:proofErr w:type="spellEnd"/>
      <w:r w:rsidRPr="00881F1B">
        <w:rPr>
          <w:rFonts w:ascii="Times New Roman" w:hAnsi="Times New Roman"/>
          <w:sz w:val="24"/>
          <w:szCs w:val="24"/>
          <w:lang w:val="en-GB"/>
        </w:rPr>
        <w:t xml:space="preserve"> </w:t>
      </w:r>
      <w:proofErr w:type="spellStart"/>
      <w:r w:rsidRPr="00881F1B">
        <w:rPr>
          <w:rFonts w:ascii="Times New Roman" w:hAnsi="Times New Roman"/>
          <w:sz w:val="24"/>
          <w:szCs w:val="24"/>
          <w:lang w:val="en-GB"/>
        </w:rPr>
        <w:t>kepada</w:t>
      </w:r>
      <w:proofErr w:type="spellEnd"/>
      <w:r w:rsidRPr="00881F1B">
        <w:rPr>
          <w:rFonts w:ascii="Times New Roman" w:hAnsi="Times New Roman"/>
          <w:sz w:val="24"/>
          <w:szCs w:val="24"/>
          <w:lang w:val="en-GB"/>
        </w:rPr>
        <w:t xml:space="preserve"> PIHAK KEDUA.</w:t>
      </w:r>
    </w:p>
    <w:p w14:paraId="128727E6" w14:textId="77777777" w:rsidR="004B03CF" w:rsidRPr="004B03CF" w:rsidRDefault="004B03CF" w:rsidP="004B03CF">
      <w:pPr>
        <w:pStyle w:val="ListParagraph"/>
        <w:spacing w:after="0"/>
        <w:ind w:left="450"/>
        <w:jc w:val="both"/>
        <w:rPr>
          <w:rFonts w:ascii="Times New Roman" w:hAnsi="Times New Roman" w:cs="Times New Roman"/>
          <w:sz w:val="24"/>
          <w:szCs w:val="24"/>
        </w:rPr>
      </w:pPr>
    </w:p>
    <w:p w14:paraId="7B3811BF" w14:textId="77777777" w:rsidR="00050BB9" w:rsidRPr="00881F1B" w:rsidRDefault="00050BB9" w:rsidP="00AE3506">
      <w:pPr>
        <w:pStyle w:val="ListParagraph"/>
        <w:numPr>
          <w:ilvl w:val="0"/>
          <w:numId w:val="5"/>
        </w:numPr>
        <w:spacing w:after="0"/>
        <w:ind w:left="450"/>
        <w:jc w:val="both"/>
        <w:rPr>
          <w:rFonts w:ascii="Times New Roman" w:hAnsi="Times New Roman" w:cs="Times New Roman"/>
          <w:sz w:val="24"/>
          <w:szCs w:val="24"/>
        </w:rPr>
      </w:pPr>
      <w:r w:rsidRPr="00E20657">
        <w:rPr>
          <w:rFonts w:ascii="Times New Roman" w:hAnsi="Times New Roman"/>
          <w:sz w:val="24"/>
          <w:szCs w:val="24"/>
        </w:rPr>
        <w:t>PIHAK PERTAMA berhak setiap saat melakukan pemeriksaan dan evaluasi pelaksanaan pekerjaan Penanganan Pelayanan Kargo Udara yang dilaksanakan oleh PIHAK KEDUA, evaluasi Pelaksanaan Pekerjaan terhadap prosedur dan pelayanan kargo akan dilaksanakan berdasarkan hal – hal sebagai berikut:</w:t>
      </w:r>
    </w:p>
    <w:p w14:paraId="310DBB95" w14:textId="77777777" w:rsidR="00050BB9" w:rsidRPr="00881F1B" w:rsidRDefault="00050BB9" w:rsidP="00AE3506">
      <w:pPr>
        <w:pStyle w:val="BodyText3"/>
        <w:numPr>
          <w:ilvl w:val="1"/>
          <w:numId w:val="31"/>
        </w:numPr>
        <w:ind w:left="709" w:hanging="259"/>
        <w:rPr>
          <w:rFonts w:ascii="Times New Roman" w:hAnsi="Times New Roman"/>
          <w:sz w:val="24"/>
          <w:szCs w:val="24"/>
          <w:lang w:val="en-GB"/>
        </w:rPr>
      </w:pPr>
      <w:r w:rsidRPr="00881F1B">
        <w:rPr>
          <w:rFonts w:ascii="Times New Roman" w:hAnsi="Times New Roman"/>
          <w:sz w:val="24"/>
          <w:szCs w:val="24"/>
          <w:lang w:val="en-GB"/>
        </w:rPr>
        <w:t>Form Checklist;</w:t>
      </w:r>
    </w:p>
    <w:p w14:paraId="76E20BE2" w14:textId="77777777" w:rsidR="00050BB9" w:rsidRPr="00881F1B" w:rsidRDefault="00050BB9" w:rsidP="00AE3506">
      <w:pPr>
        <w:pStyle w:val="BodyText3"/>
        <w:numPr>
          <w:ilvl w:val="1"/>
          <w:numId w:val="31"/>
        </w:numPr>
        <w:ind w:left="709" w:hanging="259"/>
        <w:rPr>
          <w:rFonts w:ascii="Times New Roman" w:hAnsi="Times New Roman"/>
          <w:sz w:val="24"/>
          <w:szCs w:val="24"/>
          <w:lang w:val="en-GB"/>
        </w:rPr>
      </w:pPr>
      <w:r w:rsidRPr="00881F1B">
        <w:rPr>
          <w:rFonts w:ascii="Times New Roman" w:hAnsi="Times New Roman"/>
          <w:sz w:val="24"/>
          <w:szCs w:val="24"/>
          <w:lang w:val="en-GB"/>
        </w:rPr>
        <w:t xml:space="preserve">Hasil Surveillance / </w:t>
      </w:r>
      <w:proofErr w:type="spellStart"/>
      <w:r w:rsidRPr="00881F1B">
        <w:rPr>
          <w:rFonts w:ascii="Times New Roman" w:hAnsi="Times New Roman"/>
          <w:sz w:val="24"/>
          <w:szCs w:val="24"/>
          <w:lang w:val="en-GB"/>
        </w:rPr>
        <w:t>inspeksi</w:t>
      </w:r>
      <w:proofErr w:type="spellEnd"/>
      <w:r w:rsidRPr="00881F1B">
        <w:rPr>
          <w:rFonts w:ascii="Times New Roman" w:hAnsi="Times New Roman"/>
          <w:sz w:val="24"/>
          <w:szCs w:val="24"/>
          <w:lang w:val="en-GB"/>
        </w:rPr>
        <w:t xml:space="preserve"> / Audit;</w:t>
      </w:r>
    </w:p>
    <w:p w14:paraId="58EEC540" w14:textId="27AADA9E" w:rsidR="00050BB9" w:rsidRPr="00881F1B" w:rsidRDefault="00050BB9" w:rsidP="00AE3506">
      <w:pPr>
        <w:pStyle w:val="BodyText3"/>
        <w:numPr>
          <w:ilvl w:val="1"/>
          <w:numId w:val="31"/>
        </w:numPr>
        <w:ind w:left="709" w:hanging="259"/>
        <w:rPr>
          <w:rFonts w:ascii="Times New Roman" w:hAnsi="Times New Roman"/>
          <w:sz w:val="24"/>
          <w:szCs w:val="24"/>
          <w:lang w:val="en-GB"/>
        </w:rPr>
      </w:pPr>
      <w:r w:rsidRPr="00881F1B">
        <w:rPr>
          <w:rFonts w:ascii="Times New Roman" w:hAnsi="Times New Roman"/>
          <w:sz w:val="24"/>
          <w:szCs w:val="24"/>
          <w:lang w:val="en-GB"/>
        </w:rPr>
        <w:t xml:space="preserve">Review </w:t>
      </w:r>
      <w:proofErr w:type="spellStart"/>
      <w:r w:rsidR="004B03CF">
        <w:rPr>
          <w:rFonts w:ascii="Times New Roman" w:hAnsi="Times New Roman"/>
          <w:sz w:val="24"/>
          <w:szCs w:val="24"/>
          <w:lang w:val="en-GB"/>
        </w:rPr>
        <w:t>hasil</w:t>
      </w:r>
      <w:proofErr w:type="spellEnd"/>
      <w:r w:rsidR="004B03CF">
        <w:rPr>
          <w:rFonts w:ascii="Times New Roman" w:hAnsi="Times New Roman"/>
          <w:sz w:val="24"/>
          <w:szCs w:val="24"/>
          <w:lang w:val="en-GB"/>
        </w:rPr>
        <w:t xml:space="preserve"> </w:t>
      </w:r>
      <w:proofErr w:type="spellStart"/>
      <w:r w:rsidR="004B03CF">
        <w:rPr>
          <w:rFonts w:ascii="Times New Roman" w:hAnsi="Times New Roman"/>
          <w:sz w:val="24"/>
          <w:szCs w:val="24"/>
          <w:lang w:val="en-GB"/>
        </w:rPr>
        <w:t>rapat</w:t>
      </w:r>
      <w:proofErr w:type="spellEnd"/>
      <w:r w:rsidR="004B03CF">
        <w:rPr>
          <w:rFonts w:ascii="Times New Roman" w:hAnsi="Times New Roman"/>
          <w:sz w:val="24"/>
          <w:szCs w:val="24"/>
          <w:lang w:val="en-GB"/>
        </w:rPr>
        <w:t xml:space="preserve"> </w:t>
      </w:r>
      <w:proofErr w:type="spellStart"/>
      <w:r w:rsidR="004B03CF">
        <w:rPr>
          <w:rFonts w:ascii="Times New Roman" w:hAnsi="Times New Roman"/>
          <w:sz w:val="24"/>
          <w:szCs w:val="24"/>
          <w:lang w:val="en-GB"/>
        </w:rPr>
        <w:t>bulanan</w:t>
      </w:r>
      <w:proofErr w:type="spellEnd"/>
      <w:r w:rsidR="004B03CF">
        <w:rPr>
          <w:rFonts w:ascii="Times New Roman" w:hAnsi="Times New Roman"/>
          <w:sz w:val="24"/>
          <w:szCs w:val="24"/>
          <w:lang w:val="en-GB"/>
        </w:rPr>
        <w:t xml:space="preserve"> </w:t>
      </w:r>
      <w:proofErr w:type="spellStart"/>
      <w:r w:rsidR="004B03CF">
        <w:rPr>
          <w:rFonts w:ascii="Times New Roman" w:hAnsi="Times New Roman"/>
          <w:sz w:val="24"/>
          <w:szCs w:val="24"/>
          <w:lang w:val="en-GB"/>
        </w:rPr>
        <w:t>operasional</w:t>
      </w:r>
      <w:proofErr w:type="spellEnd"/>
      <w:r w:rsidR="004B03CF">
        <w:rPr>
          <w:rFonts w:ascii="Times New Roman" w:hAnsi="Times New Roman"/>
          <w:sz w:val="24"/>
          <w:szCs w:val="24"/>
          <w:lang w:val="en-GB"/>
        </w:rPr>
        <w:t>.</w:t>
      </w:r>
    </w:p>
    <w:p w14:paraId="5F244D37" w14:textId="77777777" w:rsidR="00C275F1" w:rsidRPr="00C275F1" w:rsidRDefault="00C275F1" w:rsidP="00AB6365">
      <w:pPr>
        <w:spacing w:after="0"/>
        <w:jc w:val="both"/>
        <w:rPr>
          <w:rFonts w:ascii="Times New Roman" w:hAnsi="Times New Roman" w:cs="Times New Roman"/>
          <w:sz w:val="24"/>
          <w:szCs w:val="24"/>
          <w:lang w:val="en-US"/>
        </w:rPr>
      </w:pPr>
    </w:p>
    <w:p w14:paraId="78E2C0D0" w14:textId="77777777" w:rsidR="00B74F7B" w:rsidRPr="00881F1B" w:rsidRDefault="00B74F7B" w:rsidP="00B74F7B">
      <w:pPr>
        <w:spacing w:after="0"/>
        <w:jc w:val="center"/>
        <w:rPr>
          <w:rFonts w:ascii="Times New Roman" w:hAnsi="Times New Roman" w:cs="Times New Roman"/>
          <w:b/>
          <w:sz w:val="24"/>
          <w:szCs w:val="24"/>
        </w:rPr>
      </w:pPr>
      <w:r w:rsidRPr="00881F1B">
        <w:rPr>
          <w:rFonts w:ascii="Times New Roman" w:hAnsi="Times New Roman" w:cs="Times New Roman"/>
          <w:b/>
          <w:sz w:val="24"/>
          <w:szCs w:val="24"/>
        </w:rPr>
        <w:t>P</w:t>
      </w:r>
      <w:r w:rsidR="00AB6365" w:rsidRPr="00881F1B">
        <w:rPr>
          <w:rFonts w:ascii="Times New Roman" w:hAnsi="Times New Roman" w:cs="Times New Roman"/>
          <w:b/>
          <w:sz w:val="24"/>
          <w:szCs w:val="24"/>
        </w:rPr>
        <w:t>ASAL 7</w:t>
      </w:r>
    </w:p>
    <w:p w14:paraId="2E0BF056" w14:textId="77777777" w:rsidR="00B74F7B" w:rsidRPr="00881F1B" w:rsidRDefault="00B74F7B" w:rsidP="00B74F7B">
      <w:pPr>
        <w:spacing w:after="0"/>
        <w:jc w:val="center"/>
        <w:rPr>
          <w:rFonts w:ascii="Times New Roman" w:hAnsi="Times New Roman" w:cs="Times New Roman"/>
          <w:b/>
          <w:sz w:val="24"/>
          <w:szCs w:val="24"/>
        </w:rPr>
      </w:pPr>
      <w:r w:rsidRPr="00881F1B">
        <w:rPr>
          <w:rFonts w:ascii="Times New Roman" w:hAnsi="Times New Roman" w:cs="Times New Roman"/>
          <w:b/>
          <w:sz w:val="24"/>
          <w:szCs w:val="24"/>
        </w:rPr>
        <w:t>TRAINING</w:t>
      </w:r>
    </w:p>
    <w:p w14:paraId="1B0FE7FD" w14:textId="77777777" w:rsidR="00B74F7B" w:rsidRPr="00881F1B" w:rsidRDefault="00B74F7B" w:rsidP="00B74F7B">
      <w:pPr>
        <w:spacing w:after="0"/>
        <w:jc w:val="center"/>
        <w:rPr>
          <w:rFonts w:ascii="Times New Roman" w:hAnsi="Times New Roman" w:cs="Times New Roman"/>
          <w:b/>
          <w:sz w:val="24"/>
          <w:szCs w:val="24"/>
        </w:rPr>
      </w:pPr>
    </w:p>
    <w:p w14:paraId="4C439918" w14:textId="77777777" w:rsidR="00B74F7B" w:rsidRPr="00881F1B" w:rsidRDefault="00B74F7B" w:rsidP="00AE3506">
      <w:pPr>
        <w:pStyle w:val="ListParagraph"/>
        <w:numPr>
          <w:ilvl w:val="0"/>
          <w:numId w:val="8"/>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 xml:space="preserve">PIHAK KEDUA hanya menugaskan karyawannya yang memiliki keterampilan yang cukup memadai dan atau memiliki STKP (Surat Tanda Kecakapan Personil) sesuai dengan bidangnya seperti </w:t>
      </w:r>
      <w:r w:rsidRPr="00881F1B">
        <w:rPr>
          <w:rFonts w:ascii="Times New Roman" w:hAnsi="Times New Roman" w:cs="Times New Roman"/>
          <w:i/>
          <w:sz w:val="24"/>
          <w:szCs w:val="24"/>
        </w:rPr>
        <w:t xml:space="preserve">(Lisence DG type A, Basic Avsec, Senior Avsec) </w:t>
      </w:r>
      <w:r w:rsidRPr="00881F1B">
        <w:rPr>
          <w:rFonts w:ascii="Times New Roman" w:hAnsi="Times New Roman" w:cs="Times New Roman"/>
          <w:sz w:val="24"/>
          <w:szCs w:val="24"/>
        </w:rPr>
        <w:t xml:space="preserve">dan </w:t>
      </w:r>
      <w:r w:rsidR="002D38AD" w:rsidRPr="00881F1B">
        <w:rPr>
          <w:rFonts w:ascii="Times New Roman" w:hAnsi="Times New Roman" w:cs="Times New Roman"/>
          <w:sz w:val="24"/>
          <w:szCs w:val="24"/>
        </w:rPr>
        <w:t>menjamin mereka telah melalui seleksi sebagai keryawan yang berkelakuan baik dan dapat dipercaya.</w:t>
      </w:r>
    </w:p>
    <w:p w14:paraId="585512CC" w14:textId="77777777" w:rsidR="002D38AD" w:rsidRPr="00881F1B" w:rsidRDefault="002D38AD" w:rsidP="002D38AD">
      <w:pPr>
        <w:pStyle w:val="ListParagraph"/>
        <w:spacing w:after="0"/>
        <w:ind w:left="426"/>
        <w:jc w:val="both"/>
        <w:rPr>
          <w:rFonts w:ascii="Times New Roman" w:hAnsi="Times New Roman" w:cs="Times New Roman"/>
          <w:sz w:val="24"/>
          <w:szCs w:val="24"/>
        </w:rPr>
      </w:pPr>
    </w:p>
    <w:p w14:paraId="52BEF739" w14:textId="77777777" w:rsidR="002D38AD" w:rsidRPr="00881F1B" w:rsidRDefault="002D38AD" w:rsidP="00AE3506">
      <w:pPr>
        <w:pStyle w:val="ListParagraph"/>
        <w:numPr>
          <w:ilvl w:val="0"/>
          <w:numId w:val="8"/>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 xml:space="preserve">PIHAK KEDUA wajib mengikuti Training yang sudah menjadi mandatory yang akan diselenggarakan oleh PIHAK PERTAMA </w:t>
      </w:r>
      <w:r w:rsidRPr="00881F1B">
        <w:rPr>
          <w:rFonts w:ascii="Times New Roman" w:hAnsi="Times New Roman" w:cs="Times New Roman"/>
          <w:i/>
          <w:sz w:val="24"/>
          <w:szCs w:val="24"/>
        </w:rPr>
        <w:t>(Safety Awareness, Dangerous Goods Awareness, Safety Management System, Human Factor, Avsec Awareness, Basic Cargo).</w:t>
      </w:r>
    </w:p>
    <w:p w14:paraId="031F1AC1" w14:textId="77777777" w:rsidR="002D38AD" w:rsidRPr="00881F1B" w:rsidRDefault="002D38AD" w:rsidP="002D38AD">
      <w:pPr>
        <w:pStyle w:val="ListParagraph"/>
        <w:spacing w:after="0"/>
        <w:ind w:left="426"/>
        <w:jc w:val="both"/>
        <w:rPr>
          <w:rFonts w:ascii="Times New Roman" w:hAnsi="Times New Roman" w:cs="Times New Roman"/>
          <w:sz w:val="24"/>
          <w:szCs w:val="24"/>
        </w:rPr>
      </w:pPr>
    </w:p>
    <w:p w14:paraId="5B5217CF" w14:textId="77777777" w:rsidR="002D38AD" w:rsidRPr="00881F1B" w:rsidRDefault="002D38AD" w:rsidP="00AE3506">
      <w:pPr>
        <w:pStyle w:val="ListParagraph"/>
        <w:numPr>
          <w:ilvl w:val="0"/>
          <w:numId w:val="8"/>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Segala biaya yang timbul sehubungan dengan Training karyawan PIHAK KEDUA (akomodasi, perjalanan, kendaraan lokal, dan lain-lain) akan menjadi tanggung jawab PIHAK KEDUA.</w:t>
      </w:r>
    </w:p>
    <w:p w14:paraId="776834CB" w14:textId="77777777" w:rsidR="00B74F7B" w:rsidRPr="00881F1B" w:rsidRDefault="00B74F7B" w:rsidP="00B74F7B">
      <w:pPr>
        <w:spacing w:after="0"/>
        <w:jc w:val="center"/>
        <w:rPr>
          <w:rFonts w:ascii="Times New Roman" w:hAnsi="Times New Roman" w:cs="Times New Roman"/>
          <w:b/>
          <w:sz w:val="24"/>
          <w:szCs w:val="24"/>
        </w:rPr>
      </w:pPr>
    </w:p>
    <w:p w14:paraId="73BE435C" w14:textId="77777777" w:rsidR="002D38AD" w:rsidRPr="00881F1B" w:rsidRDefault="00AB6365" w:rsidP="00B74F7B">
      <w:pPr>
        <w:spacing w:after="0"/>
        <w:jc w:val="center"/>
        <w:rPr>
          <w:rFonts w:ascii="Times New Roman" w:hAnsi="Times New Roman" w:cs="Times New Roman"/>
          <w:b/>
          <w:sz w:val="24"/>
          <w:szCs w:val="24"/>
        </w:rPr>
      </w:pPr>
      <w:r w:rsidRPr="00881F1B">
        <w:rPr>
          <w:rFonts w:ascii="Times New Roman" w:hAnsi="Times New Roman" w:cs="Times New Roman"/>
          <w:b/>
          <w:sz w:val="24"/>
          <w:szCs w:val="24"/>
        </w:rPr>
        <w:t>PASAL 8</w:t>
      </w:r>
    </w:p>
    <w:p w14:paraId="652B04C0" w14:textId="77777777" w:rsidR="002D38AD" w:rsidRPr="00881F1B" w:rsidRDefault="002D38AD" w:rsidP="00B74F7B">
      <w:pPr>
        <w:spacing w:after="0"/>
        <w:jc w:val="center"/>
        <w:rPr>
          <w:rFonts w:ascii="Times New Roman" w:hAnsi="Times New Roman" w:cs="Times New Roman"/>
          <w:sz w:val="24"/>
          <w:szCs w:val="24"/>
        </w:rPr>
      </w:pPr>
      <w:r w:rsidRPr="00881F1B">
        <w:rPr>
          <w:rFonts w:ascii="Times New Roman" w:hAnsi="Times New Roman" w:cs="Times New Roman"/>
          <w:b/>
          <w:sz w:val="24"/>
          <w:szCs w:val="24"/>
        </w:rPr>
        <w:t>TINGKAT PELAYANAN</w:t>
      </w:r>
    </w:p>
    <w:p w14:paraId="3E621BFB" w14:textId="77777777" w:rsidR="002D38AD" w:rsidRPr="00881F1B" w:rsidRDefault="002D38AD" w:rsidP="00B74F7B">
      <w:pPr>
        <w:spacing w:after="0"/>
        <w:jc w:val="center"/>
        <w:rPr>
          <w:rFonts w:ascii="Times New Roman" w:hAnsi="Times New Roman" w:cs="Times New Roman"/>
          <w:sz w:val="24"/>
          <w:szCs w:val="24"/>
        </w:rPr>
      </w:pPr>
    </w:p>
    <w:p w14:paraId="54D84B0B" w14:textId="77777777" w:rsidR="002D38AD" w:rsidRPr="00881F1B" w:rsidRDefault="002D38AD" w:rsidP="00AE3506">
      <w:pPr>
        <w:pStyle w:val="ListParagraph"/>
        <w:numPr>
          <w:ilvl w:val="0"/>
          <w:numId w:val="9"/>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Sepanjang masa berlakunya perjanjian ini, PIHAK KEDUA sepakat untuk tunduk dan mematuhi aturan dan ketentuan sebagai berikut :</w:t>
      </w:r>
    </w:p>
    <w:p w14:paraId="08C3BD31" w14:textId="4477D4B4" w:rsidR="002D38AD" w:rsidRPr="00881F1B" w:rsidRDefault="002D38AD" w:rsidP="00AE3506">
      <w:pPr>
        <w:pStyle w:val="ListParagraph"/>
        <w:numPr>
          <w:ilvl w:val="0"/>
          <w:numId w:val="10"/>
        </w:numPr>
        <w:spacing w:after="0"/>
        <w:ind w:left="709" w:hanging="283"/>
        <w:jc w:val="both"/>
        <w:rPr>
          <w:rFonts w:ascii="Times New Roman" w:hAnsi="Times New Roman" w:cs="Times New Roman"/>
          <w:sz w:val="24"/>
          <w:szCs w:val="24"/>
        </w:rPr>
      </w:pPr>
      <w:r w:rsidRPr="00881F1B">
        <w:rPr>
          <w:rFonts w:ascii="Times New Roman" w:hAnsi="Times New Roman" w:cs="Times New Roman"/>
          <w:sz w:val="24"/>
          <w:szCs w:val="24"/>
        </w:rPr>
        <w:t>Bahwa pengoperasian ja</w:t>
      </w:r>
      <w:r w:rsidR="001C18DE" w:rsidRPr="00881F1B">
        <w:rPr>
          <w:rFonts w:ascii="Times New Roman" w:hAnsi="Times New Roman" w:cs="Times New Roman"/>
          <w:sz w:val="24"/>
          <w:szCs w:val="24"/>
        </w:rPr>
        <w:t>s</w:t>
      </w:r>
      <w:r w:rsidRPr="00881F1B">
        <w:rPr>
          <w:rFonts w:ascii="Times New Roman" w:hAnsi="Times New Roman" w:cs="Times New Roman"/>
          <w:sz w:val="24"/>
          <w:szCs w:val="24"/>
        </w:rPr>
        <w:t xml:space="preserve">a </w:t>
      </w:r>
      <w:r w:rsidRPr="00881F1B">
        <w:rPr>
          <w:rFonts w:ascii="Times New Roman" w:hAnsi="Times New Roman" w:cs="Times New Roman"/>
          <w:i/>
          <w:sz w:val="24"/>
          <w:szCs w:val="24"/>
        </w:rPr>
        <w:t xml:space="preserve">Regulated Agent </w:t>
      </w:r>
      <w:r w:rsidRPr="00881F1B">
        <w:rPr>
          <w:rFonts w:ascii="Times New Roman" w:hAnsi="Times New Roman" w:cs="Times New Roman"/>
          <w:sz w:val="24"/>
          <w:szCs w:val="24"/>
        </w:rPr>
        <w:t>PIHAK KEDUA guna pemeriksaan kargo dan pos yang akan diangkut oleh pesawat udara PIHAK KEDUA wajib mentaati segala Perundang-undangan yang berlaku.</w:t>
      </w:r>
    </w:p>
    <w:p w14:paraId="583DAC42" w14:textId="77777777" w:rsidR="002D38AD" w:rsidRPr="00881F1B" w:rsidRDefault="002D38AD" w:rsidP="00AE3506">
      <w:pPr>
        <w:pStyle w:val="ListParagraph"/>
        <w:numPr>
          <w:ilvl w:val="0"/>
          <w:numId w:val="10"/>
        </w:numPr>
        <w:spacing w:after="0"/>
        <w:ind w:left="709" w:hanging="283"/>
        <w:jc w:val="both"/>
        <w:rPr>
          <w:rFonts w:ascii="Times New Roman" w:hAnsi="Times New Roman" w:cs="Times New Roman"/>
          <w:sz w:val="24"/>
          <w:szCs w:val="24"/>
        </w:rPr>
      </w:pPr>
      <w:r w:rsidRPr="00881F1B">
        <w:rPr>
          <w:rFonts w:ascii="Times New Roman" w:hAnsi="Times New Roman" w:cs="Times New Roman"/>
          <w:sz w:val="24"/>
          <w:szCs w:val="24"/>
        </w:rPr>
        <w:t xml:space="preserve">Bahwa semua proses yang diberlakukan PIHAK KEDUA untuk tujuan Perjanjian ini wajib mengikuti </w:t>
      </w:r>
      <w:r w:rsidRPr="00881F1B">
        <w:rPr>
          <w:rFonts w:ascii="Times New Roman" w:hAnsi="Times New Roman" w:cs="Times New Roman"/>
          <w:i/>
          <w:sz w:val="24"/>
          <w:szCs w:val="24"/>
        </w:rPr>
        <w:t xml:space="preserve">Standard Operating Procedure </w:t>
      </w:r>
      <w:r w:rsidRPr="00881F1B">
        <w:rPr>
          <w:rFonts w:ascii="Times New Roman" w:hAnsi="Times New Roman" w:cs="Times New Roman"/>
          <w:sz w:val="24"/>
          <w:szCs w:val="24"/>
        </w:rPr>
        <w:t>(SOP) yang berlaku.</w:t>
      </w:r>
    </w:p>
    <w:p w14:paraId="5106474D" w14:textId="7D545527" w:rsidR="002D38AD" w:rsidRPr="00881F1B" w:rsidRDefault="002D38AD" w:rsidP="00AE3506">
      <w:pPr>
        <w:pStyle w:val="ListParagraph"/>
        <w:numPr>
          <w:ilvl w:val="0"/>
          <w:numId w:val="10"/>
        </w:numPr>
        <w:spacing w:after="0"/>
        <w:ind w:left="709" w:hanging="283"/>
        <w:jc w:val="both"/>
        <w:rPr>
          <w:rFonts w:ascii="Times New Roman" w:hAnsi="Times New Roman" w:cs="Times New Roman"/>
          <w:sz w:val="24"/>
          <w:szCs w:val="24"/>
        </w:rPr>
      </w:pPr>
      <w:r w:rsidRPr="00881F1B">
        <w:rPr>
          <w:rFonts w:ascii="Times New Roman" w:hAnsi="Times New Roman" w:cs="Times New Roman"/>
          <w:sz w:val="24"/>
          <w:szCs w:val="24"/>
        </w:rPr>
        <w:t>Apabila terdapat ketidakbias</w:t>
      </w:r>
      <w:r w:rsidR="001C18DE" w:rsidRPr="00881F1B">
        <w:rPr>
          <w:rFonts w:ascii="Times New Roman" w:hAnsi="Times New Roman" w:cs="Times New Roman"/>
          <w:sz w:val="24"/>
          <w:szCs w:val="24"/>
        </w:rPr>
        <w:t>a</w:t>
      </w:r>
      <w:r w:rsidRPr="00881F1B">
        <w:rPr>
          <w:rFonts w:ascii="Times New Roman" w:hAnsi="Times New Roman" w:cs="Times New Roman"/>
          <w:sz w:val="24"/>
          <w:szCs w:val="24"/>
        </w:rPr>
        <w:t>an terkait kargo dan pos, maka PIHAK KEDUA wajib menyampaikan pemberitahuan mengenai ketidakbiasaan tersebut kepada PIHAK PERTAMA untuk memperoleh konfirmasi.</w:t>
      </w:r>
    </w:p>
    <w:p w14:paraId="78EA4151" w14:textId="77777777" w:rsidR="002D38AD" w:rsidRPr="00881F1B" w:rsidRDefault="002D38AD" w:rsidP="002D38AD">
      <w:pPr>
        <w:spacing w:after="0"/>
        <w:jc w:val="both"/>
        <w:rPr>
          <w:rFonts w:ascii="Times New Roman" w:hAnsi="Times New Roman" w:cs="Times New Roman"/>
          <w:sz w:val="24"/>
          <w:szCs w:val="24"/>
        </w:rPr>
      </w:pPr>
    </w:p>
    <w:p w14:paraId="4DD8B34A" w14:textId="35A3F64E" w:rsidR="002D38AD" w:rsidRPr="00881F1B" w:rsidRDefault="00D94825" w:rsidP="00AE3506">
      <w:pPr>
        <w:pStyle w:val="ListParagraph"/>
        <w:numPr>
          <w:ilvl w:val="0"/>
          <w:numId w:val="9"/>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lastRenderedPageBreak/>
        <w:t>Apabila PIHAK KEDUA tidak dapat melaksanakan ketentuan sebagaiman dimaksud dalam ayat 1 (satu) pasal ini, maka PIHAK PERTAMA berhak mengakhiri Perjanjian ini sesuai dengan ketentuan dalam pasal 1</w:t>
      </w:r>
      <w:r w:rsidR="00C6412E" w:rsidRPr="00E20657">
        <w:rPr>
          <w:rFonts w:ascii="Times New Roman" w:hAnsi="Times New Roman" w:cs="Times New Roman"/>
          <w:sz w:val="24"/>
          <w:szCs w:val="24"/>
        </w:rPr>
        <w:t>3</w:t>
      </w:r>
      <w:r w:rsidRPr="00881F1B">
        <w:rPr>
          <w:rFonts w:ascii="Times New Roman" w:hAnsi="Times New Roman" w:cs="Times New Roman"/>
          <w:sz w:val="24"/>
          <w:szCs w:val="24"/>
        </w:rPr>
        <w:t xml:space="preserve"> Perjanjian ini.</w:t>
      </w:r>
    </w:p>
    <w:p w14:paraId="0D630942" w14:textId="77777777" w:rsidR="00D94825" w:rsidRPr="00881F1B" w:rsidRDefault="00D94825" w:rsidP="00D94825">
      <w:pPr>
        <w:spacing w:after="0"/>
        <w:ind w:left="66"/>
        <w:jc w:val="both"/>
        <w:rPr>
          <w:rFonts w:ascii="Times New Roman" w:hAnsi="Times New Roman" w:cs="Times New Roman"/>
          <w:sz w:val="24"/>
          <w:szCs w:val="24"/>
        </w:rPr>
      </w:pPr>
    </w:p>
    <w:p w14:paraId="2B66E79E" w14:textId="77777777" w:rsidR="00D94825" w:rsidRPr="00881F1B" w:rsidRDefault="00AB6365" w:rsidP="00D94825">
      <w:pPr>
        <w:spacing w:after="0"/>
        <w:ind w:left="66"/>
        <w:jc w:val="center"/>
        <w:rPr>
          <w:rFonts w:ascii="Times New Roman" w:hAnsi="Times New Roman" w:cs="Times New Roman"/>
          <w:b/>
          <w:sz w:val="24"/>
          <w:szCs w:val="24"/>
        </w:rPr>
      </w:pPr>
      <w:r w:rsidRPr="00881F1B">
        <w:rPr>
          <w:rFonts w:ascii="Times New Roman" w:hAnsi="Times New Roman" w:cs="Times New Roman"/>
          <w:b/>
          <w:sz w:val="24"/>
          <w:szCs w:val="24"/>
        </w:rPr>
        <w:t>PASAL 9</w:t>
      </w:r>
    </w:p>
    <w:p w14:paraId="25D06C8B" w14:textId="77777777" w:rsidR="00D94825" w:rsidRPr="00881F1B" w:rsidRDefault="00D94825" w:rsidP="00D94825">
      <w:pPr>
        <w:spacing w:after="0"/>
        <w:ind w:left="66"/>
        <w:jc w:val="center"/>
        <w:rPr>
          <w:rFonts w:ascii="Times New Roman" w:hAnsi="Times New Roman" w:cs="Times New Roman"/>
          <w:b/>
          <w:sz w:val="24"/>
          <w:szCs w:val="24"/>
        </w:rPr>
      </w:pPr>
      <w:r w:rsidRPr="00881F1B">
        <w:rPr>
          <w:rFonts w:ascii="Times New Roman" w:hAnsi="Times New Roman" w:cs="Times New Roman"/>
          <w:b/>
          <w:sz w:val="24"/>
          <w:szCs w:val="24"/>
        </w:rPr>
        <w:t>TARIF DAN TATA CARA PEMBAYARAN</w:t>
      </w:r>
    </w:p>
    <w:p w14:paraId="47E0E9A9" w14:textId="77777777" w:rsidR="00D94825" w:rsidRPr="00881F1B" w:rsidRDefault="00D94825" w:rsidP="00D94825">
      <w:pPr>
        <w:spacing w:after="0"/>
        <w:ind w:left="66"/>
        <w:jc w:val="center"/>
        <w:rPr>
          <w:rFonts w:ascii="Times New Roman" w:hAnsi="Times New Roman" w:cs="Times New Roman"/>
          <w:b/>
          <w:sz w:val="24"/>
          <w:szCs w:val="24"/>
        </w:rPr>
      </w:pPr>
    </w:p>
    <w:p w14:paraId="1A70D815" w14:textId="77777777" w:rsidR="00D94825" w:rsidRPr="00881F1B" w:rsidRDefault="00D94825" w:rsidP="00AE3506">
      <w:pPr>
        <w:pStyle w:val="ListParagraph"/>
        <w:numPr>
          <w:ilvl w:val="0"/>
          <w:numId w:val="11"/>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 xml:space="preserve">Terhadap barang-barang milik PIHAK PERTAMA yang berupa </w:t>
      </w:r>
      <w:r w:rsidRPr="00881F1B">
        <w:rPr>
          <w:rFonts w:ascii="Times New Roman" w:hAnsi="Times New Roman" w:cs="Times New Roman"/>
          <w:i/>
          <w:sz w:val="24"/>
          <w:szCs w:val="24"/>
        </w:rPr>
        <w:t xml:space="preserve">Technical Supply, Aircraft Parts, Promotional Material </w:t>
      </w:r>
      <w:r w:rsidRPr="00881F1B">
        <w:rPr>
          <w:rFonts w:ascii="Times New Roman" w:hAnsi="Times New Roman" w:cs="Times New Roman"/>
          <w:sz w:val="24"/>
          <w:szCs w:val="24"/>
        </w:rPr>
        <w:t xml:space="preserve">dan </w:t>
      </w:r>
      <w:r w:rsidRPr="00881F1B">
        <w:rPr>
          <w:rFonts w:ascii="Times New Roman" w:hAnsi="Times New Roman" w:cs="Times New Roman"/>
          <w:i/>
          <w:sz w:val="24"/>
          <w:szCs w:val="24"/>
        </w:rPr>
        <w:t xml:space="preserve">Company Material, </w:t>
      </w:r>
      <w:r w:rsidRPr="00881F1B">
        <w:rPr>
          <w:rFonts w:ascii="Times New Roman" w:hAnsi="Times New Roman" w:cs="Times New Roman"/>
          <w:sz w:val="24"/>
          <w:szCs w:val="24"/>
        </w:rPr>
        <w:t xml:space="preserve">PARA PIHAK sepakat untuk tidak membebankan biaya jasa pemeriksaan, keamanan, dengan ketentuan barang-barang tersebut diatas harus mempergunakan </w:t>
      </w:r>
      <w:r w:rsidRPr="00881F1B">
        <w:rPr>
          <w:rFonts w:ascii="Times New Roman" w:hAnsi="Times New Roman" w:cs="Times New Roman"/>
          <w:i/>
          <w:sz w:val="24"/>
          <w:szCs w:val="24"/>
        </w:rPr>
        <w:t xml:space="preserve">Airwaybill </w:t>
      </w:r>
      <w:r w:rsidRPr="00881F1B">
        <w:rPr>
          <w:rFonts w:ascii="Times New Roman" w:hAnsi="Times New Roman" w:cs="Times New Roman"/>
          <w:sz w:val="24"/>
          <w:szCs w:val="24"/>
        </w:rPr>
        <w:t>atau Surat Muatan Udara (AWB/SMU) dengan stempel PIHAK PERTAMA.</w:t>
      </w:r>
    </w:p>
    <w:p w14:paraId="761E4F61" w14:textId="77777777" w:rsidR="00D94825" w:rsidRPr="00881F1B" w:rsidRDefault="00D94825" w:rsidP="00D94825">
      <w:pPr>
        <w:pStyle w:val="ListParagraph"/>
        <w:spacing w:after="0"/>
        <w:ind w:left="426"/>
        <w:jc w:val="both"/>
        <w:rPr>
          <w:rFonts w:ascii="Times New Roman" w:hAnsi="Times New Roman" w:cs="Times New Roman"/>
          <w:sz w:val="24"/>
          <w:szCs w:val="24"/>
        </w:rPr>
      </w:pPr>
    </w:p>
    <w:p w14:paraId="03D82D75" w14:textId="77777777" w:rsidR="00D94825" w:rsidRPr="00881F1B" w:rsidRDefault="00D94825" w:rsidP="00AE3506">
      <w:pPr>
        <w:pStyle w:val="ListParagraph"/>
        <w:numPr>
          <w:ilvl w:val="0"/>
          <w:numId w:val="11"/>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 xml:space="preserve">Tarif atas jasa </w:t>
      </w:r>
      <w:r w:rsidRPr="00881F1B">
        <w:rPr>
          <w:rFonts w:ascii="Times New Roman" w:hAnsi="Times New Roman" w:cs="Times New Roman"/>
          <w:i/>
          <w:sz w:val="24"/>
          <w:szCs w:val="24"/>
        </w:rPr>
        <w:t xml:space="preserve">Regulatd Agent </w:t>
      </w:r>
      <w:r w:rsidRPr="00881F1B">
        <w:rPr>
          <w:rFonts w:ascii="Times New Roman" w:hAnsi="Times New Roman" w:cs="Times New Roman"/>
          <w:sz w:val="24"/>
          <w:szCs w:val="24"/>
        </w:rPr>
        <w:t>akan dibebankan kepada PIHAK KETIGA sesuai ketentuan yang ditetapkan oleh PIHAK KEDUA.</w:t>
      </w:r>
    </w:p>
    <w:p w14:paraId="1754A6AA" w14:textId="77777777" w:rsidR="00D94825" w:rsidRPr="00881F1B" w:rsidRDefault="00D94825" w:rsidP="00D94825">
      <w:pPr>
        <w:pStyle w:val="ListParagraph"/>
        <w:spacing w:after="0"/>
        <w:ind w:left="426"/>
        <w:jc w:val="both"/>
        <w:rPr>
          <w:rFonts w:ascii="Times New Roman" w:hAnsi="Times New Roman" w:cs="Times New Roman"/>
          <w:sz w:val="24"/>
          <w:szCs w:val="24"/>
        </w:rPr>
      </w:pPr>
    </w:p>
    <w:p w14:paraId="258A9456" w14:textId="77777777" w:rsidR="00D94825" w:rsidRPr="00881F1B" w:rsidRDefault="00D94825" w:rsidP="00AE3506">
      <w:pPr>
        <w:pStyle w:val="ListParagraph"/>
        <w:numPr>
          <w:ilvl w:val="0"/>
          <w:numId w:val="11"/>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Penentuan tarif oleh PIHAK KEDUA sebagaimana dimaksud dalam ayat 2 (dua) pasal ini tunduk pada batasan tarif sebagaimana dimaksud dalam Peraturan Perundang-undangan yang berlaku.</w:t>
      </w:r>
    </w:p>
    <w:p w14:paraId="50697325" w14:textId="77777777" w:rsidR="00D94825" w:rsidRPr="00881F1B" w:rsidRDefault="00D94825" w:rsidP="00D94825">
      <w:pPr>
        <w:pStyle w:val="ListParagraph"/>
        <w:spacing w:after="0"/>
        <w:ind w:left="426"/>
        <w:jc w:val="both"/>
        <w:rPr>
          <w:rFonts w:ascii="Times New Roman" w:hAnsi="Times New Roman" w:cs="Times New Roman"/>
          <w:sz w:val="24"/>
          <w:szCs w:val="24"/>
        </w:rPr>
      </w:pPr>
    </w:p>
    <w:p w14:paraId="78732C5A" w14:textId="77777777" w:rsidR="00D94825" w:rsidRPr="00881F1B" w:rsidRDefault="00D94825" w:rsidP="00AE3506">
      <w:pPr>
        <w:pStyle w:val="ListParagraph"/>
        <w:numPr>
          <w:ilvl w:val="0"/>
          <w:numId w:val="11"/>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Pembayaran atas tarif oleh PIHAK KETIGA akan dibayarkan langsung kepada PIHAK KEDUA.</w:t>
      </w:r>
    </w:p>
    <w:p w14:paraId="6C18B853" w14:textId="77777777" w:rsidR="00DF01F7" w:rsidRPr="00F154FC" w:rsidRDefault="00DF01F7" w:rsidP="00B74F7B">
      <w:pPr>
        <w:spacing w:after="0"/>
        <w:jc w:val="both"/>
        <w:rPr>
          <w:rFonts w:ascii="Times New Roman" w:hAnsi="Times New Roman" w:cs="Times New Roman"/>
          <w:b/>
          <w:sz w:val="24"/>
          <w:szCs w:val="24"/>
          <w:lang w:val="en-US"/>
        </w:rPr>
      </w:pPr>
    </w:p>
    <w:p w14:paraId="4FF1E35F" w14:textId="77777777" w:rsidR="00405CE5" w:rsidRPr="00881F1B" w:rsidRDefault="00AB6365" w:rsidP="0042795F">
      <w:pPr>
        <w:spacing w:after="0"/>
        <w:jc w:val="center"/>
        <w:rPr>
          <w:rFonts w:ascii="Times New Roman" w:hAnsi="Times New Roman" w:cs="Times New Roman"/>
          <w:b/>
          <w:sz w:val="24"/>
          <w:szCs w:val="24"/>
        </w:rPr>
      </w:pPr>
      <w:r w:rsidRPr="00881F1B">
        <w:rPr>
          <w:rFonts w:ascii="Times New Roman" w:hAnsi="Times New Roman" w:cs="Times New Roman"/>
          <w:b/>
          <w:sz w:val="24"/>
          <w:szCs w:val="24"/>
        </w:rPr>
        <w:t>PASAL 10</w:t>
      </w:r>
    </w:p>
    <w:p w14:paraId="0DAC8928" w14:textId="77777777" w:rsidR="0042795F" w:rsidRPr="00881F1B" w:rsidRDefault="0042795F" w:rsidP="0042795F">
      <w:pPr>
        <w:spacing w:after="0"/>
        <w:jc w:val="center"/>
        <w:rPr>
          <w:rFonts w:ascii="Times New Roman" w:hAnsi="Times New Roman" w:cs="Times New Roman"/>
          <w:b/>
          <w:sz w:val="24"/>
          <w:szCs w:val="24"/>
        </w:rPr>
      </w:pPr>
      <w:r w:rsidRPr="00881F1B">
        <w:rPr>
          <w:rFonts w:ascii="Times New Roman" w:hAnsi="Times New Roman" w:cs="Times New Roman"/>
          <w:b/>
          <w:sz w:val="24"/>
          <w:szCs w:val="24"/>
        </w:rPr>
        <w:t>BEA MATERAI DAN PAJAK-PAJAK</w:t>
      </w:r>
    </w:p>
    <w:p w14:paraId="2F168E9C" w14:textId="77777777" w:rsidR="0042795F" w:rsidRPr="00881F1B" w:rsidRDefault="0042795F" w:rsidP="0042795F">
      <w:pPr>
        <w:spacing w:after="0"/>
        <w:jc w:val="center"/>
        <w:rPr>
          <w:rFonts w:ascii="Times New Roman" w:hAnsi="Times New Roman" w:cs="Times New Roman"/>
          <w:b/>
          <w:sz w:val="24"/>
          <w:szCs w:val="24"/>
        </w:rPr>
      </w:pPr>
    </w:p>
    <w:p w14:paraId="0F69D0AA" w14:textId="77777777" w:rsidR="0042795F" w:rsidRPr="00A51EE3" w:rsidRDefault="0042795F" w:rsidP="00AE3506">
      <w:pPr>
        <w:pStyle w:val="ListParagraph"/>
        <w:numPr>
          <w:ilvl w:val="0"/>
          <w:numId w:val="12"/>
        </w:numPr>
        <w:spacing w:after="0"/>
        <w:ind w:left="426"/>
        <w:jc w:val="both"/>
        <w:rPr>
          <w:rFonts w:ascii="Times New Roman" w:hAnsi="Times New Roman" w:cs="Times New Roman"/>
          <w:sz w:val="24"/>
          <w:szCs w:val="24"/>
        </w:rPr>
      </w:pPr>
      <w:r w:rsidRPr="00A51EE3">
        <w:rPr>
          <w:rFonts w:ascii="Times New Roman" w:hAnsi="Times New Roman" w:cs="Times New Roman"/>
          <w:sz w:val="24"/>
          <w:szCs w:val="24"/>
        </w:rPr>
        <w:t>Bea Materai untuk mengadakan Perjanjian ini sepenuhnya menjadi beban dan tanggung jawab PIHAK KEDUA.</w:t>
      </w:r>
    </w:p>
    <w:p w14:paraId="6976C300" w14:textId="77777777" w:rsidR="00EE1BE1" w:rsidRPr="00881F1B" w:rsidRDefault="00EE1BE1" w:rsidP="00EE1BE1">
      <w:pPr>
        <w:pStyle w:val="ListParagraph"/>
        <w:spacing w:after="0"/>
        <w:ind w:left="426"/>
        <w:jc w:val="both"/>
        <w:rPr>
          <w:rFonts w:ascii="Times New Roman" w:hAnsi="Times New Roman" w:cs="Times New Roman"/>
          <w:sz w:val="24"/>
          <w:szCs w:val="24"/>
        </w:rPr>
      </w:pPr>
    </w:p>
    <w:p w14:paraId="0C23CE84" w14:textId="77777777" w:rsidR="0042795F" w:rsidRPr="00881F1B" w:rsidRDefault="0042795F" w:rsidP="00AE3506">
      <w:pPr>
        <w:pStyle w:val="ListParagraph"/>
        <w:numPr>
          <w:ilvl w:val="0"/>
          <w:numId w:val="12"/>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PARA PIHAK wajib membayar dan bertanggungjawab atas masing-masing kewajiban pajak yang terjadi sehubungan perjanjian ini.</w:t>
      </w:r>
    </w:p>
    <w:p w14:paraId="54B64690" w14:textId="77777777" w:rsidR="0042795F" w:rsidRPr="00881F1B" w:rsidRDefault="0042795F" w:rsidP="0042795F">
      <w:pPr>
        <w:spacing w:after="0"/>
        <w:ind w:left="66"/>
        <w:jc w:val="both"/>
        <w:rPr>
          <w:rFonts w:ascii="Times New Roman" w:hAnsi="Times New Roman" w:cs="Times New Roman"/>
          <w:sz w:val="24"/>
          <w:szCs w:val="24"/>
        </w:rPr>
      </w:pPr>
    </w:p>
    <w:p w14:paraId="6FBDED62" w14:textId="77777777" w:rsidR="0042795F" w:rsidRPr="00881F1B" w:rsidRDefault="00AB6365" w:rsidP="0042795F">
      <w:pPr>
        <w:spacing w:after="0"/>
        <w:ind w:left="66"/>
        <w:jc w:val="center"/>
        <w:rPr>
          <w:rFonts w:ascii="Times New Roman" w:hAnsi="Times New Roman" w:cs="Times New Roman"/>
          <w:b/>
          <w:sz w:val="24"/>
          <w:szCs w:val="24"/>
        </w:rPr>
      </w:pPr>
      <w:r w:rsidRPr="00881F1B">
        <w:rPr>
          <w:rFonts w:ascii="Times New Roman" w:hAnsi="Times New Roman" w:cs="Times New Roman"/>
          <w:b/>
          <w:sz w:val="24"/>
          <w:szCs w:val="24"/>
        </w:rPr>
        <w:t>PASAL 11</w:t>
      </w:r>
    </w:p>
    <w:p w14:paraId="6448B818" w14:textId="77777777" w:rsidR="0042795F" w:rsidRPr="00881F1B" w:rsidRDefault="0042795F" w:rsidP="0042795F">
      <w:pPr>
        <w:spacing w:after="0"/>
        <w:ind w:left="66"/>
        <w:jc w:val="center"/>
        <w:rPr>
          <w:rFonts w:ascii="Times New Roman" w:hAnsi="Times New Roman" w:cs="Times New Roman"/>
          <w:b/>
          <w:sz w:val="24"/>
          <w:szCs w:val="24"/>
        </w:rPr>
      </w:pPr>
      <w:r w:rsidRPr="00881F1B">
        <w:rPr>
          <w:rFonts w:ascii="Times New Roman" w:hAnsi="Times New Roman" w:cs="Times New Roman"/>
          <w:b/>
          <w:sz w:val="24"/>
          <w:szCs w:val="24"/>
        </w:rPr>
        <w:t>SANKSI</w:t>
      </w:r>
    </w:p>
    <w:p w14:paraId="54CB5559" w14:textId="77777777" w:rsidR="0042795F" w:rsidRPr="00881F1B" w:rsidRDefault="0042795F" w:rsidP="0042795F">
      <w:pPr>
        <w:spacing w:after="0"/>
        <w:ind w:left="66"/>
        <w:jc w:val="center"/>
        <w:rPr>
          <w:rFonts w:ascii="Times New Roman" w:hAnsi="Times New Roman" w:cs="Times New Roman"/>
          <w:b/>
          <w:sz w:val="24"/>
          <w:szCs w:val="24"/>
        </w:rPr>
      </w:pPr>
    </w:p>
    <w:p w14:paraId="17960F00" w14:textId="2696629C" w:rsidR="0042795F" w:rsidRPr="00881F1B" w:rsidRDefault="0042795F" w:rsidP="00AE3506">
      <w:pPr>
        <w:pStyle w:val="ListParagraph"/>
        <w:numPr>
          <w:ilvl w:val="0"/>
          <w:numId w:val="13"/>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Apabila PIHAK KEDUA terbukti tidak melaksanakan tugasnya sesuai denan ketentuan perjanjian in sehingga mengakibatkan PIHAK PERTAMA tidak puas atas pelayanan P</w:t>
      </w:r>
      <w:r w:rsidR="00BF7745" w:rsidRPr="00881F1B">
        <w:rPr>
          <w:rFonts w:ascii="Times New Roman" w:hAnsi="Times New Roman" w:cs="Times New Roman"/>
          <w:sz w:val="24"/>
          <w:szCs w:val="24"/>
        </w:rPr>
        <w:t>I</w:t>
      </w:r>
      <w:r w:rsidRPr="00881F1B">
        <w:rPr>
          <w:rFonts w:ascii="Times New Roman" w:hAnsi="Times New Roman" w:cs="Times New Roman"/>
          <w:sz w:val="24"/>
          <w:szCs w:val="24"/>
        </w:rPr>
        <w:t>HAK KEDUA, maka PIHAK PERTAMA memberikan peringatan secara lisan melalui petugas yang berwenang kepada petugas penanggung jawab PIHAK KEDUA.</w:t>
      </w:r>
    </w:p>
    <w:p w14:paraId="72CA3A67" w14:textId="77777777" w:rsidR="00EE1BE1" w:rsidRPr="00881F1B" w:rsidRDefault="00EE1BE1" w:rsidP="00EE1BE1">
      <w:pPr>
        <w:pStyle w:val="ListParagraph"/>
        <w:spacing w:after="0"/>
        <w:ind w:left="426"/>
        <w:jc w:val="both"/>
        <w:rPr>
          <w:rFonts w:ascii="Times New Roman" w:hAnsi="Times New Roman" w:cs="Times New Roman"/>
          <w:sz w:val="24"/>
          <w:szCs w:val="24"/>
        </w:rPr>
      </w:pPr>
    </w:p>
    <w:p w14:paraId="532F8597" w14:textId="6B60E05C" w:rsidR="0042795F" w:rsidRPr="00881F1B" w:rsidRDefault="0042795F" w:rsidP="00AE3506">
      <w:pPr>
        <w:pStyle w:val="ListParagraph"/>
        <w:numPr>
          <w:ilvl w:val="0"/>
          <w:numId w:val="13"/>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Bilaman</w:t>
      </w:r>
      <w:r w:rsidR="001319AA" w:rsidRPr="00881F1B">
        <w:rPr>
          <w:rFonts w:ascii="Times New Roman" w:hAnsi="Times New Roman" w:cs="Times New Roman"/>
          <w:sz w:val="24"/>
          <w:szCs w:val="24"/>
        </w:rPr>
        <w:t>a</w:t>
      </w:r>
      <w:r w:rsidRPr="00881F1B">
        <w:rPr>
          <w:rFonts w:ascii="Times New Roman" w:hAnsi="Times New Roman" w:cs="Times New Roman"/>
          <w:sz w:val="24"/>
          <w:szCs w:val="24"/>
        </w:rPr>
        <w:t xml:space="preserve"> peringatan lisan tersebut tidak mendapatkan perhatian dari PIHAK KEDUA, maka PIHAK PERTAMA memberikan peringatan tertulis kepada PIHAK KEDUA dengan disertai bukti-bukti kasus per kasus.</w:t>
      </w:r>
    </w:p>
    <w:p w14:paraId="6124DB94" w14:textId="77777777" w:rsidR="00EE1BE1" w:rsidRPr="00881F1B" w:rsidRDefault="00EE1BE1" w:rsidP="00EE1BE1">
      <w:pPr>
        <w:pStyle w:val="ListParagraph"/>
        <w:spacing w:after="0"/>
        <w:ind w:left="426"/>
        <w:jc w:val="both"/>
        <w:rPr>
          <w:rFonts w:ascii="Times New Roman" w:hAnsi="Times New Roman" w:cs="Times New Roman"/>
          <w:sz w:val="24"/>
          <w:szCs w:val="24"/>
        </w:rPr>
      </w:pPr>
    </w:p>
    <w:p w14:paraId="5E08A1EB" w14:textId="659F781A" w:rsidR="0042795F" w:rsidRDefault="0042795F" w:rsidP="00AE3506">
      <w:pPr>
        <w:pStyle w:val="ListParagraph"/>
        <w:numPr>
          <w:ilvl w:val="0"/>
          <w:numId w:val="13"/>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 xml:space="preserve">Apabila dalam kurun waktu 15 (lima belas) hari setelah diterimanya peringatan tertulis dari PIHAK PERTAMA, PIHAK KEDUA tidak dapat atau </w:t>
      </w:r>
      <w:r w:rsidR="00D331E0" w:rsidRPr="00881F1B">
        <w:rPr>
          <w:rFonts w:ascii="Times New Roman" w:hAnsi="Times New Roman" w:cs="Times New Roman"/>
          <w:sz w:val="24"/>
          <w:szCs w:val="24"/>
        </w:rPr>
        <w:t>belum memper</w:t>
      </w:r>
      <w:r w:rsidRPr="00881F1B">
        <w:rPr>
          <w:rFonts w:ascii="Times New Roman" w:hAnsi="Times New Roman" w:cs="Times New Roman"/>
          <w:sz w:val="24"/>
          <w:szCs w:val="24"/>
        </w:rPr>
        <w:t xml:space="preserve">baiki kesalahan-kesalahan prosedur yang telah dilakukannya, maka PIHAK KEDUA dinilai telah lalai melaksanakan perjanjian penanganan pemeriksaan kargo dan pos PIHAK PERTAMA. Untuk keadaan lalai ini maka PIHAK PERTAMA dan </w:t>
      </w:r>
      <w:r w:rsidRPr="00881F1B">
        <w:rPr>
          <w:rFonts w:ascii="Times New Roman" w:hAnsi="Times New Roman" w:cs="Times New Roman"/>
          <w:sz w:val="24"/>
          <w:szCs w:val="24"/>
        </w:rPr>
        <w:lastRenderedPageBreak/>
        <w:t>PIHAK KEDUA berhak mene</w:t>
      </w:r>
      <w:r w:rsidR="001319AA" w:rsidRPr="00881F1B">
        <w:rPr>
          <w:rFonts w:ascii="Times New Roman" w:hAnsi="Times New Roman" w:cs="Times New Roman"/>
          <w:sz w:val="24"/>
          <w:szCs w:val="24"/>
        </w:rPr>
        <w:t>n</w:t>
      </w:r>
      <w:r w:rsidRPr="00881F1B">
        <w:rPr>
          <w:rFonts w:ascii="Times New Roman" w:hAnsi="Times New Roman" w:cs="Times New Roman"/>
          <w:sz w:val="24"/>
          <w:szCs w:val="24"/>
        </w:rPr>
        <w:t>tukan penyelesaian berdasarkan kesepakatan bersama tanpa harus merugikan salah satu pihak.</w:t>
      </w:r>
    </w:p>
    <w:p w14:paraId="68D53EB9" w14:textId="77777777" w:rsidR="008A4B20" w:rsidRPr="008A4B20" w:rsidRDefault="008A4B20" w:rsidP="008A4B20">
      <w:pPr>
        <w:pStyle w:val="ListParagraph"/>
        <w:rPr>
          <w:rFonts w:ascii="Times New Roman" w:hAnsi="Times New Roman" w:cs="Times New Roman"/>
          <w:sz w:val="24"/>
          <w:szCs w:val="24"/>
        </w:rPr>
      </w:pPr>
    </w:p>
    <w:p w14:paraId="31CF61DA" w14:textId="464B2C3B" w:rsidR="008A4B20" w:rsidRPr="00881F1B" w:rsidRDefault="008A4B20" w:rsidP="00AE3506">
      <w:pPr>
        <w:pStyle w:val="ListParagraph"/>
        <w:numPr>
          <w:ilvl w:val="0"/>
          <w:numId w:val="13"/>
        </w:numPr>
        <w:spacing w:after="0"/>
        <w:ind w:left="426"/>
        <w:jc w:val="both"/>
        <w:rPr>
          <w:rFonts w:ascii="Times New Roman" w:hAnsi="Times New Roman" w:cs="Times New Roman"/>
          <w:sz w:val="24"/>
          <w:szCs w:val="24"/>
        </w:rPr>
      </w:pPr>
      <w:r w:rsidRPr="00E20657">
        <w:rPr>
          <w:rFonts w:ascii="Times New Roman" w:hAnsi="Times New Roman" w:cs="Times New Roman"/>
          <w:sz w:val="24"/>
          <w:szCs w:val="24"/>
        </w:rPr>
        <w:t>Dalam hal pengakhiran Perjanjian ini, seluruh hak dan/atau kewajiban PARA PIHAK yang telah timbul sebelum pengakhiran Perjanjian tersebut akan tetap berlaku terhadap Para Pihak sampai dengan hak dan/atau kewajiban tersebut dipenuhi oleh Pihak yang bersangkutan.</w:t>
      </w:r>
    </w:p>
    <w:p w14:paraId="0C389675" w14:textId="77777777" w:rsidR="0042795F" w:rsidRPr="00881F1B" w:rsidRDefault="0042795F" w:rsidP="0042795F">
      <w:pPr>
        <w:spacing w:after="0"/>
        <w:ind w:left="66"/>
        <w:jc w:val="both"/>
        <w:rPr>
          <w:rFonts w:ascii="Times New Roman" w:hAnsi="Times New Roman" w:cs="Times New Roman"/>
          <w:sz w:val="24"/>
          <w:szCs w:val="24"/>
        </w:rPr>
      </w:pPr>
    </w:p>
    <w:p w14:paraId="71F0B10F" w14:textId="77777777" w:rsidR="0042795F" w:rsidRPr="00881F1B" w:rsidRDefault="00AB6365" w:rsidP="0042795F">
      <w:pPr>
        <w:spacing w:after="0"/>
        <w:ind w:left="66"/>
        <w:jc w:val="center"/>
        <w:rPr>
          <w:rFonts w:ascii="Times New Roman" w:hAnsi="Times New Roman" w:cs="Times New Roman"/>
          <w:b/>
          <w:sz w:val="24"/>
          <w:szCs w:val="24"/>
        </w:rPr>
      </w:pPr>
      <w:r w:rsidRPr="00881F1B">
        <w:rPr>
          <w:rFonts w:ascii="Times New Roman" w:hAnsi="Times New Roman" w:cs="Times New Roman"/>
          <w:b/>
          <w:sz w:val="24"/>
          <w:szCs w:val="24"/>
        </w:rPr>
        <w:t>PASAL 12</w:t>
      </w:r>
    </w:p>
    <w:p w14:paraId="39C5933F" w14:textId="77777777" w:rsidR="006F6219" w:rsidRPr="00881F1B" w:rsidRDefault="006F6219" w:rsidP="0042795F">
      <w:pPr>
        <w:spacing w:after="0"/>
        <w:ind w:left="66"/>
        <w:jc w:val="center"/>
        <w:rPr>
          <w:rFonts w:ascii="Times New Roman" w:hAnsi="Times New Roman" w:cs="Times New Roman"/>
          <w:b/>
          <w:sz w:val="24"/>
          <w:szCs w:val="24"/>
        </w:rPr>
      </w:pPr>
      <w:r w:rsidRPr="00881F1B">
        <w:rPr>
          <w:rFonts w:ascii="Times New Roman" w:hAnsi="Times New Roman" w:cs="Times New Roman"/>
          <w:b/>
          <w:sz w:val="24"/>
          <w:szCs w:val="24"/>
        </w:rPr>
        <w:t>JANGKA WAKTU</w:t>
      </w:r>
    </w:p>
    <w:p w14:paraId="6BAEA908" w14:textId="77777777" w:rsidR="006F6219" w:rsidRPr="00881F1B" w:rsidRDefault="006F6219" w:rsidP="0042795F">
      <w:pPr>
        <w:spacing w:after="0"/>
        <w:ind w:left="66"/>
        <w:jc w:val="center"/>
        <w:rPr>
          <w:rFonts w:ascii="Times New Roman" w:hAnsi="Times New Roman" w:cs="Times New Roman"/>
          <w:b/>
          <w:sz w:val="24"/>
          <w:szCs w:val="24"/>
        </w:rPr>
      </w:pPr>
    </w:p>
    <w:p w14:paraId="26978D3F" w14:textId="42B44672" w:rsidR="006F6219" w:rsidRPr="00A51EE3" w:rsidRDefault="006F6219" w:rsidP="00AE3506">
      <w:pPr>
        <w:pStyle w:val="ListParagraph"/>
        <w:numPr>
          <w:ilvl w:val="0"/>
          <w:numId w:val="14"/>
        </w:numPr>
        <w:spacing w:after="0"/>
        <w:ind w:left="360"/>
        <w:jc w:val="both"/>
        <w:rPr>
          <w:rFonts w:ascii="Times New Roman" w:hAnsi="Times New Roman" w:cs="Times New Roman"/>
          <w:sz w:val="24"/>
          <w:szCs w:val="24"/>
        </w:rPr>
      </w:pPr>
      <w:r w:rsidRPr="00A51EE3">
        <w:rPr>
          <w:rFonts w:ascii="Times New Roman" w:hAnsi="Times New Roman" w:cs="Times New Roman"/>
          <w:sz w:val="24"/>
          <w:szCs w:val="24"/>
        </w:rPr>
        <w:t>Perjanjian kerjasama ini berlaku untuk jangka waktu</w:t>
      </w:r>
      <w:r w:rsidR="00846006">
        <w:rPr>
          <w:rFonts w:ascii="Times New Roman" w:hAnsi="Times New Roman" w:cs="Times New Roman"/>
          <w:sz w:val="24"/>
          <w:szCs w:val="24"/>
        </w:rPr>
        <w:t xml:space="preserve"> </w:t>
      </w:r>
      <w:r w:rsidR="00846006" w:rsidRPr="00846006">
        <w:rPr>
          <w:rFonts w:ascii="Times New Roman" w:hAnsi="Times New Roman" w:cs="Times New Roman"/>
          <w:b/>
          <w:bCs/>
          <w:sz w:val="24"/>
          <w:szCs w:val="24"/>
        </w:rPr>
        <w:t>1</w:t>
      </w:r>
      <w:r w:rsidR="00FF68D3">
        <w:rPr>
          <w:rFonts w:ascii="Times New Roman" w:hAnsi="Times New Roman" w:cs="Times New Roman"/>
          <w:sz w:val="24"/>
          <w:szCs w:val="24"/>
        </w:rPr>
        <w:t xml:space="preserve"> </w:t>
      </w:r>
      <w:r w:rsidRPr="00A51EE3">
        <w:rPr>
          <w:rFonts w:ascii="Times New Roman" w:hAnsi="Times New Roman" w:cs="Times New Roman"/>
          <w:b/>
          <w:sz w:val="24"/>
          <w:szCs w:val="24"/>
        </w:rPr>
        <w:t>Tahun</w:t>
      </w:r>
      <w:r w:rsidRPr="00A51EE3">
        <w:rPr>
          <w:rFonts w:ascii="Times New Roman" w:hAnsi="Times New Roman" w:cs="Times New Roman"/>
          <w:sz w:val="24"/>
          <w:szCs w:val="24"/>
        </w:rPr>
        <w:t xml:space="preserve"> dan dapat diperpanjang sesuai dengan kesepakatan PARA PIHAK terhitung sejak tanggal</w:t>
      </w:r>
      <w:r w:rsidRPr="00A51EE3">
        <w:rPr>
          <w:rFonts w:ascii="Times New Roman" w:hAnsi="Times New Roman" w:cs="Times New Roman"/>
          <w:b/>
          <w:sz w:val="24"/>
          <w:szCs w:val="24"/>
        </w:rPr>
        <w:t xml:space="preserve"> </w:t>
      </w:r>
      <w:r w:rsidRPr="00A51EE3">
        <w:rPr>
          <w:rFonts w:ascii="Times New Roman" w:hAnsi="Times New Roman" w:cs="Times New Roman"/>
          <w:sz w:val="24"/>
          <w:szCs w:val="24"/>
        </w:rPr>
        <w:t>sampai dengan tanggal</w:t>
      </w:r>
      <w:r w:rsidR="00924E91">
        <w:rPr>
          <w:rFonts w:ascii="Times New Roman" w:hAnsi="Times New Roman" w:cs="Times New Roman"/>
          <w:sz w:val="24"/>
          <w:szCs w:val="24"/>
        </w:rPr>
        <w:t xml:space="preserve"> </w:t>
      </w:r>
      <w:r w:rsidR="00A51EE3" w:rsidRPr="00E20657">
        <w:rPr>
          <w:rFonts w:ascii="Times New Roman" w:hAnsi="Times New Roman" w:cs="Times New Roman"/>
          <w:b/>
          <w:sz w:val="24"/>
          <w:szCs w:val="24"/>
        </w:rPr>
        <w:t>.</w:t>
      </w:r>
    </w:p>
    <w:p w14:paraId="1F126EC0" w14:textId="77777777" w:rsidR="00890341" w:rsidRPr="00A51EE3" w:rsidRDefault="00890341" w:rsidP="00890341">
      <w:pPr>
        <w:pStyle w:val="ListParagraph"/>
        <w:spacing w:after="0"/>
        <w:ind w:left="426"/>
        <w:jc w:val="both"/>
        <w:rPr>
          <w:rFonts w:ascii="Times New Roman" w:hAnsi="Times New Roman" w:cs="Times New Roman"/>
          <w:sz w:val="24"/>
          <w:szCs w:val="24"/>
        </w:rPr>
      </w:pPr>
    </w:p>
    <w:p w14:paraId="212F6C75" w14:textId="77777777" w:rsidR="00301426" w:rsidRPr="00A51EE3" w:rsidRDefault="00890341" w:rsidP="00AE3506">
      <w:pPr>
        <w:pStyle w:val="ListParagraph"/>
        <w:numPr>
          <w:ilvl w:val="0"/>
          <w:numId w:val="14"/>
        </w:numPr>
        <w:spacing w:after="0"/>
        <w:ind w:left="360"/>
        <w:jc w:val="both"/>
        <w:rPr>
          <w:rFonts w:ascii="Times New Roman" w:hAnsi="Times New Roman" w:cs="Times New Roman"/>
          <w:sz w:val="24"/>
          <w:szCs w:val="24"/>
        </w:rPr>
      </w:pPr>
      <w:r w:rsidRPr="00A51EE3">
        <w:rPr>
          <w:rFonts w:ascii="Times New Roman" w:hAnsi="Times New Roman" w:cs="Times New Roman"/>
          <w:sz w:val="24"/>
          <w:szCs w:val="24"/>
        </w:rPr>
        <w:t>PARA PIHAK sepakat dapat mengakhiri perjanjian ini sebelum jangka waktu berakhir dengan melakukan pemberitahuan tertulis 30 (tiga puluh) hari sebelumnya.</w:t>
      </w:r>
    </w:p>
    <w:p w14:paraId="33607A87" w14:textId="77777777" w:rsidR="00301426" w:rsidRPr="00A51EE3" w:rsidRDefault="00301426" w:rsidP="00301426">
      <w:pPr>
        <w:spacing w:after="0"/>
        <w:jc w:val="both"/>
        <w:rPr>
          <w:rFonts w:ascii="Times New Roman" w:hAnsi="Times New Roman" w:cs="Times New Roman"/>
          <w:sz w:val="24"/>
          <w:szCs w:val="24"/>
        </w:rPr>
      </w:pPr>
    </w:p>
    <w:p w14:paraId="17496576" w14:textId="77777777" w:rsidR="00451B3A" w:rsidRPr="00A51EE3" w:rsidRDefault="00890341" w:rsidP="00AE3506">
      <w:pPr>
        <w:pStyle w:val="ListParagraph"/>
        <w:numPr>
          <w:ilvl w:val="0"/>
          <w:numId w:val="14"/>
        </w:numPr>
        <w:spacing w:after="0"/>
        <w:ind w:left="360"/>
        <w:jc w:val="both"/>
        <w:rPr>
          <w:rFonts w:ascii="Times New Roman" w:hAnsi="Times New Roman" w:cs="Times New Roman"/>
          <w:sz w:val="24"/>
          <w:szCs w:val="24"/>
        </w:rPr>
      </w:pPr>
      <w:r w:rsidRPr="00A51EE3">
        <w:rPr>
          <w:rFonts w:ascii="Times New Roman" w:hAnsi="Times New Roman" w:cs="Times New Roman"/>
          <w:sz w:val="24"/>
          <w:szCs w:val="24"/>
        </w:rPr>
        <w:t xml:space="preserve">Apabila masa perjanjian sebagaimana dimaksud ayat 1 pasal ini telah berakhir dan sepanjang salah satu pihak tidak mengakhiri perjanjian, maka </w:t>
      </w:r>
      <w:r w:rsidRPr="00A51EE3">
        <w:rPr>
          <w:rFonts w:ascii="Times New Roman" w:hAnsi="Times New Roman" w:cs="Times New Roman"/>
          <w:b/>
          <w:sz w:val="24"/>
          <w:szCs w:val="24"/>
        </w:rPr>
        <w:t xml:space="preserve">PARA PIHAK </w:t>
      </w:r>
      <w:r w:rsidRPr="00A51EE3">
        <w:rPr>
          <w:rFonts w:ascii="Times New Roman" w:hAnsi="Times New Roman" w:cs="Times New Roman"/>
          <w:sz w:val="24"/>
          <w:szCs w:val="24"/>
        </w:rPr>
        <w:t xml:space="preserve">sepakat masa perjanjian otomatis diperpanjang sampai </w:t>
      </w:r>
      <w:r w:rsidRPr="00A51EE3">
        <w:rPr>
          <w:rFonts w:ascii="Times New Roman" w:hAnsi="Times New Roman" w:cs="Times New Roman"/>
          <w:b/>
          <w:sz w:val="24"/>
          <w:szCs w:val="24"/>
        </w:rPr>
        <w:t>PARA PIHAK</w:t>
      </w:r>
      <w:r w:rsidRPr="00A51EE3">
        <w:rPr>
          <w:rFonts w:ascii="Times New Roman" w:hAnsi="Times New Roman" w:cs="Times New Roman"/>
          <w:sz w:val="24"/>
          <w:szCs w:val="24"/>
        </w:rPr>
        <w:t xml:space="preserve"> menandatangani perpanjangan masa perjanjian yang baru.</w:t>
      </w:r>
    </w:p>
    <w:p w14:paraId="56EE9267" w14:textId="77777777" w:rsidR="00DF01F7" w:rsidRPr="00E20657" w:rsidRDefault="00DF01F7" w:rsidP="00AB6365">
      <w:pPr>
        <w:spacing w:after="0"/>
        <w:jc w:val="both"/>
        <w:rPr>
          <w:rFonts w:ascii="Times New Roman" w:hAnsi="Times New Roman" w:cs="Times New Roman"/>
          <w:sz w:val="24"/>
          <w:szCs w:val="24"/>
        </w:rPr>
      </w:pPr>
    </w:p>
    <w:p w14:paraId="303A502B" w14:textId="1FB3BB5E" w:rsidR="00704377" w:rsidRPr="00881F1B" w:rsidRDefault="00704377" w:rsidP="00704377">
      <w:pPr>
        <w:spacing w:after="0"/>
        <w:ind w:left="66"/>
        <w:jc w:val="center"/>
        <w:rPr>
          <w:rFonts w:ascii="Times New Roman" w:hAnsi="Times New Roman" w:cs="Times New Roman"/>
          <w:b/>
          <w:sz w:val="24"/>
          <w:szCs w:val="24"/>
        </w:rPr>
      </w:pPr>
      <w:r w:rsidRPr="00881F1B">
        <w:rPr>
          <w:rFonts w:ascii="Times New Roman" w:hAnsi="Times New Roman" w:cs="Times New Roman"/>
          <w:b/>
          <w:sz w:val="24"/>
          <w:szCs w:val="24"/>
        </w:rPr>
        <w:t>P</w:t>
      </w:r>
      <w:r w:rsidR="00B47E47">
        <w:rPr>
          <w:rFonts w:ascii="Times New Roman" w:hAnsi="Times New Roman" w:cs="Times New Roman"/>
          <w:b/>
          <w:sz w:val="24"/>
          <w:szCs w:val="24"/>
        </w:rPr>
        <w:t>ASAL 13</w:t>
      </w:r>
    </w:p>
    <w:p w14:paraId="482242F5" w14:textId="77777777" w:rsidR="00704377" w:rsidRPr="00881F1B" w:rsidRDefault="00704377" w:rsidP="00704377">
      <w:pPr>
        <w:spacing w:after="0"/>
        <w:ind w:left="66"/>
        <w:jc w:val="center"/>
        <w:rPr>
          <w:rFonts w:ascii="Times New Roman" w:hAnsi="Times New Roman" w:cs="Times New Roman"/>
          <w:b/>
          <w:sz w:val="24"/>
          <w:szCs w:val="24"/>
        </w:rPr>
      </w:pPr>
      <w:r w:rsidRPr="00881F1B">
        <w:rPr>
          <w:rFonts w:ascii="Times New Roman" w:hAnsi="Times New Roman" w:cs="Times New Roman"/>
          <w:b/>
          <w:sz w:val="24"/>
          <w:szCs w:val="24"/>
        </w:rPr>
        <w:t>PENGAKHIRAN PERJANJIAN</w:t>
      </w:r>
    </w:p>
    <w:p w14:paraId="01C9B074" w14:textId="77777777" w:rsidR="00704377" w:rsidRPr="00881F1B" w:rsidRDefault="00704377" w:rsidP="00767007">
      <w:pPr>
        <w:spacing w:after="0"/>
        <w:ind w:left="66"/>
        <w:jc w:val="center"/>
        <w:rPr>
          <w:rFonts w:ascii="Times New Roman" w:hAnsi="Times New Roman" w:cs="Times New Roman"/>
          <w:b/>
          <w:sz w:val="24"/>
          <w:szCs w:val="24"/>
        </w:rPr>
      </w:pPr>
    </w:p>
    <w:p w14:paraId="2AFBFEF0" w14:textId="77777777" w:rsidR="00890341" w:rsidRPr="00E8685D" w:rsidRDefault="00890341" w:rsidP="00890341">
      <w:pPr>
        <w:pStyle w:val="ListParagraph"/>
        <w:widowControl w:val="0"/>
        <w:tabs>
          <w:tab w:val="left" w:pos="450"/>
        </w:tabs>
        <w:autoSpaceDE w:val="0"/>
        <w:autoSpaceDN w:val="0"/>
        <w:spacing w:after="0" w:line="240" w:lineRule="auto"/>
        <w:ind w:left="450" w:right="119"/>
        <w:contextualSpacing w:val="0"/>
        <w:jc w:val="both"/>
        <w:rPr>
          <w:rFonts w:ascii="Times New Roman" w:hAnsi="Times New Roman" w:cs="Times New Roman"/>
          <w:sz w:val="24"/>
          <w:szCs w:val="24"/>
          <w:lang w:val="en-US"/>
        </w:rPr>
      </w:pPr>
    </w:p>
    <w:p w14:paraId="207008CB" w14:textId="752F4730" w:rsidR="00890341" w:rsidRPr="00881F1B" w:rsidRDefault="00890341" w:rsidP="00AE3506">
      <w:pPr>
        <w:pStyle w:val="ListParagraph"/>
        <w:numPr>
          <w:ilvl w:val="0"/>
          <w:numId w:val="15"/>
        </w:numPr>
        <w:spacing w:after="0"/>
        <w:ind w:left="450"/>
        <w:jc w:val="both"/>
        <w:rPr>
          <w:rFonts w:ascii="Times New Roman" w:hAnsi="Times New Roman" w:cs="Times New Roman"/>
          <w:sz w:val="24"/>
          <w:szCs w:val="24"/>
        </w:rPr>
      </w:pPr>
      <w:r w:rsidRPr="00881F1B">
        <w:rPr>
          <w:rFonts w:ascii="Times New Roman" w:hAnsi="Times New Roman" w:cs="Times New Roman"/>
          <w:sz w:val="24"/>
          <w:szCs w:val="24"/>
        </w:rPr>
        <w:t>Salah satu pihak dapat mengakhiri Perjanjian ini beserta lampiran-lampirannya secara seketika, apabila pihak lainnya tidak mampu membayar utang-utangnya yang telah jatuh tempo atau mengalamai pailit atau bilaman</w:t>
      </w:r>
      <w:r w:rsidR="001319AA" w:rsidRPr="00881F1B">
        <w:rPr>
          <w:rFonts w:ascii="Times New Roman" w:hAnsi="Times New Roman" w:cs="Times New Roman"/>
          <w:sz w:val="24"/>
          <w:szCs w:val="24"/>
        </w:rPr>
        <w:t>a</w:t>
      </w:r>
      <w:r w:rsidRPr="00881F1B">
        <w:rPr>
          <w:rFonts w:ascii="Times New Roman" w:hAnsi="Times New Roman" w:cs="Times New Roman"/>
          <w:sz w:val="24"/>
          <w:szCs w:val="24"/>
        </w:rPr>
        <w:t xml:space="preserve"> dinyatakan pailit dengan ketentuan bahwa putusan tersebut oleh pihak yang berwenang untuk itu</w:t>
      </w:r>
      <w:r w:rsidR="00767007" w:rsidRPr="00881F1B">
        <w:rPr>
          <w:rFonts w:ascii="Times New Roman" w:hAnsi="Times New Roman" w:cs="Times New Roman"/>
          <w:sz w:val="24"/>
          <w:szCs w:val="24"/>
          <w:lang w:val="en-US"/>
        </w:rPr>
        <w:t>.</w:t>
      </w:r>
    </w:p>
    <w:p w14:paraId="050E11CA" w14:textId="77777777" w:rsidR="00767007" w:rsidRPr="00881F1B" w:rsidRDefault="00767007" w:rsidP="00767007">
      <w:pPr>
        <w:pStyle w:val="ListParagraph"/>
        <w:spacing w:after="0"/>
        <w:ind w:left="450"/>
        <w:jc w:val="both"/>
        <w:rPr>
          <w:rFonts w:ascii="Times New Roman" w:hAnsi="Times New Roman" w:cs="Times New Roman"/>
          <w:sz w:val="24"/>
          <w:szCs w:val="24"/>
        </w:rPr>
      </w:pPr>
    </w:p>
    <w:p w14:paraId="07CD3526" w14:textId="77777777" w:rsidR="00890341" w:rsidRPr="00881F1B" w:rsidRDefault="00890341" w:rsidP="00AE3506">
      <w:pPr>
        <w:pStyle w:val="ListParagraph"/>
        <w:numPr>
          <w:ilvl w:val="0"/>
          <w:numId w:val="15"/>
        </w:numPr>
        <w:spacing w:after="0"/>
        <w:ind w:left="450"/>
        <w:jc w:val="both"/>
        <w:rPr>
          <w:rFonts w:ascii="Times New Roman" w:hAnsi="Times New Roman" w:cs="Times New Roman"/>
          <w:sz w:val="24"/>
          <w:szCs w:val="24"/>
        </w:rPr>
      </w:pPr>
      <w:r w:rsidRPr="00881F1B">
        <w:rPr>
          <w:rFonts w:ascii="Times New Roman" w:hAnsi="Times New Roman" w:cs="Times New Roman"/>
          <w:sz w:val="24"/>
          <w:szCs w:val="24"/>
        </w:rPr>
        <w:t>Berakhirnya perjanjian ini tidak menghapus kewajiban yang telah timbul dan belum dipenuhi oleh masing-masing pihak sampai dengan kewajiban tersebut terpenuhi oleh PARA PIHAK</w:t>
      </w:r>
      <w:r w:rsidR="00F56C98" w:rsidRPr="00881F1B">
        <w:rPr>
          <w:rFonts w:ascii="Times New Roman" w:hAnsi="Times New Roman" w:cs="Times New Roman"/>
          <w:sz w:val="24"/>
          <w:szCs w:val="24"/>
        </w:rPr>
        <w:t>.</w:t>
      </w:r>
    </w:p>
    <w:p w14:paraId="667CA036" w14:textId="77777777" w:rsidR="00767007" w:rsidRPr="00881F1B" w:rsidRDefault="00767007" w:rsidP="00767007">
      <w:pPr>
        <w:spacing w:after="0"/>
        <w:jc w:val="both"/>
        <w:rPr>
          <w:rFonts w:ascii="Times New Roman" w:hAnsi="Times New Roman" w:cs="Times New Roman"/>
          <w:sz w:val="24"/>
          <w:szCs w:val="24"/>
        </w:rPr>
      </w:pPr>
    </w:p>
    <w:p w14:paraId="561B144D" w14:textId="5903B1AC" w:rsidR="00585978" w:rsidRPr="00881F1B" w:rsidRDefault="00585978" w:rsidP="00AE3506">
      <w:pPr>
        <w:pStyle w:val="ListParagraph"/>
        <w:numPr>
          <w:ilvl w:val="0"/>
          <w:numId w:val="15"/>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 xml:space="preserve">PARA PIHAK sepakat dengan ini menyatakan mengesampingkan ketentual </w:t>
      </w:r>
      <w:r w:rsidRPr="00881F1B">
        <w:rPr>
          <w:rFonts w:ascii="Times New Roman" w:hAnsi="Times New Roman" w:cs="Times New Roman"/>
          <w:b/>
          <w:sz w:val="24"/>
          <w:szCs w:val="24"/>
        </w:rPr>
        <w:t xml:space="preserve">Pasal 1266 </w:t>
      </w:r>
      <w:r w:rsidRPr="00881F1B">
        <w:rPr>
          <w:rFonts w:ascii="Times New Roman" w:hAnsi="Times New Roman" w:cs="Times New Roman"/>
          <w:sz w:val="24"/>
          <w:szCs w:val="24"/>
        </w:rPr>
        <w:t xml:space="preserve">dan </w:t>
      </w:r>
      <w:r w:rsidRPr="00881F1B">
        <w:rPr>
          <w:rFonts w:ascii="Times New Roman" w:hAnsi="Times New Roman" w:cs="Times New Roman"/>
          <w:b/>
          <w:sz w:val="24"/>
          <w:szCs w:val="24"/>
        </w:rPr>
        <w:t xml:space="preserve">Pasal 1267 Kitab Undang-Undang Hukum Perdata </w:t>
      </w:r>
      <w:r w:rsidRPr="00881F1B">
        <w:rPr>
          <w:rFonts w:ascii="Times New Roman" w:hAnsi="Times New Roman" w:cs="Times New Roman"/>
          <w:sz w:val="24"/>
          <w:szCs w:val="24"/>
        </w:rPr>
        <w:t>terhadap Perjanjian ini, sejauh yang menyangkut diperlukannya keputusan hakim terle</w:t>
      </w:r>
      <w:r w:rsidR="00D331E0" w:rsidRPr="00881F1B">
        <w:rPr>
          <w:rFonts w:ascii="Times New Roman" w:hAnsi="Times New Roman" w:cs="Times New Roman"/>
          <w:sz w:val="24"/>
          <w:szCs w:val="24"/>
        </w:rPr>
        <w:t>b</w:t>
      </w:r>
      <w:r w:rsidRPr="00881F1B">
        <w:rPr>
          <w:rFonts w:ascii="Times New Roman" w:hAnsi="Times New Roman" w:cs="Times New Roman"/>
          <w:sz w:val="24"/>
          <w:szCs w:val="24"/>
        </w:rPr>
        <w:t>ih dahulu untuk memberlakukan Pambatalan atau Pangakhiran Perjanjian, sehingga pemutusan Perjanjian cukup dilakukan dengan pemberitahuan tertulis dari salah satu Pihak ke Pihak lainnya tanpa harus melalui Putusan Pengadilan.</w:t>
      </w:r>
    </w:p>
    <w:p w14:paraId="67E6C242" w14:textId="77777777" w:rsidR="00585978" w:rsidRPr="00881F1B" w:rsidRDefault="00585978" w:rsidP="00585978">
      <w:pPr>
        <w:spacing w:after="0"/>
        <w:ind w:left="66"/>
        <w:jc w:val="both"/>
        <w:rPr>
          <w:rFonts w:ascii="Times New Roman" w:hAnsi="Times New Roman" w:cs="Times New Roman"/>
          <w:sz w:val="24"/>
          <w:szCs w:val="24"/>
        </w:rPr>
      </w:pPr>
    </w:p>
    <w:p w14:paraId="1AB75A96" w14:textId="55CB2F87" w:rsidR="00F56C98" w:rsidRPr="00A51EE3" w:rsidRDefault="00B47E47" w:rsidP="00585978">
      <w:pPr>
        <w:spacing w:after="0"/>
        <w:ind w:left="66"/>
        <w:jc w:val="center"/>
        <w:rPr>
          <w:rFonts w:ascii="Times New Roman" w:hAnsi="Times New Roman" w:cs="Times New Roman"/>
          <w:b/>
          <w:sz w:val="24"/>
          <w:szCs w:val="24"/>
        </w:rPr>
      </w:pPr>
      <w:r>
        <w:rPr>
          <w:rFonts w:ascii="Times New Roman" w:hAnsi="Times New Roman" w:cs="Times New Roman"/>
          <w:b/>
          <w:sz w:val="24"/>
          <w:szCs w:val="24"/>
        </w:rPr>
        <w:t>PASAL 14</w:t>
      </w:r>
    </w:p>
    <w:p w14:paraId="071AE298" w14:textId="77777777" w:rsidR="00585978" w:rsidRPr="00A51EE3" w:rsidRDefault="00585978" w:rsidP="00585978">
      <w:pPr>
        <w:spacing w:after="0"/>
        <w:ind w:left="66"/>
        <w:jc w:val="center"/>
        <w:rPr>
          <w:rFonts w:ascii="Times New Roman" w:hAnsi="Times New Roman" w:cs="Times New Roman"/>
          <w:b/>
          <w:sz w:val="24"/>
          <w:szCs w:val="24"/>
        </w:rPr>
      </w:pPr>
      <w:r w:rsidRPr="00A51EE3">
        <w:rPr>
          <w:rFonts w:ascii="Times New Roman" w:hAnsi="Times New Roman" w:cs="Times New Roman"/>
          <w:b/>
          <w:sz w:val="24"/>
          <w:szCs w:val="24"/>
        </w:rPr>
        <w:t>ANTI SUAP</w:t>
      </w:r>
    </w:p>
    <w:p w14:paraId="2D739A3E" w14:textId="77777777" w:rsidR="00585978" w:rsidRPr="00A51EE3" w:rsidRDefault="00585978" w:rsidP="00585978">
      <w:pPr>
        <w:spacing w:after="0"/>
        <w:ind w:left="66"/>
        <w:jc w:val="center"/>
        <w:rPr>
          <w:rFonts w:ascii="Times New Roman" w:hAnsi="Times New Roman" w:cs="Times New Roman"/>
          <w:b/>
          <w:sz w:val="24"/>
          <w:szCs w:val="24"/>
        </w:rPr>
      </w:pPr>
    </w:p>
    <w:p w14:paraId="46F0F8C4" w14:textId="77777777" w:rsidR="00585978" w:rsidRPr="00A51EE3" w:rsidRDefault="00585978" w:rsidP="00AE3506">
      <w:pPr>
        <w:pStyle w:val="ListParagraph"/>
        <w:numPr>
          <w:ilvl w:val="0"/>
          <w:numId w:val="16"/>
        </w:numPr>
        <w:spacing w:after="0"/>
        <w:ind w:left="426"/>
        <w:jc w:val="both"/>
        <w:rPr>
          <w:rFonts w:ascii="Times New Roman" w:hAnsi="Times New Roman" w:cs="Times New Roman"/>
          <w:sz w:val="24"/>
          <w:szCs w:val="24"/>
        </w:rPr>
      </w:pPr>
      <w:r w:rsidRPr="00A51EE3">
        <w:rPr>
          <w:rFonts w:ascii="Times New Roman" w:hAnsi="Times New Roman" w:cs="Times New Roman"/>
          <w:sz w:val="24"/>
          <w:szCs w:val="24"/>
        </w:rPr>
        <w:t>PARA PIHAK sepakat sehubungan dengan pelaksanaan kerjasama ini akan melakukan hal-hal sebagai berikut :</w:t>
      </w:r>
    </w:p>
    <w:p w14:paraId="2584528B" w14:textId="4B7CA574" w:rsidR="00585978" w:rsidRPr="00A51EE3" w:rsidRDefault="00585978" w:rsidP="00AE3506">
      <w:pPr>
        <w:pStyle w:val="ListParagraph"/>
        <w:numPr>
          <w:ilvl w:val="0"/>
          <w:numId w:val="17"/>
        </w:numPr>
        <w:spacing w:after="0"/>
        <w:ind w:left="709" w:hanging="283"/>
        <w:jc w:val="both"/>
        <w:rPr>
          <w:rFonts w:ascii="Times New Roman" w:hAnsi="Times New Roman" w:cs="Times New Roman"/>
          <w:sz w:val="24"/>
          <w:szCs w:val="24"/>
        </w:rPr>
      </w:pPr>
      <w:r w:rsidRPr="00A51EE3">
        <w:rPr>
          <w:rFonts w:ascii="Times New Roman" w:hAnsi="Times New Roman" w:cs="Times New Roman"/>
          <w:sz w:val="24"/>
          <w:szCs w:val="24"/>
        </w:rPr>
        <w:t>Tidak akan memberikan dan/atau menjanjikan secara langsung kepada Dewan Komisaris, Direksi, dan seluruh karyawan masing-masing pihak atau secara tidak langsung melalui pihak lain</w:t>
      </w:r>
      <w:r w:rsidR="007A5BB5" w:rsidRPr="00A51EE3">
        <w:rPr>
          <w:rFonts w:ascii="Times New Roman" w:hAnsi="Times New Roman" w:cs="Times New Roman"/>
          <w:sz w:val="24"/>
          <w:szCs w:val="24"/>
        </w:rPr>
        <w:t xml:space="preserve"> </w:t>
      </w:r>
      <w:r w:rsidRPr="00A51EE3">
        <w:rPr>
          <w:rFonts w:ascii="Times New Roman" w:hAnsi="Times New Roman" w:cs="Times New Roman"/>
          <w:sz w:val="24"/>
          <w:szCs w:val="24"/>
        </w:rPr>
        <w:t>untuk kepentingan karyawan masing-masing pihak;</w:t>
      </w:r>
    </w:p>
    <w:p w14:paraId="605F6214" w14:textId="124F03EA" w:rsidR="00585978" w:rsidRPr="00A51EE3" w:rsidRDefault="00585978" w:rsidP="00AE3506">
      <w:pPr>
        <w:pStyle w:val="ListParagraph"/>
        <w:numPr>
          <w:ilvl w:val="0"/>
          <w:numId w:val="17"/>
        </w:numPr>
        <w:spacing w:after="0"/>
        <w:ind w:left="709" w:hanging="283"/>
        <w:jc w:val="both"/>
        <w:rPr>
          <w:rFonts w:ascii="Times New Roman" w:hAnsi="Times New Roman" w:cs="Times New Roman"/>
          <w:sz w:val="24"/>
          <w:szCs w:val="24"/>
        </w:rPr>
      </w:pPr>
      <w:r w:rsidRPr="00A51EE3">
        <w:rPr>
          <w:rFonts w:ascii="Times New Roman" w:hAnsi="Times New Roman" w:cs="Times New Roman"/>
          <w:sz w:val="24"/>
          <w:szCs w:val="24"/>
        </w:rPr>
        <w:lastRenderedPageBreak/>
        <w:t>Tidak akan memberikan had</w:t>
      </w:r>
      <w:r w:rsidR="007A5BB5" w:rsidRPr="00A51EE3">
        <w:rPr>
          <w:rFonts w:ascii="Times New Roman" w:hAnsi="Times New Roman" w:cs="Times New Roman"/>
          <w:sz w:val="24"/>
          <w:szCs w:val="24"/>
        </w:rPr>
        <w:t>i</w:t>
      </w:r>
      <w:r w:rsidRPr="00A51EE3">
        <w:rPr>
          <w:rFonts w:ascii="Times New Roman" w:hAnsi="Times New Roman" w:cs="Times New Roman"/>
          <w:sz w:val="24"/>
          <w:szCs w:val="24"/>
        </w:rPr>
        <w:t>ah, hiburan, dan atau pemberian lainnya yang tidak terbatas dalam bentuk uang tu</w:t>
      </w:r>
      <w:r w:rsidR="007A5BB5" w:rsidRPr="00A51EE3">
        <w:rPr>
          <w:rFonts w:ascii="Times New Roman" w:hAnsi="Times New Roman" w:cs="Times New Roman"/>
          <w:sz w:val="24"/>
          <w:szCs w:val="24"/>
        </w:rPr>
        <w:t>n</w:t>
      </w:r>
      <w:r w:rsidRPr="00A51EE3">
        <w:rPr>
          <w:rFonts w:ascii="Times New Roman" w:hAnsi="Times New Roman" w:cs="Times New Roman"/>
          <w:sz w:val="24"/>
          <w:szCs w:val="24"/>
        </w:rPr>
        <w:t>ai, voucher, kupon, parsel, fasilitas atau lainnya kepada Dewan Komisaris, Direksi, dan seluruh karyawan masing-masing pihak, dalam semua kesempatan tanpa terkecuali;</w:t>
      </w:r>
    </w:p>
    <w:p w14:paraId="46429353" w14:textId="77777777" w:rsidR="00585978" w:rsidRPr="00A51EE3" w:rsidRDefault="00585978" w:rsidP="00AE3506">
      <w:pPr>
        <w:pStyle w:val="ListParagraph"/>
        <w:numPr>
          <w:ilvl w:val="0"/>
          <w:numId w:val="17"/>
        </w:numPr>
        <w:spacing w:after="0"/>
        <w:ind w:left="709" w:hanging="283"/>
        <w:jc w:val="both"/>
        <w:rPr>
          <w:rFonts w:ascii="Times New Roman" w:hAnsi="Times New Roman" w:cs="Times New Roman"/>
          <w:sz w:val="24"/>
          <w:szCs w:val="24"/>
        </w:rPr>
      </w:pPr>
      <w:r w:rsidRPr="00A51EE3">
        <w:rPr>
          <w:rFonts w:ascii="Times New Roman" w:hAnsi="Times New Roman" w:cs="Times New Roman"/>
          <w:sz w:val="24"/>
          <w:szCs w:val="24"/>
        </w:rPr>
        <w:t>Menolak s</w:t>
      </w:r>
      <w:r w:rsidR="00486C9E" w:rsidRPr="00A51EE3">
        <w:rPr>
          <w:rFonts w:ascii="Times New Roman" w:hAnsi="Times New Roman" w:cs="Times New Roman"/>
          <w:sz w:val="24"/>
          <w:szCs w:val="24"/>
        </w:rPr>
        <w:t>e</w:t>
      </w:r>
      <w:r w:rsidRPr="00A51EE3">
        <w:rPr>
          <w:rFonts w:ascii="Times New Roman" w:hAnsi="Times New Roman" w:cs="Times New Roman"/>
          <w:sz w:val="24"/>
          <w:szCs w:val="24"/>
        </w:rPr>
        <w:t>tiap janji, tawar</w:t>
      </w:r>
      <w:r w:rsidR="00486C9E" w:rsidRPr="00A51EE3">
        <w:rPr>
          <w:rFonts w:ascii="Times New Roman" w:hAnsi="Times New Roman" w:cs="Times New Roman"/>
          <w:sz w:val="24"/>
          <w:szCs w:val="24"/>
        </w:rPr>
        <w:t>a</w:t>
      </w:r>
      <w:r w:rsidRPr="00A51EE3">
        <w:rPr>
          <w:rFonts w:ascii="Times New Roman" w:hAnsi="Times New Roman" w:cs="Times New Roman"/>
          <w:sz w:val="24"/>
          <w:szCs w:val="24"/>
        </w:rPr>
        <w:t>n dan permintaan dari Dewan Komisaris, Direksi, dan seluruh karyawan masing-masing pihak yang dapat dan/atau diketahui akan merugikan pihak lainnya;</w:t>
      </w:r>
    </w:p>
    <w:p w14:paraId="031AACE0" w14:textId="195267DF" w:rsidR="00585978" w:rsidRPr="00A51EE3" w:rsidRDefault="00585978" w:rsidP="00AE3506">
      <w:pPr>
        <w:pStyle w:val="ListParagraph"/>
        <w:numPr>
          <w:ilvl w:val="0"/>
          <w:numId w:val="17"/>
        </w:numPr>
        <w:spacing w:after="0"/>
        <w:ind w:left="709" w:hanging="283"/>
        <w:jc w:val="both"/>
        <w:rPr>
          <w:rFonts w:ascii="Times New Roman" w:hAnsi="Times New Roman" w:cs="Times New Roman"/>
          <w:sz w:val="24"/>
          <w:szCs w:val="24"/>
        </w:rPr>
      </w:pPr>
      <w:r w:rsidRPr="00A51EE3">
        <w:rPr>
          <w:rFonts w:ascii="Times New Roman" w:hAnsi="Times New Roman" w:cs="Times New Roman"/>
          <w:sz w:val="24"/>
          <w:szCs w:val="24"/>
        </w:rPr>
        <w:t xml:space="preserve">Memberitahukan secara lisan atau tertulis kepada manajemen masing-masing pihak apabila mengetahui secara langsung atau tidak langsung adanya janji, tawaran, dan permintaan dari Dewan Komisaris, Direksi, dan seluruh karyawan masing-masing pihak yang dapat merugikan lainnya atau dapat melaporkan melalui </w:t>
      </w:r>
      <w:r w:rsidRPr="00F154FC">
        <w:rPr>
          <w:rFonts w:ascii="Times New Roman" w:hAnsi="Times New Roman" w:cs="Times New Roman"/>
          <w:sz w:val="24"/>
          <w:szCs w:val="24"/>
        </w:rPr>
        <w:t xml:space="preserve">email: </w:t>
      </w:r>
      <w:hyperlink r:id="rId8" w:history="1">
        <w:r w:rsidR="00EA2EC9" w:rsidRPr="00793E4D">
          <w:rPr>
            <w:rStyle w:val="Hyperlink"/>
            <w:rFonts w:ascii="Times New Roman" w:hAnsi="Times New Roman" w:cs="Times New Roman"/>
            <w:sz w:val="24"/>
            <w:szCs w:val="24"/>
          </w:rPr>
          <w:t>lapor@</w:t>
        </w:r>
        <w:r w:rsidR="00EA2EC9" w:rsidRPr="00793E4D">
          <w:rPr>
            <w:rStyle w:val="Hyperlink"/>
            <w:rFonts w:ascii="Times New Roman" w:hAnsi="Times New Roman" w:cs="Times New Roman"/>
            <w:sz w:val="24"/>
            <w:szCs w:val="24"/>
            <w:lang w:val="en-US"/>
          </w:rPr>
          <w:t>lionair.co.id</w:t>
        </w:r>
      </w:hyperlink>
      <w:r w:rsidR="00EA2EC9">
        <w:rPr>
          <w:rFonts w:ascii="Times New Roman" w:hAnsi="Times New Roman" w:cs="Times New Roman"/>
          <w:sz w:val="24"/>
          <w:szCs w:val="24"/>
          <w:lang w:val="en-US"/>
        </w:rPr>
        <w:tab/>
      </w:r>
    </w:p>
    <w:p w14:paraId="3166B90F" w14:textId="77777777" w:rsidR="00486C9E" w:rsidRPr="00A51EE3" w:rsidRDefault="00486C9E" w:rsidP="00486C9E">
      <w:pPr>
        <w:spacing w:after="0"/>
        <w:jc w:val="both"/>
        <w:rPr>
          <w:rFonts w:ascii="Times New Roman" w:hAnsi="Times New Roman" w:cs="Times New Roman"/>
          <w:sz w:val="24"/>
          <w:szCs w:val="24"/>
        </w:rPr>
      </w:pPr>
    </w:p>
    <w:p w14:paraId="4CD64A52" w14:textId="3B15EE8E" w:rsidR="00767007" w:rsidRPr="00A51EE3" w:rsidRDefault="00486C9E" w:rsidP="00AE3506">
      <w:pPr>
        <w:pStyle w:val="ListParagraph"/>
        <w:numPr>
          <w:ilvl w:val="0"/>
          <w:numId w:val="18"/>
        </w:numPr>
        <w:spacing w:after="0"/>
        <w:ind w:left="426"/>
        <w:jc w:val="both"/>
        <w:rPr>
          <w:rFonts w:ascii="Times New Roman" w:hAnsi="Times New Roman" w:cs="Times New Roman"/>
          <w:sz w:val="24"/>
          <w:szCs w:val="24"/>
        </w:rPr>
      </w:pPr>
      <w:r w:rsidRPr="00A51EE3">
        <w:rPr>
          <w:rFonts w:ascii="Times New Roman" w:hAnsi="Times New Roman" w:cs="Times New Roman"/>
          <w:sz w:val="24"/>
          <w:szCs w:val="24"/>
        </w:rPr>
        <w:t>Jika kemudian hari salah satu pihak melanggar ketentuan sebagaimana dimaksud pada ayat 1 (satu) huruf a dan b, maka pihak yang melakukan pelanggaran bersedia untuk dilakukan pemutusan hu</w:t>
      </w:r>
      <w:r w:rsidR="007A5BB5" w:rsidRPr="00A51EE3">
        <w:rPr>
          <w:rFonts w:ascii="Times New Roman" w:hAnsi="Times New Roman" w:cs="Times New Roman"/>
          <w:sz w:val="24"/>
          <w:szCs w:val="24"/>
        </w:rPr>
        <w:t>b</w:t>
      </w:r>
      <w:r w:rsidRPr="00A51EE3">
        <w:rPr>
          <w:rFonts w:ascii="Times New Roman" w:hAnsi="Times New Roman" w:cs="Times New Roman"/>
          <w:sz w:val="24"/>
          <w:szCs w:val="24"/>
        </w:rPr>
        <w:t>ungan kerjasama dan mengganti se</w:t>
      </w:r>
      <w:r w:rsidR="007A5BB5" w:rsidRPr="00A51EE3">
        <w:rPr>
          <w:rFonts w:ascii="Times New Roman" w:hAnsi="Times New Roman" w:cs="Times New Roman"/>
          <w:sz w:val="24"/>
          <w:szCs w:val="24"/>
        </w:rPr>
        <w:t>g</w:t>
      </w:r>
      <w:r w:rsidRPr="00A51EE3">
        <w:rPr>
          <w:rFonts w:ascii="Times New Roman" w:hAnsi="Times New Roman" w:cs="Times New Roman"/>
          <w:sz w:val="24"/>
          <w:szCs w:val="24"/>
        </w:rPr>
        <w:t>ala kerugian yang ditimbulkan serta pertanggungjawaban secara hukum.</w:t>
      </w:r>
    </w:p>
    <w:p w14:paraId="53EDFC69" w14:textId="77777777" w:rsidR="00767007" w:rsidRPr="00A51EE3" w:rsidRDefault="00767007" w:rsidP="00486C9E">
      <w:pPr>
        <w:spacing w:after="0"/>
        <w:ind w:left="66"/>
        <w:jc w:val="both"/>
        <w:rPr>
          <w:rFonts w:ascii="Times New Roman" w:hAnsi="Times New Roman" w:cs="Times New Roman"/>
          <w:sz w:val="24"/>
          <w:szCs w:val="24"/>
        </w:rPr>
      </w:pPr>
    </w:p>
    <w:p w14:paraId="6BF93311" w14:textId="7FD798CA" w:rsidR="00486C9E" w:rsidRPr="00A51EE3" w:rsidRDefault="004B4401" w:rsidP="00486C9E">
      <w:pPr>
        <w:spacing w:after="0"/>
        <w:ind w:left="66"/>
        <w:jc w:val="center"/>
        <w:rPr>
          <w:rFonts w:ascii="Times New Roman" w:hAnsi="Times New Roman" w:cs="Times New Roman"/>
          <w:b/>
          <w:sz w:val="24"/>
          <w:szCs w:val="24"/>
        </w:rPr>
      </w:pPr>
      <w:r w:rsidRPr="00A51EE3">
        <w:rPr>
          <w:rFonts w:ascii="Times New Roman" w:hAnsi="Times New Roman" w:cs="Times New Roman"/>
          <w:b/>
          <w:sz w:val="24"/>
          <w:szCs w:val="24"/>
        </w:rPr>
        <w:t>P</w:t>
      </w:r>
      <w:r w:rsidR="00B47E47">
        <w:rPr>
          <w:rFonts w:ascii="Times New Roman" w:hAnsi="Times New Roman" w:cs="Times New Roman"/>
          <w:b/>
          <w:sz w:val="24"/>
          <w:szCs w:val="24"/>
        </w:rPr>
        <w:t>ASAL 15</w:t>
      </w:r>
    </w:p>
    <w:p w14:paraId="5228F4BB" w14:textId="77777777" w:rsidR="00486C9E" w:rsidRPr="00A51EE3" w:rsidRDefault="00486C9E" w:rsidP="00486C9E">
      <w:pPr>
        <w:spacing w:after="0"/>
        <w:ind w:left="66"/>
        <w:jc w:val="center"/>
        <w:rPr>
          <w:rFonts w:ascii="Times New Roman" w:hAnsi="Times New Roman" w:cs="Times New Roman"/>
          <w:b/>
          <w:sz w:val="24"/>
          <w:szCs w:val="24"/>
        </w:rPr>
      </w:pPr>
      <w:r w:rsidRPr="00A51EE3">
        <w:rPr>
          <w:rFonts w:ascii="Times New Roman" w:hAnsi="Times New Roman" w:cs="Times New Roman"/>
          <w:b/>
          <w:sz w:val="24"/>
          <w:szCs w:val="24"/>
        </w:rPr>
        <w:t>FORCE MAJEURE / KEADAAN KAHAR</w:t>
      </w:r>
    </w:p>
    <w:p w14:paraId="084196F5" w14:textId="77777777" w:rsidR="00486C9E" w:rsidRPr="00A51EE3" w:rsidRDefault="00486C9E" w:rsidP="00486C9E">
      <w:pPr>
        <w:spacing w:after="0"/>
        <w:ind w:left="66"/>
        <w:jc w:val="center"/>
        <w:rPr>
          <w:rFonts w:ascii="Times New Roman" w:hAnsi="Times New Roman" w:cs="Times New Roman"/>
          <w:b/>
          <w:sz w:val="24"/>
          <w:szCs w:val="24"/>
        </w:rPr>
      </w:pPr>
    </w:p>
    <w:p w14:paraId="5748F37E" w14:textId="77777777" w:rsidR="00486C9E" w:rsidRPr="00A51EE3" w:rsidRDefault="00BD2403" w:rsidP="00AE3506">
      <w:pPr>
        <w:pStyle w:val="ListParagraph"/>
        <w:numPr>
          <w:ilvl w:val="0"/>
          <w:numId w:val="19"/>
        </w:numPr>
        <w:spacing w:after="0"/>
        <w:ind w:left="426"/>
        <w:jc w:val="both"/>
        <w:rPr>
          <w:rFonts w:ascii="Times New Roman" w:hAnsi="Times New Roman" w:cs="Times New Roman"/>
          <w:sz w:val="24"/>
          <w:szCs w:val="24"/>
        </w:rPr>
      </w:pPr>
      <w:r w:rsidRPr="00A51EE3">
        <w:rPr>
          <w:rFonts w:ascii="Times New Roman" w:hAnsi="Times New Roman" w:cs="Times New Roman"/>
          <w:sz w:val="24"/>
          <w:szCs w:val="24"/>
        </w:rPr>
        <w:t xml:space="preserve">Apabila PIHAK KEDUA tidak dapat untuk sebagian atau seluruhnya melaksanakan kewajibannya sesuai dengan Perjanjian ini karena </w:t>
      </w:r>
      <w:r w:rsidRPr="00A51EE3">
        <w:rPr>
          <w:rFonts w:ascii="Times New Roman" w:hAnsi="Times New Roman" w:cs="Times New Roman"/>
          <w:i/>
          <w:sz w:val="24"/>
          <w:szCs w:val="24"/>
        </w:rPr>
        <w:t>force majeure</w:t>
      </w:r>
      <w:r w:rsidRPr="00A51EE3">
        <w:rPr>
          <w:rFonts w:ascii="Times New Roman" w:hAnsi="Times New Roman" w:cs="Times New Roman"/>
          <w:sz w:val="24"/>
          <w:szCs w:val="24"/>
        </w:rPr>
        <w:t xml:space="preserve">, maka PIHAK KEDUA tidak dapat diminta pertanggungjawaban untuk mengganti kerugian yang timbul sebagai akibatnya. </w:t>
      </w:r>
      <w:r w:rsidRPr="00A51EE3">
        <w:rPr>
          <w:rFonts w:ascii="Times New Roman" w:hAnsi="Times New Roman" w:cs="Times New Roman"/>
          <w:i/>
          <w:sz w:val="24"/>
          <w:szCs w:val="24"/>
        </w:rPr>
        <w:t xml:space="preserve">Force Majeure </w:t>
      </w:r>
      <w:r w:rsidRPr="00A51EE3">
        <w:rPr>
          <w:rFonts w:ascii="Times New Roman" w:hAnsi="Times New Roman" w:cs="Times New Roman"/>
          <w:sz w:val="24"/>
          <w:szCs w:val="24"/>
        </w:rPr>
        <w:t>dalam perjanjian ini adalah suatu bencana yang disebabkan karena :</w:t>
      </w:r>
    </w:p>
    <w:p w14:paraId="24B21559" w14:textId="77777777" w:rsidR="00BD2403" w:rsidRPr="00A51EE3" w:rsidRDefault="00BD2403" w:rsidP="00AE3506">
      <w:pPr>
        <w:pStyle w:val="ListParagraph"/>
        <w:numPr>
          <w:ilvl w:val="0"/>
          <w:numId w:val="20"/>
        </w:numPr>
        <w:spacing w:after="0"/>
        <w:ind w:left="709" w:hanging="283"/>
        <w:jc w:val="both"/>
        <w:rPr>
          <w:rFonts w:ascii="Times New Roman" w:hAnsi="Times New Roman" w:cs="Times New Roman"/>
          <w:sz w:val="24"/>
          <w:szCs w:val="24"/>
        </w:rPr>
      </w:pPr>
      <w:r w:rsidRPr="00A51EE3">
        <w:rPr>
          <w:rFonts w:ascii="Times New Roman" w:hAnsi="Times New Roman" w:cs="Times New Roman"/>
          <w:sz w:val="24"/>
          <w:szCs w:val="24"/>
        </w:rPr>
        <w:t>Bencana alam;</w:t>
      </w:r>
    </w:p>
    <w:p w14:paraId="5EE9B260" w14:textId="77777777" w:rsidR="00BD2403" w:rsidRPr="00A51EE3" w:rsidRDefault="00BD2403" w:rsidP="00AE3506">
      <w:pPr>
        <w:pStyle w:val="ListParagraph"/>
        <w:numPr>
          <w:ilvl w:val="0"/>
          <w:numId w:val="20"/>
        </w:numPr>
        <w:spacing w:after="0"/>
        <w:ind w:left="709" w:hanging="283"/>
        <w:jc w:val="both"/>
        <w:rPr>
          <w:rFonts w:ascii="Times New Roman" w:hAnsi="Times New Roman" w:cs="Times New Roman"/>
          <w:sz w:val="24"/>
          <w:szCs w:val="24"/>
        </w:rPr>
      </w:pPr>
      <w:r w:rsidRPr="00A51EE3">
        <w:rPr>
          <w:rFonts w:ascii="Times New Roman" w:hAnsi="Times New Roman" w:cs="Times New Roman"/>
          <w:sz w:val="24"/>
          <w:szCs w:val="24"/>
        </w:rPr>
        <w:t>Kebakaran;</w:t>
      </w:r>
    </w:p>
    <w:p w14:paraId="466CEBCF" w14:textId="77777777" w:rsidR="00BD2403" w:rsidRPr="00A51EE3" w:rsidRDefault="00BD2403" w:rsidP="00AE3506">
      <w:pPr>
        <w:pStyle w:val="ListParagraph"/>
        <w:numPr>
          <w:ilvl w:val="0"/>
          <w:numId w:val="20"/>
        </w:numPr>
        <w:spacing w:after="0"/>
        <w:ind w:left="709" w:hanging="283"/>
        <w:jc w:val="both"/>
        <w:rPr>
          <w:rFonts w:ascii="Times New Roman" w:hAnsi="Times New Roman" w:cs="Times New Roman"/>
          <w:sz w:val="24"/>
          <w:szCs w:val="24"/>
        </w:rPr>
      </w:pPr>
      <w:r w:rsidRPr="00A51EE3">
        <w:rPr>
          <w:rFonts w:ascii="Times New Roman" w:hAnsi="Times New Roman" w:cs="Times New Roman"/>
          <w:sz w:val="24"/>
          <w:szCs w:val="24"/>
        </w:rPr>
        <w:t>Peperangan;</w:t>
      </w:r>
    </w:p>
    <w:p w14:paraId="5B9F435B" w14:textId="77777777" w:rsidR="00BD2403" w:rsidRPr="00A51EE3" w:rsidRDefault="00BD2403" w:rsidP="00AE3506">
      <w:pPr>
        <w:pStyle w:val="ListParagraph"/>
        <w:numPr>
          <w:ilvl w:val="0"/>
          <w:numId w:val="20"/>
        </w:numPr>
        <w:spacing w:after="0"/>
        <w:ind w:left="709" w:hanging="283"/>
        <w:jc w:val="both"/>
        <w:rPr>
          <w:rFonts w:ascii="Times New Roman" w:hAnsi="Times New Roman" w:cs="Times New Roman"/>
          <w:sz w:val="24"/>
          <w:szCs w:val="24"/>
        </w:rPr>
      </w:pPr>
      <w:r w:rsidRPr="00A51EE3">
        <w:rPr>
          <w:rFonts w:ascii="Times New Roman" w:hAnsi="Times New Roman" w:cs="Times New Roman"/>
          <w:sz w:val="24"/>
          <w:szCs w:val="24"/>
        </w:rPr>
        <w:t>Pemberontakan/kerusuhan;</w:t>
      </w:r>
    </w:p>
    <w:p w14:paraId="07E7EE20" w14:textId="77777777" w:rsidR="00BD2403" w:rsidRPr="00A51EE3" w:rsidRDefault="00BD2403" w:rsidP="00AE3506">
      <w:pPr>
        <w:pStyle w:val="ListParagraph"/>
        <w:numPr>
          <w:ilvl w:val="0"/>
          <w:numId w:val="20"/>
        </w:numPr>
        <w:spacing w:after="0"/>
        <w:ind w:left="709" w:hanging="283"/>
        <w:jc w:val="both"/>
        <w:rPr>
          <w:rFonts w:ascii="Times New Roman" w:hAnsi="Times New Roman" w:cs="Times New Roman"/>
          <w:sz w:val="24"/>
          <w:szCs w:val="24"/>
        </w:rPr>
      </w:pPr>
      <w:r w:rsidRPr="00A51EE3">
        <w:rPr>
          <w:rFonts w:ascii="Times New Roman" w:hAnsi="Times New Roman" w:cs="Times New Roman"/>
          <w:sz w:val="24"/>
          <w:szCs w:val="24"/>
        </w:rPr>
        <w:t>Sabotase;</w:t>
      </w:r>
    </w:p>
    <w:p w14:paraId="67A702F6" w14:textId="77777777" w:rsidR="00BD2403" w:rsidRPr="00A51EE3" w:rsidRDefault="00BD2403" w:rsidP="00AE3506">
      <w:pPr>
        <w:pStyle w:val="ListParagraph"/>
        <w:numPr>
          <w:ilvl w:val="0"/>
          <w:numId w:val="20"/>
        </w:numPr>
        <w:spacing w:after="0"/>
        <w:ind w:left="709" w:hanging="283"/>
        <w:jc w:val="both"/>
        <w:rPr>
          <w:rFonts w:ascii="Times New Roman" w:hAnsi="Times New Roman" w:cs="Times New Roman"/>
          <w:sz w:val="24"/>
          <w:szCs w:val="24"/>
        </w:rPr>
      </w:pPr>
      <w:r w:rsidRPr="00A51EE3">
        <w:rPr>
          <w:rFonts w:ascii="Times New Roman" w:hAnsi="Times New Roman" w:cs="Times New Roman"/>
          <w:sz w:val="24"/>
          <w:szCs w:val="24"/>
        </w:rPr>
        <w:t>Perubahan Peraturan dan Kebijakan Pemerintah;</w:t>
      </w:r>
    </w:p>
    <w:p w14:paraId="0D298032" w14:textId="77777777" w:rsidR="00BD2403" w:rsidRPr="00A51EE3" w:rsidRDefault="00BD2403" w:rsidP="00AE3506">
      <w:pPr>
        <w:pStyle w:val="ListParagraph"/>
        <w:numPr>
          <w:ilvl w:val="0"/>
          <w:numId w:val="20"/>
        </w:numPr>
        <w:spacing w:after="0"/>
        <w:ind w:left="709" w:hanging="283"/>
        <w:jc w:val="both"/>
        <w:rPr>
          <w:rFonts w:ascii="Times New Roman" w:hAnsi="Times New Roman" w:cs="Times New Roman"/>
          <w:sz w:val="24"/>
          <w:szCs w:val="24"/>
        </w:rPr>
      </w:pPr>
      <w:r w:rsidRPr="00A51EE3">
        <w:rPr>
          <w:rFonts w:ascii="Times New Roman" w:hAnsi="Times New Roman" w:cs="Times New Roman"/>
          <w:sz w:val="24"/>
          <w:szCs w:val="24"/>
        </w:rPr>
        <w:t>Kejadian-kejadian lain dimana PARA PIHAK tidak dapat mengatasinya dalam batas kemampuannya.</w:t>
      </w:r>
    </w:p>
    <w:p w14:paraId="0C27B610" w14:textId="77777777" w:rsidR="00BD2403" w:rsidRPr="00A51EE3" w:rsidRDefault="00BD2403" w:rsidP="00BD2403">
      <w:pPr>
        <w:spacing w:after="0"/>
        <w:jc w:val="both"/>
        <w:rPr>
          <w:rFonts w:ascii="Times New Roman" w:hAnsi="Times New Roman" w:cs="Times New Roman"/>
          <w:sz w:val="24"/>
          <w:szCs w:val="24"/>
        </w:rPr>
      </w:pPr>
    </w:p>
    <w:p w14:paraId="748A10DC" w14:textId="77777777" w:rsidR="003B750C" w:rsidRPr="006B126F" w:rsidRDefault="00BD2403" w:rsidP="00AE3506">
      <w:pPr>
        <w:pStyle w:val="ListParagraph"/>
        <w:numPr>
          <w:ilvl w:val="0"/>
          <w:numId w:val="21"/>
        </w:numPr>
        <w:spacing w:after="0"/>
        <w:ind w:left="426"/>
        <w:jc w:val="both"/>
        <w:rPr>
          <w:rFonts w:ascii="Times New Roman" w:hAnsi="Times New Roman" w:cs="Times New Roman"/>
          <w:sz w:val="24"/>
          <w:szCs w:val="24"/>
        </w:rPr>
      </w:pPr>
      <w:r w:rsidRPr="00A51EE3">
        <w:rPr>
          <w:rFonts w:ascii="Times New Roman" w:hAnsi="Times New Roman" w:cs="Times New Roman"/>
          <w:sz w:val="24"/>
          <w:szCs w:val="24"/>
        </w:rPr>
        <w:t>Dalam hal ini terjadi peristiwa seperti Pasal 1</w:t>
      </w:r>
      <w:r w:rsidR="00FB4313" w:rsidRPr="00A51EE3">
        <w:rPr>
          <w:rFonts w:ascii="Times New Roman" w:hAnsi="Times New Roman" w:cs="Times New Roman"/>
          <w:sz w:val="24"/>
          <w:szCs w:val="24"/>
        </w:rPr>
        <w:t>5</w:t>
      </w:r>
      <w:r w:rsidRPr="00A51EE3">
        <w:rPr>
          <w:rFonts w:ascii="Times New Roman" w:hAnsi="Times New Roman" w:cs="Times New Roman"/>
          <w:sz w:val="24"/>
          <w:szCs w:val="24"/>
        </w:rPr>
        <w:t xml:space="preserve"> ayat 1 (satu) tersebut diatas, maka PIHAK KEDUA wajib dalam jangka waktu selambat-lambatnya 7 (tujuh) hari memberitahukan secara tertulis kepada PIHAK PERTAMA. Apabila dalam jangka waktu 30 (tiga puluh) hari sejak pemberitahuan tertulisdiberikan oleh PIHAK KEDUA kepada PHAK PERTAMA dan tida ada tanggapan dari PIHAK PERTAMA, maka PIHAK PERTAMA dianggap menyetujui.</w:t>
      </w:r>
    </w:p>
    <w:p w14:paraId="522F9D6A" w14:textId="77777777" w:rsidR="006B126F" w:rsidRPr="00A51EE3" w:rsidRDefault="006B126F" w:rsidP="006B126F">
      <w:pPr>
        <w:pStyle w:val="ListParagraph"/>
        <w:spacing w:after="0"/>
        <w:ind w:left="426"/>
        <w:jc w:val="both"/>
        <w:rPr>
          <w:rFonts w:ascii="Times New Roman" w:hAnsi="Times New Roman" w:cs="Times New Roman"/>
          <w:sz w:val="24"/>
          <w:szCs w:val="24"/>
        </w:rPr>
      </w:pPr>
    </w:p>
    <w:p w14:paraId="3BA48E1A" w14:textId="4CC05161" w:rsidR="003B750C" w:rsidRPr="006B126F" w:rsidRDefault="00BD2403" w:rsidP="00AE3506">
      <w:pPr>
        <w:pStyle w:val="ListParagraph"/>
        <w:numPr>
          <w:ilvl w:val="0"/>
          <w:numId w:val="21"/>
        </w:numPr>
        <w:spacing w:after="0"/>
        <w:ind w:left="426"/>
        <w:jc w:val="both"/>
        <w:rPr>
          <w:rFonts w:ascii="Times New Roman" w:hAnsi="Times New Roman" w:cs="Times New Roman"/>
          <w:sz w:val="24"/>
          <w:szCs w:val="24"/>
        </w:rPr>
      </w:pPr>
      <w:r w:rsidRPr="00A51EE3">
        <w:rPr>
          <w:rFonts w:ascii="Times New Roman" w:hAnsi="Times New Roman" w:cs="Times New Roman"/>
          <w:sz w:val="24"/>
          <w:szCs w:val="24"/>
        </w:rPr>
        <w:t>Pengecualian dari ketentuan pada P</w:t>
      </w:r>
      <w:r w:rsidR="00A76F8A" w:rsidRPr="00A51EE3">
        <w:rPr>
          <w:rFonts w:ascii="Times New Roman" w:hAnsi="Times New Roman" w:cs="Times New Roman"/>
          <w:sz w:val="24"/>
          <w:szCs w:val="24"/>
        </w:rPr>
        <w:t>a</w:t>
      </w:r>
      <w:r w:rsidRPr="00A51EE3">
        <w:rPr>
          <w:rFonts w:ascii="Times New Roman" w:hAnsi="Times New Roman" w:cs="Times New Roman"/>
          <w:sz w:val="24"/>
          <w:szCs w:val="24"/>
        </w:rPr>
        <w:t>sal 1</w:t>
      </w:r>
      <w:r w:rsidR="00FB4313" w:rsidRPr="00A51EE3">
        <w:rPr>
          <w:rFonts w:ascii="Times New Roman" w:hAnsi="Times New Roman" w:cs="Times New Roman"/>
          <w:sz w:val="24"/>
          <w:szCs w:val="24"/>
        </w:rPr>
        <w:t>5</w:t>
      </w:r>
      <w:r w:rsidRPr="00A51EE3">
        <w:rPr>
          <w:rFonts w:ascii="Times New Roman" w:hAnsi="Times New Roman" w:cs="Times New Roman"/>
          <w:sz w:val="24"/>
          <w:szCs w:val="24"/>
        </w:rPr>
        <w:t xml:space="preserve"> ayat 1 (satu), dalam hal PIHAK KEDUA tidak dapat melaksanakan pekerjaan disebabkan terjadi pemogokan karyawan PIHAK KEDUA, maka PIHAK KEDUA segera menangani hal ini, dan dalam waktu paling lambat  (dua) jam pekerjaan tersebut sudah segera dilaksanakan. Akibat terganggunya kelancaran opersional PIHAK PERTAMA me</w:t>
      </w:r>
      <w:r w:rsidR="006B126F">
        <w:rPr>
          <w:rFonts w:ascii="Times New Roman" w:hAnsi="Times New Roman" w:cs="Times New Roman"/>
          <w:sz w:val="24"/>
          <w:szCs w:val="24"/>
        </w:rPr>
        <w:t>njadi tangung jawab PIHAK KEDUA</w:t>
      </w:r>
      <w:r w:rsidR="006B126F">
        <w:rPr>
          <w:rFonts w:ascii="Times New Roman" w:hAnsi="Times New Roman" w:cs="Times New Roman"/>
          <w:sz w:val="24"/>
          <w:szCs w:val="24"/>
          <w:lang w:val="en-US"/>
        </w:rPr>
        <w:t>.</w:t>
      </w:r>
    </w:p>
    <w:p w14:paraId="448F691D" w14:textId="77777777" w:rsidR="006B126F" w:rsidRPr="00A51EE3" w:rsidRDefault="006B126F" w:rsidP="006B126F">
      <w:pPr>
        <w:pStyle w:val="ListParagraph"/>
        <w:spacing w:after="0"/>
        <w:ind w:left="426"/>
        <w:jc w:val="both"/>
        <w:rPr>
          <w:rFonts w:ascii="Times New Roman" w:hAnsi="Times New Roman" w:cs="Times New Roman"/>
          <w:sz w:val="24"/>
          <w:szCs w:val="24"/>
        </w:rPr>
      </w:pPr>
    </w:p>
    <w:p w14:paraId="72C6F45B" w14:textId="64D788B6" w:rsidR="002862C5" w:rsidRPr="00A51EE3" w:rsidRDefault="002862C5" w:rsidP="00AE3506">
      <w:pPr>
        <w:pStyle w:val="ListParagraph"/>
        <w:numPr>
          <w:ilvl w:val="0"/>
          <w:numId w:val="21"/>
        </w:numPr>
        <w:spacing w:after="0"/>
        <w:ind w:left="426"/>
        <w:jc w:val="both"/>
        <w:rPr>
          <w:rFonts w:ascii="Times New Roman" w:hAnsi="Times New Roman" w:cs="Times New Roman"/>
          <w:sz w:val="24"/>
          <w:szCs w:val="24"/>
        </w:rPr>
      </w:pPr>
      <w:r w:rsidRPr="00A51EE3">
        <w:rPr>
          <w:rFonts w:ascii="Times New Roman" w:hAnsi="Times New Roman" w:cs="Times New Roman"/>
          <w:sz w:val="24"/>
          <w:szCs w:val="24"/>
        </w:rPr>
        <w:t>Apabila PIHAK KEDUA tidak mampu mengatasi dalam waktu paling lambat 2 (dua) jam, maka PIHAK KEDUA berhak mencari alternative lain sebagai pengganti dengan pembebanan biaya kepada PIHAK KEDUA.</w:t>
      </w:r>
    </w:p>
    <w:p w14:paraId="55994576" w14:textId="77777777" w:rsidR="00815F0A" w:rsidRPr="00881F1B" w:rsidRDefault="00815F0A" w:rsidP="002862C5">
      <w:pPr>
        <w:spacing w:after="0"/>
        <w:ind w:left="720" w:hanging="360"/>
        <w:jc w:val="both"/>
        <w:rPr>
          <w:rFonts w:ascii="Times New Roman" w:hAnsi="Times New Roman" w:cs="Times New Roman"/>
          <w:sz w:val="24"/>
          <w:szCs w:val="24"/>
        </w:rPr>
      </w:pPr>
    </w:p>
    <w:p w14:paraId="740AAA30" w14:textId="525B7798" w:rsidR="002862C5" w:rsidRPr="00881F1B" w:rsidRDefault="00B47E47" w:rsidP="002862C5">
      <w:pPr>
        <w:spacing w:after="0"/>
        <w:ind w:left="720" w:hanging="360"/>
        <w:jc w:val="center"/>
        <w:rPr>
          <w:rFonts w:ascii="Times New Roman" w:hAnsi="Times New Roman" w:cs="Times New Roman"/>
          <w:b/>
          <w:sz w:val="24"/>
          <w:szCs w:val="24"/>
        </w:rPr>
      </w:pPr>
      <w:r>
        <w:rPr>
          <w:rFonts w:ascii="Times New Roman" w:hAnsi="Times New Roman" w:cs="Times New Roman"/>
          <w:b/>
          <w:sz w:val="24"/>
          <w:szCs w:val="24"/>
        </w:rPr>
        <w:t>PASAL 16</w:t>
      </w:r>
    </w:p>
    <w:p w14:paraId="582FE9F9" w14:textId="77777777" w:rsidR="002862C5" w:rsidRPr="00881F1B" w:rsidRDefault="002862C5" w:rsidP="002862C5">
      <w:pPr>
        <w:spacing w:after="0"/>
        <w:ind w:left="720" w:hanging="360"/>
        <w:jc w:val="center"/>
        <w:rPr>
          <w:rFonts w:ascii="Times New Roman" w:hAnsi="Times New Roman" w:cs="Times New Roman"/>
          <w:b/>
          <w:sz w:val="24"/>
          <w:szCs w:val="24"/>
        </w:rPr>
      </w:pPr>
      <w:r w:rsidRPr="00881F1B">
        <w:rPr>
          <w:rFonts w:ascii="Times New Roman" w:hAnsi="Times New Roman" w:cs="Times New Roman"/>
          <w:b/>
          <w:sz w:val="24"/>
          <w:szCs w:val="24"/>
        </w:rPr>
        <w:lastRenderedPageBreak/>
        <w:t>KERAHASIAAN</w:t>
      </w:r>
    </w:p>
    <w:p w14:paraId="412FDD15" w14:textId="77777777" w:rsidR="002862C5" w:rsidRPr="00881F1B" w:rsidRDefault="002862C5" w:rsidP="002862C5">
      <w:pPr>
        <w:spacing w:after="0"/>
        <w:ind w:left="720" w:hanging="360"/>
        <w:jc w:val="center"/>
        <w:rPr>
          <w:rFonts w:ascii="Times New Roman" w:hAnsi="Times New Roman" w:cs="Times New Roman"/>
          <w:b/>
          <w:sz w:val="24"/>
          <w:szCs w:val="24"/>
        </w:rPr>
      </w:pPr>
    </w:p>
    <w:p w14:paraId="6441507C" w14:textId="77777777" w:rsidR="002862C5" w:rsidRPr="00881F1B" w:rsidRDefault="002862C5" w:rsidP="00AE3506">
      <w:pPr>
        <w:pStyle w:val="ListParagraph"/>
        <w:numPr>
          <w:ilvl w:val="0"/>
          <w:numId w:val="22"/>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Keterangan-keterangan, catatan-catatan, laporan-laporan, data-data dokumen-dokumen, termasuk tetapi tidak terbatas pada segala sesuatu yang berkaitan dengan kegiatan usaha, produk, keuangan, strategi perusahaan, strategi pemasaran baik atas kekayaan intelektual, isi dan pelaksanaan suatu kesepakatan, kesepakatan-kesepakatan, notulen-notulen, dan bila diperlukan termasuk juga akses terhadap infrastruktur yang ada pada atau dimiliki oleh, atau disimpan pada seluruh unit kerja PARA PIHAK berkaitan dengan pelaksanaan perjanjian kerjasama ini yang dilakukan baik secara lisan, tertulis elektronik melalui disket, compact disc (CD) dan atau bentuk lainnya (selanjutnya disebut informasi) yang diperoleh dalam pelaksanaan perjanjian kerjsama ini merupakan informasi yang bersifat rahasia (Informasi Rahasia).</w:t>
      </w:r>
    </w:p>
    <w:p w14:paraId="38B9876E" w14:textId="77777777" w:rsidR="009A3276" w:rsidRPr="00881F1B" w:rsidRDefault="009A3276" w:rsidP="009A3276">
      <w:pPr>
        <w:pStyle w:val="ListParagraph"/>
        <w:spacing w:after="0"/>
        <w:ind w:left="426"/>
        <w:jc w:val="both"/>
        <w:rPr>
          <w:rFonts w:ascii="Times New Roman" w:hAnsi="Times New Roman" w:cs="Times New Roman"/>
          <w:sz w:val="24"/>
          <w:szCs w:val="24"/>
        </w:rPr>
      </w:pPr>
    </w:p>
    <w:p w14:paraId="408D4D65" w14:textId="77777777" w:rsidR="008F6B0F" w:rsidRPr="00881F1B" w:rsidRDefault="008F6B0F" w:rsidP="00AE3506">
      <w:pPr>
        <w:pStyle w:val="ListParagraph"/>
        <w:numPr>
          <w:ilvl w:val="0"/>
          <w:numId w:val="22"/>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PARA PIHAK sepakat dengan berjanji bahwa atas semua informasi dalam bentuk apapun yan diterima/diperoleh/diketahui/dibuat oleh PIHAK yang satu untuk kepentingan PIHAK lainnya baik secara langsung atau tidak langsung berhubungan dengan pihak pelaksanaan pekerjaan berdasarkan perjanjian kerjasam ini adalah merupakan informasi rahasia.</w:t>
      </w:r>
    </w:p>
    <w:p w14:paraId="07DEEBA5" w14:textId="77777777" w:rsidR="009A3276" w:rsidRPr="00881F1B" w:rsidRDefault="009A3276" w:rsidP="009A3276">
      <w:pPr>
        <w:pStyle w:val="ListParagraph"/>
        <w:spacing w:after="0"/>
        <w:ind w:left="426"/>
        <w:jc w:val="both"/>
        <w:rPr>
          <w:rFonts w:ascii="Times New Roman" w:hAnsi="Times New Roman" w:cs="Times New Roman"/>
          <w:sz w:val="24"/>
          <w:szCs w:val="24"/>
        </w:rPr>
      </w:pPr>
    </w:p>
    <w:p w14:paraId="0E02C527" w14:textId="7FC7A80E" w:rsidR="008F6B0F" w:rsidRPr="00881F1B" w:rsidRDefault="008F6B0F" w:rsidP="00AE3506">
      <w:pPr>
        <w:pStyle w:val="ListParagraph"/>
        <w:numPr>
          <w:ilvl w:val="0"/>
          <w:numId w:val="22"/>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PARA PIHAK sepakat dan berjanji untuk saling menjaga kerahasian termasuk penanganan dokumennya danhanya akan digunakan sesuai tujuan dan kepentingan pelaksanaan pekerjaan sebagaimana diatur dalam pelaksanaan perjanjian kerjasam</w:t>
      </w:r>
      <w:r w:rsidR="004D5EC5" w:rsidRPr="00881F1B">
        <w:rPr>
          <w:rFonts w:ascii="Times New Roman" w:hAnsi="Times New Roman" w:cs="Times New Roman"/>
          <w:sz w:val="24"/>
          <w:szCs w:val="24"/>
        </w:rPr>
        <w:t>a</w:t>
      </w:r>
      <w:r w:rsidRPr="00881F1B">
        <w:rPr>
          <w:rFonts w:ascii="Times New Roman" w:hAnsi="Times New Roman" w:cs="Times New Roman"/>
          <w:sz w:val="24"/>
          <w:szCs w:val="24"/>
        </w:rPr>
        <w:t xml:space="preserve"> dan tidak akan digunakan untuk tujuan selai</w:t>
      </w:r>
      <w:r w:rsidR="004D5EC5" w:rsidRPr="00881F1B">
        <w:rPr>
          <w:rFonts w:ascii="Times New Roman" w:hAnsi="Times New Roman" w:cs="Times New Roman"/>
          <w:sz w:val="24"/>
          <w:szCs w:val="24"/>
        </w:rPr>
        <w:t>n</w:t>
      </w:r>
      <w:r w:rsidRPr="00881F1B">
        <w:rPr>
          <w:rFonts w:ascii="Times New Roman" w:hAnsi="Times New Roman" w:cs="Times New Roman"/>
          <w:sz w:val="24"/>
          <w:szCs w:val="24"/>
        </w:rPr>
        <w:t xml:space="preserve"> itu.</w:t>
      </w:r>
    </w:p>
    <w:p w14:paraId="1B522317" w14:textId="77777777" w:rsidR="009A3276" w:rsidRPr="00881F1B" w:rsidRDefault="009A3276" w:rsidP="009A3276">
      <w:pPr>
        <w:pStyle w:val="ListParagraph"/>
        <w:spacing w:after="0"/>
        <w:ind w:left="426"/>
        <w:jc w:val="both"/>
        <w:rPr>
          <w:rFonts w:ascii="Times New Roman" w:hAnsi="Times New Roman" w:cs="Times New Roman"/>
          <w:sz w:val="24"/>
          <w:szCs w:val="24"/>
        </w:rPr>
      </w:pPr>
    </w:p>
    <w:p w14:paraId="3918EC7E" w14:textId="1A9460D3" w:rsidR="008F6B0F" w:rsidRPr="00881F1B" w:rsidRDefault="008F6B0F" w:rsidP="00AE3506">
      <w:pPr>
        <w:pStyle w:val="ListParagraph"/>
        <w:numPr>
          <w:ilvl w:val="0"/>
          <w:numId w:val="22"/>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PARA PIHAK sepakat dan berjanji serta menjamin bahwa semua pihak termasuk Komisaris, Direksi, Karywan, atau pihak-pihak yang ditunjuk secara langsung atau tidak langsung oleh PARA PIHAK, tidak membocorkan, memberitahukan, menyebarluaskan atau melakukan publikasi atau menggandakan atau menyimpan dengan cara dan/atau alasan apapun baik langsung ataupun tidak langsung atas setiap bagian atau s</w:t>
      </w:r>
      <w:r w:rsidR="004D5EC5" w:rsidRPr="00881F1B">
        <w:rPr>
          <w:rFonts w:ascii="Times New Roman" w:hAnsi="Times New Roman" w:cs="Times New Roman"/>
          <w:sz w:val="24"/>
          <w:szCs w:val="24"/>
        </w:rPr>
        <w:t>e</w:t>
      </w:r>
      <w:r w:rsidRPr="00881F1B">
        <w:rPr>
          <w:rFonts w:ascii="Times New Roman" w:hAnsi="Times New Roman" w:cs="Times New Roman"/>
          <w:sz w:val="24"/>
          <w:szCs w:val="24"/>
        </w:rPr>
        <w:t>luruh informasi rahasi</w:t>
      </w:r>
      <w:r w:rsidR="004D5EC5" w:rsidRPr="00881F1B">
        <w:rPr>
          <w:rFonts w:ascii="Times New Roman" w:hAnsi="Times New Roman" w:cs="Times New Roman"/>
          <w:sz w:val="24"/>
          <w:szCs w:val="24"/>
        </w:rPr>
        <w:t>a</w:t>
      </w:r>
      <w:r w:rsidRPr="00881F1B">
        <w:rPr>
          <w:rFonts w:ascii="Times New Roman" w:hAnsi="Times New Roman" w:cs="Times New Roman"/>
          <w:sz w:val="24"/>
          <w:szCs w:val="24"/>
        </w:rPr>
        <w:t xml:space="preserve"> yang diterima/diperoleh/diketahui/dibuat baik selama dan setelah pelaksanaan pekerjaan berdasarkan perjanjian kerjasama ini kepada PIHAK KETIGA ataupun siapapun yang tidak berhak tanpa persetujuan tertulis terlebih dahulu dari PARA PIHAK.</w:t>
      </w:r>
    </w:p>
    <w:p w14:paraId="0C356E06" w14:textId="77777777" w:rsidR="009A3276" w:rsidRPr="00881F1B" w:rsidRDefault="009A3276" w:rsidP="009A3276">
      <w:pPr>
        <w:pStyle w:val="ListParagraph"/>
        <w:spacing w:after="0"/>
        <w:ind w:left="426"/>
        <w:jc w:val="both"/>
        <w:rPr>
          <w:rFonts w:ascii="Times New Roman" w:hAnsi="Times New Roman" w:cs="Times New Roman"/>
          <w:sz w:val="24"/>
          <w:szCs w:val="24"/>
        </w:rPr>
      </w:pPr>
    </w:p>
    <w:p w14:paraId="78CAA442" w14:textId="2BAF26C3" w:rsidR="000E615A" w:rsidRPr="00881F1B" w:rsidRDefault="008F6B0F" w:rsidP="00AE3506">
      <w:pPr>
        <w:pStyle w:val="ListParagraph"/>
        <w:numPr>
          <w:ilvl w:val="0"/>
          <w:numId w:val="22"/>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 xml:space="preserve">PARA PIHAK sepakat dan setuju bahwa informasi rahasia hanya dapar diberikan kepada karyawan ataupun pejabat yang berdasarkan </w:t>
      </w:r>
      <w:r w:rsidR="009A3276" w:rsidRPr="00881F1B">
        <w:rPr>
          <w:rFonts w:ascii="Times New Roman" w:hAnsi="Times New Roman" w:cs="Times New Roman"/>
          <w:sz w:val="24"/>
          <w:szCs w:val="24"/>
        </w:rPr>
        <w:t>jabatan dan profesinya perlu mengetahui Informasi rahasia tersebut, dengan ketentuan bahwa karyawan maupun pejabat tersebut harus terikat pada kewajiban untuk menja</w:t>
      </w:r>
      <w:r w:rsidR="004D5EC5" w:rsidRPr="00881F1B">
        <w:rPr>
          <w:rFonts w:ascii="Times New Roman" w:hAnsi="Times New Roman" w:cs="Times New Roman"/>
          <w:sz w:val="24"/>
          <w:szCs w:val="24"/>
        </w:rPr>
        <w:t>g</w:t>
      </w:r>
      <w:r w:rsidR="009A3276" w:rsidRPr="00881F1B">
        <w:rPr>
          <w:rFonts w:ascii="Times New Roman" w:hAnsi="Times New Roman" w:cs="Times New Roman"/>
          <w:sz w:val="24"/>
          <w:szCs w:val="24"/>
        </w:rPr>
        <w:t>a kerahasiaan sebagaimana terdapat dalam perjanjan ini.</w:t>
      </w:r>
    </w:p>
    <w:p w14:paraId="110C6E24" w14:textId="77777777" w:rsidR="009A3276" w:rsidRPr="00881F1B" w:rsidRDefault="009A3276" w:rsidP="009A3276">
      <w:pPr>
        <w:spacing w:after="0"/>
        <w:jc w:val="both"/>
        <w:rPr>
          <w:rFonts w:ascii="Times New Roman" w:hAnsi="Times New Roman" w:cs="Times New Roman"/>
          <w:sz w:val="24"/>
          <w:szCs w:val="24"/>
        </w:rPr>
      </w:pPr>
    </w:p>
    <w:p w14:paraId="24EA1FCA" w14:textId="105B9409" w:rsidR="009A3276" w:rsidRPr="00881F1B" w:rsidRDefault="00B47E47" w:rsidP="009A3276">
      <w:pPr>
        <w:spacing w:after="0"/>
        <w:jc w:val="center"/>
        <w:rPr>
          <w:rFonts w:ascii="Times New Roman" w:hAnsi="Times New Roman" w:cs="Times New Roman"/>
          <w:b/>
          <w:sz w:val="24"/>
          <w:szCs w:val="24"/>
        </w:rPr>
      </w:pPr>
      <w:r>
        <w:rPr>
          <w:rFonts w:ascii="Times New Roman" w:hAnsi="Times New Roman" w:cs="Times New Roman"/>
          <w:b/>
          <w:sz w:val="24"/>
          <w:szCs w:val="24"/>
        </w:rPr>
        <w:t>PASAL 17</w:t>
      </w:r>
    </w:p>
    <w:p w14:paraId="44D25183" w14:textId="77777777" w:rsidR="009A3276" w:rsidRPr="00881F1B" w:rsidRDefault="009A3276" w:rsidP="009A3276">
      <w:pPr>
        <w:spacing w:after="0"/>
        <w:jc w:val="center"/>
        <w:rPr>
          <w:rFonts w:ascii="Times New Roman" w:hAnsi="Times New Roman" w:cs="Times New Roman"/>
          <w:b/>
          <w:sz w:val="24"/>
          <w:szCs w:val="24"/>
        </w:rPr>
      </w:pPr>
      <w:r w:rsidRPr="00881F1B">
        <w:rPr>
          <w:rFonts w:ascii="Times New Roman" w:hAnsi="Times New Roman" w:cs="Times New Roman"/>
          <w:b/>
          <w:sz w:val="24"/>
          <w:szCs w:val="24"/>
        </w:rPr>
        <w:t>PEMBERITAHUAN</w:t>
      </w:r>
    </w:p>
    <w:p w14:paraId="538DF338" w14:textId="77777777" w:rsidR="009A3276" w:rsidRPr="00881F1B" w:rsidRDefault="009A3276" w:rsidP="009A3276">
      <w:pPr>
        <w:spacing w:after="0"/>
        <w:jc w:val="center"/>
        <w:rPr>
          <w:rFonts w:ascii="Times New Roman" w:hAnsi="Times New Roman" w:cs="Times New Roman"/>
          <w:b/>
          <w:sz w:val="24"/>
          <w:szCs w:val="24"/>
        </w:rPr>
      </w:pPr>
    </w:p>
    <w:p w14:paraId="044F198E" w14:textId="2B6B70B9" w:rsidR="00045CE0" w:rsidRPr="00E20657" w:rsidRDefault="009A3276" w:rsidP="009A3276">
      <w:pPr>
        <w:spacing w:after="0"/>
        <w:jc w:val="both"/>
        <w:rPr>
          <w:rFonts w:ascii="Times New Roman" w:hAnsi="Times New Roman" w:cs="Times New Roman"/>
          <w:sz w:val="24"/>
          <w:szCs w:val="24"/>
        </w:rPr>
      </w:pPr>
      <w:r w:rsidRPr="00881F1B">
        <w:rPr>
          <w:rFonts w:ascii="Times New Roman" w:hAnsi="Times New Roman" w:cs="Times New Roman"/>
          <w:sz w:val="24"/>
          <w:szCs w:val="24"/>
        </w:rPr>
        <w:t>Setiap pemberitahuan atau segala komunikasi lainnya yang disyaratkan dalam perjanjian ini dianggap telah diterima dan dianggap sah apabila dilakukan dengan cara tertulis dan harus dikirimkan melalui surat tercatat, kurir, faksimili, e-mail dengan alamat sebagai berikut :</w:t>
      </w:r>
    </w:p>
    <w:p w14:paraId="5334B8AE" w14:textId="77777777" w:rsidR="00F27F6C" w:rsidRDefault="00F27F6C" w:rsidP="009A3276">
      <w:pPr>
        <w:spacing w:after="0"/>
        <w:jc w:val="both"/>
        <w:rPr>
          <w:rFonts w:ascii="Times New Roman" w:hAnsi="Times New Roman" w:cs="Times New Roman"/>
          <w:b/>
          <w:sz w:val="24"/>
          <w:szCs w:val="24"/>
        </w:rPr>
      </w:pPr>
    </w:p>
    <w:p w14:paraId="4C86D17F" w14:textId="163720C4" w:rsidR="009A3276" w:rsidRPr="00F27F6C" w:rsidRDefault="003F5758" w:rsidP="009A3276">
      <w:pPr>
        <w:spacing w:after="0"/>
        <w:jc w:val="both"/>
        <w:rPr>
          <w:rFonts w:ascii="Times New Roman" w:hAnsi="Times New Roman" w:cs="Times New Roman"/>
          <w:b/>
          <w:sz w:val="24"/>
          <w:szCs w:val="24"/>
          <w:lang w:val="en-US"/>
        </w:rPr>
      </w:pPr>
      <w:r>
        <w:rPr>
          <w:rFonts w:ascii="Times New Roman" w:hAnsi="Times New Roman" w:cs="Times New Roman"/>
          <w:b/>
          <w:sz w:val="24"/>
          <w:szCs w:val="24"/>
        </w:rPr>
        <w:t>PT Lion Express</w:t>
      </w:r>
    </w:p>
    <w:p w14:paraId="6B1FD2F2" w14:textId="77777777" w:rsidR="009A3276" w:rsidRPr="00881F1B" w:rsidRDefault="009A3276" w:rsidP="009A3276">
      <w:pPr>
        <w:spacing w:after="0"/>
        <w:jc w:val="both"/>
        <w:rPr>
          <w:rFonts w:ascii="Times New Roman" w:hAnsi="Times New Roman" w:cs="Times New Roman"/>
          <w:sz w:val="24"/>
          <w:szCs w:val="24"/>
        </w:rPr>
      </w:pPr>
      <w:r w:rsidRPr="00881F1B">
        <w:rPr>
          <w:rFonts w:ascii="Times New Roman" w:hAnsi="Times New Roman" w:cs="Times New Roman"/>
          <w:sz w:val="24"/>
          <w:szCs w:val="24"/>
        </w:rPr>
        <w:t>Attention</w:t>
      </w:r>
      <w:r w:rsidRPr="00881F1B">
        <w:rPr>
          <w:rFonts w:ascii="Times New Roman" w:hAnsi="Times New Roman" w:cs="Times New Roman"/>
          <w:sz w:val="24"/>
          <w:szCs w:val="24"/>
        </w:rPr>
        <w:tab/>
      </w:r>
      <w:r w:rsidRPr="00881F1B">
        <w:rPr>
          <w:rFonts w:ascii="Times New Roman" w:hAnsi="Times New Roman" w:cs="Times New Roman"/>
          <w:sz w:val="24"/>
          <w:szCs w:val="24"/>
        </w:rPr>
        <w:tab/>
        <w:t>: Siti Kurniasih</w:t>
      </w:r>
    </w:p>
    <w:p w14:paraId="3EEC77A3" w14:textId="77777777" w:rsidR="009A3276" w:rsidRPr="00881F1B" w:rsidRDefault="009A3276" w:rsidP="009A3276">
      <w:pPr>
        <w:spacing w:after="0"/>
        <w:jc w:val="both"/>
        <w:rPr>
          <w:rFonts w:ascii="Times New Roman" w:hAnsi="Times New Roman" w:cs="Times New Roman"/>
          <w:sz w:val="24"/>
          <w:szCs w:val="24"/>
        </w:rPr>
      </w:pPr>
      <w:r w:rsidRPr="00881F1B">
        <w:rPr>
          <w:rFonts w:ascii="Times New Roman" w:hAnsi="Times New Roman" w:cs="Times New Roman"/>
          <w:sz w:val="24"/>
          <w:szCs w:val="24"/>
        </w:rPr>
        <w:t>Position</w:t>
      </w:r>
      <w:r w:rsidRPr="00881F1B">
        <w:rPr>
          <w:rFonts w:ascii="Times New Roman" w:hAnsi="Times New Roman" w:cs="Times New Roman"/>
          <w:sz w:val="24"/>
          <w:szCs w:val="24"/>
        </w:rPr>
        <w:tab/>
      </w:r>
      <w:r w:rsidRPr="00881F1B">
        <w:rPr>
          <w:rFonts w:ascii="Times New Roman" w:hAnsi="Times New Roman" w:cs="Times New Roman"/>
          <w:sz w:val="24"/>
          <w:szCs w:val="24"/>
        </w:rPr>
        <w:tab/>
        <w:t>: General Manager Cargo</w:t>
      </w:r>
    </w:p>
    <w:p w14:paraId="10B68D72" w14:textId="38FE69A2" w:rsidR="009A3276" w:rsidRPr="00881F1B" w:rsidRDefault="00D70E4C" w:rsidP="00D70E4C">
      <w:pPr>
        <w:spacing w:after="0"/>
        <w:ind w:left="2250" w:hanging="2250"/>
        <w:jc w:val="both"/>
        <w:rPr>
          <w:rFonts w:ascii="Times New Roman" w:hAnsi="Times New Roman" w:cs="Times New Roman"/>
          <w:sz w:val="24"/>
          <w:szCs w:val="24"/>
        </w:rPr>
      </w:pPr>
      <w:r w:rsidRPr="00881F1B">
        <w:rPr>
          <w:rFonts w:ascii="Times New Roman" w:hAnsi="Times New Roman" w:cs="Times New Roman"/>
          <w:sz w:val="24"/>
          <w:szCs w:val="24"/>
        </w:rPr>
        <w:t xml:space="preserve">Alamat                    </w:t>
      </w:r>
      <w:r w:rsidR="00890341" w:rsidRPr="00881F1B">
        <w:rPr>
          <w:rFonts w:ascii="Times New Roman" w:hAnsi="Times New Roman" w:cs="Times New Roman"/>
          <w:sz w:val="24"/>
          <w:szCs w:val="24"/>
        </w:rPr>
        <w:t>:</w:t>
      </w:r>
      <w:r w:rsidRPr="00881F1B">
        <w:rPr>
          <w:rFonts w:ascii="Times New Roman" w:hAnsi="Times New Roman" w:cs="Times New Roman"/>
          <w:sz w:val="24"/>
          <w:szCs w:val="24"/>
          <w:lang w:val="en-US"/>
        </w:rPr>
        <w:t xml:space="preserve"> </w:t>
      </w:r>
      <w:r w:rsidR="00890341" w:rsidRPr="00881F1B">
        <w:rPr>
          <w:rFonts w:ascii="Times New Roman" w:hAnsi="Times New Roman" w:cs="Times New Roman"/>
          <w:spacing w:val="-2"/>
          <w:sz w:val="24"/>
          <w:szCs w:val="24"/>
        </w:rPr>
        <w:t xml:space="preserve">Jalan </w:t>
      </w:r>
      <w:r w:rsidR="00890341" w:rsidRPr="00881F1B">
        <w:rPr>
          <w:rFonts w:ascii="Times New Roman" w:hAnsi="Times New Roman" w:cs="Times New Roman"/>
          <w:sz w:val="24"/>
          <w:szCs w:val="24"/>
        </w:rPr>
        <w:t>Marsekal Surya</w:t>
      </w:r>
      <w:r w:rsidR="00045CE0">
        <w:rPr>
          <w:rFonts w:ascii="Times New Roman" w:hAnsi="Times New Roman" w:cs="Times New Roman"/>
          <w:sz w:val="24"/>
          <w:szCs w:val="24"/>
          <w:lang w:val="en-US"/>
        </w:rPr>
        <w:t xml:space="preserve"> D</w:t>
      </w:r>
      <w:r w:rsidR="00890341" w:rsidRPr="00881F1B">
        <w:rPr>
          <w:rFonts w:ascii="Times New Roman" w:hAnsi="Times New Roman" w:cs="Times New Roman"/>
          <w:sz w:val="24"/>
          <w:szCs w:val="24"/>
        </w:rPr>
        <w:t xml:space="preserve">harma, Pergudangan Bandara Mas Blok F No. 27, Neglasari, </w:t>
      </w:r>
      <w:r w:rsidRPr="00881F1B">
        <w:rPr>
          <w:rFonts w:ascii="Times New Roman" w:hAnsi="Times New Roman" w:cs="Times New Roman"/>
          <w:sz w:val="24"/>
          <w:szCs w:val="24"/>
          <w:lang w:val="en-US"/>
        </w:rPr>
        <w:t xml:space="preserve">    </w:t>
      </w:r>
      <w:r w:rsidR="00890341" w:rsidRPr="00881F1B">
        <w:rPr>
          <w:rFonts w:ascii="Times New Roman" w:hAnsi="Times New Roman" w:cs="Times New Roman"/>
          <w:sz w:val="24"/>
          <w:szCs w:val="24"/>
        </w:rPr>
        <w:t>Kota Tangerang, Banten (15127</w:t>
      </w:r>
      <w:r w:rsidR="00890341" w:rsidRPr="00881F1B">
        <w:rPr>
          <w:sz w:val="24"/>
          <w:szCs w:val="24"/>
        </w:rPr>
        <w:t>)</w:t>
      </w:r>
    </w:p>
    <w:p w14:paraId="465D111A" w14:textId="0FAF434D" w:rsidR="009A3276" w:rsidRPr="00881F1B" w:rsidRDefault="009A3276" w:rsidP="009A3276">
      <w:pPr>
        <w:spacing w:after="0"/>
        <w:ind w:left="2160" w:hanging="2160"/>
        <w:jc w:val="both"/>
        <w:rPr>
          <w:rFonts w:ascii="Times New Roman" w:hAnsi="Times New Roman" w:cs="Times New Roman"/>
          <w:sz w:val="24"/>
          <w:szCs w:val="24"/>
        </w:rPr>
      </w:pPr>
      <w:r w:rsidRPr="00881F1B">
        <w:rPr>
          <w:rFonts w:ascii="Times New Roman" w:hAnsi="Times New Roman" w:cs="Times New Roman"/>
          <w:sz w:val="24"/>
          <w:szCs w:val="24"/>
        </w:rPr>
        <w:lastRenderedPageBreak/>
        <w:t>Telepon</w:t>
      </w:r>
      <w:r w:rsidRPr="00881F1B">
        <w:rPr>
          <w:rFonts w:ascii="Times New Roman" w:hAnsi="Times New Roman" w:cs="Times New Roman"/>
          <w:sz w:val="24"/>
          <w:szCs w:val="24"/>
        </w:rPr>
        <w:tab/>
      </w:r>
      <w:r w:rsidR="00EA15C8" w:rsidRPr="00881F1B">
        <w:rPr>
          <w:rFonts w:ascii="Times New Roman" w:hAnsi="Times New Roman" w:cs="Times New Roman"/>
          <w:sz w:val="24"/>
          <w:szCs w:val="24"/>
        </w:rPr>
        <w:t xml:space="preserve">: +62 </w:t>
      </w:r>
      <w:r w:rsidR="00EA15C8" w:rsidRPr="00881F1B">
        <w:rPr>
          <w:rFonts w:ascii="Times New Roman" w:hAnsi="Times New Roman" w:cs="Times New Roman"/>
          <w:sz w:val="24"/>
          <w:szCs w:val="24"/>
          <w:lang w:val="en-US"/>
        </w:rPr>
        <w:t>8</w:t>
      </w:r>
      <w:r w:rsidR="00EA15C8" w:rsidRPr="00881F1B">
        <w:rPr>
          <w:rFonts w:ascii="Times New Roman" w:hAnsi="Times New Roman" w:cs="Times New Roman"/>
          <w:sz w:val="24"/>
          <w:szCs w:val="24"/>
        </w:rPr>
        <w:t>1</w:t>
      </w:r>
      <w:r w:rsidR="00EA15C8" w:rsidRPr="00881F1B">
        <w:rPr>
          <w:rFonts w:ascii="Times New Roman" w:hAnsi="Times New Roman" w:cs="Times New Roman"/>
          <w:sz w:val="24"/>
          <w:szCs w:val="24"/>
          <w:lang w:val="en-US"/>
        </w:rPr>
        <w:t xml:space="preserve"> </w:t>
      </w:r>
      <w:r w:rsidR="00EA15C8" w:rsidRPr="00881F1B">
        <w:rPr>
          <w:rFonts w:ascii="Times New Roman" w:hAnsi="Times New Roman" w:cs="Times New Roman"/>
          <w:sz w:val="24"/>
          <w:szCs w:val="24"/>
        </w:rPr>
        <w:t>11629742</w:t>
      </w:r>
    </w:p>
    <w:p w14:paraId="7B65DF3E" w14:textId="3C87A6FB" w:rsidR="009A3276" w:rsidRPr="00881F1B" w:rsidRDefault="009A3276" w:rsidP="009A3276">
      <w:pPr>
        <w:spacing w:after="0"/>
        <w:ind w:left="2160" w:hanging="2160"/>
        <w:jc w:val="both"/>
        <w:rPr>
          <w:rFonts w:ascii="Times New Roman" w:hAnsi="Times New Roman" w:cs="Times New Roman"/>
          <w:sz w:val="24"/>
          <w:szCs w:val="24"/>
        </w:rPr>
      </w:pPr>
      <w:r w:rsidRPr="00881F1B">
        <w:rPr>
          <w:rFonts w:ascii="Times New Roman" w:hAnsi="Times New Roman" w:cs="Times New Roman"/>
          <w:sz w:val="24"/>
          <w:szCs w:val="24"/>
        </w:rPr>
        <w:t>Email</w:t>
      </w:r>
      <w:r w:rsidRPr="00881F1B">
        <w:rPr>
          <w:rFonts w:ascii="Times New Roman" w:hAnsi="Times New Roman" w:cs="Times New Roman"/>
          <w:sz w:val="24"/>
          <w:szCs w:val="24"/>
        </w:rPr>
        <w:tab/>
        <w:t>:</w:t>
      </w:r>
      <w:r w:rsidR="00045CE0">
        <w:rPr>
          <w:rFonts w:ascii="Times New Roman" w:hAnsi="Times New Roman" w:cs="Times New Roman"/>
          <w:sz w:val="24"/>
          <w:szCs w:val="24"/>
          <w:lang w:val="en-US"/>
        </w:rPr>
        <w:t xml:space="preserve"> </w:t>
      </w:r>
      <w:hyperlink r:id="rId9" w:history="1">
        <w:r w:rsidR="00045CE0" w:rsidRPr="00DC6D4B">
          <w:rPr>
            <w:rStyle w:val="Hyperlink"/>
            <w:rFonts w:ascii="Times New Roman" w:hAnsi="Times New Roman" w:cs="Times New Roman"/>
            <w:sz w:val="24"/>
            <w:szCs w:val="24"/>
            <w:lang w:val="en-US"/>
          </w:rPr>
          <w:t>ao.cargo@lionair.co.id</w:t>
        </w:r>
      </w:hyperlink>
      <w:r w:rsidR="00045CE0">
        <w:rPr>
          <w:rFonts w:ascii="Times New Roman" w:hAnsi="Times New Roman" w:cs="Times New Roman"/>
          <w:sz w:val="24"/>
          <w:szCs w:val="24"/>
          <w:lang w:val="en-US"/>
        </w:rPr>
        <w:tab/>
      </w:r>
      <w:r w:rsidR="00045CE0">
        <w:rPr>
          <w:rFonts w:ascii="Times New Roman" w:hAnsi="Times New Roman" w:cs="Times New Roman"/>
          <w:sz w:val="24"/>
          <w:szCs w:val="24"/>
          <w:lang w:val="en-US"/>
        </w:rPr>
        <w:tab/>
      </w:r>
    </w:p>
    <w:p w14:paraId="0E3254B3" w14:textId="77777777" w:rsidR="009A3276" w:rsidRPr="00881F1B" w:rsidRDefault="009A3276" w:rsidP="009A3276">
      <w:pPr>
        <w:spacing w:after="0"/>
        <w:ind w:left="2160" w:hanging="2160"/>
        <w:jc w:val="both"/>
        <w:rPr>
          <w:rFonts w:ascii="Times New Roman" w:hAnsi="Times New Roman" w:cs="Times New Roman"/>
          <w:sz w:val="24"/>
          <w:szCs w:val="24"/>
        </w:rPr>
      </w:pPr>
    </w:p>
    <w:p w14:paraId="3BE7FE37" w14:textId="27B43402" w:rsidR="009A3276" w:rsidRPr="00881F1B" w:rsidRDefault="00913FCB" w:rsidP="009A3276">
      <w:pPr>
        <w:spacing w:after="0"/>
        <w:ind w:left="2160" w:hanging="2160"/>
        <w:jc w:val="both"/>
        <w:rPr>
          <w:rFonts w:ascii="Times New Roman" w:hAnsi="Times New Roman" w:cs="Times New Roman"/>
          <w:b/>
          <w:sz w:val="24"/>
          <w:szCs w:val="24"/>
        </w:rPr>
      </w:pPr>
      <w:r>
        <w:rPr>
          <w:rFonts w:ascii="Times New Roman" w:hAnsi="Times New Roman" w:cs="Times New Roman"/>
          <w:b/>
          <w:sz w:val="24"/>
          <w:szCs w:val="24"/>
        </w:rPr>
        <w:t>PT Bangun Desa Teknologi</w:t>
      </w:r>
    </w:p>
    <w:p w14:paraId="4E105DBE" w14:textId="44957A37" w:rsidR="009A3276" w:rsidRPr="00045CE0" w:rsidRDefault="009A3276" w:rsidP="009A3276">
      <w:pPr>
        <w:spacing w:after="0"/>
        <w:ind w:left="2160" w:hanging="2160"/>
        <w:jc w:val="both"/>
        <w:rPr>
          <w:rFonts w:ascii="Times New Roman" w:hAnsi="Times New Roman" w:cs="Times New Roman"/>
          <w:sz w:val="24"/>
          <w:szCs w:val="24"/>
          <w:lang w:val="en-US"/>
        </w:rPr>
      </w:pPr>
      <w:r w:rsidRPr="00881F1B">
        <w:rPr>
          <w:rFonts w:ascii="Times New Roman" w:hAnsi="Times New Roman" w:cs="Times New Roman"/>
          <w:sz w:val="24"/>
          <w:szCs w:val="24"/>
        </w:rPr>
        <w:t>Attention</w:t>
      </w:r>
      <w:r w:rsidRPr="00881F1B">
        <w:rPr>
          <w:rFonts w:ascii="Times New Roman" w:hAnsi="Times New Roman" w:cs="Times New Roman"/>
          <w:sz w:val="24"/>
          <w:szCs w:val="24"/>
        </w:rPr>
        <w:tab/>
        <w:t xml:space="preserve">: </w:t>
      </w:r>
      <w:r w:rsidR="00446C93" w:rsidRPr="00446C93">
        <w:rPr>
          <w:rFonts w:ascii="Times New Roman" w:hAnsi="Times New Roman" w:cs="Times New Roman"/>
          <w:sz w:val="24"/>
          <w:szCs w:val="24"/>
          <w:lang w:val="en-US"/>
        </w:rPr>
        <w:t>Madi Pradana</w:t>
      </w:r>
    </w:p>
    <w:p w14:paraId="64E93317" w14:textId="4EEE1330" w:rsidR="009A3276" w:rsidRPr="0000407E" w:rsidRDefault="004D5EC5" w:rsidP="009A3276">
      <w:pPr>
        <w:spacing w:after="0"/>
        <w:ind w:left="2160" w:hanging="2160"/>
        <w:jc w:val="both"/>
        <w:rPr>
          <w:rFonts w:ascii="Times New Roman" w:hAnsi="Times New Roman" w:cs="Times New Roman"/>
          <w:sz w:val="24"/>
          <w:szCs w:val="24"/>
          <w:lang w:val="en-US"/>
        </w:rPr>
      </w:pPr>
      <w:r w:rsidRPr="00881F1B">
        <w:rPr>
          <w:rFonts w:ascii="Times New Roman" w:hAnsi="Times New Roman" w:cs="Times New Roman"/>
          <w:sz w:val="24"/>
          <w:szCs w:val="24"/>
        </w:rPr>
        <w:t>Position</w:t>
      </w:r>
      <w:r w:rsidR="009A3276" w:rsidRPr="00881F1B">
        <w:rPr>
          <w:rFonts w:ascii="Times New Roman" w:hAnsi="Times New Roman" w:cs="Times New Roman"/>
          <w:sz w:val="24"/>
          <w:szCs w:val="24"/>
        </w:rPr>
        <w:tab/>
        <w:t xml:space="preserve">: </w:t>
      </w:r>
      <w:r w:rsidR="0000407E">
        <w:rPr>
          <w:rFonts w:ascii="Times New Roman" w:hAnsi="Times New Roman" w:cs="Times New Roman"/>
          <w:sz w:val="24"/>
          <w:szCs w:val="24"/>
          <w:lang w:val="en-US"/>
        </w:rPr>
        <w:t>Direktur</w:t>
      </w:r>
    </w:p>
    <w:p w14:paraId="6AC5396C" w14:textId="2E8DD88E" w:rsidR="00045CE0" w:rsidRPr="00446C93" w:rsidRDefault="009A3276" w:rsidP="009A3276">
      <w:pPr>
        <w:spacing w:after="0"/>
        <w:ind w:left="2160" w:hanging="2160"/>
        <w:jc w:val="both"/>
        <w:rPr>
          <w:rFonts w:ascii="Times New Roman" w:hAnsi="Times New Roman" w:cs="Times New Roman"/>
          <w:sz w:val="24"/>
          <w:szCs w:val="24"/>
          <w:lang w:val="en-US"/>
        </w:rPr>
      </w:pPr>
      <w:r w:rsidRPr="00881F1B">
        <w:rPr>
          <w:rFonts w:ascii="Times New Roman" w:hAnsi="Times New Roman" w:cs="Times New Roman"/>
          <w:sz w:val="24"/>
          <w:szCs w:val="24"/>
        </w:rPr>
        <w:t xml:space="preserve">Alamat </w:t>
      </w:r>
      <w:r w:rsidRPr="00881F1B">
        <w:rPr>
          <w:rFonts w:ascii="Times New Roman" w:hAnsi="Times New Roman" w:cs="Times New Roman"/>
          <w:sz w:val="24"/>
          <w:szCs w:val="24"/>
        </w:rPr>
        <w:tab/>
      </w:r>
      <w:r w:rsidRPr="00446C93">
        <w:rPr>
          <w:rFonts w:ascii="Times New Roman" w:hAnsi="Times New Roman" w:cs="Times New Roman"/>
          <w:sz w:val="24"/>
          <w:szCs w:val="24"/>
        </w:rPr>
        <w:t xml:space="preserve">: </w:t>
      </w:r>
      <w:r w:rsidR="00446C93" w:rsidRPr="00446C93">
        <w:rPr>
          <w:rFonts w:ascii="Times New Roman" w:hAnsi="Times New Roman" w:cs="Times New Roman"/>
          <w:lang w:val="en-US"/>
        </w:rPr>
        <w:t xml:space="preserve">Tenant 59, </w:t>
      </w:r>
      <w:r w:rsidR="00446C93">
        <w:rPr>
          <w:rFonts w:ascii="Times New Roman" w:hAnsi="Times New Roman" w:cs="Times New Roman"/>
          <w:lang w:val="en-US"/>
        </w:rPr>
        <w:t xml:space="preserve">Bandara Halim </w:t>
      </w:r>
      <w:proofErr w:type="spellStart"/>
      <w:r w:rsidR="00446C93" w:rsidRPr="00446C93">
        <w:rPr>
          <w:rFonts w:ascii="Times New Roman" w:hAnsi="Times New Roman" w:cs="Times New Roman"/>
          <w:lang w:val="en-US"/>
        </w:rPr>
        <w:t>Perdanakusuma</w:t>
      </w:r>
      <w:proofErr w:type="spellEnd"/>
      <w:r w:rsidR="00446C93" w:rsidRPr="00446C93">
        <w:rPr>
          <w:rFonts w:ascii="Times New Roman" w:hAnsi="Times New Roman" w:cs="Times New Roman"/>
          <w:lang w:val="en-US"/>
        </w:rPr>
        <w:t>, Jakarta Timur, 13610</w:t>
      </w:r>
    </w:p>
    <w:p w14:paraId="4E94D080" w14:textId="5DBE086F" w:rsidR="009A3276" w:rsidRPr="00446C93" w:rsidRDefault="009A3276" w:rsidP="009A3276">
      <w:pPr>
        <w:spacing w:after="0"/>
        <w:ind w:left="2160" w:hanging="2160"/>
        <w:jc w:val="both"/>
        <w:rPr>
          <w:rFonts w:ascii="Times New Roman" w:hAnsi="Times New Roman" w:cs="Times New Roman"/>
          <w:sz w:val="24"/>
          <w:szCs w:val="24"/>
          <w:lang w:val="en-US"/>
        </w:rPr>
      </w:pPr>
      <w:r w:rsidRPr="00446C93">
        <w:rPr>
          <w:rFonts w:ascii="Times New Roman" w:hAnsi="Times New Roman" w:cs="Times New Roman"/>
          <w:sz w:val="24"/>
          <w:szCs w:val="24"/>
        </w:rPr>
        <w:t>Telepon</w:t>
      </w:r>
      <w:r w:rsidRPr="00446C93">
        <w:rPr>
          <w:rFonts w:ascii="Times New Roman" w:hAnsi="Times New Roman" w:cs="Times New Roman"/>
          <w:sz w:val="24"/>
          <w:szCs w:val="24"/>
        </w:rPr>
        <w:tab/>
        <w:t xml:space="preserve">: </w:t>
      </w:r>
      <w:r w:rsidR="00446C93" w:rsidRPr="00446C93">
        <w:rPr>
          <w:rFonts w:ascii="Times New Roman" w:hAnsi="Times New Roman" w:cs="Times New Roman"/>
          <w:sz w:val="24"/>
          <w:szCs w:val="24"/>
          <w:lang w:val="en-US"/>
        </w:rPr>
        <w:t>+62 81 70777146</w:t>
      </w:r>
    </w:p>
    <w:p w14:paraId="3E0F8DC6" w14:textId="484970B4" w:rsidR="009A3276" w:rsidRPr="00446C93" w:rsidRDefault="009A3276" w:rsidP="009A3276">
      <w:pPr>
        <w:spacing w:after="0"/>
        <w:ind w:left="2160" w:hanging="2160"/>
        <w:jc w:val="both"/>
        <w:rPr>
          <w:rFonts w:ascii="Times New Roman" w:hAnsi="Times New Roman" w:cs="Times New Roman"/>
          <w:sz w:val="24"/>
          <w:szCs w:val="24"/>
          <w:lang w:val="en-US"/>
        </w:rPr>
      </w:pPr>
      <w:r w:rsidRPr="00446C93">
        <w:rPr>
          <w:rFonts w:ascii="Times New Roman" w:hAnsi="Times New Roman" w:cs="Times New Roman"/>
          <w:sz w:val="24"/>
          <w:szCs w:val="24"/>
        </w:rPr>
        <w:t>Email</w:t>
      </w:r>
      <w:r w:rsidRPr="00446C93">
        <w:rPr>
          <w:rFonts w:ascii="Times New Roman" w:hAnsi="Times New Roman" w:cs="Times New Roman"/>
          <w:sz w:val="24"/>
          <w:szCs w:val="24"/>
        </w:rPr>
        <w:tab/>
        <w:t xml:space="preserve">: </w:t>
      </w:r>
      <w:r w:rsidR="00446C93">
        <w:fldChar w:fldCharType="begin"/>
      </w:r>
      <w:r w:rsidR="00446C93">
        <w:instrText>HYPERLINK "mailto:madi@lja-international.com"</w:instrText>
      </w:r>
      <w:r w:rsidR="00446C93">
        <w:fldChar w:fldCharType="separate"/>
      </w:r>
      <w:r w:rsidR="00446C93" w:rsidRPr="00815832">
        <w:rPr>
          <w:rStyle w:val="Hyperlink"/>
          <w:rFonts w:ascii="Times New Roman" w:hAnsi="Times New Roman" w:cs="Times New Roman"/>
        </w:rPr>
        <w:t>madi@lja-international.com</w:t>
      </w:r>
      <w:r w:rsidR="00446C93">
        <w:fldChar w:fldCharType="end"/>
      </w:r>
      <w:r w:rsidR="00F27F6C">
        <w:rPr>
          <w:rFonts w:ascii="Times New Roman" w:hAnsi="Times New Roman" w:cs="Times New Roman"/>
        </w:rPr>
        <w:t xml:space="preserve">; </w:t>
      </w:r>
      <w:hyperlink r:id="rId10" w:history="1">
        <w:r w:rsidR="00446C93" w:rsidRPr="00815832">
          <w:rPr>
            <w:rStyle w:val="Hyperlink"/>
            <w:rFonts w:ascii="Times New Roman" w:hAnsi="Times New Roman" w:cs="Times New Roman"/>
          </w:rPr>
          <w:t>admin@lja-international.com</w:t>
        </w:r>
      </w:hyperlink>
      <w:r w:rsidR="00446C93">
        <w:rPr>
          <w:rFonts w:ascii="Times New Roman" w:hAnsi="Times New Roman" w:cs="Times New Roman"/>
        </w:rPr>
        <w:tab/>
      </w:r>
    </w:p>
    <w:p w14:paraId="363FF68E" w14:textId="77777777" w:rsidR="006B126F" w:rsidRDefault="006B126F" w:rsidP="006B126F">
      <w:pPr>
        <w:spacing w:after="0"/>
        <w:rPr>
          <w:rFonts w:ascii="Times New Roman" w:hAnsi="Times New Roman" w:cs="Times New Roman"/>
          <w:b/>
          <w:sz w:val="24"/>
          <w:szCs w:val="24"/>
          <w:lang w:val="en-US"/>
        </w:rPr>
      </w:pPr>
    </w:p>
    <w:p w14:paraId="32AC119A" w14:textId="6A501E82" w:rsidR="009A3276" w:rsidRPr="00881F1B" w:rsidRDefault="00B47E47" w:rsidP="00B472F8">
      <w:pPr>
        <w:spacing w:after="0"/>
        <w:ind w:left="2160" w:hanging="2160"/>
        <w:jc w:val="center"/>
        <w:rPr>
          <w:rFonts w:ascii="Times New Roman" w:hAnsi="Times New Roman" w:cs="Times New Roman"/>
          <w:b/>
          <w:sz w:val="24"/>
          <w:szCs w:val="24"/>
        </w:rPr>
      </w:pPr>
      <w:r>
        <w:rPr>
          <w:rFonts w:ascii="Times New Roman" w:hAnsi="Times New Roman" w:cs="Times New Roman"/>
          <w:b/>
          <w:sz w:val="24"/>
          <w:szCs w:val="24"/>
        </w:rPr>
        <w:t>PASAL 18</w:t>
      </w:r>
    </w:p>
    <w:p w14:paraId="0E2C00B6" w14:textId="77777777" w:rsidR="00B472F8" w:rsidRPr="00881F1B" w:rsidRDefault="00B472F8" w:rsidP="00B472F8">
      <w:pPr>
        <w:spacing w:after="0"/>
        <w:ind w:left="2160" w:hanging="2160"/>
        <w:jc w:val="center"/>
        <w:rPr>
          <w:rFonts w:ascii="Times New Roman" w:hAnsi="Times New Roman" w:cs="Times New Roman"/>
          <w:b/>
          <w:sz w:val="24"/>
          <w:szCs w:val="24"/>
        </w:rPr>
      </w:pPr>
      <w:r w:rsidRPr="00881F1B">
        <w:rPr>
          <w:rFonts w:ascii="Times New Roman" w:hAnsi="Times New Roman" w:cs="Times New Roman"/>
          <w:b/>
          <w:sz w:val="24"/>
          <w:szCs w:val="24"/>
        </w:rPr>
        <w:t>PERSELISIHAN</w:t>
      </w:r>
    </w:p>
    <w:p w14:paraId="49240FB2" w14:textId="77777777" w:rsidR="00B472F8" w:rsidRPr="00881F1B" w:rsidRDefault="00B472F8" w:rsidP="00B472F8">
      <w:pPr>
        <w:spacing w:after="0"/>
        <w:ind w:left="2160" w:hanging="2160"/>
        <w:jc w:val="center"/>
        <w:rPr>
          <w:rFonts w:ascii="Times New Roman" w:hAnsi="Times New Roman" w:cs="Times New Roman"/>
          <w:b/>
          <w:sz w:val="24"/>
          <w:szCs w:val="24"/>
        </w:rPr>
      </w:pPr>
    </w:p>
    <w:p w14:paraId="5FFD8443" w14:textId="220B3D4C" w:rsidR="006B126F" w:rsidRPr="006B126F" w:rsidRDefault="00B472F8" w:rsidP="00AE3506">
      <w:pPr>
        <w:pStyle w:val="ListParagraph"/>
        <w:numPr>
          <w:ilvl w:val="0"/>
          <w:numId w:val="23"/>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Apabila dikemudian hari terjadi perselisihan atau perbedaan dalam penafsiran atas pelaksan</w:t>
      </w:r>
      <w:r w:rsidR="004D5EC5" w:rsidRPr="00881F1B">
        <w:rPr>
          <w:rFonts w:ascii="Times New Roman" w:hAnsi="Times New Roman" w:cs="Times New Roman"/>
          <w:sz w:val="24"/>
          <w:szCs w:val="24"/>
        </w:rPr>
        <w:t>a</w:t>
      </w:r>
      <w:r w:rsidRPr="00881F1B">
        <w:rPr>
          <w:rFonts w:ascii="Times New Roman" w:hAnsi="Times New Roman" w:cs="Times New Roman"/>
          <w:sz w:val="24"/>
          <w:szCs w:val="24"/>
        </w:rPr>
        <w:t>an dan ketentuan-ketentuan dalam perjanjian kerjasama ini, PARA PIHAK sepakat menyelesaikan secara musyawarah.</w:t>
      </w:r>
    </w:p>
    <w:p w14:paraId="15E4C2F7" w14:textId="77777777" w:rsidR="00B472F8" w:rsidRPr="00881F1B" w:rsidRDefault="00B472F8" w:rsidP="00AE3506">
      <w:pPr>
        <w:pStyle w:val="ListParagraph"/>
        <w:numPr>
          <w:ilvl w:val="0"/>
          <w:numId w:val="23"/>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 xml:space="preserve">Bilamana tidak tercapai musyawarah mufakat sebagaimana yang dimaksud dalam ayat 1 (satu) Pasal ini maka PARA PIHAK sepakat memilih domisiliyang umum dan tidak berubah di </w:t>
      </w:r>
      <w:r w:rsidR="00451B3A" w:rsidRPr="00881F1B">
        <w:rPr>
          <w:rFonts w:ascii="Times New Roman" w:hAnsi="Times New Roman" w:cs="Times New Roman"/>
          <w:sz w:val="24"/>
          <w:szCs w:val="24"/>
        </w:rPr>
        <w:t>kantor Pengadilan Jakarta Pusat.</w:t>
      </w:r>
    </w:p>
    <w:p w14:paraId="274813C6" w14:textId="77777777" w:rsidR="004B4401" w:rsidRPr="00DF01F7" w:rsidRDefault="004B4401" w:rsidP="00B472F8">
      <w:pPr>
        <w:spacing w:after="0"/>
        <w:jc w:val="center"/>
        <w:rPr>
          <w:rFonts w:ascii="Times New Roman" w:hAnsi="Times New Roman" w:cs="Times New Roman"/>
          <w:b/>
          <w:sz w:val="8"/>
          <w:szCs w:val="24"/>
        </w:rPr>
      </w:pPr>
    </w:p>
    <w:p w14:paraId="4A0A00AA" w14:textId="77777777" w:rsidR="00E85C97" w:rsidRPr="00E20657" w:rsidRDefault="00E85C97" w:rsidP="00B472F8">
      <w:pPr>
        <w:spacing w:after="0"/>
        <w:jc w:val="center"/>
        <w:rPr>
          <w:rFonts w:ascii="Times New Roman" w:hAnsi="Times New Roman" w:cs="Times New Roman"/>
          <w:b/>
          <w:sz w:val="24"/>
          <w:szCs w:val="24"/>
        </w:rPr>
      </w:pPr>
    </w:p>
    <w:p w14:paraId="04184764" w14:textId="04416AA1" w:rsidR="00B472F8" w:rsidRPr="00881F1B" w:rsidRDefault="00F22770" w:rsidP="00B472F8">
      <w:pPr>
        <w:spacing w:after="0"/>
        <w:jc w:val="center"/>
        <w:rPr>
          <w:rFonts w:ascii="Times New Roman" w:hAnsi="Times New Roman" w:cs="Times New Roman"/>
          <w:b/>
          <w:sz w:val="24"/>
          <w:szCs w:val="24"/>
        </w:rPr>
      </w:pPr>
      <w:r w:rsidRPr="00881F1B">
        <w:rPr>
          <w:rFonts w:ascii="Times New Roman" w:hAnsi="Times New Roman" w:cs="Times New Roman"/>
          <w:b/>
          <w:sz w:val="24"/>
          <w:szCs w:val="24"/>
        </w:rPr>
        <w:t xml:space="preserve">PASAL </w:t>
      </w:r>
      <w:r w:rsidR="00B47E47">
        <w:rPr>
          <w:rFonts w:ascii="Times New Roman" w:hAnsi="Times New Roman" w:cs="Times New Roman"/>
          <w:b/>
          <w:sz w:val="24"/>
          <w:szCs w:val="24"/>
        </w:rPr>
        <w:t>19</w:t>
      </w:r>
    </w:p>
    <w:p w14:paraId="327769A5" w14:textId="77777777" w:rsidR="00F22770" w:rsidRPr="00881F1B" w:rsidRDefault="00F22770" w:rsidP="00B472F8">
      <w:pPr>
        <w:spacing w:after="0"/>
        <w:jc w:val="center"/>
        <w:rPr>
          <w:rFonts w:ascii="Times New Roman" w:hAnsi="Times New Roman" w:cs="Times New Roman"/>
          <w:b/>
          <w:sz w:val="24"/>
          <w:szCs w:val="24"/>
        </w:rPr>
      </w:pPr>
      <w:r w:rsidRPr="00881F1B">
        <w:rPr>
          <w:rFonts w:ascii="Times New Roman" w:hAnsi="Times New Roman" w:cs="Times New Roman"/>
          <w:b/>
          <w:sz w:val="24"/>
          <w:szCs w:val="24"/>
        </w:rPr>
        <w:t>LAMPIRAN-LAMPIRAN</w:t>
      </w:r>
    </w:p>
    <w:p w14:paraId="2A1CC020" w14:textId="77777777" w:rsidR="00F22770" w:rsidRPr="00881F1B" w:rsidRDefault="00F22770" w:rsidP="00B472F8">
      <w:pPr>
        <w:spacing w:after="0"/>
        <w:jc w:val="center"/>
        <w:rPr>
          <w:rFonts w:ascii="Times New Roman" w:hAnsi="Times New Roman" w:cs="Times New Roman"/>
          <w:b/>
          <w:sz w:val="24"/>
          <w:szCs w:val="24"/>
        </w:rPr>
      </w:pPr>
    </w:p>
    <w:p w14:paraId="2C0355A8" w14:textId="77777777" w:rsidR="00F22770" w:rsidRPr="00881F1B" w:rsidRDefault="00F22770" w:rsidP="00F22770">
      <w:pPr>
        <w:spacing w:after="0"/>
        <w:jc w:val="both"/>
        <w:rPr>
          <w:rFonts w:ascii="Times New Roman" w:hAnsi="Times New Roman" w:cs="Times New Roman"/>
          <w:sz w:val="24"/>
          <w:szCs w:val="24"/>
        </w:rPr>
      </w:pPr>
      <w:r w:rsidRPr="00881F1B">
        <w:rPr>
          <w:rFonts w:ascii="Times New Roman" w:hAnsi="Times New Roman" w:cs="Times New Roman"/>
          <w:sz w:val="24"/>
          <w:szCs w:val="24"/>
        </w:rPr>
        <w:t>Semua Lampiran Perjanjian ini merupakan bagian yang mengikat dan tidak dapat dipisahkan dari perjanjian ini, antara lain :</w:t>
      </w:r>
    </w:p>
    <w:p w14:paraId="16F9D331" w14:textId="77777777" w:rsidR="00F22770" w:rsidRPr="00881F1B" w:rsidRDefault="00F22770" w:rsidP="00AE3506">
      <w:pPr>
        <w:pStyle w:val="ListParagraph"/>
        <w:numPr>
          <w:ilvl w:val="0"/>
          <w:numId w:val="24"/>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Lampiran A tentang Service Level Agreement.</w:t>
      </w:r>
    </w:p>
    <w:p w14:paraId="470ABDF8" w14:textId="48EDB016" w:rsidR="00A55E99" w:rsidRPr="00A55E99" w:rsidRDefault="00F22770" w:rsidP="00AE3506">
      <w:pPr>
        <w:pStyle w:val="ListParagraph"/>
        <w:numPr>
          <w:ilvl w:val="0"/>
          <w:numId w:val="24"/>
        </w:numPr>
        <w:spacing w:after="0"/>
        <w:ind w:left="426"/>
        <w:jc w:val="both"/>
        <w:rPr>
          <w:rFonts w:ascii="Times New Roman" w:hAnsi="Times New Roman" w:cs="Times New Roman"/>
          <w:sz w:val="24"/>
          <w:szCs w:val="24"/>
        </w:rPr>
      </w:pPr>
      <w:r w:rsidRPr="00173EAA">
        <w:rPr>
          <w:rFonts w:ascii="Times New Roman" w:hAnsi="Times New Roman" w:cs="Times New Roman"/>
          <w:sz w:val="24"/>
          <w:szCs w:val="24"/>
        </w:rPr>
        <w:t>Lampiran B</w:t>
      </w:r>
      <w:r w:rsidR="00050BB9" w:rsidRPr="00173EAA">
        <w:rPr>
          <w:rFonts w:ascii="Times New Roman" w:hAnsi="Times New Roman" w:cs="Times New Roman"/>
          <w:sz w:val="24"/>
          <w:szCs w:val="24"/>
          <w:lang w:val="en-US"/>
        </w:rPr>
        <w:t xml:space="preserve"> tentang </w:t>
      </w:r>
      <w:r w:rsidR="00F27F6C" w:rsidRPr="00173EAA">
        <w:rPr>
          <w:rFonts w:ascii="Times New Roman" w:hAnsi="Times New Roman" w:cs="Times New Roman"/>
          <w:sz w:val="24"/>
          <w:szCs w:val="24"/>
          <w:lang w:val="en-US"/>
        </w:rPr>
        <w:t xml:space="preserve">Daftar Barang </w:t>
      </w:r>
      <w:proofErr w:type="spellStart"/>
      <w:r w:rsidR="00F27F6C" w:rsidRPr="00173EAA">
        <w:rPr>
          <w:rFonts w:ascii="Times New Roman" w:hAnsi="Times New Roman" w:cs="Times New Roman"/>
          <w:sz w:val="24"/>
          <w:szCs w:val="24"/>
          <w:lang w:val="en-US"/>
        </w:rPr>
        <w:t>Terlarang</w:t>
      </w:r>
      <w:proofErr w:type="spellEnd"/>
      <w:r w:rsidR="00F27F6C">
        <w:rPr>
          <w:rFonts w:ascii="Times New Roman" w:hAnsi="Times New Roman" w:cs="Times New Roman"/>
          <w:sz w:val="24"/>
          <w:szCs w:val="24"/>
          <w:lang w:val="en-US"/>
        </w:rPr>
        <w:t>.</w:t>
      </w:r>
    </w:p>
    <w:p w14:paraId="0927CB62" w14:textId="71CF0E9A" w:rsidR="00050BB9" w:rsidRPr="00173EAA" w:rsidRDefault="00A55E99" w:rsidP="00AE3506">
      <w:pPr>
        <w:pStyle w:val="ListParagraph"/>
        <w:numPr>
          <w:ilvl w:val="0"/>
          <w:numId w:val="24"/>
        </w:numPr>
        <w:spacing w:after="0"/>
        <w:ind w:left="426"/>
        <w:jc w:val="both"/>
        <w:rPr>
          <w:rFonts w:ascii="Times New Roman" w:hAnsi="Times New Roman" w:cs="Times New Roman"/>
          <w:sz w:val="24"/>
          <w:szCs w:val="24"/>
        </w:rPr>
      </w:pPr>
      <w:r>
        <w:rPr>
          <w:rFonts w:ascii="Times New Roman" w:hAnsi="Times New Roman" w:cs="Times New Roman"/>
          <w:sz w:val="24"/>
          <w:szCs w:val="24"/>
          <w:lang w:val="en-US"/>
        </w:rPr>
        <w:t xml:space="preserve">Lampiran C tentang </w:t>
      </w:r>
      <w:proofErr w:type="spellStart"/>
      <w:r w:rsidR="00F27F6C">
        <w:rPr>
          <w:rFonts w:ascii="Times New Roman" w:hAnsi="Times New Roman" w:cs="Times New Roman"/>
          <w:sz w:val="24"/>
          <w:szCs w:val="24"/>
          <w:lang w:val="en-US"/>
        </w:rPr>
        <w:t>Peralatan</w:t>
      </w:r>
      <w:proofErr w:type="spellEnd"/>
      <w:r w:rsidR="00F27F6C">
        <w:rPr>
          <w:rFonts w:ascii="Times New Roman" w:hAnsi="Times New Roman" w:cs="Times New Roman"/>
          <w:sz w:val="24"/>
          <w:szCs w:val="24"/>
          <w:lang w:val="en-US"/>
        </w:rPr>
        <w:t xml:space="preserve"> </w:t>
      </w:r>
      <w:proofErr w:type="spellStart"/>
      <w:r w:rsidR="00F27F6C">
        <w:rPr>
          <w:rFonts w:ascii="Times New Roman" w:hAnsi="Times New Roman" w:cs="Times New Roman"/>
          <w:sz w:val="24"/>
          <w:szCs w:val="24"/>
          <w:lang w:val="en-US"/>
        </w:rPr>
        <w:t>Penanganan</w:t>
      </w:r>
      <w:proofErr w:type="spellEnd"/>
      <w:r w:rsidR="00F27F6C" w:rsidRPr="00881F1B">
        <w:rPr>
          <w:rFonts w:ascii="Times New Roman" w:hAnsi="Times New Roman" w:cs="Times New Roman"/>
          <w:sz w:val="24"/>
          <w:szCs w:val="24"/>
        </w:rPr>
        <w:t>.</w:t>
      </w:r>
    </w:p>
    <w:p w14:paraId="56B21424" w14:textId="6BA70487" w:rsidR="00F22770" w:rsidRPr="00F27F6C" w:rsidRDefault="00F22770" w:rsidP="00F27F6C">
      <w:pPr>
        <w:spacing w:after="0"/>
        <w:jc w:val="both"/>
        <w:rPr>
          <w:rFonts w:ascii="Times New Roman" w:hAnsi="Times New Roman" w:cs="Times New Roman"/>
          <w:sz w:val="24"/>
          <w:szCs w:val="24"/>
        </w:rPr>
      </w:pPr>
    </w:p>
    <w:p w14:paraId="08BB82FF" w14:textId="699460C8" w:rsidR="00F22770" w:rsidRDefault="00F22770" w:rsidP="00F22770">
      <w:pPr>
        <w:spacing w:after="0"/>
        <w:jc w:val="both"/>
        <w:rPr>
          <w:rFonts w:ascii="Times New Roman" w:hAnsi="Times New Roman" w:cs="Times New Roman"/>
          <w:sz w:val="24"/>
          <w:szCs w:val="24"/>
        </w:rPr>
      </w:pPr>
    </w:p>
    <w:p w14:paraId="7C51B9D6" w14:textId="3F272EB8" w:rsidR="00F27F6C" w:rsidRDefault="00F27F6C" w:rsidP="00F22770">
      <w:pPr>
        <w:spacing w:after="0"/>
        <w:jc w:val="both"/>
        <w:rPr>
          <w:rFonts w:ascii="Times New Roman" w:hAnsi="Times New Roman" w:cs="Times New Roman"/>
          <w:sz w:val="24"/>
          <w:szCs w:val="24"/>
        </w:rPr>
      </w:pPr>
    </w:p>
    <w:p w14:paraId="5D381F29" w14:textId="771EB9D1" w:rsidR="00F27F6C" w:rsidRDefault="00F27F6C" w:rsidP="00F22770">
      <w:pPr>
        <w:spacing w:after="0"/>
        <w:jc w:val="both"/>
        <w:rPr>
          <w:rFonts w:ascii="Times New Roman" w:hAnsi="Times New Roman" w:cs="Times New Roman"/>
          <w:sz w:val="24"/>
          <w:szCs w:val="24"/>
        </w:rPr>
      </w:pPr>
    </w:p>
    <w:p w14:paraId="70CB82C8" w14:textId="7C66676D" w:rsidR="00F27F6C" w:rsidRDefault="00F27F6C" w:rsidP="00F22770">
      <w:pPr>
        <w:spacing w:after="0"/>
        <w:jc w:val="both"/>
        <w:rPr>
          <w:rFonts w:ascii="Times New Roman" w:hAnsi="Times New Roman" w:cs="Times New Roman"/>
          <w:sz w:val="24"/>
          <w:szCs w:val="24"/>
        </w:rPr>
      </w:pPr>
    </w:p>
    <w:p w14:paraId="7F9AB9E7" w14:textId="49E7FD5F" w:rsidR="00F27F6C" w:rsidRDefault="00F27F6C" w:rsidP="00F22770">
      <w:pPr>
        <w:spacing w:after="0"/>
        <w:jc w:val="both"/>
        <w:rPr>
          <w:rFonts w:ascii="Times New Roman" w:hAnsi="Times New Roman" w:cs="Times New Roman"/>
          <w:sz w:val="24"/>
          <w:szCs w:val="24"/>
        </w:rPr>
      </w:pPr>
    </w:p>
    <w:p w14:paraId="63F00DA9" w14:textId="0B48F8AB" w:rsidR="00E20657" w:rsidRDefault="00E20657" w:rsidP="00F22770">
      <w:pPr>
        <w:spacing w:after="0"/>
        <w:jc w:val="both"/>
        <w:rPr>
          <w:rFonts w:ascii="Times New Roman" w:hAnsi="Times New Roman" w:cs="Times New Roman"/>
          <w:sz w:val="24"/>
          <w:szCs w:val="24"/>
        </w:rPr>
      </w:pPr>
    </w:p>
    <w:p w14:paraId="09787DA9" w14:textId="6E795F15" w:rsidR="00E20657" w:rsidRDefault="00E20657" w:rsidP="00F22770">
      <w:pPr>
        <w:spacing w:after="0"/>
        <w:jc w:val="both"/>
        <w:rPr>
          <w:rFonts w:ascii="Times New Roman" w:hAnsi="Times New Roman" w:cs="Times New Roman"/>
          <w:sz w:val="24"/>
          <w:szCs w:val="24"/>
        </w:rPr>
      </w:pPr>
    </w:p>
    <w:p w14:paraId="4141ACA7" w14:textId="0F895E9C" w:rsidR="00E20657" w:rsidRDefault="00E20657" w:rsidP="00F22770">
      <w:pPr>
        <w:spacing w:after="0"/>
        <w:jc w:val="both"/>
        <w:rPr>
          <w:rFonts w:ascii="Times New Roman" w:hAnsi="Times New Roman" w:cs="Times New Roman"/>
          <w:sz w:val="24"/>
          <w:szCs w:val="24"/>
        </w:rPr>
      </w:pPr>
    </w:p>
    <w:p w14:paraId="23FF3548" w14:textId="77777777" w:rsidR="00E20657" w:rsidRPr="00881F1B" w:rsidRDefault="00E20657" w:rsidP="00F22770">
      <w:pPr>
        <w:spacing w:after="0"/>
        <w:jc w:val="both"/>
        <w:rPr>
          <w:rFonts w:ascii="Times New Roman" w:hAnsi="Times New Roman" w:cs="Times New Roman"/>
          <w:sz w:val="24"/>
          <w:szCs w:val="24"/>
        </w:rPr>
      </w:pPr>
    </w:p>
    <w:p w14:paraId="1C9D22EB" w14:textId="212D34A3" w:rsidR="00F22770" w:rsidRPr="00881F1B" w:rsidRDefault="00B47E47" w:rsidP="00F22770">
      <w:pPr>
        <w:spacing w:after="0"/>
        <w:jc w:val="center"/>
        <w:rPr>
          <w:rFonts w:ascii="Times New Roman" w:hAnsi="Times New Roman" w:cs="Times New Roman"/>
          <w:b/>
          <w:sz w:val="24"/>
          <w:szCs w:val="24"/>
        </w:rPr>
      </w:pPr>
      <w:r>
        <w:rPr>
          <w:rFonts w:ascii="Times New Roman" w:hAnsi="Times New Roman" w:cs="Times New Roman"/>
          <w:b/>
          <w:sz w:val="24"/>
          <w:szCs w:val="24"/>
        </w:rPr>
        <w:t>PASAL 20</w:t>
      </w:r>
    </w:p>
    <w:p w14:paraId="53514046" w14:textId="77777777" w:rsidR="00F22770" w:rsidRPr="00881F1B" w:rsidRDefault="00F22770" w:rsidP="00F22770">
      <w:pPr>
        <w:spacing w:after="0"/>
        <w:jc w:val="center"/>
        <w:rPr>
          <w:rFonts w:ascii="Times New Roman" w:hAnsi="Times New Roman" w:cs="Times New Roman"/>
          <w:b/>
          <w:sz w:val="24"/>
          <w:szCs w:val="24"/>
        </w:rPr>
      </w:pPr>
      <w:r w:rsidRPr="00881F1B">
        <w:rPr>
          <w:rFonts w:ascii="Times New Roman" w:hAnsi="Times New Roman" w:cs="Times New Roman"/>
          <w:b/>
          <w:sz w:val="24"/>
          <w:szCs w:val="24"/>
        </w:rPr>
        <w:t>PENUTUP</w:t>
      </w:r>
    </w:p>
    <w:p w14:paraId="6F1BB264" w14:textId="77777777" w:rsidR="00F22770" w:rsidRPr="00881F1B" w:rsidRDefault="00F22770" w:rsidP="00F22770">
      <w:pPr>
        <w:spacing w:after="0"/>
        <w:jc w:val="center"/>
        <w:rPr>
          <w:rFonts w:ascii="Times New Roman" w:hAnsi="Times New Roman" w:cs="Times New Roman"/>
          <w:b/>
          <w:sz w:val="24"/>
          <w:szCs w:val="24"/>
        </w:rPr>
      </w:pPr>
    </w:p>
    <w:p w14:paraId="149794ED" w14:textId="77777777" w:rsidR="00F22770" w:rsidRPr="00881F1B" w:rsidRDefault="00F22770" w:rsidP="00AE3506">
      <w:pPr>
        <w:pStyle w:val="ListParagraph"/>
        <w:numPr>
          <w:ilvl w:val="0"/>
          <w:numId w:val="25"/>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PARA PIHAK sepakat tunduk kepada ketentuan-ketentuan yang diatur dalam perjanjian ini, serta peraturan-peraturan hukum yang berlaku di Indonesia.</w:t>
      </w:r>
    </w:p>
    <w:p w14:paraId="52481C9B" w14:textId="216F9E7E" w:rsidR="002A637E" w:rsidRPr="006B126F" w:rsidRDefault="00F22770" w:rsidP="00AE3506">
      <w:pPr>
        <w:pStyle w:val="ListParagraph"/>
        <w:numPr>
          <w:ilvl w:val="0"/>
          <w:numId w:val="25"/>
        </w:numPr>
        <w:spacing w:after="0"/>
        <w:ind w:left="426"/>
        <w:jc w:val="both"/>
        <w:rPr>
          <w:rFonts w:ascii="Times New Roman" w:hAnsi="Times New Roman" w:cs="Times New Roman"/>
          <w:sz w:val="24"/>
          <w:szCs w:val="24"/>
        </w:rPr>
      </w:pPr>
      <w:r w:rsidRPr="00881F1B">
        <w:rPr>
          <w:rFonts w:ascii="Times New Roman" w:hAnsi="Times New Roman" w:cs="Times New Roman"/>
          <w:sz w:val="24"/>
          <w:szCs w:val="24"/>
        </w:rPr>
        <w:t xml:space="preserve">Hal-hal lain yang mungkin timbul dan belum diatur dalam Perjanjian ini dan/atau perubahannya akan diatur kemudian dengan persetujuan tertulis PARA PIHAK yang akan </w:t>
      </w:r>
      <w:r w:rsidR="0014372C" w:rsidRPr="00881F1B">
        <w:rPr>
          <w:rFonts w:ascii="Times New Roman" w:hAnsi="Times New Roman" w:cs="Times New Roman"/>
          <w:sz w:val="24"/>
          <w:szCs w:val="24"/>
        </w:rPr>
        <w:t xml:space="preserve">dituangkan dalam </w:t>
      </w:r>
      <w:r w:rsidR="0014372C" w:rsidRPr="00881F1B">
        <w:rPr>
          <w:rFonts w:ascii="Times New Roman" w:hAnsi="Times New Roman" w:cs="Times New Roman"/>
          <w:sz w:val="24"/>
          <w:szCs w:val="24"/>
        </w:rPr>
        <w:lastRenderedPageBreak/>
        <w:t>Addendum/Amand</w:t>
      </w:r>
      <w:r w:rsidRPr="00881F1B">
        <w:rPr>
          <w:rFonts w:ascii="Times New Roman" w:hAnsi="Times New Roman" w:cs="Times New Roman"/>
          <w:sz w:val="24"/>
          <w:szCs w:val="24"/>
        </w:rPr>
        <w:t>m</w:t>
      </w:r>
      <w:r w:rsidR="0014372C" w:rsidRPr="00881F1B">
        <w:rPr>
          <w:rFonts w:ascii="Times New Roman" w:hAnsi="Times New Roman" w:cs="Times New Roman"/>
          <w:sz w:val="24"/>
          <w:szCs w:val="24"/>
          <w:lang w:val="en-US"/>
        </w:rPr>
        <w:t>e</w:t>
      </w:r>
      <w:r w:rsidRPr="00881F1B">
        <w:rPr>
          <w:rFonts w:ascii="Times New Roman" w:hAnsi="Times New Roman" w:cs="Times New Roman"/>
          <w:sz w:val="24"/>
          <w:szCs w:val="24"/>
        </w:rPr>
        <w:t>nt yang merupakan bagian yang mengikat dan tidak dapat dipisahkan dari perjanjian ini.</w:t>
      </w:r>
    </w:p>
    <w:p w14:paraId="1BC7EE6F" w14:textId="77777777" w:rsidR="006B126F" w:rsidRDefault="006B126F" w:rsidP="006B126F">
      <w:pPr>
        <w:pStyle w:val="ListParagraph"/>
        <w:spacing w:after="0"/>
        <w:ind w:left="426"/>
        <w:jc w:val="both"/>
        <w:rPr>
          <w:rFonts w:ascii="Times New Roman" w:hAnsi="Times New Roman" w:cs="Times New Roman"/>
          <w:sz w:val="24"/>
          <w:szCs w:val="24"/>
        </w:rPr>
      </w:pPr>
    </w:p>
    <w:p w14:paraId="521FFA0D" w14:textId="77777777" w:rsidR="00DF01F7" w:rsidRPr="00DF01F7" w:rsidRDefault="00DF01F7" w:rsidP="00DF01F7">
      <w:pPr>
        <w:pStyle w:val="ListParagraph"/>
        <w:spacing w:after="0"/>
        <w:ind w:left="426"/>
        <w:jc w:val="both"/>
        <w:rPr>
          <w:rFonts w:ascii="Times New Roman" w:hAnsi="Times New Roman" w:cs="Times New Roman"/>
          <w:sz w:val="14"/>
          <w:szCs w:val="24"/>
        </w:rPr>
      </w:pPr>
    </w:p>
    <w:p w14:paraId="26EF2E12" w14:textId="6360B814" w:rsidR="00F22770" w:rsidRPr="00881F1B" w:rsidRDefault="00F22770" w:rsidP="00F22770">
      <w:pPr>
        <w:spacing w:after="0"/>
        <w:jc w:val="both"/>
        <w:rPr>
          <w:rFonts w:ascii="Times New Roman" w:hAnsi="Times New Roman" w:cs="Times New Roman"/>
          <w:sz w:val="24"/>
          <w:szCs w:val="24"/>
        </w:rPr>
      </w:pPr>
      <w:r w:rsidRPr="00881F1B">
        <w:rPr>
          <w:rFonts w:ascii="Times New Roman" w:hAnsi="Times New Roman" w:cs="Times New Roman"/>
          <w:sz w:val="24"/>
          <w:szCs w:val="24"/>
        </w:rPr>
        <w:t>Demikian perjanjian kerjasama ini dibuat dan ditandatangani dalam 2 (dua) rangkap diatas kertas bermaterai cukup dan mempunyai kekuatan hukum yang sama, masing-masing satu rangkap untuk PARA PIHAK.</w:t>
      </w:r>
    </w:p>
    <w:p w14:paraId="019E206B" w14:textId="7CC85C83" w:rsidR="0009494E" w:rsidRPr="00E85C97" w:rsidRDefault="0009494E" w:rsidP="00F22770">
      <w:pPr>
        <w:spacing w:after="0"/>
        <w:jc w:val="both"/>
        <w:rPr>
          <w:rFonts w:ascii="Times New Roman" w:hAnsi="Times New Roman" w:cs="Times New Roman"/>
          <w:sz w:val="24"/>
          <w:szCs w:val="24"/>
          <w:lang w:val="en-US"/>
        </w:rPr>
      </w:pPr>
    </w:p>
    <w:tbl>
      <w:tblPr>
        <w:tblStyle w:val="TableGrid"/>
        <w:tblpPr w:leftFromText="180" w:rightFromText="180" w:vertAnchor="text" w:horzAnchor="margin" w:tblpY="104"/>
        <w:tblW w:w="11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5688"/>
      </w:tblGrid>
      <w:tr w:rsidR="00EA15C8" w:rsidRPr="00881F1B" w14:paraId="5A5BCE08" w14:textId="77777777" w:rsidTr="008F70F7">
        <w:tc>
          <w:tcPr>
            <w:tcW w:w="5598" w:type="dxa"/>
          </w:tcPr>
          <w:p w14:paraId="18B5E054" w14:textId="77777777" w:rsidR="00EA15C8" w:rsidRPr="00881F1B" w:rsidRDefault="00EA15C8" w:rsidP="007B35A6">
            <w:pPr>
              <w:rPr>
                <w:rFonts w:ascii="Times New Roman" w:hAnsi="Times New Roman" w:cs="Times New Roman"/>
                <w:sz w:val="24"/>
                <w:szCs w:val="24"/>
                <w:lang w:val="id-ID"/>
              </w:rPr>
            </w:pPr>
            <w:r w:rsidRPr="00881F1B">
              <w:rPr>
                <w:rFonts w:ascii="Times New Roman" w:eastAsia="SimSun" w:hAnsi="Times New Roman" w:cs="Times New Roman"/>
                <w:b/>
                <w:sz w:val="24"/>
                <w:szCs w:val="24"/>
              </w:rPr>
              <w:t>PIHAK PERTAMA</w:t>
            </w:r>
          </w:p>
          <w:p w14:paraId="146BA81F" w14:textId="399DE1DF" w:rsidR="00EA15C8" w:rsidRPr="00881F1B" w:rsidRDefault="00913FCB" w:rsidP="007B35A6">
            <w:pPr>
              <w:rPr>
                <w:rFonts w:ascii="Times New Roman" w:hAnsi="Times New Roman" w:cs="Times New Roman"/>
                <w:sz w:val="24"/>
                <w:szCs w:val="24"/>
                <w:lang w:val="id-ID"/>
              </w:rPr>
            </w:pPr>
            <w:r>
              <w:rPr>
                <w:rFonts w:ascii="Times New Roman" w:eastAsia="SimSun" w:hAnsi="Times New Roman" w:cs="Times New Roman"/>
                <w:b/>
                <w:sz w:val="24"/>
                <w:szCs w:val="24"/>
              </w:rPr>
              <w:t>PT Lion Express</w:t>
            </w:r>
          </w:p>
          <w:p w14:paraId="011D6A2F" w14:textId="77777777" w:rsidR="00EA15C8" w:rsidRPr="00881F1B" w:rsidRDefault="00EA15C8" w:rsidP="007B35A6">
            <w:pPr>
              <w:rPr>
                <w:rFonts w:ascii="Times New Roman" w:hAnsi="Times New Roman" w:cs="Times New Roman"/>
                <w:sz w:val="24"/>
                <w:szCs w:val="24"/>
                <w:lang w:val="id-ID"/>
              </w:rPr>
            </w:pPr>
          </w:p>
          <w:p w14:paraId="7B96A7B7" w14:textId="6935B543" w:rsidR="00F27F6C" w:rsidRDefault="00F27F6C" w:rsidP="007B35A6">
            <w:pPr>
              <w:rPr>
                <w:rFonts w:ascii="Times New Roman" w:hAnsi="Times New Roman" w:cs="Times New Roman"/>
                <w:sz w:val="24"/>
                <w:szCs w:val="24"/>
                <w:lang w:val="id-ID"/>
              </w:rPr>
            </w:pPr>
          </w:p>
          <w:p w14:paraId="4C77CBFE" w14:textId="2AD9A465" w:rsidR="00E20657" w:rsidRDefault="00E20657" w:rsidP="007B35A6">
            <w:pPr>
              <w:rPr>
                <w:rFonts w:ascii="Times New Roman" w:hAnsi="Times New Roman" w:cs="Times New Roman"/>
                <w:sz w:val="24"/>
                <w:szCs w:val="24"/>
                <w:lang w:val="id-ID"/>
              </w:rPr>
            </w:pPr>
          </w:p>
          <w:p w14:paraId="7A84775A" w14:textId="77777777" w:rsidR="00E20657" w:rsidRPr="00881F1B" w:rsidRDefault="00E20657" w:rsidP="007B35A6">
            <w:pPr>
              <w:rPr>
                <w:rFonts w:ascii="Times New Roman" w:hAnsi="Times New Roman" w:cs="Times New Roman"/>
                <w:sz w:val="24"/>
                <w:szCs w:val="24"/>
                <w:lang w:val="id-ID"/>
              </w:rPr>
            </w:pPr>
          </w:p>
          <w:p w14:paraId="0AFC287F" w14:textId="77777777" w:rsidR="00EA15C8" w:rsidRPr="00881F1B" w:rsidRDefault="00EA15C8" w:rsidP="007B35A6">
            <w:pPr>
              <w:rPr>
                <w:rFonts w:ascii="Times New Roman" w:hAnsi="Times New Roman" w:cs="Times New Roman"/>
                <w:sz w:val="24"/>
                <w:szCs w:val="24"/>
                <w:lang w:val="id-ID"/>
              </w:rPr>
            </w:pPr>
          </w:p>
          <w:p w14:paraId="06AA4C4F" w14:textId="77777777" w:rsidR="00EA15C8" w:rsidRPr="00881F1B" w:rsidRDefault="00EA15C8" w:rsidP="007B35A6">
            <w:pPr>
              <w:rPr>
                <w:rFonts w:ascii="Times New Roman" w:hAnsi="Times New Roman" w:cs="Times New Roman"/>
                <w:sz w:val="24"/>
                <w:szCs w:val="24"/>
                <w:lang w:val="id-ID"/>
              </w:rPr>
            </w:pPr>
          </w:p>
          <w:p w14:paraId="4E3E20B4" w14:textId="77777777" w:rsidR="00EA15C8" w:rsidRPr="00881F1B" w:rsidRDefault="00EA15C8" w:rsidP="007B35A6">
            <w:pPr>
              <w:rPr>
                <w:rFonts w:ascii="Times New Roman" w:hAnsi="Times New Roman" w:cs="Times New Roman"/>
                <w:sz w:val="24"/>
                <w:szCs w:val="24"/>
                <w:lang w:val="id-ID"/>
              </w:rPr>
            </w:pPr>
          </w:p>
          <w:p w14:paraId="40798776" w14:textId="5F731CB4" w:rsidR="00EA15C8" w:rsidRPr="00881F1B" w:rsidRDefault="00A954B1" w:rsidP="007B35A6">
            <w:pPr>
              <w:rPr>
                <w:rFonts w:ascii="Times New Roman" w:hAnsi="Times New Roman" w:cs="Times New Roman"/>
                <w:sz w:val="24"/>
                <w:szCs w:val="24"/>
              </w:rPr>
            </w:pPr>
            <w:r>
              <w:rPr>
                <w:rFonts w:ascii="Times New Roman" w:eastAsia="SimSun" w:hAnsi="Times New Roman" w:cs="Times New Roman"/>
                <w:b/>
                <w:sz w:val="24"/>
                <w:szCs w:val="24"/>
                <w:u w:val="single"/>
              </w:rPr>
              <w:t>ACHMAD</w:t>
            </w:r>
          </w:p>
          <w:p w14:paraId="50176F8A" w14:textId="161ED113" w:rsidR="00EA15C8" w:rsidRPr="00F27F6C" w:rsidRDefault="00EA15C8" w:rsidP="00C74CBE">
            <w:pPr>
              <w:rPr>
                <w:rFonts w:ascii="Times New Roman" w:hAnsi="Times New Roman" w:cs="Times New Roman"/>
                <w:sz w:val="24"/>
                <w:szCs w:val="24"/>
                <w:lang w:val="id-ID"/>
              </w:rPr>
            </w:pPr>
            <w:r w:rsidRPr="00881F1B">
              <w:rPr>
                <w:rFonts w:ascii="Times New Roman" w:eastAsia="SimSun" w:hAnsi="Times New Roman" w:cs="Times New Roman"/>
                <w:b/>
                <w:sz w:val="24"/>
                <w:szCs w:val="24"/>
              </w:rPr>
              <w:t>DIREKTUR</w:t>
            </w:r>
          </w:p>
        </w:tc>
        <w:tc>
          <w:tcPr>
            <w:tcW w:w="5688" w:type="dxa"/>
          </w:tcPr>
          <w:p w14:paraId="2E1EE8E9" w14:textId="77777777" w:rsidR="00EA15C8" w:rsidRPr="00881F1B" w:rsidRDefault="00EA15C8" w:rsidP="00F27F6C">
            <w:pPr>
              <w:tabs>
                <w:tab w:val="left" w:pos="2790"/>
              </w:tabs>
              <w:rPr>
                <w:rFonts w:ascii="Times New Roman" w:eastAsia="SimSun" w:hAnsi="Times New Roman" w:cs="Times New Roman"/>
                <w:b/>
                <w:sz w:val="24"/>
                <w:szCs w:val="24"/>
              </w:rPr>
            </w:pPr>
            <w:r w:rsidRPr="00881F1B">
              <w:rPr>
                <w:rFonts w:ascii="Times New Roman" w:eastAsia="SimSun" w:hAnsi="Times New Roman" w:cs="Times New Roman"/>
                <w:b/>
                <w:sz w:val="24"/>
                <w:szCs w:val="24"/>
              </w:rPr>
              <w:t>PIHAK KEDUA</w:t>
            </w:r>
          </w:p>
          <w:p w14:paraId="54FEAAE4" w14:textId="409C1316" w:rsidR="00EA15C8" w:rsidRPr="00881F1B" w:rsidRDefault="00913FCB" w:rsidP="00F27F6C">
            <w:pPr>
              <w:rPr>
                <w:rFonts w:ascii="Times New Roman" w:hAnsi="Times New Roman" w:cs="Times New Roman"/>
                <w:b/>
                <w:sz w:val="24"/>
                <w:szCs w:val="24"/>
              </w:rPr>
            </w:pPr>
            <w:r>
              <w:rPr>
                <w:rFonts w:ascii="Times New Roman" w:hAnsi="Times New Roman" w:cs="Times New Roman"/>
                <w:b/>
                <w:sz w:val="24"/>
                <w:szCs w:val="24"/>
              </w:rPr>
              <w:t>PT Bangun Desa Teknologi</w:t>
            </w:r>
          </w:p>
          <w:p w14:paraId="64875040" w14:textId="77777777" w:rsidR="00EA15C8" w:rsidRPr="00881F1B" w:rsidRDefault="00EA15C8" w:rsidP="00F27F6C">
            <w:pPr>
              <w:tabs>
                <w:tab w:val="left" w:pos="2790"/>
              </w:tabs>
              <w:rPr>
                <w:rFonts w:ascii="Times New Roman" w:hAnsi="Times New Roman" w:cs="Times New Roman"/>
                <w:sz w:val="24"/>
                <w:szCs w:val="24"/>
                <w:lang w:val="id-ID"/>
              </w:rPr>
            </w:pPr>
          </w:p>
          <w:p w14:paraId="361E9D7D" w14:textId="77777777" w:rsidR="00EA15C8" w:rsidRPr="00881F1B" w:rsidRDefault="00EA15C8" w:rsidP="00F27F6C">
            <w:pPr>
              <w:tabs>
                <w:tab w:val="left" w:pos="2790"/>
              </w:tabs>
              <w:rPr>
                <w:rFonts w:ascii="Times New Roman" w:hAnsi="Times New Roman" w:cs="Times New Roman"/>
                <w:sz w:val="24"/>
                <w:szCs w:val="24"/>
                <w:lang w:val="id-ID"/>
              </w:rPr>
            </w:pPr>
          </w:p>
          <w:p w14:paraId="4F8C9003" w14:textId="382B0012" w:rsidR="00EA15C8" w:rsidRDefault="00EA15C8" w:rsidP="00F27F6C">
            <w:pPr>
              <w:tabs>
                <w:tab w:val="left" w:pos="2790"/>
              </w:tabs>
              <w:rPr>
                <w:rFonts w:ascii="Times New Roman" w:hAnsi="Times New Roman" w:cs="Times New Roman"/>
                <w:sz w:val="24"/>
                <w:szCs w:val="24"/>
                <w:lang w:val="id-ID"/>
              </w:rPr>
            </w:pPr>
          </w:p>
          <w:p w14:paraId="64AE92BF" w14:textId="10ABBDE3" w:rsidR="00F27F6C" w:rsidRDefault="00F27F6C" w:rsidP="00F27F6C">
            <w:pPr>
              <w:tabs>
                <w:tab w:val="left" w:pos="2790"/>
              </w:tabs>
              <w:rPr>
                <w:rFonts w:ascii="Times New Roman" w:hAnsi="Times New Roman" w:cs="Times New Roman"/>
                <w:sz w:val="24"/>
                <w:szCs w:val="24"/>
                <w:lang w:val="id-ID"/>
              </w:rPr>
            </w:pPr>
          </w:p>
          <w:p w14:paraId="27A05FD2" w14:textId="4E88B129" w:rsidR="00E20657" w:rsidRDefault="00E20657" w:rsidP="00F27F6C">
            <w:pPr>
              <w:tabs>
                <w:tab w:val="left" w:pos="2790"/>
              </w:tabs>
              <w:rPr>
                <w:rFonts w:ascii="Times New Roman" w:hAnsi="Times New Roman" w:cs="Times New Roman"/>
                <w:sz w:val="24"/>
                <w:szCs w:val="24"/>
                <w:lang w:val="id-ID"/>
              </w:rPr>
            </w:pPr>
          </w:p>
          <w:p w14:paraId="6D0162BC" w14:textId="77777777" w:rsidR="00E20657" w:rsidRPr="00881F1B" w:rsidRDefault="00E20657" w:rsidP="00F27F6C">
            <w:pPr>
              <w:tabs>
                <w:tab w:val="left" w:pos="2790"/>
              </w:tabs>
              <w:rPr>
                <w:rFonts w:ascii="Times New Roman" w:hAnsi="Times New Roman" w:cs="Times New Roman"/>
                <w:sz w:val="24"/>
                <w:szCs w:val="24"/>
                <w:lang w:val="id-ID"/>
              </w:rPr>
            </w:pPr>
          </w:p>
          <w:p w14:paraId="5E7DA77E" w14:textId="77777777" w:rsidR="00EA15C8" w:rsidRPr="00881F1B" w:rsidRDefault="00EA15C8" w:rsidP="00F27F6C">
            <w:pPr>
              <w:tabs>
                <w:tab w:val="left" w:pos="2790"/>
              </w:tabs>
              <w:rPr>
                <w:rFonts w:ascii="Times New Roman" w:hAnsi="Times New Roman" w:cs="Times New Roman"/>
                <w:sz w:val="24"/>
                <w:szCs w:val="24"/>
                <w:lang w:val="id-ID"/>
              </w:rPr>
            </w:pPr>
          </w:p>
          <w:p w14:paraId="5248A0C8" w14:textId="30606399" w:rsidR="00EA15C8" w:rsidRPr="00881F1B" w:rsidRDefault="00D4648E" w:rsidP="00F27F6C">
            <w:pPr>
              <w:rPr>
                <w:rFonts w:ascii="Times New Roman" w:hAnsi="Times New Roman" w:cs="Times New Roman"/>
                <w:b/>
                <w:sz w:val="24"/>
                <w:szCs w:val="24"/>
                <w:u w:val="single"/>
              </w:rPr>
            </w:pPr>
            <w:r>
              <w:rPr>
                <w:rFonts w:ascii="Times New Roman" w:hAnsi="Times New Roman" w:cs="Times New Roman"/>
                <w:b/>
                <w:sz w:val="24"/>
                <w:szCs w:val="24"/>
                <w:u w:val="single"/>
              </w:rPr>
              <w:t>MADI PRADANA</w:t>
            </w:r>
          </w:p>
          <w:p w14:paraId="474CE78E" w14:textId="09036DD1" w:rsidR="00EA15C8" w:rsidRPr="00881F1B" w:rsidRDefault="00EA15C8" w:rsidP="00F27F6C">
            <w:pPr>
              <w:rPr>
                <w:rFonts w:ascii="Times New Roman" w:hAnsi="Times New Roman" w:cs="Times New Roman"/>
                <w:b/>
                <w:sz w:val="24"/>
                <w:szCs w:val="24"/>
              </w:rPr>
            </w:pPr>
            <w:r w:rsidRPr="00881F1B">
              <w:rPr>
                <w:rFonts w:ascii="Times New Roman" w:hAnsi="Times New Roman" w:cs="Times New Roman"/>
                <w:b/>
                <w:sz w:val="24"/>
                <w:szCs w:val="24"/>
              </w:rPr>
              <w:t>DIREKTUR</w:t>
            </w:r>
          </w:p>
          <w:p w14:paraId="226D68D7" w14:textId="77777777" w:rsidR="00EA15C8" w:rsidRPr="00881F1B" w:rsidRDefault="00EA15C8" w:rsidP="00F27F6C">
            <w:pPr>
              <w:tabs>
                <w:tab w:val="left" w:pos="2790"/>
              </w:tabs>
              <w:rPr>
                <w:rFonts w:ascii="Times New Roman" w:hAnsi="Times New Roman" w:cs="Times New Roman"/>
                <w:b/>
                <w:sz w:val="24"/>
                <w:szCs w:val="24"/>
                <w:u w:val="single"/>
              </w:rPr>
            </w:pPr>
          </w:p>
        </w:tc>
      </w:tr>
    </w:tbl>
    <w:p w14:paraId="2A4E6CFC" w14:textId="77777777" w:rsidR="00767007" w:rsidRPr="00881F1B" w:rsidRDefault="00767007" w:rsidP="00F22770">
      <w:pPr>
        <w:spacing w:after="0"/>
        <w:jc w:val="both"/>
        <w:rPr>
          <w:rFonts w:ascii="Times New Roman" w:hAnsi="Times New Roman" w:cs="Times New Roman"/>
          <w:sz w:val="24"/>
          <w:szCs w:val="24"/>
        </w:rPr>
      </w:pPr>
    </w:p>
    <w:p w14:paraId="1DB7B74C" w14:textId="77777777" w:rsidR="00767007" w:rsidRPr="00881F1B" w:rsidRDefault="00767007" w:rsidP="00F22770">
      <w:pPr>
        <w:spacing w:after="0"/>
        <w:jc w:val="both"/>
        <w:rPr>
          <w:rFonts w:ascii="Times New Roman" w:hAnsi="Times New Roman" w:cs="Times New Roman"/>
          <w:sz w:val="24"/>
          <w:szCs w:val="24"/>
        </w:rPr>
      </w:pPr>
    </w:p>
    <w:p w14:paraId="2BFFA2FC" w14:textId="77777777" w:rsidR="00767007" w:rsidRPr="00881F1B" w:rsidRDefault="00767007" w:rsidP="00F22770">
      <w:pPr>
        <w:spacing w:after="0"/>
        <w:jc w:val="both"/>
        <w:rPr>
          <w:rFonts w:ascii="Times New Roman" w:hAnsi="Times New Roman" w:cs="Times New Roman"/>
          <w:sz w:val="24"/>
          <w:szCs w:val="24"/>
        </w:rPr>
      </w:pPr>
    </w:p>
    <w:p w14:paraId="091C5A81" w14:textId="77777777" w:rsidR="002A637E" w:rsidRPr="00881F1B" w:rsidRDefault="002A637E" w:rsidP="00F22770">
      <w:pPr>
        <w:spacing w:after="0"/>
        <w:jc w:val="both"/>
        <w:rPr>
          <w:rFonts w:ascii="Times New Roman" w:hAnsi="Times New Roman" w:cs="Times New Roman"/>
          <w:sz w:val="24"/>
          <w:szCs w:val="24"/>
        </w:rPr>
      </w:pPr>
    </w:p>
    <w:p w14:paraId="1FC8C47E" w14:textId="77777777" w:rsidR="002A637E" w:rsidRPr="00881F1B" w:rsidRDefault="002A637E" w:rsidP="00F22770">
      <w:pPr>
        <w:spacing w:after="0"/>
        <w:jc w:val="both"/>
        <w:rPr>
          <w:rFonts w:ascii="Times New Roman" w:hAnsi="Times New Roman" w:cs="Times New Roman"/>
          <w:sz w:val="24"/>
          <w:szCs w:val="24"/>
        </w:rPr>
      </w:pPr>
    </w:p>
    <w:p w14:paraId="7426EBC0" w14:textId="77777777" w:rsidR="002A637E" w:rsidRPr="00881F1B" w:rsidRDefault="002A637E" w:rsidP="00F22770">
      <w:pPr>
        <w:spacing w:after="0"/>
        <w:jc w:val="both"/>
        <w:rPr>
          <w:rFonts w:ascii="Times New Roman" w:hAnsi="Times New Roman" w:cs="Times New Roman"/>
          <w:sz w:val="24"/>
          <w:szCs w:val="24"/>
        </w:rPr>
      </w:pPr>
    </w:p>
    <w:p w14:paraId="142F225F" w14:textId="77777777" w:rsidR="002A637E" w:rsidRPr="00881F1B" w:rsidRDefault="002A637E" w:rsidP="00F22770">
      <w:pPr>
        <w:spacing w:after="0"/>
        <w:jc w:val="both"/>
        <w:rPr>
          <w:rFonts w:ascii="Times New Roman" w:hAnsi="Times New Roman" w:cs="Times New Roman"/>
          <w:sz w:val="24"/>
          <w:szCs w:val="24"/>
        </w:rPr>
      </w:pPr>
    </w:p>
    <w:p w14:paraId="6F464AE2" w14:textId="77777777" w:rsidR="002A637E" w:rsidRPr="00881F1B" w:rsidRDefault="002A637E" w:rsidP="00F22770">
      <w:pPr>
        <w:spacing w:after="0"/>
        <w:jc w:val="both"/>
        <w:rPr>
          <w:rFonts w:ascii="Times New Roman" w:hAnsi="Times New Roman" w:cs="Times New Roman"/>
          <w:sz w:val="24"/>
          <w:szCs w:val="24"/>
        </w:rPr>
      </w:pPr>
    </w:p>
    <w:p w14:paraId="76B3BF07" w14:textId="77777777" w:rsidR="002A637E" w:rsidRPr="00881F1B" w:rsidRDefault="002A637E" w:rsidP="00F22770">
      <w:pPr>
        <w:spacing w:after="0"/>
        <w:jc w:val="both"/>
        <w:rPr>
          <w:rFonts w:ascii="Times New Roman" w:hAnsi="Times New Roman" w:cs="Times New Roman"/>
          <w:sz w:val="24"/>
          <w:szCs w:val="24"/>
        </w:rPr>
      </w:pPr>
    </w:p>
    <w:p w14:paraId="68B4645B" w14:textId="77777777" w:rsidR="002A637E" w:rsidRPr="00881F1B" w:rsidRDefault="002A637E" w:rsidP="00F22770">
      <w:pPr>
        <w:spacing w:after="0"/>
        <w:jc w:val="both"/>
        <w:rPr>
          <w:rFonts w:ascii="Times New Roman" w:hAnsi="Times New Roman" w:cs="Times New Roman"/>
          <w:sz w:val="24"/>
          <w:szCs w:val="24"/>
        </w:rPr>
      </w:pPr>
    </w:p>
    <w:p w14:paraId="6B7AD7CA" w14:textId="77777777" w:rsidR="002A637E" w:rsidRPr="00881F1B" w:rsidRDefault="002A637E" w:rsidP="00F22770">
      <w:pPr>
        <w:spacing w:after="0"/>
        <w:jc w:val="both"/>
        <w:rPr>
          <w:rFonts w:ascii="Times New Roman" w:hAnsi="Times New Roman" w:cs="Times New Roman"/>
          <w:sz w:val="24"/>
          <w:szCs w:val="24"/>
        </w:rPr>
      </w:pPr>
    </w:p>
    <w:p w14:paraId="62B54D54" w14:textId="77777777" w:rsidR="002A637E" w:rsidRPr="00881F1B" w:rsidRDefault="002A637E" w:rsidP="00F22770">
      <w:pPr>
        <w:spacing w:after="0"/>
        <w:jc w:val="both"/>
        <w:rPr>
          <w:rFonts w:ascii="Times New Roman" w:hAnsi="Times New Roman" w:cs="Times New Roman"/>
          <w:sz w:val="24"/>
          <w:szCs w:val="24"/>
        </w:rPr>
      </w:pPr>
    </w:p>
    <w:p w14:paraId="60646D8D" w14:textId="77777777" w:rsidR="002A637E" w:rsidRPr="00881F1B" w:rsidRDefault="002A637E" w:rsidP="00F22770">
      <w:pPr>
        <w:spacing w:after="0"/>
        <w:jc w:val="both"/>
        <w:rPr>
          <w:rFonts w:ascii="Times New Roman" w:hAnsi="Times New Roman" w:cs="Times New Roman"/>
          <w:sz w:val="24"/>
          <w:szCs w:val="24"/>
        </w:rPr>
      </w:pPr>
    </w:p>
    <w:p w14:paraId="07CB927E" w14:textId="77777777" w:rsidR="002A637E" w:rsidRPr="00881F1B" w:rsidRDefault="002A637E" w:rsidP="00F22770">
      <w:pPr>
        <w:spacing w:after="0"/>
        <w:jc w:val="both"/>
        <w:rPr>
          <w:rFonts w:ascii="Times New Roman" w:hAnsi="Times New Roman" w:cs="Times New Roman"/>
          <w:sz w:val="24"/>
          <w:szCs w:val="24"/>
        </w:rPr>
      </w:pPr>
    </w:p>
    <w:p w14:paraId="27BF9E34" w14:textId="77777777" w:rsidR="002A637E" w:rsidRPr="00881F1B" w:rsidRDefault="002A637E" w:rsidP="00F22770">
      <w:pPr>
        <w:spacing w:after="0"/>
        <w:jc w:val="both"/>
        <w:rPr>
          <w:rFonts w:ascii="Times New Roman" w:hAnsi="Times New Roman" w:cs="Times New Roman"/>
          <w:sz w:val="24"/>
          <w:szCs w:val="24"/>
        </w:rPr>
      </w:pPr>
    </w:p>
    <w:p w14:paraId="7D24EDBB" w14:textId="77777777" w:rsidR="002A637E" w:rsidRPr="00881F1B" w:rsidRDefault="002A637E" w:rsidP="00F22770">
      <w:pPr>
        <w:spacing w:after="0"/>
        <w:jc w:val="both"/>
        <w:rPr>
          <w:rFonts w:ascii="Times New Roman" w:hAnsi="Times New Roman" w:cs="Times New Roman"/>
          <w:sz w:val="24"/>
          <w:szCs w:val="24"/>
        </w:rPr>
      </w:pPr>
    </w:p>
    <w:p w14:paraId="65D3FCF3" w14:textId="43344696" w:rsidR="00EA15C8" w:rsidRPr="00881F1B" w:rsidRDefault="00EA15C8" w:rsidP="00F22770">
      <w:pPr>
        <w:spacing w:after="0"/>
        <w:jc w:val="both"/>
        <w:rPr>
          <w:rFonts w:ascii="Times New Roman" w:hAnsi="Times New Roman" w:cs="Times New Roman"/>
          <w:sz w:val="24"/>
          <w:szCs w:val="24"/>
        </w:rPr>
      </w:pPr>
    </w:p>
    <w:p w14:paraId="14075BC6" w14:textId="77777777" w:rsidR="006B126F" w:rsidRDefault="006B126F" w:rsidP="00F22770">
      <w:pPr>
        <w:spacing w:after="0"/>
        <w:jc w:val="both"/>
        <w:rPr>
          <w:rFonts w:ascii="Times New Roman" w:hAnsi="Times New Roman" w:cs="Times New Roman"/>
          <w:b/>
          <w:sz w:val="24"/>
          <w:szCs w:val="24"/>
          <w:u w:val="single"/>
          <w:lang w:val="en-US"/>
        </w:rPr>
      </w:pPr>
    </w:p>
    <w:p w14:paraId="477A272A" w14:textId="77777777" w:rsidR="00B47E47" w:rsidRDefault="00B47E47" w:rsidP="00F22770">
      <w:pPr>
        <w:spacing w:after="0"/>
        <w:jc w:val="both"/>
        <w:rPr>
          <w:rFonts w:ascii="Times New Roman" w:hAnsi="Times New Roman" w:cs="Times New Roman"/>
          <w:b/>
          <w:sz w:val="24"/>
          <w:szCs w:val="24"/>
          <w:u w:val="single"/>
        </w:rPr>
      </w:pPr>
    </w:p>
    <w:p w14:paraId="43000AC2" w14:textId="77777777" w:rsidR="00B47E47" w:rsidRDefault="00B47E47" w:rsidP="00F22770">
      <w:pPr>
        <w:spacing w:after="0"/>
        <w:jc w:val="both"/>
        <w:rPr>
          <w:rFonts w:ascii="Times New Roman" w:hAnsi="Times New Roman" w:cs="Times New Roman"/>
          <w:b/>
          <w:sz w:val="24"/>
          <w:szCs w:val="24"/>
          <w:u w:val="single"/>
        </w:rPr>
      </w:pPr>
    </w:p>
    <w:p w14:paraId="4B2F5D99" w14:textId="77777777" w:rsidR="00B47E47" w:rsidRDefault="00B47E47" w:rsidP="00F22770">
      <w:pPr>
        <w:spacing w:after="0"/>
        <w:jc w:val="both"/>
        <w:rPr>
          <w:rFonts w:ascii="Times New Roman" w:hAnsi="Times New Roman" w:cs="Times New Roman"/>
          <w:b/>
          <w:sz w:val="24"/>
          <w:szCs w:val="24"/>
          <w:u w:val="single"/>
        </w:rPr>
      </w:pPr>
    </w:p>
    <w:p w14:paraId="3B078A18" w14:textId="2BACACED" w:rsidR="00B47E47" w:rsidRDefault="00B47E47" w:rsidP="00F22770">
      <w:pPr>
        <w:spacing w:after="0"/>
        <w:jc w:val="both"/>
        <w:rPr>
          <w:rFonts w:ascii="Times New Roman" w:hAnsi="Times New Roman" w:cs="Times New Roman"/>
          <w:b/>
          <w:sz w:val="24"/>
          <w:szCs w:val="24"/>
          <w:u w:val="single"/>
        </w:rPr>
      </w:pPr>
    </w:p>
    <w:p w14:paraId="0A01854D" w14:textId="0481E695" w:rsidR="00B47E47" w:rsidRDefault="00B47E47" w:rsidP="00F22770">
      <w:pPr>
        <w:spacing w:after="0"/>
        <w:jc w:val="both"/>
        <w:rPr>
          <w:rFonts w:ascii="Times New Roman" w:hAnsi="Times New Roman" w:cs="Times New Roman"/>
          <w:b/>
          <w:sz w:val="24"/>
          <w:szCs w:val="24"/>
          <w:u w:val="single"/>
        </w:rPr>
      </w:pPr>
    </w:p>
    <w:p w14:paraId="0677A6D8" w14:textId="3748663B" w:rsidR="00E20657" w:rsidRDefault="00E20657" w:rsidP="00F22770">
      <w:pPr>
        <w:spacing w:after="0"/>
        <w:jc w:val="both"/>
        <w:rPr>
          <w:rFonts w:ascii="Times New Roman" w:hAnsi="Times New Roman" w:cs="Times New Roman"/>
          <w:b/>
          <w:sz w:val="24"/>
          <w:szCs w:val="24"/>
          <w:u w:val="single"/>
        </w:rPr>
      </w:pPr>
    </w:p>
    <w:p w14:paraId="6F86B1BC" w14:textId="1D5D7D79" w:rsidR="00E20657" w:rsidRDefault="00E20657" w:rsidP="00F22770">
      <w:pPr>
        <w:spacing w:after="0"/>
        <w:jc w:val="both"/>
        <w:rPr>
          <w:rFonts w:ascii="Times New Roman" w:hAnsi="Times New Roman" w:cs="Times New Roman"/>
          <w:b/>
          <w:sz w:val="24"/>
          <w:szCs w:val="24"/>
          <w:u w:val="single"/>
        </w:rPr>
      </w:pPr>
    </w:p>
    <w:p w14:paraId="26A34E52" w14:textId="62005E94" w:rsidR="00E20657" w:rsidRDefault="00E20657" w:rsidP="00F22770">
      <w:pPr>
        <w:spacing w:after="0"/>
        <w:jc w:val="both"/>
        <w:rPr>
          <w:rFonts w:ascii="Times New Roman" w:hAnsi="Times New Roman" w:cs="Times New Roman"/>
          <w:b/>
          <w:sz w:val="24"/>
          <w:szCs w:val="24"/>
          <w:u w:val="single"/>
        </w:rPr>
      </w:pPr>
    </w:p>
    <w:p w14:paraId="433935D9" w14:textId="77777777" w:rsidR="00E20657" w:rsidRDefault="00E20657" w:rsidP="00F22770">
      <w:pPr>
        <w:spacing w:after="0"/>
        <w:jc w:val="both"/>
        <w:rPr>
          <w:rFonts w:ascii="Times New Roman" w:hAnsi="Times New Roman" w:cs="Times New Roman"/>
          <w:b/>
          <w:sz w:val="24"/>
          <w:szCs w:val="24"/>
          <w:u w:val="single"/>
        </w:rPr>
      </w:pPr>
    </w:p>
    <w:p w14:paraId="2C7D9D6A" w14:textId="1407CAF3" w:rsidR="0009494E" w:rsidRPr="00881F1B" w:rsidRDefault="00451B3A" w:rsidP="00F22770">
      <w:pPr>
        <w:spacing w:after="0"/>
        <w:jc w:val="both"/>
        <w:rPr>
          <w:rFonts w:ascii="Times New Roman" w:hAnsi="Times New Roman" w:cs="Times New Roman"/>
          <w:b/>
          <w:sz w:val="24"/>
          <w:szCs w:val="24"/>
          <w:u w:val="single"/>
        </w:rPr>
      </w:pPr>
      <w:r w:rsidRPr="00881F1B">
        <w:rPr>
          <w:rFonts w:ascii="Times New Roman" w:hAnsi="Times New Roman" w:cs="Times New Roman"/>
          <w:b/>
          <w:sz w:val="24"/>
          <w:szCs w:val="24"/>
          <w:u w:val="single"/>
        </w:rPr>
        <w:t>LAMPIRAN A</w:t>
      </w:r>
    </w:p>
    <w:p w14:paraId="6A0CA86C" w14:textId="730F9F87" w:rsidR="00451B3A" w:rsidRPr="00F27F6C" w:rsidRDefault="00451B3A" w:rsidP="00F22770">
      <w:pPr>
        <w:spacing w:after="0"/>
        <w:jc w:val="both"/>
        <w:rPr>
          <w:rFonts w:ascii="Times New Roman" w:hAnsi="Times New Roman" w:cs="Times New Roman"/>
          <w:b/>
          <w:sz w:val="24"/>
          <w:szCs w:val="24"/>
          <w:highlight w:val="yellow"/>
          <w:lang w:val="en-US"/>
        </w:rPr>
      </w:pPr>
      <w:r w:rsidRPr="00F27F6C">
        <w:rPr>
          <w:rFonts w:ascii="Times New Roman" w:hAnsi="Times New Roman" w:cs="Times New Roman"/>
          <w:b/>
          <w:sz w:val="24"/>
          <w:szCs w:val="24"/>
          <w:highlight w:val="yellow"/>
        </w:rPr>
        <w:lastRenderedPageBreak/>
        <w:t>Nomor :</w:t>
      </w:r>
      <w:r w:rsidR="00E82335" w:rsidRPr="00F27F6C">
        <w:rPr>
          <w:rFonts w:ascii="Times New Roman" w:hAnsi="Times New Roman" w:cs="Times New Roman"/>
          <w:b/>
          <w:sz w:val="24"/>
          <w:szCs w:val="24"/>
          <w:highlight w:val="yellow"/>
          <w:lang w:val="en-US"/>
        </w:rPr>
        <w:t xml:space="preserve"> </w:t>
      </w:r>
      <w:r w:rsidR="00F27F6C" w:rsidRPr="00F27F6C">
        <w:rPr>
          <w:rFonts w:ascii="Times New Roman" w:hAnsi="Times New Roman" w:cs="Times New Roman"/>
          <w:b/>
          <w:sz w:val="24"/>
          <w:szCs w:val="24"/>
          <w:highlight w:val="yellow"/>
          <w:lang w:val="en-US"/>
        </w:rPr>
        <w:t xml:space="preserve"> </w:t>
      </w:r>
    </w:p>
    <w:p w14:paraId="648E341D" w14:textId="02AB6658" w:rsidR="0000407E" w:rsidRPr="00881F1B" w:rsidRDefault="0000407E" w:rsidP="00F22770">
      <w:pPr>
        <w:spacing w:after="0"/>
        <w:jc w:val="both"/>
        <w:rPr>
          <w:rFonts w:ascii="Times New Roman" w:hAnsi="Times New Roman" w:cs="Times New Roman"/>
          <w:b/>
          <w:sz w:val="24"/>
          <w:szCs w:val="24"/>
        </w:rPr>
      </w:pPr>
      <w:proofErr w:type="gramStart"/>
      <w:r w:rsidRPr="00F27F6C">
        <w:rPr>
          <w:rFonts w:ascii="Times New Roman" w:hAnsi="Times New Roman" w:cs="Times New Roman"/>
          <w:b/>
          <w:sz w:val="24"/>
          <w:szCs w:val="24"/>
          <w:highlight w:val="yellow"/>
          <w:lang w:val="en-US"/>
        </w:rPr>
        <w:t>Nomor :</w:t>
      </w:r>
      <w:proofErr w:type="gramEnd"/>
      <w:r>
        <w:rPr>
          <w:rFonts w:ascii="Times New Roman" w:hAnsi="Times New Roman" w:cs="Times New Roman"/>
          <w:b/>
          <w:sz w:val="24"/>
          <w:szCs w:val="24"/>
          <w:lang w:val="en-US"/>
        </w:rPr>
        <w:t xml:space="preserve"> </w:t>
      </w:r>
      <w:r w:rsidR="00F27F6C">
        <w:rPr>
          <w:rFonts w:ascii="Times New Roman" w:hAnsi="Times New Roman" w:cs="Times New Roman"/>
          <w:b/>
          <w:sz w:val="24"/>
          <w:szCs w:val="24"/>
          <w:lang w:val="en-US"/>
        </w:rPr>
        <w:t xml:space="preserve"> </w:t>
      </w:r>
      <w:r w:rsidR="00E20657">
        <w:rPr>
          <w:rFonts w:ascii="Times New Roman" w:hAnsi="Times New Roman" w:cs="Times New Roman"/>
          <w:b/>
          <w:sz w:val="24"/>
          <w:szCs w:val="24"/>
          <w:lang w:val="en-US"/>
        </w:rPr>
        <w:t>011/RA/LJA-WINGS/HLP/III/2023</w:t>
      </w:r>
    </w:p>
    <w:p w14:paraId="02A62AED" w14:textId="77777777" w:rsidR="00451B3A" w:rsidRPr="00881F1B" w:rsidRDefault="00451B3A" w:rsidP="00F22770">
      <w:pPr>
        <w:spacing w:after="0"/>
        <w:jc w:val="both"/>
        <w:rPr>
          <w:rFonts w:ascii="Times New Roman" w:hAnsi="Times New Roman" w:cs="Times New Roman"/>
          <w:b/>
          <w:sz w:val="24"/>
          <w:szCs w:val="24"/>
        </w:rPr>
      </w:pPr>
    </w:p>
    <w:p w14:paraId="3BC98AF5" w14:textId="77777777" w:rsidR="0009494E" w:rsidRPr="00881F1B" w:rsidRDefault="0009494E" w:rsidP="00F22770">
      <w:pPr>
        <w:spacing w:after="0"/>
        <w:jc w:val="both"/>
        <w:rPr>
          <w:rFonts w:ascii="Times New Roman" w:hAnsi="Times New Roman" w:cs="Times New Roman"/>
          <w:sz w:val="24"/>
          <w:szCs w:val="24"/>
        </w:rPr>
      </w:pPr>
    </w:p>
    <w:p w14:paraId="3DE4B013" w14:textId="77777777" w:rsidR="0009494E" w:rsidRPr="00881F1B" w:rsidRDefault="00451B3A" w:rsidP="00451B3A">
      <w:pPr>
        <w:spacing w:after="0"/>
        <w:jc w:val="center"/>
        <w:rPr>
          <w:rFonts w:ascii="Times New Roman" w:hAnsi="Times New Roman" w:cs="Times New Roman"/>
          <w:b/>
          <w:sz w:val="24"/>
          <w:szCs w:val="24"/>
        </w:rPr>
      </w:pPr>
      <w:r w:rsidRPr="00881F1B">
        <w:rPr>
          <w:rFonts w:ascii="Times New Roman" w:hAnsi="Times New Roman" w:cs="Times New Roman"/>
          <w:b/>
          <w:sz w:val="24"/>
          <w:szCs w:val="24"/>
        </w:rPr>
        <w:t>SERVICE LEVEL AGREEMENT (SLA)</w:t>
      </w:r>
    </w:p>
    <w:p w14:paraId="094395EF" w14:textId="77777777" w:rsidR="00451B3A" w:rsidRPr="00881F1B" w:rsidRDefault="00451B3A" w:rsidP="00451B3A">
      <w:pPr>
        <w:spacing w:after="0"/>
        <w:jc w:val="center"/>
        <w:rPr>
          <w:rFonts w:ascii="Times New Roman" w:hAnsi="Times New Roman" w:cs="Times New Roman"/>
          <w:b/>
          <w:sz w:val="24"/>
          <w:szCs w:val="24"/>
        </w:rPr>
      </w:pPr>
    </w:p>
    <w:p w14:paraId="00DB9AD0" w14:textId="5A36C8C8" w:rsidR="00F22770" w:rsidRPr="00DE4A85" w:rsidRDefault="00451B3A" w:rsidP="00F22770">
      <w:pPr>
        <w:spacing w:after="0"/>
        <w:jc w:val="both"/>
        <w:rPr>
          <w:rFonts w:ascii="Times New Roman" w:hAnsi="Times New Roman" w:cs="Times New Roman"/>
          <w:sz w:val="24"/>
          <w:szCs w:val="24"/>
          <w:lang w:val="en-US"/>
        </w:rPr>
      </w:pPr>
      <w:r w:rsidRPr="00881F1B">
        <w:rPr>
          <w:rFonts w:ascii="Times New Roman" w:hAnsi="Times New Roman" w:cs="Times New Roman"/>
          <w:sz w:val="24"/>
          <w:szCs w:val="24"/>
        </w:rPr>
        <w:t xml:space="preserve">Keseluruhan Lampiran A ini merupakan satu kesatuan bagian yang tidak terpisahkan dari Perjanjian Pemeriksaan Keamanan dan Keselamatan Kargo dan Pos yang diangkut Pesawat Udara </w:t>
      </w:r>
      <w:r w:rsidRPr="00881F1B">
        <w:rPr>
          <w:rFonts w:ascii="Times New Roman" w:hAnsi="Times New Roman" w:cs="Times New Roman"/>
          <w:i/>
          <w:sz w:val="24"/>
          <w:szCs w:val="24"/>
        </w:rPr>
        <w:t xml:space="preserve">(Regulated Agent) </w:t>
      </w:r>
      <w:r w:rsidRPr="00881F1B">
        <w:rPr>
          <w:rFonts w:ascii="Times New Roman" w:hAnsi="Times New Roman" w:cs="Times New Roman"/>
          <w:sz w:val="24"/>
          <w:szCs w:val="24"/>
        </w:rPr>
        <w:t xml:space="preserve">antara PT </w:t>
      </w:r>
      <w:r w:rsidR="00A954B1">
        <w:rPr>
          <w:rFonts w:ascii="Times New Roman" w:hAnsi="Times New Roman" w:cs="Times New Roman"/>
          <w:sz w:val="24"/>
          <w:szCs w:val="24"/>
          <w:lang w:val="en-US"/>
        </w:rPr>
        <w:t>Wings Abadi</w:t>
      </w:r>
      <w:r w:rsidRPr="00881F1B">
        <w:rPr>
          <w:rFonts w:ascii="Times New Roman" w:hAnsi="Times New Roman" w:cs="Times New Roman"/>
          <w:sz w:val="24"/>
          <w:szCs w:val="24"/>
        </w:rPr>
        <w:t xml:space="preserve"> dengan PT</w:t>
      </w:r>
      <w:r w:rsidR="00DE4A85">
        <w:rPr>
          <w:rFonts w:ascii="Times New Roman" w:hAnsi="Times New Roman" w:cs="Times New Roman"/>
          <w:sz w:val="24"/>
          <w:szCs w:val="24"/>
          <w:lang w:val="en-US"/>
        </w:rPr>
        <w:t xml:space="preserve"> </w:t>
      </w:r>
      <w:proofErr w:type="spellStart"/>
      <w:r w:rsidR="00D4648E" w:rsidRPr="00D4648E">
        <w:rPr>
          <w:rFonts w:ascii="Times New Roman" w:hAnsi="Times New Roman" w:cs="Times New Roman"/>
          <w:sz w:val="24"/>
          <w:szCs w:val="24"/>
          <w:lang w:val="en-US"/>
        </w:rPr>
        <w:t>Lohjinawi</w:t>
      </w:r>
      <w:proofErr w:type="spellEnd"/>
      <w:r w:rsidR="00D4648E" w:rsidRPr="00D4648E">
        <w:rPr>
          <w:rFonts w:ascii="Times New Roman" w:hAnsi="Times New Roman" w:cs="Times New Roman"/>
          <w:sz w:val="24"/>
          <w:szCs w:val="24"/>
          <w:lang w:val="en-US"/>
        </w:rPr>
        <w:t xml:space="preserve"> </w:t>
      </w:r>
      <w:proofErr w:type="spellStart"/>
      <w:r w:rsidR="00D4648E" w:rsidRPr="00D4648E">
        <w:rPr>
          <w:rFonts w:ascii="Times New Roman" w:hAnsi="Times New Roman" w:cs="Times New Roman"/>
          <w:sz w:val="24"/>
          <w:szCs w:val="24"/>
          <w:lang w:val="en-US"/>
        </w:rPr>
        <w:t>Agritama</w:t>
      </w:r>
      <w:proofErr w:type="spellEnd"/>
      <w:r w:rsidR="00D4648E">
        <w:rPr>
          <w:rFonts w:ascii="Times New Roman" w:hAnsi="Times New Roman" w:cs="Times New Roman"/>
          <w:sz w:val="24"/>
          <w:szCs w:val="24"/>
          <w:lang w:val="en-US"/>
        </w:rPr>
        <w:t>.</w:t>
      </w:r>
    </w:p>
    <w:p w14:paraId="03CEDEC1" w14:textId="77777777" w:rsidR="00FE54D0" w:rsidRPr="00881F1B" w:rsidRDefault="00FE54D0" w:rsidP="00F22770">
      <w:pPr>
        <w:spacing w:after="0"/>
        <w:jc w:val="both"/>
        <w:rPr>
          <w:rFonts w:ascii="Times New Roman" w:hAnsi="Times New Roman" w:cs="Times New Roman"/>
          <w:sz w:val="24"/>
          <w:szCs w:val="24"/>
        </w:rPr>
      </w:pPr>
    </w:p>
    <w:p w14:paraId="324446A4" w14:textId="77777777" w:rsidR="00FE54D0" w:rsidRPr="00881F1B" w:rsidRDefault="00FE54D0" w:rsidP="00F22770">
      <w:pPr>
        <w:spacing w:after="0"/>
        <w:jc w:val="both"/>
        <w:rPr>
          <w:rFonts w:ascii="Times New Roman" w:hAnsi="Times New Roman" w:cs="Times New Roman"/>
          <w:sz w:val="24"/>
          <w:szCs w:val="24"/>
        </w:rPr>
      </w:pPr>
      <w:r w:rsidRPr="00881F1B">
        <w:rPr>
          <w:noProof/>
          <w:lang w:val="en-US"/>
        </w:rPr>
        <w:drawing>
          <wp:inline distT="0" distB="0" distL="0" distR="0" wp14:anchorId="3E6C5E96" wp14:editId="71E513D0">
            <wp:extent cx="6667500" cy="609518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4072" cy="6101189"/>
                    </a:xfrm>
                    <a:prstGeom prst="rect">
                      <a:avLst/>
                    </a:prstGeom>
                    <a:noFill/>
                    <a:ln>
                      <a:noFill/>
                    </a:ln>
                  </pic:spPr>
                </pic:pic>
              </a:graphicData>
            </a:graphic>
          </wp:inline>
        </w:drawing>
      </w:r>
    </w:p>
    <w:p w14:paraId="0056CD38" w14:textId="77777777" w:rsidR="009A3276" w:rsidRPr="00881F1B" w:rsidRDefault="009A3276" w:rsidP="009A3276">
      <w:pPr>
        <w:spacing w:after="0"/>
        <w:ind w:left="2160" w:hanging="2160"/>
        <w:jc w:val="both"/>
        <w:rPr>
          <w:rFonts w:ascii="Times New Roman" w:hAnsi="Times New Roman" w:cs="Times New Roman"/>
          <w:sz w:val="24"/>
          <w:szCs w:val="24"/>
        </w:rPr>
      </w:pPr>
    </w:p>
    <w:p w14:paraId="1D0B840C" w14:textId="77777777" w:rsidR="00FE54D0" w:rsidRPr="00881F1B" w:rsidRDefault="00FE54D0" w:rsidP="009A3276">
      <w:pPr>
        <w:spacing w:after="0"/>
        <w:ind w:left="2160" w:hanging="2160"/>
        <w:jc w:val="both"/>
        <w:rPr>
          <w:rFonts w:ascii="Times New Roman" w:hAnsi="Times New Roman" w:cs="Times New Roman"/>
          <w:sz w:val="24"/>
          <w:szCs w:val="24"/>
        </w:rPr>
      </w:pPr>
    </w:p>
    <w:p w14:paraId="7BFB72AB" w14:textId="77777777" w:rsidR="00FE54D0" w:rsidRPr="005F2DDF" w:rsidRDefault="00FE54D0" w:rsidP="005F2DDF">
      <w:pPr>
        <w:spacing w:after="0"/>
        <w:jc w:val="both"/>
        <w:rPr>
          <w:rFonts w:ascii="Times New Roman" w:hAnsi="Times New Roman" w:cs="Times New Roman"/>
          <w:sz w:val="24"/>
          <w:szCs w:val="24"/>
          <w:lang w:val="en-US"/>
        </w:rPr>
      </w:pPr>
    </w:p>
    <w:p w14:paraId="786B0BBE" w14:textId="77777777" w:rsidR="00FE54D0" w:rsidRPr="00881F1B" w:rsidRDefault="00FE54D0" w:rsidP="009A3276">
      <w:pPr>
        <w:spacing w:after="0"/>
        <w:ind w:left="2160" w:hanging="2160"/>
        <w:jc w:val="both"/>
        <w:rPr>
          <w:rFonts w:ascii="Times New Roman" w:hAnsi="Times New Roman" w:cs="Times New Roman"/>
          <w:sz w:val="24"/>
          <w:szCs w:val="24"/>
        </w:rPr>
      </w:pPr>
      <w:r w:rsidRPr="00881F1B">
        <w:rPr>
          <w:noProof/>
          <w:lang w:val="en-US"/>
        </w:rPr>
        <w:lastRenderedPageBreak/>
        <w:drawing>
          <wp:inline distT="0" distB="0" distL="0" distR="0" wp14:anchorId="5A3693D2" wp14:editId="3464E868">
            <wp:extent cx="6677025" cy="76418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2190" cy="7647713"/>
                    </a:xfrm>
                    <a:prstGeom prst="rect">
                      <a:avLst/>
                    </a:prstGeom>
                    <a:noFill/>
                    <a:ln>
                      <a:noFill/>
                    </a:ln>
                  </pic:spPr>
                </pic:pic>
              </a:graphicData>
            </a:graphic>
          </wp:inline>
        </w:drawing>
      </w:r>
    </w:p>
    <w:p w14:paraId="3DAE8184" w14:textId="77777777" w:rsidR="00FE54D0" w:rsidRPr="00881F1B" w:rsidRDefault="00FE54D0" w:rsidP="009A3276">
      <w:pPr>
        <w:spacing w:after="0"/>
        <w:ind w:left="2160" w:hanging="2160"/>
        <w:jc w:val="both"/>
        <w:rPr>
          <w:rFonts w:ascii="Times New Roman" w:hAnsi="Times New Roman" w:cs="Times New Roman"/>
          <w:sz w:val="24"/>
          <w:szCs w:val="24"/>
        </w:rPr>
      </w:pPr>
    </w:p>
    <w:p w14:paraId="6AAB8AC7" w14:textId="77777777" w:rsidR="00FE54D0" w:rsidRPr="00881F1B" w:rsidRDefault="00FE54D0" w:rsidP="009A3276">
      <w:pPr>
        <w:spacing w:after="0"/>
        <w:ind w:left="2160" w:hanging="2160"/>
        <w:jc w:val="both"/>
        <w:rPr>
          <w:rFonts w:ascii="Times New Roman" w:hAnsi="Times New Roman" w:cs="Times New Roman"/>
          <w:sz w:val="24"/>
          <w:szCs w:val="24"/>
        </w:rPr>
      </w:pPr>
    </w:p>
    <w:p w14:paraId="51F7EEBA" w14:textId="77777777" w:rsidR="00FE54D0" w:rsidRPr="00881F1B" w:rsidRDefault="00FE54D0" w:rsidP="009A3276">
      <w:pPr>
        <w:spacing w:after="0"/>
        <w:ind w:left="2160" w:hanging="2160"/>
        <w:jc w:val="both"/>
        <w:rPr>
          <w:rFonts w:ascii="Times New Roman" w:hAnsi="Times New Roman" w:cs="Times New Roman"/>
          <w:sz w:val="24"/>
          <w:szCs w:val="24"/>
        </w:rPr>
      </w:pPr>
    </w:p>
    <w:p w14:paraId="2F8E27C5" w14:textId="77777777" w:rsidR="00FE54D0" w:rsidRPr="00881F1B" w:rsidRDefault="00FE54D0" w:rsidP="009A3276">
      <w:pPr>
        <w:spacing w:after="0"/>
        <w:ind w:left="2160" w:hanging="2160"/>
        <w:jc w:val="both"/>
        <w:rPr>
          <w:rFonts w:ascii="Times New Roman" w:hAnsi="Times New Roman" w:cs="Times New Roman"/>
          <w:sz w:val="24"/>
          <w:szCs w:val="24"/>
        </w:rPr>
      </w:pPr>
    </w:p>
    <w:p w14:paraId="7B986E01" w14:textId="34404154" w:rsidR="00FE54D0" w:rsidRDefault="00FE54D0" w:rsidP="009A3276">
      <w:pPr>
        <w:spacing w:after="0"/>
        <w:ind w:left="2160" w:hanging="2160"/>
        <w:jc w:val="both"/>
        <w:rPr>
          <w:rFonts w:ascii="Times New Roman" w:hAnsi="Times New Roman" w:cs="Times New Roman"/>
          <w:sz w:val="24"/>
          <w:szCs w:val="24"/>
        </w:rPr>
      </w:pPr>
    </w:p>
    <w:p w14:paraId="2F2DF25B" w14:textId="73060806" w:rsidR="005A15C4" w:rsidRPr="00612E03" w:rsidRDefault="005A15C4" w:rsidP="00612E03">
      <w:pPr>
        <w:spacing w:after="0"/>
        <w:jc w:val="both"/>
        <w:rPr>
          <w:rFonts w:ascii="Times New Roman" w:hAnsi="Times New Roman" w:cs="Times New Roman"/>
          <w:sz w:val="24"/>
          <w:szCs w:val="24"/>
          <w:lang w:val="en-US"/>
        </w:rPr>
      </w:pPr>
    </w:p>
    <w:p w14:paraId="49D7B174" w14:textId="77777777" w:rsidR="00E429CF" w:rsidRPr="00173EAA" w:rsidRDefault="00E429CF" w:rsidP="00E429CF">
      <w:pPr>
        <w:spacing w:after="0"/>
        <w:ind w:left="2160" w:hanging="2160"/>
        <w:jc w:val="both"/>
        <w:rPr>
          <w:rFonts w:ascii="Times New Roman" w:hAnsi="Times New Roman" w:cs="Times New Roman"/>
          <w:b/>
          <w:sz w:val="24"/>
          <w:szCs w:val="24"/>
          <w:u w:val="single"/>
          <w:lang w:val="en-US"/>
        </w:rPr>
      </w:pPr>
      <w:r>
        <w:rPr>
          <w:rFonts w:ascii="Times New Roman" w:hAnsi="Times New Roman" w:cs="Times New Roman"/>
          <w:b/>
          <w:sz w:val="24"/>
          <w:szCs w:val="24"/>
          <w:u w:val="single"/>
        </w:rPr>
        <w:lastRenderedPageBreak/>
        <w:t xml:space="preserve">LAMPIRAN </w:t>
      </w:r>
      <w:r>
        <w:rPr>
          <w:rFonts w:ascii="Times New Roman" w:hAnsi="Times New Roman" w:cs="Times New Roman"/>
          <w:b/>
          <w:sz w:val="24"/>
          <w:szCs w:val="24"/>
          <w:u w:val="single"/>
          <w:lang w:val="en-US"/>
        </w:rPr>
        <w:t>B</w:t>
      </w:r>
    </w:p>
    <w:p w14:paraId="060CA041" w14:textId="77777777" w:rsidR="00F27F6C" w:rsidRPr="00F27F6C" w:rsidRDefault="00F27F6C" w:rsidP="00F27F6C">
      <w:pPr>
        <w:spacing w:after="0"/>
        <w:jc w:val="both"/>
        <w:rPr>
          <w:rFonts w:ascii="Times New Roman" w:hAnsi="Times New Roman" w:cs="Times New Roman"/>
          <w:b/>
          <w:sz w:val="24"/>
          <w:szCs w:val="24"/>
          <w:highlight w:val="yellow"/>
          <w:lang w:val="en-US"/>
        </w:rPr>
      </w:pPr>
      <w:r w:rsidRPr="00F27F6C">
        <w:rPr>
          <w:rFonts w:ascii="Times New Roman" w:hAnsi="Times New Roman" w:cs="Times New Roman"/>
          <w:b/>
          <w:sz w:val="24"/>
          <w:szCs w:val="24"/>
          <w:highlight w:val="yellow"/>
        </w:rPr>
        <w:t>Nomor :</w:t>
      </w:r>
      <w:r w:rsidRPr="00F27F6C">
        <w:rPr>
          <w:rFonts w:ascii="Times New Roman" w:hAnsi="Times New Roman" w:cs="Times New Roman"/>
          <w:b/>
          <w:sz w:val="24"/>
          <w:szCs w:val="24"/>
          <w:highlight w:val="yellow"/>
          <w:lang w:val="en-US"/>
        </w:rPr>
        <w:t xml:space="preserve">  </w:t>
      </w:r>
    </w:p>
    <w:p w14:paraId="2D6C8A32" w14:textId="04D396C2" w:rsidR="00F27F6C" w:rsidRPr="00881F1B" w:rsidRDefault="00F27F6C" w:rsidP="00F27F6C">
      <w:pPr>
        <w:spacing w:after="0"/>
        <w:jc w:val="both"/>
        <w:rPr>
          <w:rFonts w:ascii="Times New Roman" w:hAnsi="Times New Roman" w:cs="Times New Roman"/>
          <w:b/>
          <w:sz w:val="24"/>
          <w:szCs w:val="24"/>
        </w:rPr>
      </w:pPr>
      <w:proofErr w:type="gramStart"/>
      <w:r w:rsidRPr="00F27F6C">
        <w:rPr>
          <w:rFonts w:ascii="Times New Roman" w:hAnsi="Times New Roman" w:cs="Times New Roman"/>
          <w:b/>
          <w:sz w:val="24"/>
          <w:szCs w:val="24"/>
          <w:highlight w:val="yellow"/>
          <w:lang w:val="en-US"/>
        </w:rPr>
        <w:t>Nomor :</w:t>
      </w:r>
      <w:proofErr w:type="gramEnd"/>
      <w:r>
        <w:rPr>
          <w:rFonts w:ascii="Times New Roman" w:hAnsi="Times New Roman" w:cs="Times New Roman"/>
          <w:b/>
          <w:sz w:val="24"/>
          <w:szCs w:val="24"/>
          <w:lang w:val="en-US"/>
        </w:rPr>
        <w:t xml:space="preserve">  </w:t>
      </w:r>
      <w:r w:rsidR="00E20657">
        <w:rPr>
          <w:rFonts w:ascii="Times New Roman" w:hAnsi="Times New Roman" w:cs="Times New Roman"/>
          <w:b/>
          <w:sz w:val="24"/>
          <w:szCs w:val="24"/>
          <w:lang w:val="en-US"/>
        </w:rPr>
        <w:t>011/RA/LJA-WINGS/HLP/III/2023</w:t>
      </w:r>
    </w:p>
    <w:p w14:paraId="0603E276" w14:textId="77777777" w:rsidR="0000407E" w:rsidRPr="00881F1B" w:rsidRDefault="0000407E" w:rsidP="00E429CF">
      <w:pPr>
        <w:spacing w:after="0"/>
        <w:ind w:left="2160" w:hanging="2160"/>
        <w:jc w:val="both"/>
        <w:rPr>
          <w:rFonts w:ascii="Times New Roman" w:hAnsi="Times New Roman" w:cs="Times New Roman"/>
          <w:b/>
          <w:sz w:val="24"/>
          <w:szCs w:val="24"/>
        </w:rPr>
      </w:pPr>
    </w:p>
    <w:p w14:paraId="496EC7F0" w14:textId="5830A176" w:rsidR="005A15C4" w:rsidRDefault="005A15C4" w:rsidP="009A3276">
      <w:pPr>
        <w:spacing w:after="0"/>
        <w:ind w:left="2160" w:hanging="2160"/>
        <w:jc w:val="both"/>
        <w:rPr>
          <w:rFonts w:ascii="Times New Roman" w:hAnsi="Times New Roman" w:cs="Times New Roman"/>
          <w:sz w:val="24"/>
          <w:szCs w:val="24"/>
        </w:rPr>
      </w:pPr>
    </w:p>
    <w:p w14:paraId="78D2B497" w14:textId="77777777" w:rsidR="00050BB9" w:rsidRPr="00881F1B" w:rsidRDefault="00050BB9" w:rsidP="00050BB9">
      <w:pPr>
        <w:pStyle w:val="Normal1"/>
        <w:spacing w:after="200"/>
        <w:jc w:val="center"/>
        <w:rPr>
          <w:rFonts w:ascii="Times New Roman" w:eastAsia="Calibri" w:hAnsi="Times New Roman" w:cs="Times New Roman"/>
          <w:b/>
          <w:sz w:val="24"/>
          <w:szCs w:val="24"/>
          <w:lang w:val="id-ID"/>
        </w:rPr>
      </w:pPr>
      <w:r w:rsidRPr="00881F1B">
        <w:rPr>
          <w:rFonts w:ascii="Times New Roman" w:eastAsia="Calibri" w:hAnsi="Times New Roman" w:cs="Times New Roman"/>
          <w:b/>
          <w:sz w:val="24"/>
          <w:szCs w:val="24"/>
          <w:lang w:val="id-ID"/>
        </w:rPr>
        <w:t>DAFTAR BARANG DILARANG (</w:t>
      </w:r>
      <w:r w:rsidRPr="00881F1B">
        <w:rPr>
          <w:rFonts w:ascii="Times New Roman" w:eastAsia="Calibri" w:hAnsi="Times New Roman" w:cs="Times New Roman"/>
          <w:b/>
          <w:i/>
          <w:sz w:val="24"/>
          <w:szCs w:val="24"/>
          <w:lang w:val="id-ID"/>
        </w:rPr>
        <w:t>PROHIBITED ITEMS</w:t>
      </w:r>
      <w:r w:rsidRPr="00881F1B">
        <w:rPr>
          <w:rFonts w:ascii="Times New Roman" w:eastAsia="Calibri" w:hAnsi="Times New Roman" w:cs="Times New Roman"/>
          <w:b/>
          <w:sz w:val="24"/>
          <w:szCs w:val="24"/>
          <w:lang w:val="id-ID"/>
        </w:rPr>
        <w:t xml:space="preserve">) </w:t>
      </w:r>
    </w:p>
    <w:p w14:paraId="466707FB" w14:textId="77777777" w:rsidR="00050BB9" w:rsidRPr="00881F1B" w:rsidRDefault="00050BB9" w:rsidP="00AE3506">
      <w:pPr>
        <w:pStyle w:val="Normal1"/>
        <w:numPr>
          <w:ilvl w:val="0"/>
          <w:numId w:val="27"/>
        </w:numPr>
        <w:jc w:val="both"/>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 xml:space="preserve">Daftar barang dilarang mengacu kepada ketentuan mengenai barang yang dilarang diangkut oleh Badan Usaha Angkutan Udara yang dimuat dalam Lampiran II Peraturan Menteri Perhubungan No. 80 Tahun 2017 tentang Program Keamanan Penerbangan Nasional beserta perubahannya. </w:t>
      </w:r>
    </w:p>
    <w:p w14:paraId="79A9FD39" w14:textId="77777777" w:rsidR="00050BB9" w:rsidRPr="00881F1B" w:rsidRDefault="00050BB9" w:rsidP="00AE3506">
      <w:pPr>
        <w:pStyle w:val="Normal1"/>
        <w:numPr>
          <w:ilvl w:val="0"/>
          <w:numId w:val="27"/>
        </w:numPr>
        <w:spacing w:after="200"/>
        <w:jc w:val="both"/>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Pengecualian atas pengangkutan</w:t>
      </w:r>
      <w:r w:rsidRPr="00881F1B">
        <w:rPr>
          <w:rFonts w:ascii="Times New Roman" w:eastAsia="Calibri" w:hAnsi="Times New Roman" w:cs="Times New Roman"/>
          <w:i/>
          <w:sz w:val="24"/>
          <w:szCs w:val="24"/>
          <w:lang w:val="id-ID"/>
        </w:rPr>
        <w:t xml:space="preserve"> </w:t>
      </w:r>
      <w:r w:rsidRPr="00881F1B">
        <w:rPr>
          <w:rFonts w:ascii="Times New Roman" w:eastAsia="Calibri" w:hAnsi="Times New Roman" w:cs="Times New Roman"/>
          <w:sz w:val="24"/>
          <w:szCs w:val="24"/>
          <w:lang w:val="id-ID"/>
        </w:rPr>
        <w:t xml:space="preserve">barang dilarang turut mengacu kepada Lampiran II Peraturan Menteri Perhubungan No. 80 Tahun 2017 tentang Program Keamanan Penerbangan Nasional beserta perubahannya. </w:t>
      </w:r>
    </w:p>
    <w:tbl>
      <w:tblPr>
        <w:tblW w:w="1026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8820"/>
      </w:tblGrid>
      <w:tr w:rsidR="00050BB9" w:rsidRPr="00881F1B" w14:paraId="7AE6DCCE" w14:textId="77777777" w:rsidTr="004839CB">
        <w:tc>
          <w:tcPr>
            <w:tcW w:w="1440" w:type="dxa"/>
            <w:shd w:val="clear" w:color="auto" w:fill="auto"/>
            <w:tcMar>
              <w:top w:w="100" w:type="dxa"/>
              <w:left w:w="100" w:type="dxa"/>
              <w:bottom w:w="100" w:type="dxa"/>
              <w:right w:w="100" w:type="dxa"/>
            </w:tcMar>
          </w:tcPr>
          <w:p w14:paraId="09647A22" w14:textId="77777777" w:rsidR="00050BB9" w:rsidRPr="00881F1B" w:rsidRDefault="00050BB9" w:rsidP="007B35A6">
            <w:pPr>
              <w:pStyle w:val="Normal1"/>
              <w:jc w:val="center"/>
              <w:rPr>
                <w:rFonts w:ascii="Times New Roman" w:eastAsia="Calibri" w:hAnsi="Times New Roman" w:cs="Times New Roman"/>
                <w:b/>
                <w:sz w:val="24"/>
                <w:szCs w:val="24"/>
                <w:lang w:val="id-ID"/>
              </w:rPr>
            </w:pPr>
            <w:r w:rsidRPr="00881F1B">
              <w:rPr>
                <w:rFonts w:ascii="Times New Roman" w:eastAsia="Calibri" w:hAnsi="Times New Roman" w:cs="Times New Roman"/>
                <w:b/>
                <w:sz w:val="24"/>
                <w:szCs w:val="24"/>
                <w:lang w:val="id-ID"/>
              </w:rPr>
              <w:t>(A) Alat Peledak (</w:t>
            </w:r>
            <w:r w:rsidRPr="00881F1B">
              <w:rPr>
                <w:rFonts w:ascii="Times New Roman" w:eastAsia="Calibri" w:hAnsi="Times New Roman" w:cs="Times New Roman"/>
                <w:b/>
                <w:i/>
                <w:sz w:val="24"/>
                <w:szCs w:val="24"/>
                <w:lang w:val="id-ID"/>
              </w:rPr>
              <w:t>Explosive Devices</w:t>
            </w:r>
            <w:r w:rsidRPr="00881F1B">
              <w:rPr>
                <w:rFonts w:ascii="Times New Roman" w:eastAsia="Calibri" w:hAnsi="Times New Roman" w:cs="Times New Roman"/>
                <w:b/>
                <w:sz w:val="24"/>
                <w:szCs w:val="24"/>
                <w:lang w:val="id-ID"/>
              </w:rPr>
              <w:t xml:space="preserve">) </w:t>
            </w:r>
          </w:p>
        </w:tc>
        <w:tc>
          <w:tcPr>
            <w:tcW w:w="8820" w:type="dxa"/>
            <w:shd w:val="clear" w:color="auto" w:fill="auto"/>
            <w:tcMar>
              <w:top w:w="100" w:type="dxa"/>
              <w:left w:w="100" w:type="dxa"/>
              <w:bottom w:w="100" w:type="dxa"/>
              <w:right w:w="100" w:type="dxa"/>
            </w:tcMar>
          </w:tcPr>
          <w:p w14:paraId="6EAE18BB" w14:textId="77777777" w:rsidR="00050BB9" w:rsidRPr="00881F1B" w:rsidRDefault="00050BB9" w:rsidP="00AE3506">
            <w:pPr>
              <w:pStyle w:val="Normal1"/>
              <w:numPr>
                <w:ilvl w:val="3"/>
                <w:numId w:val="27"/>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 xml:space="preserve">Amunisi; </w:t>
            </w:r>
          </w:p>
          <w:p w14:paraId="27F7A87C" w14:textId="77777777" w:rsidR="00050BB9" w:rsidRPr="00881F1B" w:rsidRDefault="00050BB9" w:rsidP="00AE3506">
            <w:pPr>
              <w:pStyle w:val="Normal1"/>
              <w:numPr>
                <w:ilvl w:val="3"/>
                <w:numId w:val="27"/>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i/>
                <w:sz w:val="24"/>
                <w:szCs w:val="24"/>
                <w:lang w:val="id-ID"/>
              </w:rPr>
              <w:t>Blasting caps;</w:t>
            </w:r>
            <w:r w:rsidRPr="00881F1B">
              <w:rPr>
                <w:rFonts w:ascii="Times New Roman" w:eastAsia="Calibri" w:hAnsi="Times New Roman" w:cs="Times New Roman"/>
                <w:sz w:val="24"/>
                <w:szCs w:val="24"/>
                <w:lang w:val="id-ID"/>
              </w:rPr>
              <w:t xml:space="preserve"> </w:t>
            </w:r>
          </w:p>
          <w:p w14:paraId="63075BE9" w14:textId="77777777" w:rsidR="00050BB9" w:rsidRPr="00881F1B" w:rsidRDefault="00050BB9" w:rsidP="00AE3506">
            <w:pPr>
              <w:pStyle w:val="Normal1"/>
              <w:numPr>
                <w:ilvl w:val="3"/>
                <w:numId w:val="27"/>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 xml:space="preserve">Detonator dan sekering; </w:t>
            </w:r>
          </w:p>
          <w:p w14:paraId="2C5DE2B2" w14:textId="77777777" w:rsidR="00050BB9" w:rsidRPr="00881F1B" w:rsidRDefault="00050BB9" w:rsidP="00AE3506">
            <w:pPr>
              <w:pStyle w:val="Normal1"/>
              <w:numPr>
                <w:ilvl w:val="3"/>
                <w:numId w:val="27"/>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 xml:space="preserve">Replika atau imitasi alat peledak; </w:t>
            </w:r>
          </w:p>
          <w:p w14:paraId="28CE9378" w14:textId="77777777" w:rsidR="00050BB9" w:rsidRPr="00881F1B" w:rsidRDefault="00050BB9" w:rsidP="00AE3506">
            <w:pPr>
              <w:pStyle w:val="Normal1"/>
              <w:numPr>
                <w:ilvl w:val="3"/>
                <w:numId w:val="27"/>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 xml:space="preserve">Ranjau, granat dan lain alat/bahan peledak yang digunakan militer; </w:t>
            </w:r>
          </w:p>
          <w:p w14:paraId="17FC1D0A" w14:textId="77777777" w:rsidR="00050BB9" w:rsidRPr="00881F1B" w:rsidRDefault="00050BB9" w:rsidP="00AE3506">
            <w:pPr>
              <w:pStyle w:val="Normal1"/>
              <w:numPr>
                <w:ilvl w:val="3"/>
                <w:numId w:val="27"/>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 xml:space="preserve">Petasan, Kembang api dan sejenisnya; </w:t>
            </w:r>
          </w:p>
          <w:p w14:paraId="3DF2D62F" w14:textId="77777777" w:rsidR="00050BB9" w:rsidRPr="00881F1B" w:rsidRDefault="00050BB9" w:rsidP="00AE3506">
            <w:pPr>
              <w:pStyle w:val="Normal1"/>
              <w:numPr>
                <w:ilvl w:val="3"/>
                <w:numId w:val="27"/>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 xml:space="preserve">Tabung atau alat yang dapat mengeluarkan asap; </w:t>
            </w:r>
          </w:p>
          <w:p w14:paraId="280FA2D7" w14:textId="77777777" w:rsidR="00050BB9" w:rsidRPr="00881F1B" w:rsidRDefault="00050BB9" w:rsidP="00AE3506">
            <w:pPr>
              <w:pStyle w:val="Normal1"/>
              <w:numPr>
                <w:ilvl w:val="3"/>
                <w:numId w:val="27"/>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 xml:space="preserve">Dinamit, mesiu dan bahan peledak plastik, dll. </w:t>
            </w:r>
          </w:p>
        </w:tc>
      </w:tr>
      <w:tr w:rsidR="00050BB9" w:rsidRPr="00881F1B" w14:paraId="1A6F13AE" w14:textId="77777777" w:rsidTr="004839CB">
        <w:tc>
          <w:tcPr>
            <w:tcW w:w="1440" w:type="dxa"/>
            <w:shd w:val="clear" w:color="auto" w:fill="auto"/>
            <w:tcMar>
              <w:top w:w="100" w:type="dxa"/>
              <w:left w:w="100" w:type="dxa"/>
              <w:bottom w:w="100" w:type="dxa"/>
              <w:right w:w="100" w:type="dxa"/>
            </w:tcMar>
          </w:tcPr>
          <w:p w14:paraId="05B1CEB7" w14:textId="77777777" w:rsidR="00050BB9" w:rsidRPr="00881F1B" w:rsidRDefault="00050BB9" w:rsidP="007B35A6">
            <w:pPr>
              <w:pStyle w:val="Normal1"/>
              <w:jc w:val="center"/>
              <w:rPr>
                <w:rFonts w:ascii="Times New Roman" w:eastAsia="Calibri" w:hAnsi="Times New Roman" w:cs="Times New Roman"/>
                <w:b/>
                <w:sz w:val="24"/>
                <w:szCs w:val="24"/>
                <w:lang w:val="id-ID"/>
              </w:rPr>
            </w:pPr>
            <w:r w:rsidRPr="00881F1B">
              <w:rPr>
                <w:rFonts w:ascii="Times New Roman" w:eastAsia="Calibri" w:hAnsi="Times New Roman" w:cs="Times New Roman"/>
                <w:b/>
                <w:sz w:val="24"/>
                <w:szCs w:val="24"/>
                <w:lang w:val="id-ID"/>
              </w:rPr>
              <w:t>(B) Senjata (</w:t>
            </w:r>
            <w:r w:rsidRPr="00881F1B">
              <w:rPr>
                <w:rFonts w:ascii="Times New Roman" w:eastAsia="Calibri" w:hAnsi="Times New Roman" w:cs="Times New Roman"/>
                <w:b/>
                <w:i/>
                <w:sz w:val="24"/>
                <w:szCs w:val="24"/>
                <w:lang w:val="id-ID"/>
              </w:rPr>
              <w:t>Weapon</w:t>
            </w:r>
            <w:r w:rsidRPr="00881F1B">
              <w:rPr>
                <w:rFonts w:ascii="Times New Roman" w:eastAsia="Calibri" w:hAnsi="Times New Roman" w:cs="Times New Roman"/>
                <w:b/>
                <w:sz w:val="24"/>
                <w:szCs w:val="24"/>
                <w:lang w:val="id-ID"/>
              </w:rPr>
              <w:t xml:space="preserve">) </w:t>
            </w:r>
          </w:p>
        </w:tc>
        <w:tc>
          <w:tcPr>
            <w:tcW w:w="8820" w:type="dxa"/>
            <w:shd w:val="clear" w:color="auto" w:fill="auto"/>
            <w:tcMar>
              <w:top w:w="100" w:type="dxa"/>
              <w:left w:w="100" w:type="dxa"/>
              <w:bottom w:w="100" w:type="dxa"/>
              <w:right w:w="100" w:type="dxa"/>
            </w:tcMar>
          </w:tcPr>
          <w:p w14:paraId="1153E9F9" w14:textId="77777777" w:rsidR="00050BB9" w:rsidRPr="00881F1B" w:rsidRDefault="00050BB9" w:rsidP="00AE3506">
            <w:pPr>
              <w:pStyle w:val="Normal1"/>
              <w:numPr>
                <w:ilvl w:val="3"/>
                <w:numId w:val="30"/>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 xml:space="preserve">Semua jenis senjata api, seperti: pistol, revolver, senapan, </w:t>
            </w:r>
            <w:r w:rsidRPr="00881F1B">
              <w:rPr>
                <w:rFonts w:ascii="Times New Roman" w:eastAsia="Calibri" w:hAnsi="Times New Roman" w:cs="Times New Roman"/>
                <w:i/>
                <w:sz w:val="24"/>
                <w:szCs w:val="24"/>
                <w:lang w:val="id-ID"/>
              </w:rPr>
              <w:t>shotguns</w:t>
            </w:r>
            <w:r w:rsidRPr="00881F1B">
              <w:rPr>
                <w:rFonts w:ascii="Times New Roman" w:eastAsia="Calibri" w:hAnsi="Times New Roman" w:cs="Times New Roman"/>
                <w:sz w:val="24"/>
                <w:szCs w:val="24"/>
                <w:lang w:val="id-ID"/>
              </w:rPr>
              <w:t xml:space="preserve">, pistol suar, pistol sarter; </w:t>
            </w:r>
          </w:p>
          <w:p w14:paraId="5B439E5E" w14:textId="77777777" w:rsidR="00050BB9" w:rsidRPr="00881F1B" w:rsidRDefault="00050BB9" w:rsidP="00AE3506">
            <w:pPr>
              <w:pStyle w:val="Normal1"/>
              <w:numPr>
                <w:ilvl w:val="3"/>
                <w:numId w:val="30"/>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 xml:space="preserve">Semua jenis senjata tajam (tradisional) seperti: samurai, keris, golok, anak panah senjata tombak, pisau, parang dan lain lain; </w:t>
            </w:r>
          </w:p>
          <w:p w14:paraId="4C1F5CBB" w14:textId="77777777" w:rsidR="00050BB9" w:rsidRPr="00881F1B" w:rsidRDefault="00050BB9" w:rsidP="00AE3506">
            <w:pPr>
              <w:pStyle w:val="Normal1"/>
              <w:numPr>
                <w:ilvl w:val="3"/>
                <w:numId w:val="30"/>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Senjata yang menggunakan tekanan angin, seperti: pistol angin, senapan pelet, senapan angin dan senapan pelontar bola;</w:t>
            </w:r>
          </w:p>
          <w:p w14:paraId="6A3550F1" w14:textId="77777777" w:rsidR="00050BB9" w:rsidRPr="00881F1B" w:rsidRDefault="00050BB9" w:rsidP="00AE3506">
            <w:pPr>
              <w:pStyle w:val="Normal1"/>
              <w:numPr>
                <w:ilvl w:val="3"/>
                <w:numId w:val="30"/>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 xml:space="preserve">Item yang dirancang untuk memotong, seperti: kapak dan parang. </w:t>
            </w:r>
          </w:p>
        </w:tc>
      </w:tr>
      <w:tr w:rsidR="00050BB9" w:rsidRPr="00881F1B" w14:paraId="02A4D5E5" w14:textId="77777777" w:rsidTr="004839CB">
        <w:trPr>
          <w:trHeight w:val="420"/>
        </w:trPr>
        <w:tc>
          <w:tcPr>
            <w:tcW w:w="1440" w:type="dxa"/>
            <w:vMerge w:val="restart"/>
            <w:shd w:val="clear" w:color="auto" w:fill="auto"/>
            <w:tcMar>
              <w:top w:w="100" w:type="dxa"/>
              <w:left w:w="100" w:type="dxa"/>
              <w:bottom w:w="100" w:type="dxa"/>
              <w:right w:w="100" w:type="dxa"/>
            </w:tcMar>
          </w:tcPr>
          <w:p w14:paraId="3252C3CB" w14:textId="77777777" w:rsidR="00050BB9" w:rsidRPr="00881F1B" w:rsidRDefault="00050BB9" w:rsidP="007B35A6">
            <w:pPr>
              <w:pStyle w:val="Normal1"/>
              <w:spacing w:line="240" w:lineRule="auto"/>
              <w:jc w:val="center"/>
              <w:rPr>
                <w:rFonts w:ascii="Times New Roman" w:eastAsia="Calibri" w:hAnsi="Times New Roman" w:cs="Times New Roman"/>
                <w:b/>
                <w:sz w:val="24"/>
                <w:szCs w:val="24"/>
                <w:lang w:val="id-ID"/>
              </w:rPr>
            </w:pPr>
            <w:r w:rsidRPr="00881F1B">
              <w:rPr>
                <w:rFonts w:ascii="Times New Roman" w:eastAsia="Calibri" w:hAnsi="Times New Roman" w:cs="Times New Roman"/>
                <w:b/>
                <w:sz w:val="24"/>
                <w:szCs w:val="24"/>
                <w:lang w:val="id-ID"/>
              </w:rPr>
              <w:t>(C) Alat-alat Berbahaya (</w:t>
            </w:r>
            <w:r w:rsidRPr="00881F1B">
              <w:rPr>
                <w:rFonts w:ascii="Times New Roman" w:eastAsia="Calibri" w:hAnsi="Times New Roman" w:cs="Times New Roman"/>
                <w:b/>
                <w:i/>
                <w:sz w:val="24"/>
                <w:szCs w:val="24"/>
                <w:lang w:val="id-ID"/>
              </w:rPr>
              <w:t>Dangerous Articles</w:t>
            </w:r>
            <w:r w:rsidRPr="00881F1B">
              <w:rPr>
                <w:rFonts w:ascii="Times New Roman" w:eastAsia="Calibri" w:hAnsi="Times New Roman" w:cs="Times New Roman"/>
                <w:b/>
                <w:sz w:val="24"/>
                <w:szCs w:val="24"/>
                <w:lang w:val="id-ID"/>
              </w:rPr>
              <w:t xml:space="preserve">) </w:t>
            </w:r>
          </w:p>
        </w:tc>
        <w:tc>
          <w:tcPr>
            <w:tcW w:w="8820" w:type="dxa"/>
            <w:vMerge w:val="restart"/>
            <w:shd w:val="clear" w:color="auto" w:fill="auto"/>
            <w:tcMar>
              <w:top w:w="100" w:type="dxa"/>
              <w:left w:w="100" w:type="dxa"/>
              <w:bottom w:w="100" w:type="dxa"/>
              <w:right w:w="100" w:type="dxa"/>
            </w:tcMar>
          </w:tcPr>
          <w:p w14:paraId="2C2E0476" w14:textId="77777777" w:rsidR="00050BB9" w:rsidRPr="00881F1B" w:rsidRDefault="00050BB9" w:rsidP="00AE3506">
            <w:pPr>
              <w:pStyle w:val="Normal1"/>
              <w:numPr>
                <w:ilvl w:val="0"/>
                <w:numId w:val="29"/>
              </w:numPr>
              <w:spacing w:line="240" w:lineRule="auto"/>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Senjata mainan, replika senjata dan senjata api tiruan yang dapat disalahgunakan untuk mengelabui sebagai senjata nyata, antara lain:</w:t>
            </w:r>
            <w:r w:rsidRPr="00881F1B">
              <w:rPr>
                <w:rFonts w:ascii="Times New Roman" w:eastAsia="Calibri" w:hAnsi="Times New Roman" w:cs="Times New Roman"/>
                <w:sz w:val="24"/>
                <w:szCs w:val="24"/>
                <w:lang w:val="id-ID"/>
              </w:rPr>
              <w:br/>
              <w:t>• komponen senjata api;</w:t>
            </w:r>
            <w:r w:rsidRPr="00881F1B">
              <w:rPr>
                <w:rFonts w:ascii="Times New Roman" w:eastAsia="Calibri" w:hAnsi="Times New Roman" w:cs="Times New Roman"/>
                <w:sz w:val="24"/>
                <w:szCs w:val="24"/>
                <w:lang w:val="id-ID"/>
              </w:rPr>
              <w:br/>
              <w:t>• termasuk teleskopis.</w:t>
            </w:r>
          </w:p>
          <w:p w14:paraId="7C6DE1CE" w14:textId="77777777" w:rsidR="00050BB9" w:rsidRPr="00881F1B" w:rsidRDefault="00050BB9" w:rsidP="00AE3506">
            <w:pPr>
              <w:pStyle w:val="Normal1"/>
              <w:numPr>
                <w:ilvl w:val="0"/>
                <w:numId w:val="29"/>
              </w:numPr>
              <w:spacing w:line="240" w:lineRule="auto"/>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 xml:space="preserve">Perangkat yang dirancang khusus untuk membuat pingsan/melumpuhkan, antara lain:  </w:t>
            </w:r>
            <w:r w:rsidRPr="00881F1B">
              <w:rPr>
                <w:rFonts w:ascii="Times New Roman" w:eastAsia="Calibri" w:hAnsi="Times New Roman" w:cs="Times New Roman"/>
                <w:sz w:val="24"/>
                <w:szCs w:val="24"/>
                <w:lang w:val="id-ID"/>
              </w:rPr>
              <w:br/>
              <w:t>• perangkat yang melumpuhkan antara lain, senjata bius, pistol setrum (</w:t>
            </w:r>
            <w:r w:rsidRPr="00881F1B">
              <w:rPr>
                <w:rFonts w:ascii="Times New Roman" w:eastAsia="Calibri" w:hAnsi="Times New Roman" w:cs="Times New Roman"/>
                <w:i/>
                <w:sz w:val="24"/>
                <w:szCs w:val="24"/>
                <w:lang w:val="id-ID"/>
              </w:rPr>
              <w:t>tasers</w:t>
            </w:r>
            <w:r w:rsidRPr="00881F1B">
              <w:rPr>
                <w:rFonts w:ascii="Times New Roman" w:eastAsia="Calibri" w:hAnsi="Times New Roman" w:cs="Times New Roman"/>
                <w:sz w:val="24"/>
                <w:szCs w:val="24"/>
                <w:lang w:val="id-ID"/>
              </w:rPr>
              <w:t xml:space="preserve">) dan peralatan setrum; </w:t>
            </w:r>
            <w:r w:rsidRPr="00881F1B">
              <w:rPr>
                <w:rFonts w:ascii="Times New Roman" w:eastAsia="Calibri" w:hAnsi="Times New Roman" w:cs="Times New Roman"/>
                <w:sz w:val="24"/>
                <w:szCs w:val="24"/>
                <w:lang w:val="id-ID"/>
              </w:rPr>
              <w:br/>
              <w:t>• perangkat pelumpuh hewan (</w:t>
            </w:r>
            <w:r w:rsidRPr="00881F1B">
              <w:rPr>
                <w:rFonts w:ascii="Times New Roman" w:eastAsia="Calibri" w:hAnsi="Times New Roman" w:cs="Times New Roman"/>
                <w:i/>
                <w:sz w:val="24"/>
                <w:szCs w:val="24"/>
                <w:lang w:val="id-ID"/>
              </w:rPr>
              <w:t>stunner</w:t>
            </w:r>
            <w:r w:rsidRPr="00881F1B">
              <w:rPr>
                <w:rFonts w:ascii="Times New Roman" w:eastAsia="Calibri" w:hAnsi="Times New Roman" w:cs="Times New Roman"/>
                <w:sz w:val="24"/>
                <w:szCs w:val="24"/>
                <w:lang w:val="id-ID"/>
              </w:rPr>
              <w:t>) dan perangkat pembunuh hewan;</w:t>
            </w:r>
            <w:r w:rsidRPr="00881F1B">
              <w:rPr>
                <w:rFonts w:ascii="Times New Roman" w:eastAsia="Calibri" w:hAnsi="Times New Roman" w:cs="Times New Roman"/>
                <w:sz w:val="24"/>
                <w:szCs w:val="24"/>
                <w:lang w:val="id-ID"/>
              </w:rPr>
              <w:br/>
              <w:t>• bahan kimia, gas dan semprotan yang dapat melumpuhkan antara lain, semprotan merica, semprotan capsicum, gas air mata, semprotan asam dan semprotan pembasmi hewan.</w:t>
            </w:r>
          </w:p>
          <w:p w14:paraId="1E7C8BDB" w14:textId="77777777" w:rsidR="00050BB9" w:rsidRPr="00881F1B" w:rsidRDefault="00050BB9" w:rsidP="00AE3506">
            <w:pPr>
              <w:pStyle w:val="Normal1"/>
              <w:numPr>
                <w:ilvl w:val="0"/>
                <w:numId w:val="29"/>
              </w:numPr>
              <w:spacing w:line="240" w:lineRule="auto"/>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Objek dengan ujung atau sisi yang tajam yang mampu digunakan untuk menyebabkan cedera serius, antara lain:</w:t>
            </w:r>
            <w:r w:rsidRPr="00881F1B">
              <w:rPr>
                <w:rFonts w:ascii="Times New Roman" w:eastAsia="Calibri" w:hAnsi="Times New Roman" w:cs="Times New Roman"/>
                <w:sz w:val="24"/>
                <w:szCs w:val="24"/>
                <w:lang w:val="id-ID"/>
              </w:rPr>
              <w:br/>
              <w:t>• kapak es dan pengait es;</w:t>
            </w:r>
            <w:r w:rsidRPr="00881F1B">
              <w:rPr>
                <w:rFonts w:ascii="Times New Roman" w:eastAsia="Calibri" w:hAnsi="Times New Roman" w:cs="Times New Roman"/>
                <w:sz w:val="24"/>
                <w:szCs w:val="24"/>
                <w:lang w:val="id-ID"/>
              </w:rPr>
              <w:br/>
              <w:t>• silet;</w:t>
            </w:r>
            <w:r w:rsidRPr="00881F1B">
              <w:rPr>
                <w:rFonts w:ascii="Times New Roman" w:eastAsia="Calibri" w:hAnsi="Times New Roman" w:cs="Times New Roman"/>
                <w:sz w:val="24"/>
                <w:szCs w:val="24"/>
                <w:lang w:val="id-ID"/>
              </w:rPr>
              <w:br/>
              <w:t xml:space="preserve">• pisau lipat, pisau </w:t>
            </w:r>
            <w:r w:rsidRPr="00881F1B">
              <w:rPr>
                <w:rFonts w:ascii="Times New Roman" w:eastAsia="Calibri" w:hAnsi="Times New Roman" w:cs="Times New Roman"/>
                <w:i/>
                <w:sz w:val="24"/>
                <w:szCs w:val="24"/>
                <w:lang w:val="id-ID"/>
              </w:rPr>
              <w:t>cutter</w:t>
            </w:r>
            <w:r w:rsidRPr="00881F1B">
              <w:rPr>
                <w:rFonts w:ascii="Times New Roman" w:eastAsia="Calibri" w:hAnsi="Times New Roman" w:cs="Times New Roman"/>
                <w:sz w:val="24"/>
                <w:szCs w:val="24"/>
                <w:lang w:val="id-ID"/>
              </w:rPr>
              <w:t>;</w:t>
            </w:r>
            <w:r w:rsidRPr="00881F1B">
              <w:rPr>
                <w:rFonts w:ascii="Times New Roman" w:eastAsia="Calibri" w:hAnsi="Times New Roman" w:cs="Times New Roman"/>
                <w:sz w:val="24"/>
                <w:szCs w:val="24"/>
                <w:lang w:val="id-ID"/>
              </w:rPr>
              <w:br/>
              <w:t>• pisau dengan panjang lebih dari 5 (lima) cm dari titik tumpu/ pegangan;</w:t>
            </w:r>
            <w:r w:rsidRPr="00881F1B">
              <w:rPr>
                <w:rFonts w:ascii="Times New Roman" w:eastAsia="Calibri" w:hAnsi="Times New Roman" w:cs="Times New Roman"/>
                <w:sz w:val="24"/>
                <w:szCs w:val="24"/>
                <w:lang w:val="id-ID"/>
              </w:rPr>
              <w:br/>
              <w:t>• gunting;</w:t>
            </w:r>
            <w:r w:rsidRPr="00881F1B">
              <w:rPr>
                <w:rFonts w:ascii="Times New Roman" w:eastAsia="Calibri" w:hAnsi="Times New Roman" w:cs="Times New Roman"/>
                <w:sz w:val="24"/>
                <w:szCs w:val="24"/>
                <w:lang w:val="id-ID"/>
              </w:rPr>
              <w:br/>
            </w:r>
            <w:r w:rsidRPr="00881F1B">
              <w:rPr>
                <w:rFonts w:ascii="Times New Roman" w:eastAsia="Calibri" w:hAnsi="Times New Roman" w:cs="Times New Roman"/>
                <w:sz w:val="24"/>
                <w:szCs w:val="24"/>
                <w:lang w:val="id-ID"/>
              </w:rPr>
              <w:lastRenderedPageBreak/>
              <w:t>• peralatan seni bela diri dengan ujung atau sisi yang tajam;</w:t>
            </w:r>
            <w:r w:rsidRPr="00881F1B">
              <w:rPr>
                <w:rFonts w:ascii="Times New Roman" w:eastAsia="Calibri" w:hAnsi="Times New Roman" w:cs="Times New Roman"/>
                <w:sz w:val="24"/>
                <w:szCs w:val="24"/>
                <w:lang w:val="id-ID"/>
              </w:rPr>
              <w:br/>
              <w:t>• pembuka tutup botol.</w:t>
            </w:r>
          </w:p>
          <w:p w14:paraId="2B0E1951" w14:textId="77777777" w:rsidR="00050BB9" w:rsidRPr="00881F1B" w:rsidRDefault="00050BB9" w:rsidP="00AE3506">
            <w:pPr>
              <w:pStyle w:val="Normal1"/>
              <w:numPr>
                <w:ilvl w:val="0"/>
                <w:numId w:val="29"/>
              </w:numPr>
              <w:spacing w:line="240" w:lineRule="auto"/>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Alat kerja yang dapat digunakan untuk menyebabkan cedera serius atau mengancam keamanan pesawat udara, antara lain:</w:t>
            </w:r>
            <w:r w:rsidRPr="00881F1B">
              <w:rPr>
                <w:rFonts w:ascii="Times New Roman" w:eastAsia="Calibri" w:hAnsi="Times New Roman" w:cs="Times New Roman"/>
                <w:sz w:val="24"/>
                <w:szCs w:val="24"/>
                <w:lang w:val="id-ID"/>
              </w:rPr>
              <w:br/>
              <w:t>• linggis, pencong, cangkul;</w:t>
            </w:r>
            <w:r w:rsidRPr="00881F1B">
              <w:rPr>
                <w:rFonts w:ascii="Times New Roman" w:eastAsia="Calibri" w:hAnsi="Times New Roman" w:cs="Times New Roman"/>
                <w:sz w:val="24"/>
                <w:szCs w:val="24"/>
                <w:lang w:val="id-ID"/>
              </w:rPr>
              <w:br/>
              <w:t>• mata bor, paku, gergaji;</w:t>
            </w:r>
            <w:r w:rsidRPr="00881F1B">
              <w:rPr>
                <w:rFonts w:ascii="Times New Roman" w:eastAsia="Calibri" w:hAnsi="Times New Roman" w:cs="Times New Roman"/>
                <w:sz w:val="24"/>
                <w:szCs w:val="24"/>
                <w:lang w:val="id-ID"/>
              </w:rPr>
              <w:br/>
              <w:t>• elektroda las listrik;</w:t>
            </w:r>
            <w:r w:rsidRPr="00881F1B">
              <w:rPr>
                <w:rFonts w:ascii="Times New Roman" w:eastAsia="Calibri" w:hAnsi="Times New Roman" w:cs="Times New Roman"/>
                <w:sz w:val="24"/>
                <w:szCs w:val="24"/>
                <w:lang w:val="id-ID"/>
              </w:rPr>
              <w:br/>
              <w:t>• obeng, palu, betel, pahat kayu, dll.</w:t>
            </w:r>
          </w:p>
          <w:p w14:paraId="56EDFA36" w14:textId="77777777" w:rsidR="00050BB9" w:rsidRPr="00881F1B" w:rsidRDefault="00050BB9" w:rsidP="00AE3506">
            <w:pPr>
              <w:pStyle w:val="Normal1"/>
              <w:numPr>
                <w:ilvl w:val="0"/>
                <w:numId w:val="29"/>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sz w:val="24"/>
                <w:szCs w:val="24"/>
                <w:lang w:val="id-ID"/>
              </w:rPr>
              <w:t>Alat lainnya yang dapat digunakan untuk menyebabkan cedera serius atau mengancam keamanan Pesawat Udara, antara lain:</w:t>
            </w:r>
            <w:r w:rsidRPr="00881F1B">
              <w:rPr>
                <w:rFonts w:ascii="Times New Roman" w:eastAsia="Calibri" w:hAnsi="Times New Roman" w:cs="Times New Roman"/>
                <w:sz w:val="24"/>
                <w:szCs w:val="24"/>
                <w:lang w:val="id-ID"/>
              </w:rPr>
              <w:br/>
              <w:t xml:space="preserve">• alat tumpul yang mampu digunakan untuk menyebabkan cedera serius ketika digunakan untuk memukul, antara lain pemukul </w:t>
            </w:r>
            <w:r w:rsidRPr="00881F1B">
              <w:rPr>
                <w:rFonts w:ascii="Times New Roman" w:eastAsia="Calibri" w:hAnsi="Times New Roman" w:cs="Times New Roman"/>
                <w:i/>
                <w:sz w:val="24"/>
                <w:szCs w:val="24"/>
                <w:lang w:val="id-ID"/>
              </w:rPr>
              <w:t>baseball</w:t>
            </w:r>
            <w:r w:rsidRPr="00881F1B">
              <w:rPr>
                <w:rFonts w:ascii="Times New Roman" w:eastAsia="Calibri" w:hAnsi="Times New Roman" w:cs="Times New Roman"/>
                <w:sz w:val="24"/>
                <w:szCs w:val="24"/>
                <w:lang w:val="id-ID"/>
              </w:rPr>
              <w:t>, kriket dan softball;</w:t>
            </w:r>
            <w:r w:rsidRPr="00881F1B">
              <w:rPr>
                <w:rFonts w:ascii="Times New Roman" w:eastAsia="Calibri" w:hAnsi="Times New Roman" w:cs="Times New Roman"/>
                <w:sz w:val="24"/>
                <w:szCs w:val="24"/>
                <w:lang w:val="id-ID"/>
              </w:rPr>
              <w:br/>
              <w:t xml:space="preserve">• kelompok tongkat, seperti: tongkat tempat koran, tongkat pemukul, pemukul </w:t>
            </w:r>
            <w:r w:rsidRPr="00881F1B">
              <w:rPr>
                <w:rFonts w:ascii="Times New Roman" w:eastAsia="Calibri" w:hAnsi="Times New Roman" w:cs="Times New Roman"/>
                <w:i/>
                <w:sz w:val="24"/>
                <w:szCs w:val="24"/>
                <w:lang w:val="id-ID"/>
              </w:rPr>
              <w:t>blackjacks</w:t>
            </w:r>
            <w:r w:rsidRPr="00881F1B">
              <w:rPr>
                <w:rFonts w:ascii="Times New Roman" w:eastAsia="Calibri" w:hAnsi="Times New Roman" w:cs="Times New Roman"/>
                <w:sz w:val="24"/>
                <w:szCs w:val="24"/>
                <w:lang w:val="id-ID"/>
              </w:rPr>
              <w:t xml:space="preserve"> dan tongkat keamanan, </w:t>
            </w:r>
            <w:r w:rsidRPr="00881F1B">
              <w:rPr>
                <w:rFonts w:ascii="Times New Roman" w:eastAsia="Calibri" w:hAnsi="Times New Roman" w:cs="Times New Roman"/>
                <w:i/>
                <w:sz w:val="24"/>
                <w:szCs w:val="24"/>
                <w:lang w:val="id-ID"/>
              </w:rPr>
              <w:t>hockey,</w:t>
            </w:r>
            <w:r w:rsidRPr="00881F1B">
              <w:rPr>
                <w:rFonts w:ascii="Times New Roman" w:eastAsia="Calibri" w:hAnsi="Times New Roman" w:cs="Times New Roman"/>
                <w:sz w:val="24"/>
                <w:szCs w:val="24"/>
                <w:lang w:val="id-ID"/>
              </w:rPr>
              <w:t xml:space="preserve"> golf, </w:t>
            </w:r>
            <w:r w:rsidRPr="00881F1B">
              <w:rPr>
                <w:rFonts w:ascii="Times New Roman" w:eastAsia="Calibri" w:hAnsi="Times New Roman" w:cs="Times New Roman"/>
                <w:i/>
                <w:sz w:val="24"/>
                <w:szCs w:val="24"/>
                <w:lang w:val="id-ID"/>
              </w:rPr>
              <w:t>billiard,</w:t>
            </w:r>
            <w:r w:rsidR="002A637E" w:rsidRPr="00881F1B">
              <w:rPr>
                <w:rFonts w:ascii="Times New Roman" w:eastAsia="Calibri" w:hAnsi="Times New Roman" w:cs="Times New Roman"/>
                <w:sz w:val="24"/>
                <w:szCs w:val="24"/>
                <w:lang w:val="id-ID"/>
              </w:rPr>
              <w:t xml:space="preserve"> pancing;</w:t>
            </w:r>
            <w:r w:rsidR="002A637E" w:rsidRPr="00881F1B">
              <w:rPr>
                <w:rFonts w:ascii="Times New Roman" w:eastAsia="Calibri" w:hAnsi="Times New Roman" w:cs="Times New Roman"/>
                <w:sz w:val="24"/>
                <w:szCs w:val="24"/>
                <w:lang w:val="id-ID"/>
              </w:rPr>
              <w:br/>
              <w:t xml:space="preserve">• </w:t>
            </w:r>
            <w:r w:rsidRPr="00881F1B">
              <w:rPr>
                <w:rFonts w:ascii="Times New Roman" w:eastAsia="Calibri" w:hAnsi="Times New Roman" w:cs="Times New Roman"/>
                <w:sz w:val="24"/>
                <w:szCs w:val="24"/>
                <w:lang w:val="id-ID"/>
              </w:rPr>
              <w:t xml:space="preserve">raket yang digunakan untuk badminton, tennis, </w:t>
            </w:r>
            <w:r w:rsidRPr="00881F1B">
              <w:rPr>
                <w:rFonts w:ascii="Times New Roman" w:eastAsia="Calibri" w:hAnsi="Times New Roman" w:cs="Times New Roman"/>
                <w:i/>
                <w:sz w:val="24"/>
                <w:szCs w:val="24"/>
                <w:lang w:val="id-ID"/>
              </w:rPr>
              <w:t>squash</w:t>
            </w:r>
            <w:r w:rsidRPr="00881F1B">
              <w:rPr>
                <w:rFonts w:ascii="Times New Roman" w:eastAsia="Calibri" w:hAnsi="Times New Roman" w:cs="Times New Roman"/>
                <w:sz w:val="24"/>
                <w:szCs w:val="24"/>
                <w:lang w:val="id-ID"/>
              </w:rPr>
              <w:t>.</w:t>
            </w:r>
            <w:r w:rsidRPr="00881F1B">
              <w:rPr>
                <w:rFonts w:ascii="Times New Roman" w:eastAsia="Calibri" w:hAnsi="Times New Roman" w:cs="Times New Roman"/>
                <w:sz w:val="24"/>
                <w:szCs w:val="24"/>
                <w:lang w:val="id-ID"/>
              </w:rPr>
              <w:br/>
              <w:t>• peralatan seni bela diri, dll.</w:t>
            </w:r>
          </w:p>
        </w:tc>
      </w:tr>
      <w:tr w:rsidR="00050BB9" w:rsidRPr="00881F1B" w14:paraId="5CDC9DC2" w14:textId="77777777" w:rsidTr="004839CB">
        <w:trPr>
          <w:trHeight w:val="420"/>
        </w:trPr>
        <w:tc>
          <w:tcPr>
            <w:tcW w:w="1440" w:type="dxa"/>
            <w:vMerge/>
            <w:shd w:val="clear" w:color="auto" w:fill="auto"/>
            <w:tcMar>
              <w:top w:w="100" w:type="dxa"/>
              <w:left w:w="100" w:type="dxa"/>
              <w:bottom w:w="100" w:type="dxa"/>
              <w:right w:w="100" w:type="dxa"/>
            </w:tcMar>
          </w:tcPr>
          <w:p w14:paraId="08AE515E" w14:textId="77777777" w:rsidR="00050BB9" w:rsidRPr="00881F1B" w:rsidRDefault="00050BB9" w:rsidP="007B35A6">
            <w:pPr>
              <w:pStyle w:val="Normal1"/>
              <w:spacing w:line="240" w:lineRule="auto"/>
              <w:rPr>
                <w:rFonts w:ascii="Times New Roman" w:eastAsia="Calibri" w:hAnsi="Times New Roman" w:cs="Times New Roman"/>
                <w:sz w:val="24"/>
                <w:szCs w:val="24"/>
                <w:lang w:val="id-ID"/>
              </w:rPr>
            </w:pPr>
          </w:p>
        </w:tc>
        <w:tc>
          <w:tcPr>
            <w:tcW w:w="8820" w:type="dxa"/>
            <w:vMerge/>
            <w:shd w:val="clear" w:color="auto" w:fill="auto"/>
            <w:tcMar>
              <w:top w:w="100" w:type="dxa"/>
              <w:left w:w="100" w:type="dxa"/>
              <w:bottom w:w="100" w:type="dxa"/>
              <w:right w:w="100" w:type="dxa"/>
            </w:tcMar>
          </w:tcPr>
          <w:p w14:paraId="227425D8" w14:textId="77777777" w:rsidR="00050BB9" w:rsidRPr="00881F1B" w:rsidRDefault="00050BB9" w:rsidP="007B35A6">
            <w:pPr>
              <w:pStyle w:val="Normal1"/>
              <w:spacing w:line="240" w:lineRule="auto"/>
              <w:rPr>
                <w:rFonts w:ascii="Times New Roman" w:eastAsia="Calibri" w:hAnsi="Times New Roman" w:cs="Times New Roman"/>
                <w:b/>
                <w:sz w:val="24"/>
                <w:szCs w:val="24"/>
                <w:lang w:val="id-ID"/>
              </w:rPr>
            </w:pPr>
          </w:p>
        </w:tc>
      </w:tr>
      <w:tr w:rsidR="00050BB9" w:rsidRPr="00881F1B" w14:paraId="3F7A1BD9" w14:textId="77777777" w:rsidTr="004839CB">
        <w:tc>
          <w:tcPr>
            <w:tcW w:w="1440" w:type="dxa"/>
            <w:shd w:val="clear" w:color="auto" w:fill="auto"/>
            <w:tcMar>
              <w:top w:w="100" w:type="dxa"/>
              <w:left w:w="100" w:type="dxa"/>
              <w:bottom w:w="100" w:type="dxa"/>
              <w:right w:w="100" w:type="dxa"/>
            </w:tcMar>
          </w:tcPr>
          <w:p w14:paraId="169D0551" w14:textId="77777777" w:rsidR="00050BB9" w:rsidRPr="00881F1B" w:rsidRDefault="00050BB9" w:rsidP="007B35A6">
            <w:pPr>
              <w:pStyle w:val="Normal1"/>
              <w:spacing w:line="240" w:lineRule="auto"/>
              <w:jc w:val="center"/>
              <w:rPr>
                <w:rFonts w:ascii="Times New Roman" w:eastAsia="Calibri" w:hAnsi="Times New Roman" w:cs="Times New Roman"/>
                <w:b/>
                <w:sz w:val="24"/>
                <w:szCs w:val="24"/>
                <w:lang w:val="id-ID"/>
              </w:rPr>
            </w:pPr>
            <w:r w:rsidRPr="00881F1B">
              <w:rPr>
                <w:rFonts w:ascii="Times New Roman" w:eastAsia="Calibri" w:hAnsi="Times New Roman" w:cs="Times New Roman"/>
                <w:b/>
                <w:sz w:val="24"/>
                <w:szCs w:val="24"/>
                <w:lang w:val="id-ID"/>
              </w:rPr>
              <w:t>(D) Barang Berbahaya (</w:t>
            </w:r>
            <w:r w:rsidRPr="00881F1B">
              <w:rPr>
                <w:rFonts w:ascii="Times New Roman" w:eastAsia="Calibri" w:hAnsi="Times New Roman" w:cs="Times New Roman"/>
                <w:b/>
                <w:i/>
                <w:sz w:val="24"/>
                <w:szCs w:val="24"/>
                <w:lang w:val="id-ID"/>
              </w:rPr>
              <w:t>Dangerous Goods</w:t>
            </w:r>
            <w:r w:rsidRPr="00881F1B">
              <w:rPr>
                <w:rFonts w:ascii="Times New Roman" w:eastAsia="Calibri" w:hAnsi="Times New Roman" w:cs="Times New Roman"/>
                <w:b/>
                <w:sz w:val="24"/>
                <w:szCs w:val="24"/>
                <w:lang w:val="id-ID"/>
              </w:rPr>
              <w:t>)</w:t>
            </w:r>
          </w:p>
        </w:tc>
        <w:tc>
          <w:tcPr>
            <w:tcW w:w="8820" w:type="dxa"/>
            <w:shd w:val="clear" w:color="auto" w:fill="auto"/>
            <w:tcMar>
              <w:top w:w="100" w:type="dxa"/>
              <w:left w:w="100" w:type="dxa"/>
              <w:bottom w:w="100" w:type="dxa"/>
              <w:right w:w="100" w:type="dxa"/>
            </w:tcMar>
          </w:tcPr>
          <w:p w14:paraId="20E1AA87" w14:textId="77777777" w:rsidR="00050BB9" w:rsidRPr="00881F1B" w:rsidRDefault="00050BB9" w:rsidP="00AE3506">
            <w:pPr>
              <w:pStyle w:val="Normal1"/>
              <w:numPr>
                <w:ilvl w:val="0"/>
                <w:numId w:val="28"/>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i/>
                <w:sz w:val="24"/>
                <w:szCs w:val="24"/>
                <w:lang w:val="id-ID"/>
              </w:rPr>
              <w:t>Class</w:t>
            </w:r>
            <w:r w:rsidRPr="00881F1B">
              <w:rPr>
                <w:rFonts w:ascii="Times New Roman" w:eastAsia="Calibri" w:hAnsi="Times New Roman" w:cs="Times New Roman"/>
                <w:sz w:val="24"/>
                <w:szCs w:val="24"/>
                <w:lang w:val="id-ID"/>
              </w:rPr>
              <w:t xml:space="preserve"> 1 - bahan peledak (</w:t>
            </w:r>
            <w:r w:rsidRPr="00881F1B">
              <w:rPr>
                <w:rFonts w:ascii="Times New Roman" w:eastAsia="Calibri" w:hAnsi="Times New Roman" w:cs="Times New Roman"/>
                <w:i/>
                <w:sz w:val="24"/>
                <w:szCs w:val="24"/>
                <w:lang w:val="id-ID"/>
              </w:rPr>
              <w:t>explosives</w:t>
            </w:r>
            <w:r w:rsidRPr="00881F1B">
              <w:rPr>
                <w:rFonts w:ascii="Times New Roman" w:eastAsia="Calibri" w:hAnsi="Times New Roman" w:cs="Times New Roman"/>
                <w:sz w:val="24"/>
                <w:szCs w:val="24"/>
                <w:lang w:val="id-ID"/>
              </w:rPr>
              <w:t xml:space="preserve">); </w:t>
            </w:r>
          </w:p>
          <w:p w14:paraId="0C57B611" w14:textId="77777777" w:rsidR="00050BB9" w:rsidRPr="00881F1B" w:rsidRDefault="00050BB9" w:rsidP="00AE3506">
            <w:pPr>
              <w:pStyle w:val="Normal1"/>
              <w:numPr>
                <w:ilvl w:val="0"/>
                <w:numId w:val="28"/>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i/>
                <w:sz w:val="24"/>
                <w:szCs w:val="24"/>
                <w:lang w:val="id-ID"/>
              </w:rPr>
              <w:t>Class</w:t>
            </w:r>
            <w:r w:rsidRPr="00881F1B">
              <w:rPr>
                <w:rFonts w:ascii="Times New Roman" w:eastAsia="Calibri" w:hAnsi="Times New Roman" w:cs="Times New Roman"/>
                <w:sz w:val="24"/>
                <w:szCs w:val="24"/>
                <w:lang w:val="id-ID"/>
              </w:rPr>
              <w:t xml:space="preserve"> 2 - gas yang dimampatkan, dicairkan, atau dilarutkan dengan tekanan (</w:t>
            </w:r>
            <w:r w:rsidRPr="00881F1B">
              <w:rPr>
                <w:rFonts w:ascii="Times New Roman" w:eastAsia="Calibri" w:hAnsi="Times New Roman" w:cs="Times New Roman"/>
                <w:i/>
                <w:sz w:val="24"/>
                <w:szCs w:val="24"/>
                <w:lang w:val="id-ID"/>
              </w:rPr>
              <w:t>compressed gases, liquefied or dissolved under pressure</w:t>
            </w:r>
            <w:r w:rsidRPr="00881F1B">
              <w:rPr>
                <w:rFonts w:ascii="Times New Roman" w:eastAsia="Calibri" w:hAnsi="Times New Roman" w:cs="Times New Roman"/>
                <w:sz w:val="24"/>
                <w:szCs w:val="24"/>
                <w:lang w:val="id-ID"/>
              </w:rPr>
              <w:t xml:space="preserve">); </w:t>
            </w:r>
          </w:p>
          <w:p w14:paraId="1BF0666C" w14:textId="77777777" w:rsidR="00050BB9" w:rsidRPr="00881F1B" w:rsidRDefault="00050BB9" w:rsidP="00AE3506">
            <w:pPr>
              <w:pStyle w:val="Normal1"/>
              <w:numPr>
                <w:ilvl w:val="0"/>
                <w:numId w:val="28"/>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i/>
                <w:sz w:val="24"/>
                <w:szCs w:val="24"/>
                <w:lang w:val="id-ID"/>
              </w:rPr>
              <w:t xml:space="preserve">Class </w:t>
            </w:r>
            <w:r w:rsidRPr="00881F1B">
              <w:rPr>
                <w:rFonts w:ascii="Times New Roman" w:eastAsia="Calibri" w:hAnsi="Times New Roman" w:cs="Times New Roman"/>
                <w:sz w:val="24"/>
                <w:szCs w:val="24"/>
                <w:lang w:val="id-ID"/>
              </w:rPr>
              <w:t>3 - cairan mudah menyala atau terbakar (</w:t>
            </w:r>
            <w:r w:rsidRPr="00881F1B">
              <w:rPr>
                <w:rFonts w:ascii="Times New Roman" w:eastAsia="Calibri" w:hAnsi="Times New Roman" w:cs="Times New Roman"/>
                <w:i/>
                <w:sz w:val="24"/>
                <w:szCs w:val="24"/>
                <w:lang w:val="id-ID"/>
              </w:rPr>
              <w:t>flammable liquids</w:t>
            </w:r>
            <w:r w:rsidRPr="00881F1B">
              <w:rPr>
                <w:rFonts w:ascii="Times New Roman" w:eastAsia="Calibri" w:hAnsi="Times New Roman" w:cs="Times New Roman"/>
                <w:sz w:val="24"/>
                <w:szCs w:val="24"/>
                <w:lang w:val="id-ID"/>
              </w:rPr>
              <w:t xml:space="preserve">); </w:t>
            </w:r>
          </w:p>
          <w:p w14:paraId="7095F235" w14:textId="77777777" w:rsidR="00050BB9" w:rsidRPr="00881F1B" w:rsidRDefault="00050BB9" w:rsidP="00AE3506">
            <w:pPr>
              <w:pStyle w:val="Normal1"/>
              <w:numPr>
                <w:ilvl w:val="0"/>
                <w:numId w:val="28"/>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i/>
                <w:sz w:val="24"/>
                <w:szCs w:val="24"/>
                <w:lang w:val="id-ID"/>
              </w:rPr>
              <w:t>Class</w:t>
            </w:r>
            <w:r w:rsidRPr="00881F1B">
              <w:rPr>
                <w:rFonts w:ascii="Times New Roman" w:eastAsia="Calibri" w:hAnsi="Times New Roman" w:cs="Times New Roman"/>
                <w:sz w:val="24"/>
                <w:szCs w:val="24"/>
                <w:lang w:val="id-ID"/>
              </w:rPr>
              <w:t xml:space="preserve"> 4 - bahan atau barang padat mudah menyala atau terbakar (</w:t>
            </w:r>
            <w:r w:rsidRPr="00881F1B">
              <w:rPr>
                <w:rFonts w:ascii="Times New Roman" w:eastAsia="Calibri" w:hAnsi="Times New Roman" w:cs="Times New Roman"/>
                <w:i/>
                <w:sz w:val="24"/>
                <w:szCs w:val="24"/>
                <w:lang w:val="id-ID"/>
              </w:rPr>
              <w:t>flammable solids</w:t>
            </w:r>
            <w:r w:rsidRPr="00881F1B">
              <w:rPr>
                <w:rFonts w:ascii="Times New Roman" w:eastAsia="Calibri" w:hAnsi="Times New Roman" w:cs="Times New Roman"/>
                <w:sz w:val="24"/>
                <w:szCs w:val="24"/>
                <w:lang w:val="id-ID"/>
              </w:rPr>
              <w:t xml:space="preserve">); </w:t>
            </w:r>
          </w:p>
          <w:p w14:paraId="4379C534" w14:textId="77777777" w:rsidR="00050BB9" w:rsidRPr="00881F1B" w:rsidRDefault="00050BB9" w:rsidP="00AE3506">
            <w:pPr>
              <w:pStyle w:val="Normal1"/>
              <w:numPr>
                <w:ilvl w:val="0"/>
                <w:numId w:val="28"/>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i/>
                <w:sz w:val="24"/>
                <w:szCs w:val="24"/>
                <w:lang w:val="id-ID"/>
              </w:rPr>
              <w:t>Class</w:t>
            </w:r>
            <w:r w:rsidRPr="00881F1B">
              <w:rPr>
                <w:rFonts w:ascii="Times New Roman" w:eastAsia="Calibri" w:hAnsi="Times New Roman" w:cs="Times New Roman"/>
                <w:sz w:val="24"/>
                <w:szCs w:val="24"/>
                <w:lang w:val="id-ID"/>
              </w:rPr>
              <w:t xml:space="preserve"> 5 - bahan atau barang pengoksidasi (</w:t>
            </w:r>
            <w:r w:rsidRPr="00881F1B">
              <w:rPr>
                <w:rFonts w:ascii="Times New Roman" w:eastAsia="Calibri" w:hAnsi="Times New Roman" w:cs="Times New Roman"/>
                <w:i/>
                <w:sz w:val="24"/>
                <w:szCs w:val="24"/>
                <w:lang w:val="id-ID"/>
              </w:rPr>
              <w:t>oxidizing substances</w:t>
            </w:r>
            <w:r w:rsidRPr="00881F1B">
              <w:rPr>
                <w:rFonts w:ascii="Times New Roman" w:eastAsia="Calibri" w:hAnsi="Times New Roman" w:cs="Times New Roman"/>
                <w:sz w:val="24"/>
                <w:szCs w:val="24"/>
                <w:lang w:val="id-ID"/>
              </w:rPr>
              <w:t xml:space="preserve">); </w:t>
            </w:r>
          </w:p>
          <w:p w14:paraId="318F2FBD" w14:textId="77777777" w:rsidR="00050BB9" w:rsidRPr="00881F1B" w:rsidRDefault="00050BB9" w:rsidP="00AE3506">
            <w:pPr>
              <w:pStyle w:val="Normal1"/>
              <w:numPr>
                <w:ilvl w:val="0"/>
                <w:numId w:val="28"/>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i/>
                <w:sz w:val="24"/>
                <w:szCs w:val="24"/>
                <w:lang w:val="id-ID"/>
              </w:rPr>
              <w:t>Class</w:t>
            </w:r>
            <w:r w:rsidRPr="00881F1B">
              <w:rPr>
                <w:rFonts w:ascii="Times New Roman" w:eastAsia="Calibri" w:hAnsi="Times New Roman" w:cs="Times New Roman"/>
                <w:sz w:val="24"/>
                <w:szCs w:val="24"/>
                <w:lang w:val="id-ID"/>
              </w:rPr>
              <w:t xml:space="preserve"> 6 - bahan atau barang beracun dan mudah menular (</w:t>
            </w:r>
            <w:r w:rsidRPr="00881F1B">
              <w:rPr>
                <w:rFonts w:ascii="Times New Roman" w:eastAsia="Calibri" w:hAnsi="Times New Roman" w:cs="Times New Roman"/>
                <w:i/>
                <w:sz w:val="24"/>
                <w:szCs w:val="24"/>
                <w:lang w:val="id-ID"/>
              </w:rPr>
              <w:t>toxic and infectious substances</w:t>
            </w:r>
            <w:r w:rsidRPr="00881F1B">
              <w:rPr>
                <w:rFonts w:ascii="Times New Roman" w:eastAsia="Calibri" w:hAnsi="Times New Roman" w:cs="Times New Roman"/>
                <w:sz w:val="24"/>
                <w:szCs w:val="24"/>
                <w:lang w:val="id-ID"/>
              </w:rPr>
              <w:t xml:space="preserve">); </w:t>
            </w:r>
          </w:p>
          <w:p w14:paraId="5D2722F3" w14:textId="77777777" w:rsidR="00050BB9" w:rsidRPr="00881F1B" w:rsidRDefault="00050BB9" w:rsidP="00AE3506">
            <w:pPr>
              <w:pStyle w:val="Normal1"/>
              <w:numPr>
                <w:ilvl w:val="0"/>
                <w:numId w:val="28"/>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i/>
                <w:sz w:val="24"/>
                <w:szCs w:val="24"/>
                <w:lang w:val="id-ID"/>
              </w:rPr>
              <w:t>Class</w:t>
            </w:r>
            <w:r w:rsidRPr="00881F1B">
              <w:rPr>
                <w:rFonts w:ascii="Times New Roman" w:eastAsia="Calibri" w:hAnsi="Times New Roman" w:cs="Times New Roman"/>
                <w:sz w:val="24"/>
                <w:szCs w:val="24"/>
                <w:lang w:val="id-ID"/>
              </w:rPr>
              <w:t xml:space="preserve"> 7 - bahan atau barang radioaktif (</w:t>
            </w:r>
            <w:r w:rsidRPr="00881F1B">
              <w:rPr>
                <w:rFonts w:ascii="Times New Roman" w:eastAsia="Calibri" w:hAnsi="Times New Roman" w:cs="Times New Roman"/>
                <w:i/>
                <w:sz w:val="24"/>
                <w:szCs w:val="24"/>
                <w:lang w:val="id-ID"/>
              </w:rPr>
              <w:t>radioactive material</w:t>
            </w:r>
            <w:r w:rsidRPr="00881F1B">
              <w:rPr>
                <w:rFonts w:ascii="Times New Roman" w:eastAsia="Calibri" w:hAnsi="Times New Roman" w:cs="Times New Roman"/>
                <w:sz w:val="24"/>
                <w:szCs w:val="24"/>
                <w:lang w:val="id-ID"/>
              </w:rPr>
              <w:t xml:space="preserve">); </w:t>
            </w:r>
          </w:p>
          <w:p w14:paraId="4174B472" w14:textId="77777777" w:rsidR="00050BB9" w:rsidRPr="00881F1B" w:rsidRDefault="00050BB9" w:rsidP="00AE3506">
            <w:pPr>
              <w:pStyle w:val="Normal1"/>
              <w:numPr>
                <w:ilvl w:val="0"/>
                <w:numId w:val="28"/>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i/>
                <w:sz w:val="24"/>
                <w:szCs w:val="24"/>
                <w:lang w:val="id-ID"/>
              </w:rPr>
              <w:t>Class</w:t>
            </w:r>
            <w:r w:rsidRPr="00881F1B">
              <w:rPr>
                <w:rFonts w:ascii="Times New Roman" w:eastAsia="Calibri" w:hAnsi="Times New Roman" w:cs="Times New Roman"/>
                <w:sz w:val="24"/>
                <w:szCs w:val="24"/>
                <w:lang w:val="id-ID"/>
              </w:rPr>
              <w:t xml:space="preserve"> 8 - bahan atau barang perusak (</w:t>
            </w:r>
            <w:r w:rsidRPr="00881F1B">
              <w:rPr>
                <w:rFonts w:ascii="Times New Roman" w:eastAsia="Calibri" w:hAnsi="Times New Roman" w:cs="Times New Roman"/>
                <w:i/>
                <w:sz w:val="24"/>
                <w:szCs w:val="24"/>
                <w:lang w:val="id-ID"/>
              </w:rPr>
              <w:t>corrosives</w:t>
            </w:r>
            <w:r w:rsidRPr="00881F1B">
              <w:rPr>
                <w:rFonts w:ascii="Times New Roman" w:eastAsia="Calibri" w:hAnsi="Times New Roman" w:cs="Times New Roman"/>
                <w:sz w:val="24"/>
                <w:szCs w:val="24"/>
                <w:lang w:val="id-ID"/>
              </w:rPr>
              <w:t xml:space="preserve">); </w:t>
            </w:r>
          </w:p>
          <w:p w14:paraId="353B5008" w14:textId="77777777" w:rsidR="00050BB9" w:rsidRPr="00881F1B" w:rsidRDefault="00050BB9" w:rsidP="00AE3506">
            <w:pPr>
              <w:pStyle w:val="Normal1"/>
              <w:numPr>
                <w:ilvl w:val="0"/>
                <w:numId w:val="28"/>
              </w:numPr>
              <w:spacing w:line="240" w:lineRule="auto"/>
              <w:jc w:val="both"/>
              <w:rPr>
                <w:rFonts w:ascii="Times New Roman" w:eastAsia="Calibri" w:hAnsi="Times New Roman" w:cs="Times New Roman"/>
                <w:sz w:val="24"/>
                <w:szCs w:val="24"/>
                <w:lang w:val="id-ID"/>
              </w:rPr>
            </w:pPr>
            <w:r w:rsidRPr="00881F1B">
              <w:rPr>
                <w:rFonts w:ascii="Times New Roman" w:eastAsia="Calibri" w:hAnsi="Times New Roman" w:cs="Times New Roman"/>
                <w:i/>
                <w:sz w:val="24"/>
                <w:szCs w:val="24"/>
                <w:lang w:val="id-ID"/>
              </w:rPr>
              <w:t>Class</w:t>
            </w:r>
            <w:r w:rsidRPr="00881F1B">
              <w:rPr>
                <w:rFonts w:ascii="Times New Roman" w:eastAsia="Calibri" w:hAnsi="Times New Roman" w:cs="Times New Roman"/>
                <w:sz w:val="24"/>
                <w:szCs w:val="24"/>
                <w:lang w:val="id-ID"/>
              </w:rPr>
              <w:t xml:space="preserve"> 9 - bahan atau zat berbahaya lainnya (</w:t>
            </w:r>
            <w:r w:rsidRPr="00881F1B">
              <w:rPr>
                <w:rFonts w:ascii="Times New Roman" w:eastAsia="Calibri" w:hAnsi="Times New Roman" w:cs="Times New Roman"/>
                <w:i/>
                <w:sz w:val="24"/>
                <w:szCs w:val="24"/>
                <w:lang w:val="id-ID"/>
              </w:rPr>
              <w:t>miscellaneous dangerous substances</w:t>
            </w:r>
            <w:r w:rsidRPr="00881F1B">
              <w:rPr>
                <w:rFonts w:ascii="Times New Roman" w:eastAsia="Calibri" w:hAnsi="Times New Roman" w:cs="Times New Roman"/>
                <w:sz w:val="24"/>
                <w:szCs w:val="24"/>
                <w:lang w:val="id-ID"/>
              </w:rPr>
              <w:t>).</w:t>
            </w:r>
          </w:p>
        </w:tc>
      </w:tr>
    </w:tbl>
    <w:p w14:paraId="4A8B1E9C" w14:textId="77777777" w:rsidR="00050BB9" w:rsidRPr="00881F1B" w:rsidRDefault="00050BB9" w:rsidP="00050BB9">
      <w:pPr>
        <w:rPr>
          <w:rFonts w:ascii="Times New Roman" w:eastAsia="Calibri" w:hAnsi="Times New Roman" w:cs="Times New Roman"/>
          <w:b/>
          <w:sz w:val="24"/>
          <w:szCs w:val="24"/>
        </w:rPr>
      </w:pPr>
    </w:p>
    <w:p w14:paraId="56222B26" w14:textId="77777777" w:rsidR="00050BB9" w:rsidRPr="00881F1B" w:rsidRDefault="00050BB9" w:rsidP="00050BB9">
      <w:pPr>
        <w:rPr>
          <w:rFonts w:ascii="Times New Roman" w:eastAsia="Calibri" w:hAnsi="Times New Roman" w:cs="Times New Roman"/>
          <w:b/>
          <w:sz w:val="24"/>
          <w:szCs w:val="24"/>
        </w:rPr>
      </w:pPr>
    </w:p>
    <w:p w14:paraId="77DE40E5" w14:textId="77777777" w:rsidR="00050BB9" w:rsidRPr="00881F1B" w:rsidRDefault="00050BB9" w:rsidP="00050BB9">
      <w:pPr>
        <w:pStyle w:val="Normal1"/>
        <w:keepNext/>
        <w:keepLines/>
        <w:spacing w:line="240" w:lineRule="auto"/>
        <w:ind w:right="64"/>
        <w:rPr>
          <w:rFonts w:eastAsia="Calibri"/>
          <w:b/>
          <w:lang w:val="id-ID"/>
        </w:rPr>
      </w:pPr>
    </w:p>
    <w:p w14:paraId="246C8735" w14:textId="68028427" w:rsidR="00050BB9" w:rsidRDefault="00050BB9" w:rsidP="009A3276">
      <w:pPr>
        <w:spacing w:after="0"/>
        <w:ind w:left="2160" w:hanging="2160"/>
        <w:jc w:val="both"/>
        <w:rPr>
          <w:rFonts w:ascii="Times New Roman" w:hAnsi="Times New Roman" w:cs="Times New Roman"/>
          <w:b/>
          <w:sz w:val="24"/>
          <w:szCs w:val="24"/>
        </w:rPr>
      </w:pPr>
    </w:p>
    <w:p w14:paraId="4394B930" w14:textId="75399575" w:rsidR="004B4401" w:rsidRDefault="004B4401" w:rsidP="009A3276">
      <w:pPr>
        <w:spacing w:after="0"/>
        <w:ind w:left="2160" w:hanging="2160"/>
        <w:jc w:val="both"/>
        <w:rPr>
          <w:rFonts w:ascii="Times New Roman" w:hAnsi="Times New Roman" w:cs="Times New Roman"/>
          <w:b/>
          <w:sz w:val="24"/>
          <w:szCs w:val="24"/>
        </w:rPr>
      </w:pPr>
    </w:p>
    <w:p w14:paraId="3D27A848" w14:textId="1A6C32EE" w:rsidR="004B4401" w:rsidRDefault="004B4401" w:rsidP="009A3276">
      <w:pPr>
        <w:spacing w:after="0"/>
        <w:ind w:left="2160" w:hanging="2160"/>
        <w:jc w:val="both"/>
        <w:rPr>
          <w:rFonts w:ascii="Times New Roman" w:hAnsi="Times New Roman" w:cs="Times New Roman"/>
          <w:b/>
          <w:sz w:val="24"/>
          <w:szCs w:val="24"/>
        </w:rPr>
      </w:pPr>
    </w:p>
    <w:p w14:paraId="43EA9067" w14:textId="57F057F9" w:rsidR="004B4401" w:rsidRDefault="004B4401" w:rsidP="009A3276">
      <w:pPr>
        <w:spacing w:after="0"/>
        <w:ind w:left="2160" w:hanging="2160"/>
        <w:jc w:val="both"/>
        <w:rPr>
          <w:rFonts w:ascii="Times New Roman" w:hAnsi="Times New Roman" w:cs="Times New Roman"/>
          <w:b/>
          <w:sz w:val="24"/>
          <w:szCs w:val="24"/>
        </w:rPr>
      </w:pPr>
    </w:p>
    <w:p w14:paraId="3A6BC765" w14:textId="01B84ADF" w:rsidR="004B4401" w:rsidRDefault="004B4401" w:rsidP="009A3276">
      <w:pPr>
        <w:spacing w:after="0"/>
        <w:ind w:left="2160" w:hanging="2160"/>
        <w:jc w:val="both"/>
        <w:rPr>
          <w:rFonts w:ascii="Times New Roman" w:hAnsi="Times New Roman" w:cs="Times New Roman"/>
          <w:b/>
          <w:sz w:val="24"/>
          <w:szCs w:val="24"/>
        </w:rPr>
      </w:pPr>
    </w:p>
    <w:p w14:paraId="161D0D74" w14:textId="66E8A351" w:rsidR="004B4401" w:rsidRDefault="004B4401" w:rsidP="009A3276">
      <w:pPr>
        <w:spacing w:after="0"/>
        <w:ind w:left="2160" w:hanging="2160"/>
        <w:jc w:val="both"/>
        <w:rPr>
          <w:rFonts w:ascii="Times New Roman" w:hAnsi="Times New Roman" w:cs="Times New Roman"/>
          <w:b/>
          <w:sz w:val="24"/>
          <w:szCs w:val="24"/>
        </w:rPr>
      </w:pPr>
    </w:p>
    <w:p w14:paraId="05CE56D0" w14:textId="3400F78E" w:rsidR="004B4401" w:rsidRDefault="004B4401" w:rsidP="009A3276">
      <w:pPr>
        <w:spacing w:after="0"/>
        <w:ind w:left="2160" w:hanging="2160"/>
        <w:jc w:val="both"/>
        <w:rPr>
          <w:rFonts w:ascii="Times New Roman" w:hAnsi="Times New Roman" w:cs="Times New Roman"/>
          <w:b/>
          <w:sz w:val="24"/>
          <w:szCs w:val="24"/>
        </w:rPr>
      </w:pPr>
    </w:p>
    <w:p w14:paraId="2425E1D2" w14:textId="71425C3D" w:rsidR="004B4401" w:rsidRDefault="004B4401" w:rsidP="009A3276">
      <w:pPr>
        <w:spacing w:after="0"/>
        <w:ind w:left="2160" w:hanging="2160"/>
        <w:jc w:val="both"/>
        <w:rPr>
          <w:rFonts w:ascii="Times New Roman" w:hAnsi="Times New Roman" w:cs="Times New Roman"/>
          <w:b/>
          <w:sz w:val="24"/>
          <w:szCs w:val="24"/>
        </w:rPr>
      </w:pPr>
    </w:p>
    <w:p w14:paraId="19D99323" w14:textId="7276D06E" w:rsidR="004B4401" w:rsidRDefault="004B4401" w:rsidP="009A3276">
      <w:pPr>
        <w:spacing w:after="0"/>
        <w:ind w:left="2160" w:hanging="2160"/>
        <w:jc w:val="both"/>
        <w:rPr>
          <w:rFonts w:ascii="Times New Roman" w:hAnsi="Times New Roman" w:cs="Times New Roman"/>
          <w:b/>
          <w:sz w:val="24"/>
          <w:szCs w:val="24"/>
        </w:rPr>
      </w:pPr>
    </w:p>
    <w:p w14:paraId="5326FBFA" w14:textId="501D0D22" w:rsidR="004B4401" w:rsidRDefault="004B4401" w:rsidP="009A3276">
      <w:pPr>
        <w:spacing w:after="0"/>
        <w:ind w:left="2160" w:hanging="2160"/>
        <w:jc w:val="both"/>
        <w:rPr>
          <w:rFonts w:ascii="Times New Roman" w:hAnsi="Times New Roman" w:cs="Times New Roman"/>
          <w:b/>
          <w:sz w:val="24"/>
          <w:szCs w:val="24"/>
        </w:rPr>
      </w:pPr>
    </w:p>
    <w:p w14:paraId="058DAC52" w14:textId="6A3D1FAF" w:rsidR="004B4401" w:rsidRDefault="004B4401" w:rsidP="009A3276">
      <w:pPr>
        <w:spacing w:after="0"/>
        <w:ind w:left="2160" w:hanging="2160"/>
        <w:jc w:val="both"/>
        <w:rPr>
          <w:rFonts w:ascii="Times New Roman" w:hAnsi="Times New Roman" w:cs="Times New Roman"/>
          <w:b/>
          <w:sz w:val="24"/>
          <w:szCs w:val="24"/>
        </w:rPr>
      </w:pPr>
    </w:p>
    <w:p w14:paraId="45F55C55" w14:textId="084A5A4C" w:rsidR="004B4401" w:rsidRDefault="004B4401" w:rsidP="009A3276">
      <w:pPr>
        <w:spacing w:after="0"/>
        <w:ind w:left="2160" w:hanging="2160"/>
        <w:jc w:val="both"/>
        <w:rPr>
          <w:rFonts w:ascii="Times New Roman" w:hAnsi="Times New Roman" w:cs="Times New Roman"/>
          <w:b/>
          <w:sz w:val="24"/>
          <w:szCs w:val="24"/>
        </w:rPr>
      </w:pPr>
    </w:p>
    <w:p w14:paraId="2776BD9F" w14:textId="1F096D97" w:rsidR="004B4401" w:rsidRDefault="004B4401" w:rsidP="009A3276">
      <w:pPr>
        <w:spacing w:after="0"/>
        <w:ind w:left="2160" w:hanging="2160"/>
        <w:jc w:val="both"/>
        <w:rPr>
          <w:rFonts w:ascii="Times New Roman" w:hAnsi="Times New Roman" w:cs="Times New Roman"/>
          <w:b/>
          <w:sz w:val="24"/>
          <w:szCs w:val="24"/>
        </w:rPr>
      </w:pPr>
    </w:p>
    <w:p w14:paraId="47BDF87F" w14:textId="00282A7D" w:rsidR="004B4401" w:rsidRDefault="004B4401" w:rsidP="009A3276">
      <w:pPr>
        <w:spacing w:after="0"/>
        <w:ind w:left="2160" w:hanging="2160"/>
        <w:jc w:val="both"/>
        <w:rPr>
          <w:rFonts w:ascii="Times New Roman" w:hAnsi="Times New Roman" w:cs="Times New Roman"/>
          <w:b/>
          <w:sz w:val="24"/>
          <w:szCs w:val="24"/>
        </w:rPr>
      </w:pPr>
    </w:p>
    <w:p w14:paraId="1FF2B1AD" w14:textId="4EBA42AE" w:rsidR="004B4401" w:rsidRDefault="004B4401" w:rsidP="009A3276">
      <w:pPr>
        <w:spacing w:after="0"/>
        <w:ind w:left="2160" w:hanging="2160"/>
        <w:jc w:val="both"/>
        <w:rPr>
          <w:rFonts w:ascii="Times New Roman" w:hAnsi="Times New Roman" w:cs="Times New Roman"/>
          <w:b/>
          <w:sz w:val="24"/>
          <w:szCs w:val="24"/>
        </w:rPr>
      </w:pPr>
    </w:p>
    <w:p w14:paraId="5D66986D" w14:textId="77777777" w:rsidR="00DF01F7" w:rsidRPr="00E42F3A" w:rsidRDefault="00DF01F7" w:rsidP="0000407E">
      <w:pPr>
        <w:spacing w:after="0"/>
        <w:jc w:val="both"/>
        <w:rPr>
          <w:rFonts w:ascii="Times New Roman" w:hAnsi="Times New Roman" w:cs="Times New Roman"/>
          <w:b/>
          <w:sz w:val="24"/>
          <w:szCs w:val="24"/>
          <w:lang w:val="en-US"/>
        </w:rPr>
      </w:pPr>
    </w:p>
    <w:p w14:paraId="09C53200" w14:textId="548DC865" w:rsidR="0079797F" w:rsidRPr="00881F1B" w:rsidRDefault="00F27F6C" w:rsidP="0079797F">
      <w:pPr>
        <w:spacing w:after="0"/>
        <w:ind w:left="2160" w:hanging="216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LAMPIRAN C</w:t>
      </w:r>
    </w:p>
    <w:p w14:paraId="7070FBB5" w14:textId="77777777" w:rsidR="00F27F6C" w:rsidRPr="00F27F6C" w:rsidRDefault="00F27F6C" w:rsidP="00F27F6C">
      <w:pPr>
        <w:spacing w:after="0"/>
        <w:jc w:val="both"/>
        <w:rPr>
          <w:rFonts w:ascii="Times New Roman" w:hAnsi="Times New Roman" w:cs="Times New Roman"/>
          <w:b/>
          <w:sz w:val="24"/>
          <w:szCs w:val="24"/>
          <w:highlight w:val="yellow"/>
          <w:lang w:val="en-US"/>
        </w:rPr>
      </w:pPr>
      <w:r w:rsidRPr="00F27F6C">
        <w:rPr>
          <w:rFonts w:ascii="Times New Roman" w:hAnsi="Times New Roman" w:cs="Times New Roman"/>
          <w:b/>
          <w:sz w:val="24"/>
          <w:szCs w:val="24"/>
          <w:highlight w:val="yellow"/>
        </w:rPr>
        <w:t>Nomor :</w:t>
      </w:r>
      <w:r w:rsidRPr="00F27F6C">
        <w:rPr>
          <w:rFonts w:ascii="Times New Roman" w:hAnsi="Times New Roman" w:cs="Times New Roman"/>
          <w:b/>
          <w:sz w:val="24"/>
          <w:szCs w:val="24"/>
          <w:highlight w:val="yellow"/>
          <w:lang w:val="en-US"/>
        </w:rPr>
        <w:t xml:space="preserve">  </w:t>
      </w:r>
    </w:p>
    <w:p w14:paraId="655871D4" w14:textId="0D13C136" w:rsidR="00E20657" w:rsidRPr="00E20657" w:rsidRDefault="00F27F6C" w:rsidP="00F27F6C">
      <w:pPr>
        <w:spacing w:after="0"/>
        <w:jc w:val="both"/>
        <w:rPr>
          <w:rFonts w:ascii="Times New Roman" w:hAnsi="Times New Roman" w:cs="Times New Roman"/>
          <w:b/>
          <w:sz w:val="24"/>
          <w:szCs w:val="24"/>
          <w:lang w:val="en-US"/>
        </w:rPr>
      </w:pPr>
      <w:proofErr w:type="gramStart"/>
      <w:r w:rsidRPr="00F27F6C">
        <w:rPr>
          <w:rFonts w:ascii="Times New Roman" w:hAnsi="Times New Roman" w:cs="Times New Roman"/>
          <w:b/>
          <w:sz w:val="24"/>
          <w:szCs w:val="24"/>
          <w:highlight w:val="yellow"/>
          <w:lang w:val="en-US"/>
        </w:rPr>
        <w:t>Nomor :</w:t>
      </w:r>
      <w:proofErr w:type="gramEnd"/>
      <w:r>
        <w:rPr>
          <w:rFonts w:ascii="Times New Roman" w:hAnsi="Times New Roman" w:cs="Times New Roman"/>
          <w:b/>
          <w:sz w:val="24"/>
          <w:szCs w:val="24"/>
          <w:lang w:val="en-US"/>
        </w:rPr>
        <w:t xml:space="preserve">  </w:t>
      </w:r>
      <w:r w:rsidR="00E20657">
        <w:rPr>
          <w:rFonts w:ascii="Times New Roman" w:hAnsi="Times New Roman" w:cs="Times New Roman"/>
          <w:b/>
          <w:sz w:val="24"/>
          <w:szCs w:val="24"/>
          <w:lang w:val="en-US"/>
        </w:rPr>
        <w:t>011/RA/LJA-WINGS/HLP/III/2023</w:t>
      </w:r>
    </w:p>
    <w:p w14:paraId="32B57EC4" w14:textId="77777777" w:rsidR="0000407E" w:rsidRPr="00881F1B" w:rsidRDefault="0000407E" w:rsidP="0079797F">
      <w:pPr>
        <w:spacing w:after="0"/>
        <w:ind w:left="2160" w:hanging="2160"/>
        <w:jc w:val="both"/>
        <w:rPr>
          <w:rFonts w:ascii="Times New Roman" w:hAnsi="Times New Roman" w:cs="Times New Roman"/>
          <w:b/>
          <w:sz w:val="24"/>
          <w:szCs w:val="24"/>
        </w:rPr>
      </w:pPr>
    </w:p>
    <w:p w14:paraId="60764AFD" w14:textId="77777777" w:rsidR="00050BB9" w:rsidRPr="00881F1B" w:rsidRDefault="00050BB9" w:rsidP="009A3276">
      <w:pPr>
        <w:spacing w:after="0"/>
        <w:ind w:left="2160" w:hanging="2160"/>
        <w:jc w:val="both"/>
        <w:rPr>
          <w:rFonts w:ascii="Times New Roman" w:hAnsi="Times New Roman" w:cs="Times New Roman"/>
          <w:b/>
          <w:sz w:val="24"/>
          <w:szCs w:val="24"/>
        </w:rPr>
      </w:pPr>
    </w:p>
    <w:p w14:paraId="4978F4CE" w14:textId="28C057E0" w:rsidR="00FE54D0" w:rsidRDefault="00FE54D0" w:rsidP="00FE54D0">
      <w:pPr>
        <w:spacing w:after="0"/>
        <w:ind w:left="2160" w:hanging="2160"/>
        <w:jc w:val="center"/>
        <w:rPr>
          <w:rFonts w:ascii="Times New Roman" w:hAnsi="Times New Roman" w:cs="Times New Roman"/>
          <w:b/>
          <w:sz w:val="24"/>
          <w:szCs w:val="24"/>
        </w:rPr>
      </w:pPr>
      <w:r w:rsidRPr="00881F1B">
        <w:rPr>
          <w:rFonts w:ascii="Times New Roman" w:hAnsi="Times New Roman" w:cs="Times New Roman"/>
          <w:b/>
          <w:sz w:val="24"/>
          <w:szCs w:val="24"/>
        </w:rPr>
        <w:t>EQUIPMENT REGULATED AGENT</w:t>
      </w:r>
    </w:p>
    <w:p w14:paraId="75F7E5D8" w14:textId="6C97333F" w:rsidR="00F27F6C" w:rsidRDefault="00F27F6C" w:rsidP="00FE54D0">
      <w:pPr>
        <w:spacing w:after="0"/>
        <w:ind w:left="2160" w:hanging="2160"/>
        <w:jc w:val="center"/>
        <w:rPr>
          <w:rFonts w:ascii="Times New Roman" w:hAnsi="Times New Roman" w:cs="Times New Roman"/>
          <w:b/>
          <w:sz w:val="24"/>
          <w:szCs w:val="24"/>
        </w:rPr>
      </w:pPr>
    </w:p>
    <w:tbl>
      <w:tblPr>
        <w:tblpPr w:leftFromText="180" w:rightFromText="180" w:vertAnchor="text" w:horzAnchor="margin" w:tblpXSpec="center" w:tblpY="-78"/>
        <w:tblW w:w="9265" w:type="dxa"/>
        <w:tblLook w:val="04A0" w:firstRow="1" w:lastRow="0" w:firstColumn="1" w:lastColumn="0" w:noHBand="0" w:noVBand="1"/>
      </w:tblPr>
      <w:tblGrid>
        <w:gridCol w:w="480"/>
        <w:gridCol w:w="3835"/>
        <w:gridCol w:w="720"/>
        <w:gridCol w:w="2970"/>
        <w:gridCol w:w="1260"/>
      </w:tblGrid>
      <w:tr w:rsidR="00E20657" w:rsidRPr="00881F1B" w14:paraId="1AF3DE7B" w14:textId="77777777" w:rsidTr="00E20657">
        <w:trPr>
          <w:trHeight w:val="62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C2843" w14:textId="77777777" w:rsidR="00E20657" w:rsidRPr="006D0E35" w:rsidRDefault="00E20657" w:rsidP="00E20657">
            <w:pPr>
              <w:spacing w:after="0" w:line="240" w:lineRule="auto"/>
              <w:jc w:val="center"/>
              <w:rPr>
                <w:rFonts w:eastAsia="Times New Roman" w:cstheme="minorHAnsi"/>
                <w:b/>
                <w:bCs/>
                <w:color w:val="000000"/>
              </w:rPr>
            </w:pPr>
            <w:r w:rsidRPr="006D0E35">
              <w:rPr>
                <w:rFonts w:eastAsia="Times New Roman" w:cstheme="minorHAnsi"/>
                <w:b/>
                <w:bCs/>
                <w:color w:val="000000"/>
              </w:rPr>
              <w:t>No</w:t>
            </w:r>
          </w:p>
        </w:tc>
        <w:tc>
          <w:tcPr>
            <w:tcW w:w="3835" w:type="dxa"/>
            <w:tcBorders>
              <w:top w:val="single" w:sz="4" w:space="0" w:color="auto"/>
              <w:left w:val="nil"/>
              <w:bottom w:val="single" w:sz="4" w:space="0" w:color="auto"/>
              <w:right w:val="single" w:sz="4" w:space="0" w:color="auto"/>
            </w:tcBorders>
            <w:shd w:val="clear" w:color="auto" w:fill="auto"/>
            <w:noWrap/>
            <w:vAlign w:val="center"/>
            <w:hideMark/>
          </w:tcPr>
          <w:p w14:paraId="0C81376F" w14:textId="77777777" w:rsidR="00E20657" w:rsidRPr="006D0E35" w:rsidRDefault="00E20657" w:rsidP="00E20657">
            <w:pPr>
              <w:spacing w:after="0" w:line="240" w:lineRule="auto"/>
              <w:jc w:val="center"/>
              <w:rPr>
                <w:rFonts w:eastAsia="Times New Roman" w:cstheme="minorHAnsi"/>
                <w:b/>
                <w:bCs/>
                <w:color w:val="000000"/>
              </w:rPr>
            </w:pPr>
            <w:r w:rsidRPr="006D0E35">
              <w:rPr>
                <w:rFonts w:eastAsia="Times New Roman" w:cstheme="minorHAnsi"/>
                <w:b/>
                <w:bCs/>
                <w:color w:val="000000"/>
              </w:rPr>
              <w:t>Peralatan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4384D6D" w14:textId="77777777" w:rsidR="00E20657" w:rsidRPr="006D0E35" w:rsidRDefault="00E20657" w:rsidP="00E20657">
            <w:pPr>
              <w:spacing w:after="0" w:line="240" w:lineRule="auto"/>
              <w:jc w:val="center"/>
              <w:rPr>
                <w:rFonts w:eastAsia="Times New Roman" w:cstheme="minorHAnsi"/>
                <w:b/>
                <w:bCs/>
                <w:color w:val="000000"/>
              </w:rPr>
            </w:pPr>
            <w:r w:rsidRPr="006D0E35">
              <w:rPr>
                <w:rFonts w:eastAsia="Times New Roman" w:cstheme="minorHAnsi"/>
                <w:b/>
                <w:bCs/>
                <w:color w:val="000000"/>
              </w:rPr>
              <w:t>Unit</w:t>
            </w:r>
          </w:p>
        </w:tc>
        <w:tc>
          <w:tcPr>
            <w:tcW w:w="2970" w:type="dxa"/>
            <w:tcBorders>
              <w:top w:val="single" w:sz="4" w:space="0" w:color="auto"/>
              <w:left w:val="nil"/>
              <w:bottom w:val="single" w:sz="4" w:space="0" w:color="auto"/>
              <w:right w:val="single" w:sz="4" w:space="0" w:color="auto"/>
            </w:tcBorders>
            <w:shd w:val="clear" w:color="auto" w:fill="auto"/>
            <w:noWrap/>
            <w:vAlign w:val="center"/>
            <w:hideMark/>
          </w:tcPr>
          <w:p w14:paraId="0EFF3FF8" w14:textId="77777777" w:rsidR="00E20657" w:rsidRPr="006D0E35" w:rsidRDefault="00E20657" w:rsidP="00E20657">
            <w:pPr>
              <w:spacing w:after="0" w:line="240" w:lineRule="auto"/>
              <w:jc w:val="center"/>
              <w:rPr>
                <w:rFonts w:eastAsia="Times New Roman" w:cstheme="minorHAnsi"/>
                <w:b/>
                <w:bCs/>
                <w:color w:val="000000"/>
              </w:rPr>
            </w:pPr>
            <w:r w:rsidRPr="006D0E35">
              <w:rPr>
                <w:rFonts w:eastAsia="Times New Roman" w:cstheme="minorHAnsi"/>
                <w:b/>
                <w:bCs/>
                <w:color w:val="000000"/>
              </w:rPr>
              <w:t>Merk</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145B9C0" w14:textId="77777777" w:rsidR="00E20657" w:rsidRPr="006D0E35" w:rsidRDefault="00E20657" w:rsidP="00E20657">
            <w:pPr>
              <w:spacing w:after="0" w:line="240" w:lineRule="auto"/>
              <w:jc w:val="center"/>
              <w:rPr>
                <w:rFonts w:eastAsia="Times New Roman" w:cstheme="minorHAnsi"/>
                <w:b/>
                <w:bCs/>
                <w:color w:val="000000"/>
              </w:rPr>
            </w:pPr>
            <w:r w:rsidRPr="006D0E35">
              <w:rPr>
                <w:rFonts w:eastAsia="Times New Roman" w:cstheme="minorHAnsi"/>
                <w:b/>
                <w:bCs/>
                <w:color w:val="000000"/>
              </w:rPr>
              <w:t>Kondisi Peralatan</w:t>
            </w:r>
          </w:p>
        </w:tc>
      </w:tr>
      <w:tr w:rsidR="00E20657" w:rsidRPr="00881F1B" w14:paraId="5E303C2D" w14:textId="77777777" w:rsidTr="00E20657">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18AAE589"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1</w:t>
            </w:r>
          </w:p>
        </w:tc>
        <w:tc>
          <w:tcPr>
            <w:tcW w:w="3835" w:type="dxa"/>
            <w:tcBorders>
              <w:top w:val="nil"/>
              <w:left w:val="nil"/>
              <w:bottom w:val="single" w:sz="4" w:space="0" w:color="auto"/>
              <w:right w:val="single" w:sz="4" w:space="0" w:color="auto"/>
            </w:tcBorders>
            <w:shd w:val="clear" w:color="auto" w:fill="auto"/>
            <w:noWrap/>
            <w:vAlign w:val="center"/>
            <w:hideMark/>
          </w:tcPr>
          <w:p w14:paraId="6F346BDE" w14:textId="77777777" w:rsidR="00E20657" w:rsidRPr="00B442B5" w:rsidRDefault="00E20657" w:rsidP="00E20657">
            <w:pPr>
              <w:spacing w:after="0" w:line="240" w:lineRule="auto"/>
              <w:rPr>
                <w:rFonts w:eastAsia="Times New Roman" w:cstheme="minorHAnsi"/>
                <w:color w:val="000000"/>
                <w:lang w:val="en-US"/>
              </w:rPr>
            </w:pPr>
            <w:r w:rsidRPr="006D0E35">
              <w:rPr>
                <w:rFonts w:eastAsia="Times New Roman" w:cstheme="minorHAnsi"/>
                <w:color w:val="000000"/>
              </w:rPr>
              <w:t>X-Ray</w:t>
            </w:r>
            <w:r>
              <w:rPr>
                <w:rFonts w:eastAsia="Times New Roman" w:cstheme="minorHAnsi"/>
                <w:color w:val="000000"/>
                <w:lang w:val="en-US"/>
              </w:rPr>
              <w:t xml:space="preserve"> Single</w:t>
            </w:r>
          </w:p>
        </w:tc>
        <w:tc>
          <w:tcPr>
            <w:tcW w:w="720" w:type="dxa"/>
            <w:tcBorders>
              <w:top w:val="nil"/>
              <w:left w:val="nil"/>
              <w:bottom w:val="single" w:sz="4" w:space="0" w:color="auto"/>
              <w:right w:val="single" w:sz="4" w:space="0" w:color="auto"/>
            </w:tcBorders>
            <w:shd w:val="clear" w:color="auto" w:fill="auto"/>
            <w:noWrap/>
            <w:vAlign w:val="center"/>
          </w:tcPr>
          <w:p w14:paraId="491B1F34"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1</w:t>
            </w:r>
          </w:p>
        </w:tc>
        <w:tc>
          <w:tcPr>
            <w:tcW w:w="2970" w:type="dxa"/>
            <w:tcBorders>
              <w:top w:val="nil"/>
              <w:left w:val="nil"/>
              <w:bottom w:val="single" w:sz="4" w:space="0" w:color="auto"/>
              <w:right w:val="single" w:sz="4" w:space="0" w:color="auto"/>
            </w:tcBorders>
            <w:shd w:val="clear" w:color="auto" w:fill="auto"/>
            <w:noWrap/>
            <w:vAlign w:val="center"/>
          </w:tcPr>
          <w:p w14:paraId="3088FBF6" w14:textId="77777777" w:rsidR="00E20657" w:rsidRPr="00B442B5" w:rsidRDefault="00E20657" w:rsidP="00E20657">
            <w:pPr>
              <w:spacing w:after="0" w:line="240" w:lineRule="auto"/>
              <w:rPr>
                <w:rFonts w:eastAsia="Times New Roman" w:cstheme="minorHAnsi"/>
                <w:color w:val="000000"/>
                <w:lang w:val="en-US"/>
              </w:rPr>
            </w:pPr>
            <w:r>
              <w:rPr>
                <w:rFonts w:eastAsia="Times New Roman" w:cstheme="minorHAnsi"/>
                <w:color w:val="000000"/>
                <w:lang w:val="en-US"/>
              </w:rPr>
              <w:t>L-3</w:t>
            </w:r>
          </w:p>
        </w:tc>
        <w:tc>
          <w:tcPr>
            <w:tcW w:w="1260" w:type="dxa"/>
            <w:tcBorders>
              <w:top w:val="nil"/>
              <w:left w:val="nil"/>
              <w:bottom w:val="single" w:sz="4" w:space="0" w:color="auto"/>
              <w:right w:val="single" w:sz="4" w:space="0" w:color="auto"/>
            </w:tcBorders>
            <w:shd w:val="clear" w:color="auto" w:fill="auto"/>
            <w:noWrap/>
            <w:vAlign w:val="center"/>
            <w:hideMark/>
          </w:tcPr>
          <w:p w14:paraId="1236DFB1"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Baik</w:t>
            </w:r>
          </w:p>
        </w:tc>
      </w:tr>
      <w:tr w:rsidR="00E20657" w:rsidRPr="00881F1B" w14:paraId="61F3F6A5" w14:textId="77777777" w:rsidTr="00E20657">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7B8170FF"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2</w:t>
            </w:r>
          </w:p>
        </w:tc>
        <w:tc>
          <w:tcPr>
            <w:tcW w:w="3835" w:type="dxa"/>
            <w:tcBorders>
              <w:top w:val="nil"/>
              <w:left w:val="nil"/>
              <w:bottom w:val="single" w:sz="4" w:space="0" w:color="auto"/>
              <w:right w:val="single" w:sz="4" w:space="0" w:color="auto"/>
            </w:tcBorders>
            <w:shd w:val="clear" w:color="auto" w:fill="auto"/>
            <w:noWrap/>
            <w:vAlign w:val="center"/>
            <w:hideMark/>
          </w:tcPr>
          <w:p w14:paraId="2FD8E0FF" w14:textId="77777777" w:rsidR="00E20657" w:rsidRPr="006D0E35" w:rsidRDefault="00E20657" w:rsidP="00E20657">
            <w:pPr>
              <w:spacing w:after="0" w:line="240" w:lineRule="auto"/>
              <w:rPr>
                <w:rFonts w:eastAsia="Times New Roman" w:cstheme="minorHAnsi"/>
                <w:color w:val="000000"/>
              </w:rPr>
            </w:pPr>
            <w:r w:rsidRPr="006D0E35">
              <w:rPr>
                <w:rFonts w:eastAsia="Times New Roman" w:cstheme="minorHAnsi"/>
                <w:color w:val="000000"/>
              </w:rPr>
              <w:t>X-Ray Dual View</w:t>
            </w:r>
          </w:p>
        </w:tc>
        <w:tc>
          <w:tcPr>
            <w:tcW w:w="720" w:type="dxa"/>
            <w:tcBorders>
              <w:top w:val="nil"/>
              <w:left w:val="nil"/>
              <w:bottom w:val="single" w:sz="4" w:space="0" w:color="auto"/>
              <w:right w:val="single" w:sz="4" w:space="0" w:color="auto"/>
            </w:tcBorders>
            <w:shd w:val="clear" w:color="auto" w:fill="auto"/>
            <w:noWrap/>
            <w:vAlign w:val="center"/>
          </w:tcPr>
          <w:p w14:paraId="2E3C61F1"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1</w:t>
            </w:r>
          </w:p>
        </w:tc>
        <w:tc>
          <w:tcPr>
            <w:tcW w:w="2970" w:type="dxa"/>
            <w:tcBorders>
              <w:top w:val="nil"/>
              <w:left w:val="nil"/>
              <w:bottom w:val="single" w:sz="4" w:space="0" w:color="auto"/>
              <w:right w:val="single" w:sz="4" w:space="0" w:color="auto"/>
            </w:tcBorders>
            <w:shd w:val="clear" w:color="auto" w:fill="auto"/>
            <w:noWrap/>
            <w:vAlign w:val="center"/>
          </w:tcPr>
          <w:p w14:paraId="5D862314" w14:textId="77777777" w:rsidR="00E20657" w:rsidRPr="00B442B5" w:rsidRDefault="00E20657" w:rsidP="00E20657">
            <w:pPr>
              <w:spacing w:after="0" w:line="240" w:lineRule="auto"/>
              <w:rPr>
                <w:rFonts w:eastAsia="Times New Roman" w:cstheme="minorHAnsi"/>
                <w:color w:val="000000"/>
                <w:lang w:val="en-US"/>
              </w:rPr>
            </w:pPr>
            <w:r>
              <w:rPr>
                <w:rFonts w:eastAsia="Times New Roman" w:cstheme="minorHAnsi"/>
                <w:color w:val="000000"/>
                <w:lang w:val="en-US"/>
              </w:rPr>
              <w:t>L-3</w:t>
            </w:r>
          </w:p>
        </w:tc>
        <w:tc>
          <w:tcPr>
            <w:tcW w:w="1260" w:type="dxa"/>
            <w:tcBorders>
              <w:top w:val="nil"/>
              <w:left w:val="nil"/>
              <w:bottom w:val="single" w:sz="4" w:space="0" w:color="auto"/>
              <w:right w:val="single" w:sz="4" w:space="0" w:color="auto"/>
            </w:tcBorders>
            <w:shd w:val="clear" w:color="auto" w:fill="auto"/>
            <w:noWrap/>
            <w:vAlign w:val="center"/>
            <w:hideMark/>
          </w:tcPr>
          <w:p w14:paraId="7DFCAFDF"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Baik</w:t>
            </w:r>
          </w:p>
        </w:tc>
      </w:tr>
      <w:tr w:rsidR="00E20657" w:rsidRPr="00881F1B" w14:paraId="636341D4" w14:textId="77777777" w:rsidTr="00E20657">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674A02DD"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3</w:t>
            </w:r>
          </w:p>
        </w:tc>
        <w:tc>
          <w:tcPr>
            <w:tcW w:w="3835" w:type="dxa"/>
            <w:tcBorders>
              <w:top w:val="nil"/>
              <w:left w:val="nil"/>
              <w:bottom w:val="single" w:sz="4" w:space="0" w:color="auto"/>
              <w:right w:val="single" w:sz="4" w:space="0" w:color="auto"/>
            </w:tcBorders>
            <w:shd w:val="clear" w:color="auto" w:fill="auto"/>
            <w:noWrap/>
            <w:vAlign w:val="center"/>
            <w:hideMark/>
          </w:tcPr>
          <w:p w14:paraId="1D5CB9D8" w14:textId="77777777" w:rsidR="00E20657" w:rsidRPr="006D0E35" w:rsidRDefault="00E20657" w:rsidP="00E20657">
            <w:pPr>
              <w:spacing w:after="0" w:line="240" w:lineRule="auto"/>
              <w:rPr>
                <w:rFonts w:eastAsia="Times New Roman" w:cstheme="minorHAnsi"/>
                <w:color w:val="000000"/>
              </w:rPr>
            </w:pPr>
            <w:r w:rsidRPr="006D0E35">
              <w:rPr>
                <w:rFonts w:eastAsia="Times New Roman" w:cstheme="minorHAnsi"/>
                <w:color w:val="000000"/>
              </w:rPr>
              <w:t>CTP (Combine Test Piece)</w:t>
            </w:r>
          </w:p>
        </w:tc>
        <w:tc>
          <w:tcPr>
            <w:tcW w:w="720" w:type="dxa"/>
            <w:tcBorders>
              <w:top w:val="nil"/>
              <w:left w:val="nil"/>
              <w:bottom w:val="single" w:sz="4" w:space="0" w:color="auto"/>
              <w:right w:val="single" w:sz="4" w:space="0" w:color="auto"/>
            </w:tcBorders>
            <w:shd w:val="clear" w:color="auto" w:fill="auto"/>
            <w:noWrap/>
            <w:vAlign w:val="center"/>
          </w:tcPr>
          <w:p w14:paraId="095259FB"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1</w:t>
            </w:r>
          </w:p>
        </w:tc>
        <w:tc>
          <w:tcPr>
            <w:tcW w:w="2970" w:type="dxa"/>
            <w:tcBorders>
              <w:top w:val="nil"/>
              <w:left w:val="nil"/>
              <w:bottom w:val="single" w:sz="4" w:space="0" w:color="auto"/>
              <w:right w:val="single" w:sz="4" w:space="0" w:color="auto"/>
            </w:tcBorders>
            <w:shd w:val="clear" w:color="auto" w:fill="auto"/>
            <w:noWrap/>
            <w:vAlign w:val="center"/>
          </w:tcPr>
          <w:p w14:paraId="3752A2BD" w14:textId="77777777" w:rsidR="00E20657" w:rsidRPr="006D0E35" w:rsidRDefault="00E20657" w:rsidP="00E20657">
            <w:pPr>
              <w:spacing w:after="0" w:line="240" w:lineRule="auto"/>
              <w:rPr>
                <w:rFonts w:eastAsia="Times New Roman" w:cstheme="minorHAnsi"/>
                <w:color w:val="000000"/>
              </w:rPr>
            </w:pPr>
          </w:p>
        </w:tc>
        <w:tc>
          <w:tcPr>
            <w:tcW w:w="1260" w:type="dxa"/>
            <w:tcBorders>
              <w:top w:val="nil"/>
              <w:left w:val="nil"/>
              <w:bottom w:val="single" w:sz="4" w:space="0" w:color="auto"/>
              <w:right w:val="single" w:sz="4" w:space="0" w:color="auto"/>
            </w:tcBorders>
            <w:shd w:val="clear" w:color="auto" w:fill="auto"/>
            <w:noWrap/>
            <w:vAlign w:val="center"/>
            <w:hideMark/>
          </w:tcPr>
          <w:p w14:paraId="7839FB1B"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Baik</w:t>
            </w:r>
          </w:p>
        </w:tc>
      </w:tr>
      <w:tr w:rsidR="00E20657" w:rsidRPr="00881F1B" w14:paraId="64CAAFD0" w14:textId="77777777" w:rsidTr="00E20657">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71E14824"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4</w:t>
            </w:r>
          </w:p>
        </w:tc>
        <w:tc>
          <w:tcPr>
            <w:tcW w:w="3835" w:type="dxa"/>
            <w:tcBorders>
              <w:top w:val="nil"/>
              <w:left w:val="nil"/>
              <w:bottom w:val="single" w:sz="4" w:space="0" w:color="auto"/>
              <w:right w:val="single" w:sz="4" w:space="0" w:color="auto"/>
            </w:tcBorders>
            <w:shd w:val="clear" w:color="auto" w:fill="auto"/>
            <w:noWrap/>
            <w:vAlign w:val="center"/>
            <w:hideMark/>
          </w:tcPr>
          <w:p w14:paraId="6A997D05" w14:textId="77777777" w:rsidR="00E20657" w:rsidRPr="006D0E35" w:rsidRDefault="00E20657" w:rsidP="00E20657">
            <w:pPr>
              <w:spacing w:after="0" w:line="240" w:lineRule="auto"/>
              <w:rPr>
                <w:rFonts w:eastAsia="Times New Roman" w:cstheme="minorHAnsi"/>
                <w:color w:val="000000"/>
              </w:rPr>
            </w:pPr>
            <w:r w:rsidRPr="006D0E35">
              <w:rPr>
                <w:rFonts w:eastAsia="Times New Roman" w:cstheme="minorHAnsi"/>
                <w:color w:val="000000"/>
              </w:rPr>
              <w:t>EVD (Explosive Detector)</w:t>
            </w:r>
          </w:p>
        </w:tc>
        <w:tc>
          <w:tcPr>
            <w:tcW w:w="720" w:type="dxa"/>
            <w:tcBorders>
              <w:top w:val="nil"/>
              <w:left w:val="nil"/>
              <w:bottom w:val="single" w:sz="4" w:space="0" w:color="auto"/>
              <w:right w:val="single" w:sz="4" w:space="0" w:color="auto"/>
            </w:tcBorders>
            <w:shd w:val="clear" w:color="auto" w:fill="auto"/>
            <w:noWrap/>
            <w:vAlign w:val="center"/>
          </w:tcPr>
          <w:p w14:paraId="1D5E110B"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1</w:t>
            </w:r>
          </w:p>
        </w:tc>
        <w:tc>
          <w:tcPr>
            <w:tcW w:w="2970" w:type="dxa"/>
            <w:tcBorders>
              <w:top w:val="nil"/>
              <w:left w:val="nil"/>
              <w:bottom w:val="single" w:sz="4" w:space="0" w:color="auto"/>
              <w:right w:val="single" w:sz="4" w:space="0" w:color="auto"/>
            </w:tcBorders>
            <w:shd w:val="clear" w:color="auto" w:fill="auto"/>
            <w:noWrap/>
            <w:vAlign w:val="center"/>
          </w:tcPr>
          <w:p w14:paraId="3CC09FDF" w14:textId="77777777" w:rsidR="00E20657" w:rsidRPr="00B442B5" w:rsidRDefault="00E20657" w:rsidP="00E20657">
            <w:pPr>
              <w:spacing w:after="0" w:line="240" w:lineRule="auto"/>
              <w:rPr>
                <w:rFonts w:eastAsia="Times New Roman" w:cstheme="minorHAnsi"/>
                <w:color w:val="000000"/>
                <w:lang w:val="en-US"/>
              </w:rPr>
            </w:pPr>
            <w:proofErr w:type="spellStart"/>
            <w:r>
              <w:rPr>
                <w:rFonts w:eastAsia="Times New Roman" w:cstheme="minorHAnsi"/>
                <w:color w:val="000000"/>
                <w:lang w:val="en-US"/>
              </w:rPr>
              <w:t>Impland</w:t>
            </w:r>
            <w:proofErr w:type="spellEnd"/>
            <w:r>
              <w:rPr>
                <w:rFonts w:eastAsia="Times New Roman" w:cstheme="minorHAnsi"/>
                <w:color w:val="000000"/>
                <w:lang w:val="en-US"/>
              </w:rPr>
              <w:t xml:space="preserve"> Sciences</w:t>
            </w:r>
          </w:p>
        </w:tc>
        <w:tc>
          <w:tcPr>
            <w:tcW w:w="1260" w:type="dxa"/>
            <w:tcBorders>
              <w:top w:val="nil"/>
              <w:left w:val="nil"/>
              <w:bottom w:val="single" w:sz="4" w:space="0" w:color="auto"/>
              <w:right w:val="single" w:sz="4" w:space="0" w:color="auto"/>
            </w:tcBorders>
            <w:shd w:val="clear" w:color="auto" w:fill="auto"/>
            <w:noWrap/>
            <w:vAlign w:val="center"/>
            <w:hideMark/>
          </w:tcPr>
          <w:p w14:paraId="44C215CA"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Baik</w:t>
            </w:r>
          </w:p>
        </w:tc>
      </w:tr>
      <w:tr w:rsidR="00E20657" w:rsidRPr="00881F1B" w14:paraId="3EAABBFC" w14:textId="77777777" w:rsidTr="00E20657">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EC798B3"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5</w:t>
            </w:r>
          </w:p>
        </w:tc>
        <w:tc>
          <w:tcPr>
            <w:tcW w:w="3835" w:type="dxa"/>
            <w:tcBorders>
              <w:top w:val="nil"/>
              <w:left w:val="nil"/>
              <w:bottom w:val="single" w:sz="4" w:space="0" w:color="auto"/>
              <w:right w:val="single" w:sz="4" w:space="0" w:color="auto"/>
            </w:tcBorders>
            <w:shd w:val="clear" w:color="auto" w:fill="auto"/>
            <w:noWrap/>
            <w:vAlign w:val="center"/>
            <w:hideMark/>
          </w:tcPr>
          <w:p w14:paraId="5A39F892" w14:textId="77777777" w:rsidR="00E20657" w:rsidRPr="006D0E35" w:rsidRDefault="00E20657" w:rsidP="00E20657">
            <w:pPr>
              <w:spacing w:after="0" w:line="240" w:lineRule="auto"/>
              <w:rPr>
                <w:rFonts w:eastAsia="Times New Roman" w:cstheme="minorHAnsi"/>
                <w:color w:val="000000"/>
              </w:rPr>
            </w:pPr>
            <w:r w:rsidRPr="006D0E35">
              <w:rPr>
                <w:rFonts w:eastAsia="Times New Roman" w:cstheme="minorHAnsi"/>
                <w:color w:val="000000"/>
              </w:rPr>
              <w:t>GENSET</w:t>
            </w:r>
          </w:p>
        </w:tc>
        <w:tc>
          <w:tcPr>
            <w:tcW w:w="720" w:type="dxa"/>
            <w:tcBorders>
              <w:top w:val="nil"/>
              <w:left w:val="nil"/>
              <w:bottom w:val="single" w:sz="4" w:space="0" w:color="auto"/>
              <w:right w:val="single" w:sz="4" w:space="0" w:color="auto"/>
            </w:tcBorders>
            <w:shd w:val="clear" w:color="auto" w:fill="auto"/>
            <w:noWrap/>
            <w:vAlign w:val="center"/>
          </w:tcPr>
          <w:p w14:paraId="7D01E84E"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2</w:t>
            </w:r>
          </w:p>
        </w:tc>
        <w:tc>
          <w:tcPr>
            <w:tcW w:w="2970" w:type="dxa"/>
            <w:tcBorders>
              <w:top w:val="nil"/>
              <w:left w:val="nil"/>
              <w:bottom w:val="single" w:sz="4" w:space="0" w:color="auto"/>
              <w:right w:val="single" w:sz="4" w:space="0" w:color="auto"/>
            </w:tcBorders>
            <w:shd w:val="clear" w:color="auto" w:fill="auto"/>
            <w:noWrap/>
            <w:vAlign w:val="center"/>
          </w:tcPr>
          <w:p w14:paraId="4D39EE6C" w14:textId="77777777" w:rsidR="00E20657" w:rsidRPr="00B442B5" w:rsidRDefault="00E20657" w:rsidP="00E20657">
            <w:pPr>
              <w:spacing w:after="0" w:line="240" w:lineRule="auto"/>
              <w:rPr>
                <w:rFonts w:eastAsia="Times New Roman" w:cstheme="minorHAnsi"/>
                <w:color w:val="000000"/>
                <w:lang w:val="en-US"/>
              </w:rPr>
            </w:pPr>
            <w:proofErr w:type="spellStart"/>
            <w:r>
              <w:rPr>
                <w:rFonts w:eastAsia="Times New Roman" w:cstheme="minorHAnsi"/>
                <w:color w:val="000000"/>
                <w:lang w:val="en-US"/>
              </w:rPr>
              <w:t>Krisbow</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14:paraId="427C8944"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Baik</w:t>
            </w:r>
          </w:p>
        </w:tc>
      </w:tr>
      <w:tr w:rsidR="00E20657" w:rsidRPr="00881F1B" w14:paraId="2E315482" w14:textId="77777777" w:rsidTr="00E20657">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6FA9AEC"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6</w:t>
            </w:r>
          </w:p>
        </w:tc>
        <w:tc>
          <w:tcPr>
            <w:tcW w:w="3835" w:type="dxa"/>
            <w:tcBorders>
              <w:top w:val="nil"/>
              <w:left w:val="nil"/>
              <w:bottom w:val="single" w:sz="4" w:space="0" w:color="auto"/>
              <w:right w:val="single" w:sz="4" w:space="0" w:color="auto"/>
            </w:tcBorders>
            <w:shd w:val="clear" w:color="auto" w:fill="auto"/>
            <w:noWrap/>
            <w:vAlign w:val="center"/>
            <w:hideMark/>
          </w:tcPr>
          <w:p w14:paraId="47162A8C" w14:textId="77777777" w:rsidR="00E20657" w:rsidRPr="006D0E35" w:rsidRDefault="00E20657" w:rsidP="00E20657">
            <w:pPr>
              <w:spacing w:after="0" w:line="240" w:lineRule="auto"/>
              <w:rPr>
                <w:rFonts w:eastAsia="Times New Roman" w:cstheme="minorHAnsi"/>
                <w:color w:val="000000"/>
              </w:rPr>
            </w:pPr>
            <w:r w:rsidRPr="006D0E35">
              <w:rPr>
                <w:rFonts w:eastAsia="Times New Roman" w:cstheme="minorHAnsi"/>
                <w:color w:val="000000"/>
              </w:rPr>
              <w:t>Miror Detector</w:t>
            </w:r>
          </w:p>
        </w:tc>
        <w:tc>
          <w:tcPr>
            <w:tcW w:w="720" w:type="dxa"/>
            <w:tcBorders>
              <w:top w:val="nil"/>
              <w:left w:val="nil"/>
              <w:bottom w:val="single" w:sz="4" w:space="0" w:color="auto"/>
              <w:right w:val="single" w:sz="4" w:space="0" w:color="auto"/>
            </w:tcBorders>
            <w:shd w:val="clear" w:color="auto" w:fill="auto"/>
            <w:noWrap/>
            <w:vAlign w:val="center"/>
          </w:tcPr>
          <w:p w14:paraId="386B1C65"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1</w:t>
            </w:r>
          </w:p>
        </w:tc>
        <w:tc>
          <w:tcPr>
            <w:tcW w:w="2970" w:type="dxa"/>
            <w:tcBorders>
              <w:top w:val="nil"/>
              <w:left w:val="nil"/>
              <w:bottom w:val="single" w:sz="4" w:space="0" w:color="auto"/>
              <w:right w:val="single" w:sz="4" w:space="0" w:color="auto"/>
            </w:tcBorders>
            <w:shd w:val="clear" w:color="auto" w:fill="auto"/>
            <w:noWrap/>
            <w:vAlign w:val="center"/>
          </w:tcPr>
          <w:p w14:paraId="002D18E0" w14:textId="77777777" w:rsidR="00E20657" w:rsidRPr="00B442B5" w:rsidRDefault="00E20657" w:rsidP="00E20657">
            <w:pPr>
              <w:spacing w:after="0" w:line="240" w:lineRule="auto"/>
              <w:rPr>
                <w:rFonts w:eastAsia="Times New Roman" w:cstheme="minorHAnsi"/>
                <w:color w:val="000000"/>
                <w:lang w:val="en-US"/>
              </w:rPr>
            </w:pPr>
            <w:r>
              <w:rPr>
                <w:rFonts w:eastAsia="Times New Roman" w:cstheme="minorHAnsi"/>
                <w:color w:val="000000"/>
                <w:lang w:val="en-US"/>
              </w:rPr>
              <w:t>Circle</w:t>
            </w:r>
          </w:p>
        </w:tc>
        <w:tc>
          <w:tcPr>
            <w:tcW w:w="1260" w:type="dxa"/>
            <w:tcBorders>
              <w:top w:val="nil"/>
              <w:left w:val="nil"/>
              <w:bottom w:val="single" w:sz="4" w:space="0" w:color="auto"/>
              <w:right w:val="single" w:sz="4" w:space="0" w:color="auto"/>
            </w:tcBorders>
            <w:shd w:val="clear" w:color="auto" w:fill="auto"/>
            <w:noWrap/>
            <w:vAlign w:val="center"/>
            <w:hideMark/>
          </w:tcPr>
          <w:p w14:paraId="5D1FF61B"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Baik</w:t>
            </w:r>
          </w:p>
        </w:tc>
      </w:tr>
      <w:tr w:rsidR="00E20657" w:rsidRPr="00881F1B" w14:paraId="1CC69440" w14:textId="77777777" w:rsidTr="00E20657">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583DA44"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7</w:t>
            </w:r>
          </w:p>
        </w:tc>
        <w:tc>
          <w:tcPr>
            <w:tcW w:w="3835" w:type="dxa"/>
            <w:tcBorders>
              <w:top w:val="nil"/>
              <w:left w:val="nil"/>
              <w:bottom w:val="single" w:sz="4" w:space="0" w:color="auto"/>
              <w:right w:val="single" w:sz="4" w:space="0" w:color="auto"/>
            </w:tcBorders>
            <w:shd w:val="clear" w:color="auto" w:fill="auto"/>
            <w:noWrap/>
            <w:vAlign w:val="center"/>
            <w:hideMark/>
          </w:tcPr>
          <w:p w14:paraId="1E5930C8" w14:textId="77777777" w:rsidR="00E20657" w:rsidRPr="006D0E35" w:rsidRDefault="00E20657" w:rsidP="00E20657">
            <w:pPr>
              <w:spacing w:after="0" w:line="240" w:lineRule="auto"/>
              <w:rPr>
                <w:rFonts w:eastAsia="Times New Roman" w:cstheme="minorHAnsi"/>
                <w:color w:val="000000"/>
              </w:rPr>
            </w:pPr>
            <w:r w:rsidRPr="006D0E35">
              <w:rPr>
                <w:rFonts w:eastAsia="Times New Roman" w:cstheme="minorHAnsi"/>
                <w:color w:val="000000"/>
              </w:rPr>
              <w:t>HHMD (Hand Held Metal Detector)</w:t>
            </w:r>
          </w:p>
        </w:tc>
        <w:tc>
          <w:tcPr>
            <w:tcW w:w="720" w:type="dxa"/>
            <w:tcBorders>
              <w:top w:val="nil"/>
              <w:left w:val="nil"/>
              <w:bottom w:val="single" w:sz="4" w:space="0" w:color="auto"/>
              <w:right w:val="single" w:sz="4" w:space="0" w:color="auto"/>
            </w:tcBorders>
            <w:shd w:val="clear" w:color="auto" w:fill="auto"/>
            <w:noWrap/>
            <w:vAlign w:val="center"/>
          </w:tcPr>
          <w:p w14:paraId="5EB12678"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1</w:t>
            </w:r>
          </w:p>
        </w:tc>
        <w:tc>
          <w:tcPr>
            <w:tcW w:w="2970" w:type="dxa"/>
            <w:tcBorders>
              <w:top w:val="nil"/>
              <w:left w:val="nil"/>
              <w:bottom w:val="single" w:sz="4" w:space="0" w:color="auto"/>
              <w:right w:val="single" w:sz="4" w:space="0" w:color="auto"/>
            </w:tcBorders>
            <w:shd w:val="clear" w:color="auto" w:fill="auto"/>
            <w:noWrap/>
            <w:vAlign w:val="center"/>
          </w:tcPr>
          <w:p w14:paraId="4D1DC42D" w14:textId="77777777" w:rsidR="00E20657" w:rsidRPr="00B442B5" w:rsidRDefault="00E20657" w:rsidP="00E20657">
            <w:pPr>
              <w:spacing w:after="0" w:line="240" w:lineRule="auto"/>
              <w:rPr>
                <w:rFonts w:eastAsia="Times New Roman" w:cstheme="minorHAnsi"/>
                <w:color w:val="000000"/>
                <w:lang w:val="en-US"/>
              </w:rPr>
            </w:pPr>
            <w:proofErr w:type="spellStart"/>
            <w:r>
              <w:rPr>
                <w:rFonts w:eastAsia="Times New Roman" w:cstheme="minorHAnsi"/>
                <w:color w:val="000000"/>
                <w:lang w:val="en-US"/>
              </w:rPr>
              <w:t>Krisbow</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14:paraId="09FBD27C"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Baik</w:t>
            </w:r>
          </w:p>
        </w:tc>
      </w:tr>
      <w:tr w:rsidR="00E20657" w:rsidRPr="00881F1B" w14:paraId="48BF7AE2" w14:textId="77777777" w:rsidTr="00E20657">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09320D61"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8</w:t>
            </w:r>
          </w:p>
        </w:tc>
        <w:tc>
          <w:tcPr>
            <w:tcW w:w="3835" w:type="dxa"/>
            <w:tcBorders>
              <w:top w:val="nil"/>
              <w:left w:val="nil"/>
              <w:bottom w:val="single" w:sz="4" w:space="0" w:color="auto"/>
              <w:right w:val="single" w:sz="4" w:space="0" w:color="auto"/>
            </w:tcBorders>
            <w:shd w:val="clear" w:color="auto" w:fill="auto"/>
            <w:noWrap/>
            <w:vAlign w:val="center"/>
            <w:hideMark/>
          </w:tcPr>
          <w:p w14:paraId="60380992" w14:textId="77777777" w:rsidR="00E20657" w:rsidRPr="006D0E35" w:rsidRDefault="00E20657" w:rsidP="00E20657">
            <w:pPr>
              <w:spacing w:after="0" w:line="240" w:lineRule="auto"/>
              <w:rPr>
                <w:rFonts w:eastAsia="Times New Roman" w:cstheme="minorHAnsi"/>
                <w:color w:val="000000"/>
              </w:rPr>
            </w:pPr>
            <w:r w:rsidRPr="006D0E35">
              <w:rPr>
                <w:rFonts w:eastAsia="Times New Roman" w:cstheme="minorHAnsi"/>
                <w:color w:val="000000"/>
              </w:rPr>
              <w:t>WTMD (Walk Through Metal Detector)</w:t>
            </w:r>
          </w:p>
        </w:tc>
        <w:tc>
          <w:tcPr>
            <w:tcW w:w="720" w:type="dxa"/>
            <w:tcBorders>
              <w:top w:val="nil"/>
              <w:left w:val="nil"/>
              <w:bottom w:val="single" w:sz="4" w:space="0" w:color="auto"/>
              <w:right w:val="single" w:sz="4" w:space="0" w:color="auto"/>
            </w:tcBorders>
            <w:shd w:val="clear" w:color="auto" w:fill="auto"/>
            <w:noWrap/>
            <w:vAlign w:val="center"/>
          </w:tcPr>
          <w:p w14:paraId="60D3FCE1"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1</w:t>
            </w:r>
          </w:p>
        </w:tc>
        <w:tc>
          <w:tcPr>
            <w:tcW w:w="2970" w:type="dxa"/>
            <w:tcBorders>
              <w:top w:val="nil"/>
              <w:left w:val="nil"/>
              <w:bottom w:val="single" w:sz="4" w:space="0" w:color="auto"/>
              <w:right w:val="single" w:sz="4" w:space="0" w:color="auto"/>
            </w:tcBorders>
            <w:shd w:val="clear" w:color="auto" w:fill="auto"/>
            <w:noWrap/>
            <w:vAlign w:val="center"/>
          </w:tcPr>
          <w:p w14:paraId="3F993195" w14:textId="77777777" w:rsidR="00E20657" w:rsidRPr="00B442B5" w:rsidRDefault="00E20657" w:rsidP="00E20657">
            <w:pPr>
              <w:spacing w:after="0" w:line="240" w:lineRule="auto"/>
              <w:rPr>
                <w:rFonts w:eastAsia="Times New Roman" w:cstheme="minorHAnsi"/>
                <w:color w:val="000000"/>
                <w:lang w:val="en-US"/>
              </w:rPr>
            </w:pPr>
            <w:r>
              <w:rPr>
                <w:rFonts w:eastAsia="Times New Roman" w:cstheme="minorHAnsi"/>
                <w:color w:val="000000"/>
                <w:lang w:val="en-US"/>
              </w:rPr>
              <w:t>Safe Agle</w:t>
            </w:r>
          </w:p>
        </w:tc>
        <w:tc>
          <w:tcPr>
            <w:tcW w:w="1260" w:type="dxa"/>
            <w:tcBorders>
              <w:top w:val="nil"/>
              <w:left w:val="nil"/>
              <w:bottom w:val="single" w:sz="4" w:space="0" w:color="auto"/>
              <w:right w:val="single" w:sz="4" w:space="0" w:color="auto"/>
            </w:tcBorders>
            <w:shd w:val="clear" w:color="auto" w:fill="auto"/>
            <w:noWrap/>
            <w:vAlign w:val="center"/>
            <w:hideMark/>
          </w:tcPr>
          <w:p w14:paraId="731005E8"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Baik</w:t>
            </w:r>
          </w:p>
        </w:tc>
      </w:tr>
      <w:tr w:rsidR="00E20657" w:rsidRPr="00881F1B" w14:paraId="3081F4F8" w14:textId="77777777" w:rsidTr="00E20657">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74DA15A0"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9</w:t>
            </w:r>
          </w:p>
        </w:tc>
        <w:tc>
          <w:tcPr>
            <w:tcW w:w="3835" w:type="dxa"/>
            <w:tcBorders>
              <w:top w:val="nil"/>
              <w:left w:val="nil"/>
              <w:bottom w:val="single" w:sz="4" w:space="0" w:color="auto"/>
              <w:right w:val="single" w:sz="4" w:space="0" w:color="auto"/>
            </w:tcBorders>
            <w:shd w:val="clear" w:color="auto" w:fill="auto"/>
            <w:noWrap/>
            <w:vAlign w:val="center"/>
            <w:hideMark/>
          </w:tcPr>
          <w:p w14:paraId="6D7CA00C" w14:textId="77777777" w:rsidR="00E20657" w:rsidRPr="006D0E35" w:rsidRDefault="00E20657" w:rsidP="00E20657">
            <w:pPr>
              <w:spacing w:after="0" w:line="240" w:lineRule="auto"/>
              <w:rPr>
                <w:rFonts w:eastAsia="Times New Roman" w:cstheme="minorHAnsi"/>
                <w:color w:val="000000"/>
              </w:rPr>
            </w:pPr>
            <w:r w:rsidRPr="006D0E35">
              <w:rPr>
                <w:rFonts w:eastAsia="Times New Roman" w:cstheme="minorHAnsi"/>
                <w:color w:val="000000"/>
              </w:rPr>
              <w:t>CCTV (Closed Circuit Television)</w:t>
            </w:r>
          </w:p>
        </w:tc>
        <w:tc>
          <w:tcPr>
            <w:tcW w:w="720" w:type="dxa"/>
            <w:tcBorders>
              <w:top w:val="nil"/>
              <w:left w:val="nil"/>
              <w:bottom w:val="single" w:sz="4" w:space="0" w:color="auto"/>
              <w:right w:val="single" w:sz="4" w:space="0" w:color="auto"/>
            </w:tcBorders>
            <w:shd w:val="clear" w:color="auto" w:fill="auto"/>
            <w:noWrap/>
            <w:vAlign w:val="center"/>
          </w:tcPr>
          <w:p w14:paraId="6114CF30"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16</w:t>
            </w:r>
          </w:p>
        </w:tc>
        <w:tc>
          <w:tcPr>
            <w:tcW w:w="2970" w:type="dxa"/>
            <w:tcBorders>
              <w:top w:val="nil"/>
              <w:left w:val="nil"/>
              <w:bottom w:val="single" w:sz="4" w:space="0" w:color="auto"/>
              <w:right w:val="single" w:sz="4" w:space="0" w:color="auto"/>
            </w:tcBorders>
            <w:shd w:val="clear" w:color="auto" w:fill="auto"/>
            <w:noWrap/>
            <w:vAlign w:val="center"/>
          </w:tcPr>
          <w:p w14:paraId="765D54C1" w14:textId="77777777" w:rsidR="00E20657" w:rsidRPr="00B442B5" w:rsidRDefault="00E20657" w:rsidP="00E20657">
            <w:pPr>
              <w:spacing w:after="0" w:line="240" w:lineRule="auto"/>
              <w:rPr>
                <w:rFonts w:eastAsia="Times New Roman" w:cstheme="minorHAnsi"/>
                <w:color w:val="000000"/>
                <w:lang w:val="en-US"/>
              </w:rPr>
            </w:pPr>
            <w:proofErr w:type="spellStart"/>
            <w:r>
              <w:rPr>
                <w:rFonts w:eastAsia="Times New Roman" w:cstheme="minorHAnsi"/>
                <w:color w:val="000000"/>
                <w:lang w:val="en-US"/>
              </w:rPr>
              <w:t>Krisbow</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14:paraId="758954AA"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Baik</w:t>
            </w:r>
          </w:p>
        </w:tc>
      </w:tr>
      <w:tr w:rsidR="00E20657" w:rsidRPr="00881F1B" w14:paraId="049D4F89" w14:textId="77777777" w:rsidTr="00E20657">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049FA7A3"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10</w:t>
            </w:r>
          </w:p>
        </w:tc>
        <w:tc>
          <w:tcPr>
            <w:tcW w:w="3835" w:type="dxa"/>
            <w:tcBorders>
              <w:top w:val="nil"/>
              <w:left w:val="nil"/>
              <w:bottom w:val="single" w:sz="4" w:space="0" w:color="auto"/>
              <w:right w:val="single" w:sz="4" w:space="0" w:color="auto"/>
            </w:tcBorders>
            <w:shd w:val="clear" w:color="auto" w:fill="auto"/>
            <w:noWrap/>
            <w:vAlign w:val="center"/>
            <w:hideMark/>
          </w:tcPr>
          <w:p w14:paraId="7BEECE03" w14:textId="77777777" w:rsidR="00E20657" w:rsidRPr="006D0E35" w:rsidRDefault="00E20657" w:rsidP="00E20657">
            <w:pPr>
              <w:spacing w:after="0" w:line="240" w:lineRule="auto"/>
              <w:rPr>
                <w:rFonts w:eastAsia="Times New Roman" w:cstheme="minorHAnsi"/>
                <w:color w:val="000000"/>
              </w:rPr>
            </w:pPr>
            <w:r w:rsidRPr="006D0E35">
              <w:rPr>
                <w:rFonts w:eastAsia="Times New Roman" w:cstheme="minorHAnsi"/>
                <w:color w:val="000000"/>
              </w:rPr>
              <w:t>Pallet</w:t>
            </w:r>
          </w:p>
        </w:tc>
        <w:tc>
          <w:tcPr>
            <w:tcW w:w="720" w:type="dxa"/>
            <w:tcBorders>
              <w:top w:val="nil"/>
              <w:left w:val="nil"/>
              <w:bottom w:val="single" w:sz="4" w:space="0" w:color="auto"/>
              <w:right w:val="single" w:sz="4" w:space="0" w:color="auto"/>
            </w:tcBorders>
            <w:shd w:val="clear" w:color="auto" w:fill="auto"/>
            <w:noWrap/>
            <w:vAlign w:val="center"/>
          </w:tcPr>
          <w:p w14:paraId="136232F7"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49</w:t>
            </w:r>
          </w:p>
        </w:tc>
        <w:tc>
          <w:tcPr>
            <w:tcW w:w="2970" w:type="dxa"/>
            <w:tcBorders>
              <w:top w:val="nil"/>
              <w:left w:val="nil"/>
              <w:bottom w:val="single" w:sz="4" w:space="0" w:color="auto"/>
              <w:right w:val="single" w:sz="4" w:space="0" w:color="auto"/>
            </w:tcBorders>
            <w:shd w:val="clear" w:color="auto" w:fill="auto"/>
            <w:noWrap/>
            <w:vAlign w:val="center"/>
          </w:tcPr>
          <w:p w14:paraId="3949FA88" w14:textId="77777777" w:rsidR="00E20657" w:rsidRPr="00B442B5" w:rsidRDefault="00E20657" w:rsidP="00E20657">
            <w:pPr>
              <w:spacing w:after="0" w:line="240" w:lineRule="auto"/>
              <w:rPr>
                <w:rFonts w:eastAsia="Times New Roman" w:cstheme="minorHAnsi"/>
                <w:color w:val="000000"/>
                <w:lang w:val="en-US"/>
              </w:rPr>
            </w:pPr>
            <w:r>
              <w:rPr>
                <w:rFonts w:eastAsia="Times New Roman" w:cstheme="minorHAnsi"/>
                <w:color w:val="000000"/>
                <w:lang w:val="en-US"/>
              </w:rPr>
              <w:t>Huatai</w:t>
            </w:r>
          </w:p>
        </w:tc>
        <w:tc>
          <w:tcPr>
            <w:tcW w:w="1260" w:type="dxa"/>
            <w:tcBorders>
              <w:top w:val="nil"/>
              <w:left w:val="nil"/>
              <w:bottom w:val="single" w:sz="4" w:space="0" w:color="auto"/>
              <w:right w:val="single" w:sz="4" w:space="0" w:color="auto"/>
            </w:tcBorders>
            <w:shd w:val="clear" w:color="auto" w:fill="auto"/>
            <w:noWrap/>
            <w:vAlign w:val="center"/>
            <w:hideMark/>
          </w:tcPr>
          <w:p w14:paraId="661D1436"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Baik</w:t>
            </w:r>
          </w:p>
        </w:tc>
      </w:tr>
      <w:tr w:rsidR="00E20657" w:rsidRPr="00881F1B" w14:paraId="2C9A866D" w14:textId="77777777" w:rsidTr="00E20657">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2200EE2C"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11</w:t>
            </w:r>
          </w:p>
        </w:tc>
        <w:tc>
          <w:tcPr>
            <w:tcW w:w="3835" w:type="dxa"/>
            <w:tcBorders>
              <w:top w:val="nil"/>
              <w:left w:val="nil"/>
              <w:bottom w:val="single" w:sz="4" w:space="0" w:color="auto"/>
              <w:right w:val="single" w:sz="4" w:space="0" w:color="auto"/>
            </w:tcBorders>
            <w:shd w:val="clear" w:color="auto" w:fill="auto"/>
            <w:noWrap/>
            <w:vAlign w:val="center"/>
            <w:hideMark/>
          </w:tcPr>
          <w:p w14:paraId="18BDD8B1" w14:textId="77777777" w:rsidR="00E20657" w:rsidRPr="006D0E35" w:rsidRDefault="00E20657" w:rsidP="00E20657">
            <w:pPr>
              <w:spacing w:after="0" w:line="240" w:lineRule="auto"/>
              <w:rPr>
                <w:rFonts w:eastAsia="Times New Roman" w:cstheme="minorHAnsi"/>
                <w:color w:val="000000"/>
              </w:rPr>
            </w:pPr>
            <w:r w:rsidRPr="006D0E35">
              <w:rPr>
                <w:rFonts w:eastAsia="Times New Roman" w:cstheme="minorHAnsi"/>
                <w:color w:val="000000"/>
              </w:rPr>
              <w:t>Hand Pallet</w:t>
            </w:r>
          </w:p>
        </w:tc>
        <w:tc>
          <w:tcPr>
            <w:tcW w:w="720" w:type="dxa"/>
            <w:tcBorders>
              <w:top w:val="nil"/>
              <w:left w:val="nil"/>
              <w:bottom w:val="single" w:sz="4" w:space="0" w:color="auto"/>
              <w:right w:val="single" w:sz="4" w:space="0" w:color="auto"/>
            </w:tcBorders>
            <w:shd w:val="clear" w:color="auto" w:fill="auto"/>
            <w:noWrap/>
            <w:vAlign w:val="center"/>
          </w:tcPr>
          <w:p w14:paraId="462EB573"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1</w:t>
            </w:r>
          </w:p>
        </w:tc>
        <w:tc>
          <w:tcPr>
            <w:tcW w:w="2970" w:type="dxa"/>
            <w:tcBorders>
              <w:top w:val="nil"/>
              <w:left w:val="nil"/>
              <w:bottom w:val="single" w:sz="4" w:space="0" w:color="auto"/>
              <w:right w:val="single" w:sz="4" w:space="0" w:color="auto"/>
            </w:tcBorders>
            <w:shd w:val="clear" w:color="auto" w:fill="auto"/>
            <w:noWrap/>
            <w:vAlign w:val="center"/>
          </w:tcPr>
          <w:p w14:paraId="08F3CAA2" w14:textId="77777777" w:rsidR="00E20657" w:rsidRPr="00B442B5" w:rsidRDefault="00E20657" w:rsidP="00E20657">
            <w:pPr>
              <w:spacing w:after="0" w:line="240" w:lineRule="auto"/>
              <w:rPr>
                <w:rFonts w:eastAsia="Times New Roman" w:cstheme="minorHAnsi"/>
                <w:color w:val="000000"/>
                <w:lang w:val="en-US"/>
              </w:rPr>
            </w:pPr>
            <w:proofErr w:type="spellStart"/>
            <w:r>
              <w:rPr>
                <w:rFonts w:eastAsia="Times New Roman" w:cstheme="minorHAnsi"/>
                <w:color w:val="000000"/>
                <w:lang w:val="en-US"/>
              </w:rPr>
              <w:t>Krisbow</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14:paraId="0BB151C4"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Baik</w:t>
            </w:r>
          </w:p>
        </w:tc>
      </w:tr>
      <w:tr w:rsidR="00E20657" w:rsidRPr="00881F1B" w14:paraId="515B4E02" w14:textId="77777777" w:rsidTr="00E20657">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F23BC3E"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12</w:t>
            </w:r>
          </w:p>
        </w:tc>
        <w:tc>
          <w:tcPr>
            <w:tcW w:w="3835" w:type="dxa"/>
            <w:tcBorders>
              <w:top w:val="nil"/>
              <w:left w:val="nil"/>
              <w:bottom w:val="single" w:sz="4" w:space="0" w:color="auto"/>
              <w:right w:val="single" w:sz="4" w:space="0" w:color="auto"/>
            </w:tcBorders>
            <w:shd w:val="clear" w:color="auto" w:fill="auto"/>
            <w:noWrap/>
            <w:vAlign w:val="center"/>
            <w:hideMark/>
          </w:tcPr>
          <w:p w14:paraId="58F97CA6" w14:textId="77777777" w:rsidR="00E20657" w:rsidRPr="006D0E35" w:rsidRDefault="00E20657" w:rsidP="00E20657">
            <w:pPr>
              <w:spacing w:after="0" w:line="240" w:lineRule="auto"/>
              <w:rPr>
                <w:rFonts w:eastAsia="Times New Roman" w:cstheme="minorHAnsi"/>
                <w:color w:val="000000"/>
              </w:rPr>
            </w:pPr>
            <w:r w:rsidRPr="006D0E35">
              <w:rPr>
                <w:rFonts w:eastAsia="Times New Roman" w:cstheme="minorHAnsi"/>
                <w:color w:val="000000"/>
              </w:rPr>
              <w:t>Hand Stecker</w:t>
            </w:r>
          </w:p>
        </w:tc>
        <w:tc>
          <w:tcPr>
            <w:tcW w:w="720" w:type="dxa"/>
            <w:tcBorders>
              <w:top w:val="nil"/>
              <w:left w:val="nil"/>
              <w:bottom w:val="single" w:sz="4" w:space="0" w:color="auto"/>
              <w:right w:val="single" w:sz="4" w:space="0" w:color="auto"/>
            </w:tcBorders>
            <w:shd w:val="clear" w:color="auto" w:fill="auto"/>
            <w:noWrap/>
            <w:vAlign w:val="center"/>
          </w:tcPr>
          <w:p w14:paraId="762FDC3F"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5</w:t>
            </w:r>
          </w:p>
        </w:tc>
        <w:tc>
          <w:tcPr>
            <w:tcW w:w="2970" w:type="dxa"/>
            <w:tcBorders>
              <w:top w:val="nil"/>
              <w:left w:val="nil"/>
              <w:bottom w:val="single" w:sz="4" w:space="0" w:color="auto"/>
              <w:right w:val="single" w:sz="4" w:space="0" w:color="auto"/>
            </w:tcBorders>
            <w:shd w:val="clear" w:color="auto" w:fill="auto"/>
            <w:noWrap/>
            <w:vAlign w:val="center"/>
          </w:tcPr>
          <w:p w14:paraId="252144F7" w14:textId="77777777" w:rsidR="00E20657" w:rsidRPr="00B442B5" w:rsidRDefault="00E20657" w:rsidP="00E20657">
            <w:pPr>
              <w:spacing w:after="0" w:line="240" w:lineRule="auto"/>
              <w:rPr>
                <w:rFonts w:eastAsia="Times New Roman" w:cstheme="minorHAnsi"/>
                <w:color w:val="000000"/>
                <w:lang w:val="en-US"/>
              </w:rPr>
            </w:pPr>
            <w:r>
              <w:rPr>
                <w:rFonts w:eastAsia="Times New Roman" w:cstheme="minorHAnsi"/>
                <w:color w:val="000000"/>
                <w:lang w:val="en-US"/>
              </w:rPr>
              <w:t>Dalton</w:t>
            </w:r>
          </w:p>
        </w:tc>
        <w:tc>
          <w:tcPr>
            <w:tcW w:w="1260" w:type="dxa"/>
            <w:tcBorders>
              <w:top w:val="nil"/>
              <w:left w:val="nil"/>
              <w:bottom w:val="single" w:sz="4" w:space="0" w:color="auto"/>
              <w:right w:val="single" w:sz="4" w:space="0" w:color="auto"/>
            </w:tcBorders>
            <w:shd w:val="clear" w:color="auto" w:fill="auto"/>
            <w:noWrap/>
            <w:vAlign w:val="center"/>
            <w:hideMark/>
          </w:tcPr>
          <w:p w14:paraId="085F76C0"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Baik</w:t>
            </w:r>
          </w:p>
        </w:tc>
      </w:tr>
      <w:tr w:rsidR="00E20657" w:rsidRPr="00881F1B" w14:paraId="3AC759E9" w14:textId="77777777" w:rsidTr="00E20657">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6CC8DA6"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13</w:t>
            </w:r>
          </w:p>
        </w:tc>
        <w:tc>
          <w:tcPr>
            <w:tcW w:w="3835" w:type="dxa"/>
            <w:tcBorders>
              <w:top w:val="nil"/>
              <w:left w:val="nil"/>
              <w:bottom w:val="single" w:sz="4" w:space="0" w:color="auto"/>
              <w:right w:val="single" w:sz="4" w:space="0" w:color="auto"/>
            </w:tcBorders>
            <w:shd w:val="clear" w:color="auto" w:fill="auto"/>
            <w:noWrap/>
            <w:vAlign w:val="center"/>
            <w:hideMark/>
          </w:tcPr>
          <w:p w14:paraId="6062FADC" w14:textId="77777777" w:rsidR="00E20657" w:rsidRPr="006D0E35" w:rsidRDefault="00E20657" w:rsidP="00E20657">
            <w:pPr>
              <w:spacing w:after="0" w:line="240" w:lineRule="auto"/>
              <w:rPr>
                <w:rFonts w:eastAsia="Times New Roman" w:cstheme="minorHAnsi"/>
                <w:color w:val="000000"/>
              </w:rPr>
            </w:pPr>
            <w:r w:rsidRPr="006D0E35">
              <w:rPr>
                <w:rFonts w:eastAsia="Times New Roman" w:cstheme="minorHAnsi"/>
                <w:color w:val="000000"/>
              </w:rPr>
              <w:t>Fire Extinguisher (APAR)</w:t>
            </w:r>
          </w:p>
        </w:tc>
        <w:tc>
          <w:tcPr>
            <w:tcW w:w="720" w:type="dxa"/>
            <w:tcBorders>
              <w:top w:val="nil"/>
              <w:left w:val="nil"/>
              <w:bottom w:val="single" w:sz="4" w:space="0" w:color="auto"/>
              <w:right w:val="single" w:sz="4" w:space="0" w:color="auto"/>
            </w:tcBorders>
            <w:shd w:val="clear" w:color="auto" w:fill="auto"/>
            <w:noWrap/>
            <w:vAlign w:val="center"/>
          </w:tcPr>
          <w:p w14:paraId="503EB6CB"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3</w:t>
            </w:r>
          </w:p>
        </w:tc>
        <w:tc>
          <w:tcPr>
            <w:tcW w:w="2970" w:type="dxa"/>
            <w:tcBorders>
              <w:top w:val="nil"/>
              <w:left w:val="nil"/>
              <w:bottom w:val="single" w:sz="4" w:space="0" w:color="auto"/>
              <w:right w:val="single" w:sz="4" w:space="0" w:color="auto"/>
            </w:tcBorders>
            <w:shd w:val="clear" w:color="auto" w:fill="auto"/>
            <w:noWrap/>
            <w:vAlign w:val="center"/>
          </w:tcPr>
          <w:p w14:paraId="10F760AB" w14:textId="77777777" w:rsidR="00E20657" w:rsidRPr="00B442B5" w:rsidRDefault="00E20657" w:rsidP="00E20657">
            <w:pPr>
              <w:spacing w:after="0" w:line="240" w:lineRule="auto"/>
              <w:rPr>
                <w:rFonts w:eastAsia="Times New Roman" w:cstheme="minorHAnsi"/>
                <w:color w:val="000000"/>
                <w:lang w:val="en-US"/>
              </w:rPr>
            </w:pPr>
            <w:r>
              <w:rPr>
                <w:rFonts w:eastAsia="Times New Roman" w:cstheme="minorHAnsi"/>
                <w:color w:val="000000"/>
                <w:lang w:val="en-US"/>
              </w:rPr>
              <w:t>Delta Tech</w:t>
            </w:r>
          </w:p>
        </w:tc>
        <w:tc>
          <w:tcPr>
            <w:tcW w:w="1260" w:type="dxa"/>
            <w:tcBorders>
              <w:top w:val="nil"/>
              <w:left w:val="nil"/>
              <w:bottom w:val="single" w:sz="4" w:space="0" w:color="auto"/>
              <w:right w:val="single" w:sz="4" w:space="0" w:color="auto"/>
            </w:tcBorders>
            <w:shd w:val="clear" w:color="auto" w:fill="auto"/>
            <w:noWrap/>
            <w:vAlign w:val="center"/>
            <w:hideMark/>
          </w:tcPr>
          <w:p w14:paraId="7D442834"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Baik</w:t>
            </w:r>
          </w:p>
        </w:tc>
      </w:tr>
      <w:tr w:rsidR="00E20657" w:rsidRPr="00881F1B" w14:paraId="1DFF500B" w14:textId="77777777" w:rsidTr="00E20657">
        <w:trPr>
          <w:trHeight w:val="300"/>
        </w:trPr>
        <w:tc>
          <w:tcPr>
            <w:tcW w:w="480" w:type="dxa"/>
            <w:vMerge w:val="restart"/>
            <w:tcBorders>
              <w:top w:val="nil"/>
              <w:left w:val="single" w:sz="4" w:space="0" w:color="auto"/>
              <w:right w:val="single" w:sz="4" w:space="0" w:color="auto"/>
            </w:tcBorders>
            <w:shd w:val="clear" w:color="auto" w:fill="auto"/>
            <w:noWrap/>
            <w:vAlign w:val="center"/>
            <w:hideMark/>
          </w:tcPr>
          <w:p w14:paraId="0CD125C6"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14</w:t>
            </w:r>
          </w:p>
        </w:tc>
        <w:tc>
          <w:tcPr>
            <w:tcW w:w="3835" w:type="dxa"/>
            <w:vMerge w:val="restart"/>
            <w:tcBorders>
              <w:top w:val="nil"/>
              <w:left w:val="nil"/>
              <w:right w:val="single" w:sz="4" w:space="0" w:color="auto"/>
            </w:tcBorders>
            <w:shd w:val="clear" w:color="auto" w:fill="auto"/>
            <w:noWrap/>
            <w:vAlign w:val="center"/>
            <w:hideMark/>
          </w:tcPr>
          <w:p w14:paraId="4EA2E682" w14:textId="77777777" w:rsidR="00E20657" w:rsidRPr="006D0E35" w:rsidRDefault="00E20657" w:rsidP="00E20657">
            <w:pPr>
              <w:spacing w:after="0" w:line="240" w:lineRule="auto"/>
              <w:rPr>
                <w:rFonts w:eastAsia="Times New Roman" w:cstheme="minorHAnsi"/>
                <w:color w:val="000000"/>
              </w:rPr>
            </w:pPr>
            <w:r w:rsidRPr="006D0E35">
              <w:rPr>
                <w:rFonts w:eastAsia="Times New Roman" w:cstheme="minorHAnsi"/>
                <w:color w:val="000000"/>
              </w:rPr>
              <w:t>Truck</w:t>
            </w:r>
          </w:p>
        </w:tc>
        <w:tc>
          <w:tcPr>
            <w:tcW w:w="720" w:type="dxa"/>
            <w:tcBorders>
              <w:top w:val="nil"/>
              <w:left w:val="nil"/>
              <w:bottom w:val="single" w:sz="4" w:space="0" w:color="auto"/>
              <w:right w:val="single" w:sz="4" w:space="0" w:color="auto"/>
            </w:tcBorders>
            <w:shd w:val="clear" w:color="auto" w:fill="auto"/>
            <w:noWrap/>
            <w:vAlign w:val="center"/>
          </w:tcPr>
          <w:p w14:paraId="5A71F14D"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1</w:t>
            </w:r>
          </w:p>
        </w:tc>
        <w:tc>
          <w:tcPr>
            <w:tcW w:w="2970" w:type="dxa"/>
            <w:tcBorders>
              <w:top w:val="nil"/>
              <w:left w:val="nil"/>
              <w:bottom w:val="single" w:sz="4" w:space="0" w:color="auto"/>
              <w:right w:val="single" w:sz="4" w:space="0" w:color="auto"/>
            </w:tcBorders>
            <w:shd w:val="clear" w:color="auto" w:fill="auto"/>
            <w:noWrap/>
            <w:vAlign w:val="center"/>
          </w:tcPr>
          <w:p w14:paraId="6042FC46" w14:textId="77777777" w:rsidR="00E20657" w:rsidRPr="00B442B5" w:rsidRDefault="00E20657" w:rsidP="00E20657">
            <w:pPr>
              <w:spacing w:after="0" w:line="240" w:lineRule="auto"/>
              <w:rPr>
                <w:rFonts w:eastAsia="Times New Roman" w:cstheme="minorHAnsi"/>
                <w:color w:val="000000"/>
                <w:lang w:val="en-US"/>
              </w:rPr>
            </w:pPr>
            <w:proofErr w:type="spellStart"/>
            <w:r>
              <w:rPr>
                <w:rFonts w:eastAsia="Times New Roman" w:cstheme="minorHAnsi"/>
                <w:color w:val="000000"/>
                <w:lang w:val="en-US"/>
              </w:rPr>
              <w:t>Mistubishi</w:t>
            </w:r>
            <w:proofErr w:type="spellEnd"/>
          </w:p>
        </w:tc>
        <w:tc>
          <w:tcPr>
            <w:tcW w:w="1260" w:type="dxa"/>
            <w:vMerge w:val="restart"/>
            <w:tcBorders>
              <w:top w:val="nil"/>
              <w:left w:val="nil"/>
              <w:right w:val="single" w:sz="4" w:space="0" w:color="auto"/>
            </w:tcBorders>
            <w:shd w:val="clear" w:color="auto" w:fill="auto"/>
            <w:noWrap/>
            <w:vAlign w:val="center"/>
            <w:hideMark/>
          </w:tcPr>
          <w:p w14:paraId="04D4F974"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Baik</w:t>
            </w:r>
          </w:p>
          <w:p w14:paraId="79727974"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Baik</w:t>
            </w:r>
          </w:p>
          <w:p w14:paraId="37AA5EB0" w14:textId="77777777" w:rsidR="00E20657" w:rsidRPr="006D0E35" w:rsidRDefault="00E20657" w:rsidP="00E20657">
            <w:pPr>
              <w:spacing w:after="0" w:line="240" w:lineRule="auto"/>
              <w:jc w:val="center"/>
              <w:rPr>
                <w:rFonts w:eastAsia="Times New Roman" w:cstheme="minorHAnsi"/>
                <w:color w:val="000000"/>
              </w:rPr>
            </w:pPr>
            <w:r>
              <w:rPr>
                <w:rFonts w:eastAsia="Times New Roman" w:cstheme="minorHAnsi"/>
                <w:color w:val="000000"/>
                <w:lang w:val="en-US"/>
              </w:rPr>
              <w:t>Baik</w:t>
            </w:r>
          </w:p>
        </w:tc>
      </w:tr>
      <w:tr w:rsidR="00E20657" w:rsidRPr="00881F1B" w14:paraId="76F55230" w14:textId="77777777" w:rsidTr="00E20657">
        <w:trPr>
          <w:trHeight w:val="300"/>
        </w:trPr>
        <w:tc>
          <w:tcPr>
            <w:tcW w:w="480" w:type="dxa"/>
            <w:vMerge/>
            <w:tcBorders>
              <w:left w:val="single" w:sz="4" w:space="0" w:color="auto"/>
              <w:right w:val="single" w:sz="4" w:space="0" w:color="auto"/>
            </w:tcBorders>
            <w:shd w:val="clear" w:color="auto" w:fill="auto"/>
            <w:noWrap/>
            <w:vAlign w:val="center"/>
          </w:tcPr>
          <w:p w14:paraId="66AE821F" w14:textId="77777777" w:rsidR="00E20657" w:rsidRPr="006D0E35" w:rsidRDefault="00E20657" w:rsidP="00E20657">
            <w:pPr>
              <w:spacing w:after="0" w:line="240" w:lineRule="auto"/>
              <w:jc w:val="center"/>
              <w:rPr>
                <w:rFonts w:eastAsia="Times New Roman" w:cstheme="minorHAnsi"/>
                <w:color w:val="000000"/>
              </w:rPr>
            </w:pPr>
          </w:p>
        </w:tc>
        <w:tc>
          <w:tcPr>
            <w:tcW w:w="3835" w:type="dxa"/>
            <w:vMerge/>
            <w:tcBorders>
              <w:left w:val="nil"/>
              <w:right w:val="single" w:sz="4" w:space="0" w:color="auto"/>
            </w:tcBorders>
            <w:shd w:val="clear" w:color="auto" w:fill="auto"/>
            <w:noWrap/>
            <w:vAlign w:val="center"/>
          </w:tcPr>
          <w:p w14:paraId="4FC2CE14" w14:textId="77777777" w:rsidR="00E20657" w:rsidRPr="006D0E35" w:rsidRDefault="00E20657" w:rsidP="00E20657">
            <w:pPr>
              <w:spacing w:after="0" w:line="240" w:lineRule="auto"/>
              <w:rPr>
                <w:rFonts w:eastAsia="Times New Roman" w:cstheme="minorHAnsi"/>
                <w:color w:val="000000"/>
              </w:rPr>
            </w:pPr>
          </w:p>
        </w:tc>
        <w:tc>
          <w:tcPr>
            <w:tcW w:w="720" w:type="dxa"/>
            <w:tcBorders>
              <w:top w:val="nil"/>
              <w:left w:val="nil"/>
              <w:bottom w:val="single" w:sz="4" w:space="0" w:color="auto"/>
              <w:right w:val="single" w:sz="4" w:space="0" w:color="auto"/>
            </w:tcBorders>
            <w:shd w:val="clear" w:color="auto" w:fill="auto"/>
            <w:noWrap/>
            <w:vAlign w:val="center"/>
          </w:tcPr>
          <w:p w14:paraId="7F68C7E7"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1</w:t>
            </w:r>
          </w:p>
        </w:tc>
        <w:tc>
          <w:tcPr>
            <w:tcW w:w="2970" w:type="dxa"/>
            <w:tcBorders>
              <w:top w:val="nil"/>
              <w:left w:val="nil"/>
              <w:bottom w:val="single" w:sz="4" w:space="0" w:color="auto"/>
              <w:right w:val="single" w:sz="4" w:space="0" w:color="auto"/>
            </w:tcBorders>
            <w:shd w:val="clear" w:color="auto" w:fill="auto"/>
            <w:noWrap/>
            <w:vAlign w:val="center"/>
          </w:tcPr>
          <w:p w14:paraId="71C9E5AC" w14:textId="77777777" w:rsidR="00E20657" w:rsidRPr="00B442B5" w:rsidRDefault="00E20657" w:rsidP="00E20657">
            <w:pPr>
              <w:spacing w:after="0" w:line="240" w:lineRule="auto"/>
              <w:rPr>
                <w:rFonts w:eastAsia="Times New Roman" w:cstheme="minorHAnsi"/>
                <w:color w:val="000000"/>
                <w:lang w:val="en-US"/>
              </w:rPr>
            </w:pPr>
            <w:r>
              <w:rPr>
                <w:rFonts w:eastAsia="Times New Roman" w:cstheme="minorHAnsi"/>
                <w:color w:val="000000"/>
                <w:lang w:val="en-US"/>
              </w:rPr>
              <w:t>Isuzu Elf</w:t>
            </w:r>
          </w:p>
        </w:tc>
        <w:tc>
          <w:tcPr>
            <w:tcW w:w="1260" w:type="dxa"/>
            <w:vMerge/>
            <w:tcBorders>
              <w:left w:val="nil"/>
              <w:right w:val="single" w:sz="4" w:space="0" w:color="auto"/>
            </w:tcBorders>
            <w:shd w:val="clear" w:color="auto" w:fill="auto"/>
            <w:noWrap/>
            <w:vAlign w:val="center"/>
          </w:tcPr>
          <w:p w14:paraId="697CE1F5" w14:textId="77777777" w:rsidR="00E20657" w:rsidRPr="00B442B5" w:rsidRDefault="00E20657" w:rsidP="00E20657">
            <w:pPr>
              <w:spacing w:after="0" w:line="240" w:lineRule="auto"/>
              <w:jc w:val="center"/>
              <w:rPr>
                <w:rFonts w:eastAsia="Times New Roman" w:cstheme="minorHAnsi"/>
                <w:color w:val="000000"/>
                <w:lang w:val="en-US"/>
              </w:rPr>
            </w:pPr>
          </w:p>
        </w:tc>
      </w:tr>
      <w:tr w:rsidR="00E20657" w:rsidRPr="00881F1B" w14:paraId="0CF2AB4D" w14:textId="77777777" w:rsidTr="00E20657">
        <w:trPr>
          <w:trHeight w:val="300"/>
        </w:trPr>
        <w:tc>
          <w:tcPr>
            <w:tcW w:w="480" w:type="dxa"/>
            <w:vMerge/>
            <w:tcBorders>
              <w:left w:val="single" w:sz="4" w:space="0" w:color="auto"/>
              <w:bottom w:val="single" w:sz="4" w:space="0" w:color="auto"/>
              <w:right w:val="single" w:sz="4" w:space="0" w:color="auto"/>
            </w:tcBorders>
            <w:shd w:val="clear" w:color="auto" w:fill="auto"/>
            <w:noWrap/>
            <w:vAlign w:val="center"/>
          </w:tcPr>
          <w:p w14:paraId="3C5EE1A4" w14:textId="77777777" w:rsidR="00E20657" w:rsidRPr="006D0E35" w:rsidRDefault="00E20657" w:rsidP="00E20657">
            <w:pPr>
              <w:spacing w:after="0" w:line="240" w:lineRule="auto"/>
              <w:jc w:val="center"/>
              <w:rPr>
                <w:rFonts w:eastAsia="Times New Roman" w:cstheme="minorHAnsi"/>
                <w:color w:val="000000"/>
              </w:rPr>
            </w:pPr>
          </w:p>
        </w:tc>
        <w:tc>
          <w:tcPr>
            <w:tcW w:w="3835" w:type="dxa"/>
            <w:vMerge/>
            <w:tcBorders>
              <w:left w:val="nil"/>
              <w:bottom w:val="single" w:sz="4" w:space="0" w:color="auto"/>
              <w:right w:val="single" w:sz="4" w:space="0" w:color="auto"/>
            </w:tcBorders>
            <w:shd w:val="clear" w:color="auto" w:fill="auto"/>
            <w:noWrap/>
            <w:vAlign w:val="center"/>
          </w:tcPr>
          <w:p w14:paraId="1F032121" w14:textId="77777777" w:rsidR="00E20657" w:rsidRPr="006D0E35" w:rsidRDefault="00E20657" w:rsidP="00E20657">
            <w:pPr>
              <w:spacing w:after="0" w:line="240" w:lineRule="auto"/>
              <w:rPr>
                <w:rFonts w:eastAsia="Times New Roman" w:cstheme="minorHAnsi"/>
                <w:color w:val="000000"/>
              </w:rPr>
            </w:pPr>
          </w:p>
        </w:tc>
        <w:tc>
          <w:tcPr>
            <w:tcW w:w="720" w:type="dxa"/>
            <w:tcBorders>
              <w:top w:val="nil"/>
              <w:left w:val="nil"/>
              <w:bottom w:val="single" w:sz="4" w:space="0" w:color="auto"/>
              <w:right w:val="single" w:sz="4" w:space="0" w:color="auto"/>
            </w:tcBorders>
            <w:shd w:val="clear" w:color="auto" w:fill="auto"/>
            <w:noWrap/>
            <w:vAlign w:val="center"/>
          </w:tcPr>
          <w:p w14:paraId="561AAC94"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1</w:t>
            </w:r>
          </w:p>
        </w:tc>
        <w:tc>
          <w:tcPr>
            <w:tcW w:w="2970" w:type="dxa"/>
            <w:tcBorders>
              <w:top w:val="nil"/>
              <w:left w:val="nil"/>
              <w:bottom w:val="single" w:sz="4" w:space="0" w:color="auto"/>
              <w:right w:val="single" w:sz="4" w:space="0" w:color="auto"/>
            </w:tcBorders>
            <w:shd w:val="clear" w:color="auto" w:fill="auto"/>
            <w:noWrap/>
            <w:vAlign w:val="center"/>
          </w:tcPr>
          <w:p w14:paraId="585B8F71" w14:textId="77777777" w:rsidR="00E20657" w:rsidRPr="00B442B5" w:rsidRDefault="00E20657" w:rsidP="00E20657">
            <w:pPr>
              <w:spacing w:after="0" w:line="240" w:lineRule="auto"/>
              <w:rPr>
                <w:rFonts w:eastAsia="Times New Roman" w:cstheme="minorHAnsi"/>
                <w:color w:val="000000"/>
                <w:lang w:val="en-US"/>
              </w:rPr>
            </w:pPr>
            <w:r>
              <w:rPr>
                <w:rFonts w:eastAsia="Times New Roman" w:cstheme="minorHAnsi"/>
                <w:color w:val="000000"/>
                <w:lang w:val="en-US"/>
              </w:rPr>
              <w:t>Hino</w:t>
            </w:r>
          </w:p>
        </w:tc>
        <w:tc>
          <w:tcPr>
            <w:tcW w:w="1260" w:type="dxa"/>
            <w:vMerge/>
            <w:tcBorders>
              <w:left w:val="nil"/>
              <w:bottom w:val="single" w:sz="4" w:space="0" w:color="auto"/>
              <w:right w:val="single" w:sz="4" w:space="0" w:color="auto"/>
            </w:tcBorders>
            <w:shd w:val="clear" w:color="auto" w:fill="auto"/>
            <w:noWrap/>
            <w:vAlign w:val="center"/>
          </w:tcPr>
          <w:p w14:paraId="4B9ACE8C" w14:textId="77777777" w:rsidR="00E20657" w:rsidRPr="00B442B5" w:rsidRDefault="00E20657" w:rsidP="00E20657">
            <w:pPr>
              <w:spacing w:after="0" w:line="240" w:lineRule="auto"/>
              <w:jc w:val="center"/>
              <w:rPr>
                <w:rFonts w:eastAsia="Times New Roman" w:cstheme="minorHAnsi"/>
                <w:color w:val="000000"/>
                <w:lang w:val="en-US"/>
              </w:rPr>
            </w:pPr>
          </w:p>
        </w:tc>
      </w:tr>
      <w:tr w:rsidR="00E20657" w:rsidRPr="00881F1B" w14:paraId="45DC24F7" w14:textId="77777777" w:rsidTr="00E20657">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4A265AA"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15</w:t>
            </w:r>
          </w:p>
        </w:tc>
        <w:tc>
          <w:tcPr>
            <w:tcW w:w="3835" w:type="dxa"/>
            <w:tcBorders>
              <w:top w:val="nil"/>
              <w:left w:val="nil"/>
              <w:bottom w:val="single" w:sz="4" w:space="0" w:color="auto"/>
              <w:right w:val="single" w:sz="4" w:space="0" w:color="auto"/>
            </w:tcBorders>
            <w:shd w:val="clear" w:color="auto" w:fill="auto"/>
            <w:noWrap/>
            <w:vAlign w:val="center"/>
            <w:hideMark/>
          </w:tcPr>
          <w:p w14:paraId="7523098A" w14:textId="77777777" w:rsidR="00E20657" w:rsidRPr="006D0E35" w:rsidRDefault="00E20657" w:rsidP="00E20657">
            <w:pPr>
              <w:spacing w:after="0" w:line="240" w:lineRule="auto"/>
              <w:rPr>
                <w:rFonts w:eastAsia="Times New Roman" w:cstheme="minorHAnsi"/>
                <w:color w:val="000000"/>
              </w:rPr>
            </w:pPr>
            <w:r w:rsidRPr="006D0E35">
              <w:rPr>
                <w:rFonts w:eastAsia="Times New Roman" w:cstheme="minorHAnsi"/>
                <w:color w:val="000000"/>
              </w:rPr>
              <w:t>Timbangan (Floor Scale)</w:t>
            </w:r>
          </w:p>
        </w:tc>
        <w:tc>
          <w:tcPr>
            <w:tcW w:w="720" w:type="dxa"/>
            <w:tcBorders>
              <w:top w:val="nil"/>
              <w:left w:val="nil"/>
              <w:bottom w:val="single" w:sz="4" w:space="0" w:color="auto"/>
              <w:right w:val="single" w:sz="4" w:space="0" w:color="auto"/>
            </w:tcBorders>
            <w:shd w:val="clear" w:color="auto" w:fill="auto"/>
            <w:noWrap/>
            <w:vAlign w:val="center"/>
          </w:tcPr>
          <w:p w14:paraId="5C31EAB8" w14:textId="77777777" w:rsidR="00E20657" w:rsidRPr="00B442B5" w:rsidRDefault="00E20657" w:rsidP="00E20657">
            <w:pPr>
              <w:spacing w:after="0" w:line="240" w:lineRule="auto"/>
              <w:jc w:val="center"/>
              <w:rPr>
                <w:rFonts w:eastAsia="Times New Roman" w:cstheme="minorHAnsi"/>
                <w:color w:val="000000"/>
                <w:lang w:val="en-US"/>
              </w:rPr>
            </w:pPr>
            <w:r>
              <w:rPr>
                <w:rFonts w:eastAsia="Times New Roman" w:cstheme="minorHAnsi"/>
                <w:color w:val="000000"/>
                <w:lang w:val="en-US"/>
              </w:rPr>
              <w:t>1</w:t>
            </w:r>
          </w:p>
        </w:tc>
        <w:tc>
          <w:tcPr>
            <w:tcW w:w="2970" w:type="dxa"/>
            <w:tcBorders>
              <w:top w:val="nil"/>
              <w:left w:val="nil"/>
              <w:bottom w:val="single" w:sz="4" w:space="0" w:color="auto"/>
              <w:right w:val="single" w:sz="4" w:space="0" w:color="auto"/>
            </w:tcBorders>
            <w:shd w:val="clear" w:color="auto" w:fill="auto"/>
            <w:noWrap/>
            <w:vAlign w:val="center"/>
          </w:tcPr>
          <w:p w14:paraId="02066ACA" w14:textId="77777777" w:rsidR="00E20657" w:rsidRPr="00B442B5" w:rsidRDefault="00E20657" w:rsidP="00E20657">
            <w:pPr>
              <w:spacing w:after="0" w:line="240" w:lineRule="auto"/>
              <w:rPr>
                <w:rFonts w:eastAsia="Times New Roman" w:cstheme="minorHAnsi"/>
                <w:color w:val="000000"/>
                <w:lang w:val="en-US"/>
              </w:rPr>
            </w:pPr>
            <w:r>
              <w:rPr>
                <w:rFonts w:eastAsia="Times New Roman" w:cstheme="minorHAnsi"/>
                <w:color w:val="000000"/>
                <w:lang w:val="en-US"/>
              </w:rPr>
              <w:t>Balanza</w:t>
            </w:r>
          </w:p>
        </w:tc>
        <w:tc>
          <w:tcPr>
            <w:tcW w:w="1260" w:type="dxa"/>
            <w:tcBorders>
              <w:top w:val="nil"/>
              <w:left w:val="nil"/>
              <w:bottom w:val="single" w:sz="4" w:space="0" w:color="auto"/>
              <w:right w:val="single" w:sz="4" w:space="0" w:color="auto"/>
            </w:tcBorders>
            <w:shd w:val="clear" w:color="auto" w:fill="auto"/>
            <w:noWrap/>
            <w:vAlign w:val="center"/>
            <w:hideMark/>
          </w:tcPr>
          <w:p w14:paraId="4B3B87F8"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Baik</w:t>
            </w:r>
          </w:p>
        </w:tc>
      </w:tr>
      <w:tr w:rsidR="00E20657" w:rsidRPr="00881F1B" w14:paraId="2D149747" w14:textId="77777777" w:rsidTr="00E20657">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2982E97B"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16</w:t>
            </w:r>
          </w:p>
        </w:tc>
        <w:tc>
          <w:tcPr>
            <w:tcW w:w="3835" w:type="dxa"/>
            <w:tcBorders>
              <w:top w:val="nil"/>
              <w:left w:val="nil"/>
              <w:bottom w:val="single" w:sz="4" w:space="0" w:color="auto"/>
              <w:right w:val="single" w:sz="4" w:space="0" w:color="auto"/>
            </w:tcBorders>
            <w:shd w:val="clear" w:color="auto" w:fill="auto"/>
            <w:noWrap/>
            <w:vAlign w:val="center"/>
            <w:hideMark/>
          </w:tcPr>
          <w:p w14:paraId="1E43CDAE" w14:textId="77777777" w:rsidR="00E20657" w:rsidRPr="006D0E35" w:rsidRDefault="00E20657" w:rsidP="00E20657">
            <w:pPr>
              <w:spacing w:after="0" w:line="240" w:lineRule="auto"/>
              <w:rPr>
                <w:rFonts w:eastAsia="Times New Roman" w:cstheme="minorHAnsi"/>
                <w:color w:val="000000"/>
              </w:rPr>
            </w:pPr>
            <w:r w:rsidRPr="006D0E35">
              <w:rPr>
                <w:rFonts w:eastAsia="Times New Roman" w:cstheme="minorHAnsi"/>
                <w:color w:val="000000"/>
              </w:rPr>
              <w:t>CSD (Consignment Security Declaration)</w:t>
            </w:r>
          </w:p>
        </w:tc>
        <w:tc>
          <w:tcPr>
            <w:tcW w:w="720" w:type="dxa"/>
            <w:tcBorders>
              <w:top w:val="nil"/>
              <w:left w:val="nil"/>
              <w:bottom w:val="single" w:sz="4" w:space="0" w:color="auto"/>
              <w:right w:val="single" w:sz="4" w:space="0" w:color="auto"/>
            </w:tcBorders>
            <w:shd w:val="clear" w:color="auto" w:fill="auto"/>
            <w:noWrap/>
            <w:vAlign w:val="center"/>
          </w:tcPr>
          <w:p w14:paraId="2A365651" w14:textId="77777777" w:rsidR="00E20657" w:rsidRPr="006D0E35" w:rsidRDefault="00E20657" w:rsidP="00E20657">
            <w:pPr>
              <w:spacing w:after="0" w:line="240" w:lineRule="auto"/>
              <w:jc w:val="center"/>
              <w:rPr>
                <w:rFonts w:eastAsia="Times New Roman" w:cstheme="minorHAnsi"/>
                <w:color w:val="000000"/>
              </w:rPr>
            </w:pPr>
          </w:p>
        </w:tc>
        <w:tc>
          <w:tcPr>
            <w:tcW w:w="2970" w:type="dxa"/>
            <w:tcBorders>
              <w:top w:val="nil"/>
              <w:left w:val="nil"/>
              <w:bottom w:val="single" w:sz="4" w:space="0" w:color="auto"/>
              <w:right w:val="single" w:sz="4" w:space="0" w:color="auto"/>
            </w:tcBorders>
            <w:shd w:val="clear" w:color="auto" w:fill="auto"/>
            <w:noWrap/>
            <w:vAlign w:val="center"/>
          </w:tcPr>
          <w:p w14:paraId="019A2D8F" w14:textId="77777777" w:rsidR="00E20657" w:rsidRPr="006D0E35" w:rsidRDefault="00E20657" w:rsidP="00E20657">
            <w:pPr>
              <w:spacing w:after="0" w:line="240" w:lineRule="auto"/>
              <w:rPr>
                <w:rFonts w:eastAsia="Times New Roman" w:cstheme="minorHAnsi"/>
                <w:color w:val="000000"/>
              </w:rPr>
            </w:pPr>
          </w:p>
        </w:tc>
        <w:tc>
          <w:tcPr>
            <w:tcW w:w="1260" w:type="dxa"/>
            <w:tcBorders>
              <w:top w:val="nil"/>
              <w:left w:val="nil"/>
              <w:bottom w:val="single" w:sz="4" w:space="0" w:color="auto"/>
              <w:right w:val="single" w:sz="4" w:space="0" w:color="auto"/>
            </w:tcBorders>
            <w:shd w:val="clear" w:color="auto" w:fill="auto"/>
            <w:noWrap/>
            <w:vAlign w:val="center"/>
            <w:hideMark/>
          </w:tcPr>
          <w:p w14:paraId="12D2690B" w14:textId="77777777" w:rsidR="00E20657" w:rsidRPr="006D0E35" w:rsidRDefault="00E20657" w:rsidP="00E20657">
            <w:pPr>
              <w:spacing w:after="0" w:line="240" w:lineRule="auto"/>
              <w:jc w:val="center"/>
              <w:rPr>
                <w:rFonts w:eastAsia="Times New Roman" w:cstheme="minorHAnsi"/>
                <w:color w:val="000000"/>
              </w:rPr>
            </w:pPr>
            <w:r w:rsidRPr="006D0E35">
              <w:rPr>
                <w:rFonts w:eastAsia="Times New Roman" w:cstheme="minorHAnsi"/>
                <w:color w:val="000000"/>
              </w:rPr>
              <w:t>Baik</w:t>
            </w:r>
          </w:p>
        </w:tc>
      </w:tr>
    </w:tbl>
    <w:p w14:paraId="7F95E2CE" w14:textId="77777777" w:rsidR="00F27F6C" w:rsidRDefault="00F27F6C" w:rsidP="00F27F6C">
      <w:pPr>
        <w:spacing w:after="0"/>
        <w:ind w:left="2160" w:hanging="2160"/>
        <w:rPr>
          <w:rFonts w:ascii="Times New Roman" w:hAnsi="Times New Roman" w:cs="Times New Roman"/>
          <w:b/>
          <w:sz w:val="24"/>
          <w:szCs w:val="24"/>
        </w:rPr>
      </w:pPr>
    </w:p>
    <w:sectPr w:rsidR="00F27F6C" w:rsidSect="00C275F1">
      <w:footerReference w:type="default" r:id="rId13"/>
      <w:pgSz w:w="11906" w:h="16838"/>
      <w:pgMar w:top="1204" w:right="720" w:bottom="720" w:left="720" w:header="708" w:footer="1234" w:gutter="0"/>
      <w:pgNumType w:chapStyle="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8CBBE" w14:textId="77777777" w:rsidR="008E6990" w:rsidRDefault="008E6990" w:rsidP="002D0499">
      <w:pPr>
        <w:spacing w:after="0" w:line="240" w:lineRule="auto"/>
      </w:pPr>
      <w:r>
        <w:separator/>
      </w:r>
    </w:p>
  </w:endnote>
  <w:endnote w:type="continuationSeparator" w:id="0">
    <w:p w14:paraId="33820D7F" w14:textId="77777777" w:rsidR="008E6990" w:rsidRDefault="008E6990" w:rsidP="002D0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ews Gothic MT">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7351420"/>
      <w:docPartObj>
        <w:docPartGallery w:val="Page Numbers (Bottom of Page)"/>
        <w:docPartUnique/>
      </w:docPartObj>
    </w:sdtPr>
    <w:sdtEndPr>
      <w:rPr>
        <w:rFonts w:ascii="Times New Roman" w:hAnsi="Times New Roman" w:cs="Times New Roman"/>
        <w:noProof/>
      </w:rPr>
    </w:sdtEndPr>
    <w:sdtContent>
      <w:p w14:paraId="19096740" w14:textId="0E348CD8" w:rsidR="006B2821" w:rsidRPr="00C275F1" w:rsidRDefault="006B2821">
        <w:pPr>
          <w:pStyle w:val="Footer"/>
          <w:jc w:val="center"/>
          <w:rPr>
            <w:rFonts w:ascii="Times New Roman" w:hAnsi="Times New Roman" w:cs="Times New Roman"/>
          </w:rPr>
        </w:pPr>
        <w:r w:rsidRPr="00C275F1">
          <w:rPr>
            <w:rFonts w:ascii="Times New Roman" w:hAnsi="Times New Roman" w:cs="Times New Roman"/>
          </w:rPr>
          <w:fldChar w:fldCharType="begin"/>
        </w:r>
        <w:r w:rsidRPr="00C275F1">
          <w:rPr>
            <w:rFonts w:ascii="Times New Roman" w:hAnsi="Times New Roman" w:cs="Times New Roman"/>
          </w:rPr>
          <w:instrText xml:space="preserve"> PAGE   \* MERGEFORMAT </w:instrText>
        </w:r>
        <w:r w:rsidRPr="00C275F1">
          <w:rPr>
            <w:rFonts w:ascii="Times New Roman" w:hAnsi="Times New Roman" w:cs="Times New Roman"/>
          </w:rPr>
          <w:fldChar w:fldCharType="separate"/>
        </w:r>
        <w:r w:rsidR="008F70F7">
          <w:rPr>
            <w:rFonts w:ascii="Times New Roman" w:hAnsi="Times New Roman" w:cs="Times New Roman"/>
            <w:noProof/>
          </w:rPr>
          <w:t>1</w:t>
        </w:r>
        <w:r w:rsidRPr="00C275F1">
          <w:rPr>
            <w:rFonts w:ascii="Times New Roman" w:hAnsi="Times New Roman" w:cs="Times New Roman"/>
            <w:noProof/>
          </w:rPr>
          <w:fldChar w:fldCharType="end"/>
        </w:r>
      </w:p>
    </w:sdtContent>
  </w:sdt>
  <w:p w14:paraId="18CACEE8" w14:textId="77777777" w:rsidR="006B2821" w:rsidRPr="00EE1BE1" w:rsidRDefault="006B2821" w:rsidP="00EE1BE1">
    <w:pPr>
      <w:pStyle w:val="Footer"/>
      <w:jc w:val="both"/>
      <w:rPr>
        <w:rFonts w:ascii="Times New Roman" w:hAnsi="Times New Roman" w:cs="Times New Roman"/>
        <w:sz w:val="20"/>
        <w:szCs w:val="20"/>
      </w:rPr>
    </w:pPr>
    <w:r>
      <w:rPr>
        <w:rFonts w:ascii="Times New Roman" w:hAnsi="Times New Roman" w:cs="Times New Roman"/>
        <w:sz w:val="20"/>
        <w:szCs w:val="20"/>
      </w:rPr>
      <w:t>Paraf Pihak I : .....</w:t>
    </w:r>
    <w:r>
      <w:rPr>
        <w:rFonts w:ascii="Times New Roman" w:hAnsi="Times New Roman" w:cs="Times New Roman"/>
        <w:sz w:val="20"/>
        <w:szCs w:val="20"/>
      </w:rPr>
      <w:tab/>
    </w:r>
    <w:r>
      <w:rPr>
        <w:rFonts w:ascii="Times New Roman" w:hAnsi="Times New Roman" w:cs="Times New Roman"/>
        <w:sz w:val="20"/>
        <w:szCs w:val="20"/>
      </w:rPr>
      <w:tab/>
      <w:t xml:space="preserve">      Paraf Pihak II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B0CB4" w14:textId="77777777" w:rsidR="008E6990" w:rsidRDefault="008E6990" w:rsidP="002D0499">
      <w:pPr>
        <w:spacing w:after="0" w:line="240" w:lineRule="auto"/>
      </w:pPr>
      <w:r>
        <w:separator/>
      </w:r>
    </w:p>
  </w:footnote>
  <w:footnote w:type="continuationSeparator" w:id="0">
    <w:p w14:paraId="1270D206" w14:textId="77777777" w:rsidR="008E6990" w:rsidRDefault="008E6990" w:rsidP="002D0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11"/>
    <w:multiLevelType w:val="multilevel"/>
    <w:tmpl w:val="C2248F44"/>
    <w:name w:val="WW8Num17"/>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00CA643C"/>
    <w:multiLevelType w:val="hybridMultilevel"/>
    <w:tmpl w:val="56F8BC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F0BF9"/>
    <w:multiLevelType w:val="hybridMultilevel"/>
    <w:tmpl w:val="150E1F58"/>
    <w:lvl w:ilvl="0" w:tplc="ED66E26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E05F7"/>
    <w:multiLevelType w:val="hybridMultilevel"/>
    <w:tmpl w:val="20A60610"/>
    <w:lvl w:ilvl="0" w:tplc="7E98305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0B712B96"/>
    <w:multiLevelType w:val="hybridMultilevel"/>
    <w:tmpl w:val="8EF6DD2E"/>
    <w:lvl w:ilvl="0" w:tplc="7E98305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284AC7"/>
    <w:multiLevelType w:val="hybridMultilevel"/>
    <w:tmpl w:val="CD90A6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6F62054"/>
    <w:multiLevelType w:val="hybridMultilevel"/>
    <w:tmpl w:val="B992A4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BF1C88"/>
    <w:multiLevelType w:val="hybridMultilevel"/>
    <w:tmpl w:val="01CAE1A2"/>
    <w:lvl w:ilvl="0" w:tplc="11A66E0C">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BAC3DBD"/>
    <w:multiLevelType w:val="hybridMultilevel"/>
    <w:tmpl w:val="9202EBA2"/>
    <w:lvl w:ilvl="0" w:tplc="4FC81C8A">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84274"/>
    <w:multiLevelType w:val="hybridMultilevel"/>
    <w:tmpl w:val="45043830"/>
    <w:lvl w:ilvl="0" w:tplc="CA5258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7B047C7"/>
    <w:multiLevelType w:val="hybridMultilevel"/>
    <w:tmpl w:val="B980E59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BBC119C"/>
    <w:multiLevelType w:val="hybridMultilevel"/>
    <w:tmpl w:val="8B4EB512"/>
    <w:lvl w:ilvl="0" w:tplc="261C8A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EA5195A"/>
    <w:multiLevelType w:val="hybridMultilevel"/>
    <w:tmpl w:val="B61019A2"/>
    <w:lvl w:ilvl="0" w:tplc="2802547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9668A"/>
    <w:multiLevelType w:val="hybridMultilevel"/>
    <w:tmpl w:val="2E5026DE"/>
    <w:lvl w:ilvl="0" w:tplc="AC7CA20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FA6A0A"/>
    <w:multiLevelType w:val="multilevel"/>
    <w:tmpl w:val="9A82177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5" w15:restartNumberingAfterBreak="0">
    <w:nsid w:val="351F3028"/>
    <w:multiLevelType w:val="hybridMultilevel"/>
    <w:tmpl w:val="C7021B8C"/>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D517B90"/>
    <w:multiLevelType w:val="hybridMultilevel"/>
    <w:tmpl w:val="DE0880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15E6699"/>
    <w:multiLevelType w:val="hybridMultilevel"/>
    <w:tmpl w:val="1610B708"/>
    <w:lvl w:ilvl="0" w:tplc="0409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6933094"/>
    <w:multiLevelType w:val="hybridMultilevel"/>
    <w:tmpl w:val="048845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B926F6E"/>
    <w:multiLevelType w:val="hybridMultilevel"/>
    <w:tmpl w:val="05FE4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FF6EC9"/>
    <w:multiLevelType w:val="hybridMultilevel"/>
    <w:tmpl w:val="03F63B76"/>
    <w:lvl w:ilvl="0" w:tplc="0409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1" w15:restartNumberingAfterBreak="0">
    <w:nsid w:val="51E27FD8"/>
    <w:multiLevelType w:val="multilevel"/>
    <w:tmpl w:val="A244A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4DF243C"/>
    <w:multiLevelType w:val="hybridMultilevel"/>
    <w:tmpl w:val="E1D2C684"/>
    <w:lvl w:ilvl="0" w:tplc="C87CDA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AD1DDA"/>
    <w:multiLevelType w:val="hybridMultilevel"/>
    <w:tmpl w:val="F83220B8"/>
    <w:lvl w:ilvl="0" w:tplc="0409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15:restartNumberingAfterBreak="0">
    <w:nsid w:val="598805F7"/>
    <w:multiLevelType w:val="hybridMultilevel"/>
    <w:tmpl w:val="C12A0B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9B54DD0"/>
    <w:multiLevelType w:val="hybridMultilevel"/>
    <w:tmpl w:val="114A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F92E84"/>
    <w:multiLevelType w:val="hybridMultilevel"/>
    <w:tmpl w:val="4344125C"/>
    <w:lvl w:ilvl="0" w:tplc="04090017">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D2B74C4"/>
    <w:multiLevelType w:val="hybridMultilevel"/>
    <w:tmpl w:val="BFE68BB8"/>
    <w:lvl w:ilvl="0" w:tplc="0409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8" w15:restartNumberingAfterBreak="0">
    <w:nsid w:val="5EDC6E1B"/>
    <w:multiLevelType w:val="hybridMultilevel"/>
    <w:tmpl w:val="800A8F4E"/>
    <w:lvl w:ilvl="0" w:tplc="63C88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F8958C5"/>
    <w:multiLevelType w:val="hybridMultilevel"/>
    <w:tmpl w:val="85E05F94"/>
    <w:lvl w:ilvl="0" w:tplc="A5A0779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3BC7460"/>
    <w:multiLevelType w:val="hybridMultilevel"/>
    <w:tmpl w:val="C57E0556"/>
    <w:lvl w:ilvl="0" w:tplc="9A52A4A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4F5562B"/>
    <w:multiLevelType w:val="hybridMultilevel"/>
    <w:tmpl w:val="0C4C2D88"/>
    <w:lvl w:ilvl="0" w:tplc="6B3EA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DAB0080"/>
    <w:multiLevelType w:val="hybridMultilevel"/>
    <w:tmpl w:val="A2A87A04"/>
    <w:lvl w:ilvl="0" w:tplc="DF00925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0D7463E"/>
    <w:multiLevelType w:val="hybridMultilevel"/>
    <w:tmpl w:val="4EDA69D8"/>
    <w:lvl w:ilvl="0" w:tplc="0409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4" w15:restartNumberingAfterBreak="0">
    <w:nsid w:val="712E4AB1"/>
    <w:multiLevelType w:val="multilevel"/>
    <w:tmpl w:val="A244A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E34604A"/>
    <w:multiLevelType w:val="hybridMultilevel"/>
    <w:tmpl w:val="8572EB70"/>
    <w:lvl w:ilvl="0" w:tplc="AC7CA20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7091641">
    <w:abstractNumId w:val="26"/>
  </w:num>
  <w:num w:numId="2" w16cid:durableId="672033991">
    <w:abstractNumId w:val="24"/>
  </w:num>
  <w:num w:numId="3" w16cid:durableId="817067752">
    <w:abstractNumId w:val="15"/>
  </w:num>
  <w:num w:numId="4" w16cid:durableId="676227652">
    <w:abstractNumId w:val="27"/>
  </w:num>
  <w:num w:numId="5" w16cid:durableId="875042921">
    <w:abstractNumId w:val="16"/>
  </w:num>
  <w:num w:numId="6" w16cid:durableId="17970297">
    <w:abstractNumId w:val="10"/>
  </w:num>
  <w:num w:numId="7" w16cid:durableId="1258251104">
    <w:abstractNumId w:val="17"/>
  </w:num>
  <w:num w:numId="8" w16cid:durableId="407584154">
    <w:abstractNumId w:val="5"/>
  </w:num>
  <w:num w:numId="9" w16cid:durableId="941953415">
    <w:abstractNumId w:val="18"/>
  </w:num>
  <w:num w:numId="10" w16cid:durableId="491528780">
    <w:abstractNumId w:val="20"/>
  </w:num>
  <w:num w:numId="11" w16cid:durableId="345375660">
    <w:abstractNumId w:val="9"/>
  </w:num>
  <w:num w:numId="12" w16cid:durableId="1401446957">
    <w:abstractNumId w:val="4"/>
  </w:num>
  <w:num w:numId="13" w16cid:durableId="84497631">
    <w:abstractNumId w:val="3"/>
  </w:num>
  <w:num w:numId="14" w16cid:durableId="1114208990">
    <w:abstractNumId w:val="11"/>
  </w:num>
  <w:num w:numId="15" w16cid:durableId="1435322662">
    <w:abstractNumId w:val="30"/>
  </w:num>
  <w:num w:numId="16" w16cid:durableId="2063627574">
    <w:abstractNumId w:val="32"/>
  </w:num>
  <w:num w:numId="17" w16cid:durableId="1368917426">
    <w:abstractNumId w:val="23"/>
  </w:num>
  <w:num w:numId="18" w16cid:durableId="1675185923">
    <w:abstractNumId w:val="7"/>
  </w:num>
  <w:num w:numId="19" w16cid:durableId="682052739">
    <w:abstractNumId w:val="28"/>
  </w:num>
  <w:num w:numId="20" w16cid:durableId="32924602">
    <w:abstractNumId w:val="33"/>
  </w:num>
  <w:num w:numId="21" w16cid:durableId="367726663">
    <w:abstractNumId w:val="8"/>
  </w:num>
  <w:num w:numId="22" w16cid:durableId="1430811501">
    <w:abstractNumId w:val="29"/>
  </w:num>
  <w:num w:numId="23" w16cid:durableId="1270355921">
    <w:abstractNumId w:val="31"/>
  </w:num>
  <w:num w:numId="24" w16cid:durableId="1499661160">
    <w:abstractNumId w:val="13"/>
  </w:num>
  <w:num w:numId="25" w16cid:durableId="394594966">
    <w:abstractNumId w:val="35"/>
  </w:num>
  <w:num w:numId="26" w16cid:durableId="382874241">
    <w:abstractNumId w:val="22"/>
  </w:num>
  <w:num w:numId="27" w16cid:durableId="909582184">
    <w:abstractNumId w:val="21"/>
  </w:num>
  <w:num w:numId="28" w16cid:durableId="1117289191">
    <w:abstractNumId w:val="14"/>
  </w:num>
  <w:num w:numId="29" w16cid:durableId="144326187">
    <w:abstractNumId w:val="6"/>
  </w:num>
  <w:num w:numId="30" w16cid:durableId="1594320465">
    <w:abstractNumId w:val="34"/>
  </w:num>
  <w:num w:numId="31" w16cid:durableId="119151658">
    <w:abstractNumId w:val="0"/>
  </w:num>
  <w:num w:numId="32" w16cid:durableId="936253376">
    <w:abstractNumId w:val="25"/>
  </w:num>
  <w:num w:numId="33" w16cid:durableId="2081823252">
    <w:abstractNumId w:val="19"/>
  </w:num>
  <w:num w:numId="34" w16cid:durableId="1126313635">
    <w:abstractNumId w:val="2"/>
  </w:num>
  <w:num w:numId="35" w16cid:durableId="411439893">
    <w:abstractNumId w:val="1"/>
  </w:num>
  <w:num w:numId="36" w16cid:durableId="1968585006">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499"/>
    <w:rsid w:val="0000407E"/>
    <w:rsid w:val="00010CB5"/>
    <w:rsid w:val="00016079"/>
    <w:rsid w:val="00045CE0"/>
    <w:rsid w:val="00050BB9"/>
    <w:rsid w:val="000626D9"/>
    <w:rsid w:val="00062930"/>
    <w:rsid w:val="0007762C"/>
    <w:rsid w:val="000831C8"/>
    <w:rsid w:val="000939F5"/>
    <w:rsid w:val="0009494E"/>
    <w:rsid w:val="00096CC1"/>
    <w:rsid w:val="000D0726"/>
    <w:rsid w:val="000D2FBB"/>
    <w:rsid w:val="000E615A"/>
    <w:rsid w:val="000F6DC1"/>
    <w:rsid w:val="00120658"/>
    <w:rsid w:val="001319AA"/>
    <w:rsid w:val="00135DF2"/>
    <w:rsid w:val="00141672"/>
    <w:rsid w:val="0014372C"/>
    <w:rsid w:val="0015483D"/>
    <w:rsid w:val="0015633A"/>
    <w:rsid w:val="00170E69"/>
    <w:rsid w:val="00173EAA"/>
    <w:rsid w:val="00175108"/>
    <w:rsid w:val="0018361E"/>
    <w:rsid w:val="00186774"/>
    <w:rsid w:val="001930BF"/>
    <w:rsid w:val="001C18DE"/>
    <w:rsid w:val="001D766B"/>
    <w:rsid w:val="001E4A55"/>
    <w:rsid w:val="001F1DBB"/>
    <w:rsid w:val="00203DC1"/>
    <w:rsid w:val="00221EA5"/>
    <w:rsid w:val="00281652"/>
    <w:rsid w:val="00281FCA"/>
    <w:rsid w:val="002830FA"/>
    <w:rsid w:val="002862C5"/>
    <w:rsid w:val="0029271B"/>
    <w:rsid w:val="002A637E"/>
    <w:rsid w:val="002D0499"/>
    <w:rsid w:val="002D38AD"/>
    <w:rsid w:val="002E4BD9"/>
    <w:rsid w:val="002F383C"/>
    <w:rsid w:val="00301426"/>
    <w:rsid w:val="0030621D"/>
    <w:rsid w:val="0030629F"/>
    <w:rsid w:val="00314E55"/>
    <w:rsid w:val="003628F0"/>
    <w:rsid w:val="00372587"/>
    <w:rsid w:val="0038430A"/>
    <w:rsid w:val="003A6EBF"/>
    <w:rsid w:val="003A711F"/>
    <w:rsid w:val="003B1DA9"/>
    <w:rsid w:val="003B240B"/>
    <w:rsid w:val="003B750C"/>
    <w:rsid w:val="003F5758"/>
    <w:rsid w:val="00405CE5"/>
    <w:rsid w:val="00410171"/>
    <w:rsid w:val="0042795F"/>
    <w:rsid w:val="00446C93"/>
    <w:rsid w:val="00451B3A"/>
    <w:rsid w:val="00457FAC"/>
    <w:rsid w:val="00462A5F"/>
    <w:rsid w:val="004839CB"/>
    <w:rsid w:val="00483FCB"/>
    <w:rsid w:val="00486C9E"/>
    <w:rsid w:val="004948A2"/>
    <w:rsid w:val="00496144"/>
    <w:rsid w:val="004B03CF"/>
    <w:rsid w:val="004B4401"/>
    <w:rsid w:val="004D5EC5"/>
    <w:rsid w:val="004E22C2"/>
    <w:rsid w:val="004F2770"/>
    <w:rsid w:val="004F6604"/>
    <w:rsid w:val="00536C92"/>
    <w:rsid w:val="00542B55"/>
    <w:rsid w:val="00547765"/>
    <w:rsid w:val="005515F4"/>
    <w:rsid w:val="00576B86"/>
    <w:rsid w:val="005776C0"/>
    <w:rsid w:val="0058019C"/>
    <w:rsid w:val="005849D8"/>
    <w:rsid w:val="00585978"/>
    <w:rsid w:val="005A15C4"/>
    <w:rsid w:val="005C6EC2"/>
    <w:rsid w:val="005D1C4D"/>
    <w:rsid w:val="005E18BB"/>
    <w:rsid w:val="005F2DDF"/>
    <w:rsid w:val="005F363A"/>
    <w:rsid w:val="00612E03"/>
    <w:rsid w:val="00613D92"/>
    <w:rsid w:val="006155F9"/>
    <w:rsid w:val="00624DD8"/>
    <w:rsid w:val="006255CE"/>
    <w:rsid w:val="00632349"/>
    <w:rsid w:val="00637B91"/>
    <w:rsid w:val="00645568"/>
    <w:rsid w:val="00661174"/>
    <w:rsid w:val="006743FD"/>
    <w:rsid w:val="00676C2B"/>
    <w:rsid w:val="006B126F"/>
    <w:rsid w:val="006B2821"/>
    <w:rsid w:val="006C4347"/>
    <w:rsid w:val="006D1A3B"/>
    <w:rsid w:val="006D2488"/>
    <w:rsid w:val="006F6219"/>
    <w:rsid w:val="00704377"/>
    <w:rsid w:val="00717183"/>
    <w:rsid w:val="00766F20"/>
    <w:rsid w:val="00767007"/>
    <w:rsid w:val="007710C5"/>
    <w:rsid w:val="0079797F"/>
    <w:rsid w:val="007A0441"/>
    <w:rsid w:val="007A16F3"/>
    <w:rsid w:val="007A5BB5"/>
    <w:rsid w:val="007B35A6"/>
    <w:rsid w:val="007D14F7"/>
    <w:rsid w:val="007F3E1C"/>
    <w:rsid w:val="00810D4E"/>
    <w:rsid w:val="00815F0A"/>
    <w:rsid w:val="00846006"/>
    <w:rsid w:val="008611DD"/>
    <w:rsid w:val="00881F1B"/>
    <w:rsid w:val="00885AA0"/>
    <w:rsid w:val="0088659C"/>
    <w:rsid w:val="00890341"/>
    <w:rsid w:val="00891024"/>
    <w:rsid w:val="008A4B20"/>
    <w:rsid w:val="008B632C"/>
    <w:rsid w:val="008D33FA"/>
    <w:rsid w:val="008D7F4D"/>
    <w:rsid w:val="008E000E"/>
    <w:rsid w:val="008E35DC"/>
    <w:rsid w:val="008E6990"/>
    <w:rsid w:val="008F020B"/>
    <w:rsid w:val="008F6B0F"/>
    <w:rsid w:val="008F70F7"/>
    <w:rsid w:val="00905BFB"/>
    <w:rsid w:val="00913FCB"/>
    <w:rsid w:val="0092128B"/>
    <w:rsid w:val="009218C0"/>
    <w:rsid w:val="00924E91"/>
    <w:rsid w:val="009265A8"/>
    <w:rsid w:val="0095244B"/>
    <w:rsid w:val="00966A08"/>
    <w:rsid w:val="00975D2D"/>
    <w:rsid w:val="009850E0"/>
    <w:rsid w:val="00992794"/>
    <w:rsid w:val="00995974"/>
    <w:rsid w:val="009A3276"/>
    <w:rsid w:val="009A6954"/>
    <w:rsid w:val="009B4C01"/>
    <w:rsid w:val="009B6E05"/>
    <w:rsid w:val="009D5A90"/>
    <w:rsid w:val="009D6062"/>
    <w:rsid w:val="00A023FE"/>
    <w:rsid w:val="00A02F30"/>
    <w:rsid w:val="00A03A1F"/>
    <w:rsid w:val="00A11CC0"/>
    <w:rsid w:val="00A176BC"/>
    <w:rsid w:val="00A22D88"/>
    <w:rsid w:val="00A24984"/>
    <w:rsid w:val="00A51EE3"/>
    <w:rsid w:val="00A55E99"/>
    <w:rsid w:val="00A655E4"/>
    <w:rsid w:val="00A76F8A"/>
    <w:rsid w:val="00A954B1"/>
    <w:rsid w:val="00AB1F45"/>
    <w:rsid w:val="00AB6365"/>
    <w:rsid w:val="00AC4086"/>
    <w:rsid w:val="00AE3506"/>
    <w:rsid w:val="00AF2424"/>
    <w:rsid w:val="00B0385B"/>
    <w:rsid w:val="00B21714"/>
    <w:rsid w:val="00B472F8"/>
    <w:rsid w:val="00B47E47"/>
    <w:rsid w:val="00B74F7B"/>
    <w:rsid w:val="00B7717A"/>
    <w:rsid w:val="00BA531B"/>
    <w:rsid w:val="00BA5463"/>
    <w:rsid w:val="00BD2403"/>
    <w:rsid w:val="00BE68A4"/>
    <w:rsid w:val="00BF2636"/>
    <w:rsid w:val="00BF7745"/>
    <w:rsid w:val="00C06EDE"/>
    <w:rsid w:val="00C07676"/>
    <w:rsid w:val="00C275F1"/>
    <w:rsid w:val="00C34354"/>
    <w:rsid w:val="00C51B52"/>
    <w:rsid w:val="00C53BAA"/>
    <w:rsid w:val="00C6412E"/>
    <w:rsid w:val="00C74CBE"/>
    <w:rsid w:val="00C76E72"/>
    <w:rsid w:val="00C801A6"/>
    <w:rsid w:val="00CA5236"/>
    <w:rsid w:val="00CA5619"/>
    <w:rsid w:val="00CA5993"/>
    <w:rsid w:val="00CE42E8"/>
    <w:rsid w:val="00D1380D"/>
    <w:rsid w:val="00D16B27"/>
    <w:rsid w:val="00D331E0"/>
    <w:rsid w:val="00D4648E"/>
    <w:rsid w:val="00D70E4C"/>
    <w:rsid w:val="00D94825"/>
    <w:rsid w:val="00DC73C3"/>
    <w:rsid w:val="00DE002F"/>
    <w:rsid w:val="00DE4A85"/>
    <w:rsid w:val="00DF01F7"/>
    <w:rsid w:val="00DF2875"/>
    <w:rsid w:val="00E105DC"/>
    <w:rsid w:val="00E1376B"/>
    <w:rsid w:val="00E164D3"/>
    <w:rsid w:val="00E16FAA"/>
    <w:rsid w:val="00E20657"/>
    <w:rsid w:val="00E222A6"/>
    <w:rsid w:val="00E36B96"/>
    <w:rsid w:val="00E429CF"/>
    <w:rsid w:val="00E42F3A"/>
    <w:rsid w:val="00E56D26"/>
    <w:rsid w:val="00E709E7"/>
    <w:rsid w:val="00E74F98"/>
    <w:rsid w:val="00E82335"/>
    <w:rsid w:val="00E85C97"/>
    <w:rsid w:val="00E8685D"/>
    <w:rsid w:val="00EA15C8"/>
    <w:rsid w:val="00EA2EC9"/>
    <w:rsid w:val="00ED1397"/>
    <w:rsid w:val="00EE1BE1"/>
    <w:rsid w:val="00EF3E4A"/>
    <w:rsid w:val="00F02176"/>
    <w:rsid w:val="00F069DA"/>
    <w:rsid w:val="00F11BDD"/>
    <w:rsid w:val="00F154FC"/>
    <w:rsid w:val="00F21E32"/>
    <w:rsid w:val="00F22770"/>
    <w:rsid w:val="00F27F6C"/>
    <w:rsid w:val="00F56C98"/>
    <w:rsid w:val="00F5748D"/>
    <w:rsid w:val="00F63665"/>
    <w:rsid w:val="00F70E9A"/>
    <w:rsid w:val="00FB2582"/>
    <w:rsid w:val="00FB4313"/>
    <w:rsid w:val="00FC6AD0"/>
    <w:rsid w:val="00FD4A40"/>
    <w:rsid w:val="00FE54D0"/>
    <w:rsid w:val="00FE5573"/>
    <w:rsid w:val="00FE6263"/>
    <w:rsid w:val="00FF68D3"/>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6DA25"/>
  <w15:docId w15:val="{888AD8D7-971C-4A9C-8EB4-606D62CA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499"/>
  </w:style>
  <w:style w:type="paragraph" w:styleId="Footer">
    <w:name w:val="footer"/>
    <w:basedOn w:val="Normal"/>
    <w:link w:val="FooterChar"/>
    <w:uiPriority w:val="99"/>
    <w:unhideWhenUsed/>
    <w:rsid w:val="002D0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499"/>
  </w:style>
  <w:style w:type="paragraph" w:styleId="ListParagraph">
    <w:name w:val="List Paragraph"/>
    <w:basedOn w:val="Normal"/>
    <w:link w:val="ListParagraphChar"/>
    <w:uiPriority w:val="34"/>
    <w:qFormat/>
    <w:rsid w:val="00BE68A4"/>
    <w:pPr>
      <w:ind w:left="720"/>
      <w:contextualSpacing/>
    </w:pPr>
  </w:style>
  <w:style w:type="paragraph" w:styleId="BalloonText">
    <w:name w:val="Balloon Text"/>
    <w:basedOn w:val="Normal"/>
    <w:link w:val="BalloonTextChar"/>
    <w:uiPriority w:val="99"/>
    <w:semiHidden/>
    <w:unhideWhenUsed/>
    <w:rsid w:val="000E6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15A"/>
    <w:rPr>
      <w:rFonts w:ascii="Segoe UI" w:hAnsi="Segoe UI" w:cs="Segoe UI"/>
      <w:sz w:val="18"/>
      <w:szCs w:val="18"/>
    </w:rPr>
  </w:style>
  <w:style w:type="character" w:styleId="Hyperlink">
    <w:name w:val="Hyperlink"/>
    <w:basedOn w:val="DefaultParagraphFont"/>
    <w:uiPriority w:val="99"/>
    <w:unhideWhenUsed/>
    <w:rsid w:val="00486C9E"/>
    <w:rPr>
      <w:color w:val="0563C1" w:themeColor="hyperlink"/>
      <w:u w:val="single"/>
    </w:rPr>
  </w:style>
  <w:style w:type="paragraph" w:customStyle="1" w:styleId="Normal1">
    <w:name w:val="Normal1"/>
    <w:rsid w:val="00050BB9"/>
    <w:pPr>
      <w:spacing w:after="0" w:line="276" w:lineRule="auto"/>
    </w:pPr>
    <w:rPr>
      <w:rFonts w:ascii="Arial" w:eastAsia="Arial" w:hAnsi="Arial" w:cs="Arial"/>
      <w:lang w:val="en-US"/>
    </w:rPr>
  </w:style>
  <w:style w:type="paragraph" w:styleId="BodyText3">
    <w:name w:val="Body Text 3"/>
    <w:basedOn w:val="Normal"/>
    <w:link w:val="BodyText3Char"/>
    <w:uiPriority w:val="99"/>
    <w:semiHidden/>
    <w:unhideWhenUsed/>
    <w:rsid w:val="00050BB9"/>
    <w:pPr>
      <w:spacing w:after="0" w:line="240" w:lineRule="auto"/>
      <w:jc w:val="both"/>
    </w:pPr>
    <w:rPr>
      <w:rFonts w:ascii="News Gothic MT" w:hAnsi="News Gothic MT" w:cs="Times New Roman"/>
      <w:lang w:val="en-US" w:eastAsia="ar-SA"/>
    </w:rPr>
  </w:style>
  <w:style w:type="character" w:customStyle="1" w:styleId="BodyText3Char">
    <w:name w:val="Body Text 3 Char"/>
    <w:basedOn w:val="DefaultParagraphFont"/>
    <w:link w:val="BodyText3"/>
    <w:uiPriority w:val="99"/>
    <w:semiHidden/>
    <w:rsid w:val="00050BB9"/>
    <w:rPr>
      <w:rFonts w:ascii="News Gothic MT" w:hAnsi="News Gothic MT" w:cs="Times New Roman"/>
      <w:lang w:val="en-US" w:eastAsia="ar-SA"/>
    </w:rPr>
  </w:style>
  <w:style w:type="character" w:styleId="CommentReference">
    <w:name w:val="annotation reference"/>
    <w:basedOn w:val="DefaultParagraphFont"/>
    <w:uiPriority w:val="99"/>
    <w:semiHidden/>
    <w:unhideWhenUsed/>
    <w:rsid w:val="001E4A55"/>
    <w:rPr>
      <w:sz w:val="16"/>
      <w:szCs w:val="16"/>
    </w:rPr>
  </w:style>
  <w:style w:type="paragraph" w:styleId="CommentText">
    <w:name w:val="annotation text"/>
    <w:basedOn w:val="Normal"/>
    <w:link w:val="CommentTextChar"/>
    <w:uiPriority w:val="99"/>
    <w:semiHidden/>
    <w:unhideWhenUsed/>
    <w:rsid w:val="001E4A55"/>
    <w:pPr>
      <w:spacing w:line="240" w:lineRule="auto"/>
    </w:pPr>
    <w:rPr>
      <w:sz w:val="20"/>
      <w:szCs w:val="20"/>
    </w:rPr>
  </w:style>
  <w:style w:type="character" w:customStyle="1" w:styleId="CommentTextChar">
    <w:name w:val="Comment Text Char"/>
    <w:basedOn w:val="DefaultParagraphFont"/>
    <w:link w:val="CommentText"/>
    <w:uiPriority w:val="99"/>
    <w:semiHidden/>
    <w:rsid w:val="001E4A55"/>
    <w:rPr>
      <w:sz w:val="20"/>
      <w:szCs w:val="20"/>
    </w:rPr>
  </w:style>
  <w:style w:type="paragraph" w:styleId="CommentSubject">
    <w:name w:val="annotation subject"/>
    <w:basedOn w:val="CommentText"/>
    <w:next w:val="CommentText"/>
    <w:link w:val="CommentSubjectChar"/>
    <w:uiPriority w:val="99"/>
    <w:semiHidden/>
    <w:unhideWhenUsed/>
    <w:rsid w:val="001E4A55"/>
    <w:rPr>
      <w:b/>
      <w:bCs/>
    </w:rPr>
  </w:style>
  <w:style w:type="character" w:customStyle="1" w:styleId="CommentSubjectChar">
    <w:name w:val="Comment Subject Char"/>
    <w:basedOn w:val="CommentTextChar"/>
    <w:link w:val="CommentSubject"/>
    <w:uiPriority w:val="99"/>
    <w:semiHidden/>
    <w:rsid w:val="001E4A55"/>
    <w:rPr>
      <w:b/>
      <w:bCs/>
      <w:sz w:val="20"/>
      <w:szCs w:val="20"/>
    </w:rPr>
  </w:style>
  <w:style w:type="paragraph" w:styleId="BodyText">
    <w:name w:val="Body Text"/>
    <w:basedOn w:val="Normal"/>
    <w:link w:val="BodyTextChar"/>
    <w:uiPriority w:val="99"/>
    <w:semiHidden/>
    <w:unhideWhenUsed/>
    <w:rsid w:val="00EA15C8"/>
    <w:pPr>
      <w:spacing w:after="120"/>
    </w:pPr>
  </w:style>
  <w:style w:type="character" w:customStyle="1" w:styleId="BodyTextChar">
    <w:name w:val="Body Text Char"/>
    <w:basedOn w:val="DefaultParagraphFont"/>
    <w:link w:val="BodyText"/>
    <w:rsid w:val="00EA15C8"/>
  </w:style>
  <w:style w:type="table" w:styleId="TableGrid">
    <w:name w:val="Table Grid"/>
    <w:basedOn w:val="TableNormal"/>
    <w:uiPriority w:val="39"/>
    <w:rsid w:val="00EA15C8"/>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qFormat/>
    <w:rsid w:val="00004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375719">
      <w:bodyDiv w:val="1"/>
      <w:marLeft w:val="0"/>
      <w:marRight w:val="0"/>
      <w:marTop w:val="0"/>
      <w:marBottom w:val="0"/>
      <w:divBdr>
        <w:top w:val="none" w:sz="0" w:space="0" w:color="auto"/>
        <w:left w:val="none" w:sz="0" w:space="0" w:color="auto"/>
        <w:bottom w:val="none" w:sz="0" w:space="0" w:color="auto"/>
        <w:right w:val="none" w:sz="0" w:space="0" w:color="auto"/>
      </w:divBdr>
    </w:div>
    <w:div w:id="1045175380">
      <w:bodyDiv w:val="1"/>
      <w:marLeft w:val="0"/>
      <w:marRight w:val="0"/>
      <w:marTop w:val="0"/>
      <w:marBottom w:val="0"/>
      <w:divBdr>
        <w:top w:val="none" w:sz="0" w:space="0" w:color="auto"/>
        <w:left w:val="none" w:sz="0" w:space="0" w:color="auto"/>
        <w:bottom w:val="none" w:sz="0" w:space="0" w:color="auto"/>
        <w:right w:val="none" w:sz="0" w:space="0" w:color="auto"/>
      </w:divBdr>
    </w:div>
    <w:div w:id="1139568627">
      <w:bodyDiv w:val="1"/>
      <w:marLeft w:val="0"/>
      <w:marRight w:val="0"/>
      <w:marTop w:val="0"/>
      <w:marBottom w:val="0"/>
      <w:divBdr>
        <w:top w:val="none" w:sz="0" w:space="0" w:color="auto"/>
        <w:left w:val="none" w:sz="0" w:space="0" w:color="auto"/>
        <w:bottom w:val="none" w:sz="0" w:space="0" w:color="auto"/>
        <w:right w:val="none" w:sz="0" w:space="0" w:color="auto"/>
      </w:divBdr>
    </w:div>
    <w:div w:id="1349528008">
      <w:bodyDiv w:val="1"/>
      <w:marLeft w:val="0"/>
      <w:marRight w:val="0"/>
      <w:marTop w:val="0"/>
      <w:marBottom w:val="0"/>
      <w:divBdr>
        <w:top w:val="none" w:sz="0" w:space="0" w:color="auto"/>
        <w:left w:val="none" w:sz="0" w:space="0" w:color="auto"/>
        <w:bottom w:val="none" w:sz="0" w:space="0" w:color="auto"/>
        <w:right w:val="none" w:sz="0" w:space="0" w:color="auto"/>
      </w:divBdr>
    </w:div>
    <w:div w:id="1418747035">
      <w:bodyDiv w:val="1"/>
      <w:marLeft w:val="0"/>
      <w:marRight w:val="0"/>
      <w:marTop w:val="0"/>
      <w:marBottom w:val="0"/>
      <w:divBdr>
        <w:top w:val="none" w:sz="0" w:space="0" w:color="auto"/>
        <w:left w:val="none" w:sz="0" w:space="0" w:color="auto"/>
        <w:bottom w:val="none" w:sz="0" w:space="0" w:color="auto"/>
        <w:right w:val="none" w:sz="0" w:space="0" w:color="auto"/>
      </w:divBdr>
    </w:div>
    <w:div w:id="1613905000">
      <w:bodyDiv w:val="1"/>
      <w:marLeft w:val="0"/>
      <w:marRight w:val="0"/>
      <w:marTop w:val="0"/>
      <w:marBottom w:val="0"/>
      <w:divBdr>
        <w:top w:val="none" w:sz="0" w:space="0" w:color="auto"/>
        <w:left w:val="none" w:sz="0" w:space="0" w:color="auto"/>
        <w:bottom w:val="none" w:sz="0" w:space="0" w:color="auto"/>
        <w:right w:val="none" w:sz="0" w:space="0" w:color="auto"/>
      </w:divBdr>
    </w:div>
    <w:div w:id="1640841071">
      <w:bodyDiv w:val="1"/>
      <w:marLeft w:val="0"/>
      <w:marRight w:val="0"/>
      <w:marTop w:val="0"/>
      <w:marBottom w:val="0"/>
      <w:divBdr>
        <w:top w:val="none" w:sz="0" w:space="0" w:color="auto"/>
        <w:left w:val="none" w:sz="0" w:space="0" w:color="auto"/>
        <w:bottom w:val="none" w:sz="0" w:space="0" w:color="auto"/>
        <w:right w:val="none" w:sz="0" w:space="0" w:color="auto"/>
      </w:divBdr>
    </w:div>
    <w:div w:id="182504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por@lionair.co.i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dmin@lja-international.com" TargetMode="External"/><Relationship Id="rId4" Type="http://schemas.openxmlformats.org/officeDocument/2006/relationships/settings" Target="settings.xml"/><Relationship Id="rId9" Type="http://schemas.openxmlformats.org/officeDocument/2006/relationships/hyperlink" Target="mailto:ao.cargo@lionair.co.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35E2-7139-4937-8863-075384F2D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17</Pages>
  <Words>4551</Words>
  <Characters>25944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new</dc:creator>
  <cp:keywords/>
  <dc:description/>
  <cp:lastModifiedBy>akbar anung</cp:lastModifiedBy>
  <cp:revision>27</cp:revision>
  <cp:lastPrinted>2023-02-10T04:15:00Z</cp:lastPrinted>
  <dcterms:created xsi:type="dcterms:W3CDTF">2025-03-02T12:47:00Z</dcterms:created>
  <dcterms:modified xsi:type="dcterms:W3CDTF">2025-03-25T01:57:00Z</dcterms:modified>
</cp:coreProperties>
</file>