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A493" w14:textId="77777777" w:rsidR="00117196" w:rsidRDefault="00000000">
      <w:pPr>
        <w:spacing w:after="60"/>
        <w:jc w:val="center"/>
      </w:pPr>
      <w:r>
        <w:rPr>
          <w:b/>
          <w:bCs/>
          <w:sz w:val="44"/>
          <w:szCs w:val="44"/>
        </w:rPr>
        <w:t>IoT Assignment</w:t>
      </w:r>
    </w:p>
    <w:p w14:paraId="36664643" w14:textId="77777777" w:rsidR="00117196" w:rsidRDefault="00000000">
      <w:pPr>
        <w:spacing w:after="40"/>
        <w:jc w:val="center"/>
      </w:pPr>
      <w:r>
        <w:rPr>
          <w:color w:val="555555"/>
        </w:rPr>
        <w:t>02-07-2026</w:t>
      </w:r>
    </w:p>
    <w:p w14:paraId="0CA24E4A" w14:textId="3C852358" w:rsidR="00117196" w:rsidRDefault="00C33462">
      <w:pPr>
        <w:spacing w:after="300"/>
        <w:jc w:val="center"/>
      </w:pPr>
      <w:r>
        <w:rPr>
          <w:i/>
          <w:iCs/>
          <w:color w:val="555555"/>
          <w:sz w:val="20"/>
          <w:szCs w:val="20"/>
        </w:rPr>
        <w:t>Mohammad Akbar</w:t>
      </w:r>
      <w:r w:rsidR="00000000">
        <w:rPr>
          <w:i/>
          <w:iCs/>
          <w:color w:val="555555"/>
          <w:sz w:val="20"/>
          <w:szCs w:val="20"/>
        </w:rPr>
        <w:t xml:space="preserve">  </w:t>
      </w:r>
    </w:p>
    <w:p w14:paraId="49A21E1C" w14:textId="77777777" w:rsidR="00117196" w:rsidRDefault="00000000">
      <w:pPr>
        <w:pBdr>
          <w:bottom w:val="single" w:sz="6" w:space="0" w:color="2E5C8A"/>
        </w:pBdr>
        <w:spacing w:before="400" w:after="200"/>
      </w:pPr>
      <w:r>
        <w:rPr>
          <w:b/>
          <w:bCs/>
          <w:color w:val="2E5C8A"/>
          <w:sz w:val="26"/>
          <w:szCs w:val="26"/>
        </w:rPr>
        <w:t>Q1. Arduino UNO vs ESP32 for a smart irrigation system</w:t>
      </w:r>
    </w:p>
    <w:p w14:paraId="6B69FEF9" w14:textId="77777777" w:rsidR="00117196" w:rsidRDefault="00000000">
      <w:pPr>
        <w:spacing w:after="160" w:line="300" w:lineRule="auto"/>
      </w:pPr>
      <w:r>
        <w:t>For this system I'd go with the ESP32, mainly because the requirement itself is asking for two things the UNO simply can't do on its own: sending data to a mobile app, and doing it on a regular 5-second cycle while also handling sensor reads and pump control. The UNO has no networking hardware, so it would need an external module (ESP8266 or a SIM800L) just to get data out, which adds wiring, another point of failure, and another power budget to manage. The ESP32 has Wi-Fi (and BLE) built in, so the same chip that reads the soil moisture sensor and drives the relay for the pump can also push readings straight to the app over MQTT or HTTP.</w:t>
      </w:r>
    </w:p>
    <w:p w14:paraId="5C677863" w14:textId="77777777" w:rsidR="00117196" w:rsidRDefault="00000000">
      <w:pPr>
        <w:spacing w:after="160" w:line="300" w:lineRule="auto"/>
      </w:pPr>
      <w:r>
        <w:t>There's also a practical performance angle. The ESP32 runs at 240 MHz dual-core versus the UNO's 16 MHz single-core, has way more RAM, and can comfortably run a Wi-Fi stack plus sensor polling plus JSON formatting without breaking a sweat. The UNO would be doing this all in 8-bit AVR territory, which gets tight once you add a network library.</w:t>
      </w:r>
    </w:p>
    <w:p w14:paraId="08825765" w14:textId="77777777" w:rsidR="00117196" w:rsidRDefault="00000000">
      <w:pPr>
        <w:spacing w:after="160" w:line="300" w:lineRule="auto"/>
      </w:pPr>
      <w:r>
        <w:t xml:space="preserve">If internet connectivity was dropped from the requirement, my answer would change. A soil-moisture-read-and-pump-control loop is a genuinely simple task — read an </w:t>
      </w:r>
      <w:proofErr w:type="spellStart"/>
      <w:r>
        <w:t>analog</w:t>
      </w:r>
      <w:proofErr w:type="spellEnd"/>
      <w:r>
        <w:t xml:space="preserve"> pin, compare to a threshold, toggle a relay. The Arduino UNO handles this fine, draws far less power, is cheaper, and is arguably more robust for a task this basic since there's less firmware complexity that could go wrong. I'd only still pick the ESP32 if I wanted to keep the option open for a later software update (OTA) or local display, but for a bare-minimum offline irrigation controller, the UNO becomes the more sensible, leaner choice.</w:t>
      </w:r>
    </w:p>
    <w:p w14:paraId="0B5F609D" w14:textId="77777777" w:rsidR="00117196" w:rsidRDefault="00000000">
      <w:pPr>
        <w:pBdr>
          <w:bottom w:val="single" w:sz="6" w:space="0" w:color="2E5C8A"/>
        </w:pBdr>
        <w:spacing w:before="400" w:after="200"/>
      </w:pPr>
      <w:r>
        <w:rPr>
          <w:b/>
          <w:bCs/>
          <w:color w:val="2E5C8A"/>
          <w:sz w:val="26"/>
          <w:szCs w:val="26"/>
        </w:rPr>
        <w:t>Q2. 500 sensors across 2 km — comparing Wi-Fi, Bluetooth, LoRa and MQTT</w:t>
      </w:r>
    </w:p>
    <w:p w14:paraId="650A0CDF" w14:textId="77777777" w:rsidR="00117196" w:rsidRDefault="00000000">
      <w:pPr>
        <w:spacing w:after="160" w:line="300" w:lineRule="auto"/>
      </w:pPr>
      <w:r>
        <w:t xml:space="preserve">The first thing to notice is that this question is mixing two different layers — Wi-Fi, Bluetooth and LoRa are physical/link-layer communication technologies (they get the bits from A to B), while MQTT is an application-layer protocol that rides on top of an existing IP connection. </w:t>
      </w:r>
      <w:proofErr w:type="gramStart"/>
      <w:r>
        <w:t>So</w:t>
      </w:r>
      <w:proofErr w:type="gramEnd"/>
      <w:r>
        <w:t xml:space="preserve"> the real comparison is Wi-Fi vs Bluetooth vs LoRa for the physical transport, and then MQTT is almost always the right choice for the messaging layer regardless of which one wins.</w:t>
      </w:r>
    </w:p>
    <w:p w14:paraId="4D9CBCCC" w14:textId="77777777" w:rsidR="00117196" w:rsidRDefault="00000000">
      <w:pPr>
        <w:spacing w:after="160" w:line="300" w:lineRule="auto"/>
      </w:pPr>
      <w:r>
        <w:t>Wi-Fi: gives high bandwidth (good if sensors were streaming video or audio, which they're not here) but its range is roughly 50-100m indoors, worse with factory walls, machinery and metal shelving in the way. Covering 2 km would need a dense mesh of access points, and 500 devices all trying to associate with APs simultaneously creates real congestion and power-draw problems, since Wi-Fi radios are power-hungry.</w:t>
      </w:r>
    </w:p>
    <w:p w14:paraId="1103CCA2" w14:textId="77777777" w:rsidR="00117196" w:rsidRDefault="00000000">
      <w:pPr>
        <w:spacing w:after="160" w:line="300" w:lineRule="auto"/>
      </w:pPr>
      <w:r>
        <w:t xml:space="preserve">Bluetooth (including BLE): even shorter range (10-30m typically, up to ~100m with BLE Long Range), and while power consumption is low, it's just not built for hundreds of nodes spread over </w:t>
      </w:r>
      <w:proofErr w:type="spellStart"/>
      <w:r>
        <w:t>kilometers</w:t>
      </w:r>
      <w:proofErr w:type="spellEnd"/>
      <w:r>
        <w:t>. It's better suited to a handful of close-proximity sensors.</w:t>
      </w:r>
    </w:p>
    <w:p w14:paraId="59CE1341" w14:textId="77777777" w:rsidR="00117196" w:rsidRDefault="00000000">
      <w:pPr>
        <w:spacing w:after="160" w:line="300" w:lineRule="auto"/>
      </w:pPr>
      <w:r>
        <w:lastRenderedPageBreak/>
        <w:t>LoRa: this is the one actually built for the job. LoRa gives multi-</w:t>
      </w:r>
      <w:proofErr w:type="spellStart"/>
      <w:r>
        <w:t>kilometer</w:t>
      </w:r>
      <w:proofErr w:type="spellEnd"/>
      <w:r>
        <w:t xml:space="preserve"> range (2-15 km depending on terrain), extremely low power draw (nodes can run for years on a battery), and its main trade-off is very low bandwidth and higher latency — fine for periodic sensor readings, terrible for anything real-time or high-volume.</w:t>
      </w:r>
    </w:p>
    <w:p w14:paraId="51C58B7D" w14:textId="77777777" w:rsidR="00117196" w:rsidRDefault="00000000">
      <w:pPr>
        <w:spacing w:after="160" w:line="300" w:lineRule="auto"/>
      </w:pPr>
      <w:r>
        <w:t xml:space="preserve">My choice: use LoRa (or </w:t>
      </w:r>
      <w:proofErr w:type="spellStart"/>
      <w:r>
        <w:t>LoRaWAN</w:t>
      </w:r>
      <w:proofErr w:type="spellEnd"/>
      <w:r>
        <w:t>, which adds proper network management) as the physical layer connecting all 500 sensors to a handful of gateway nodes distributed across the factory, since it matches the range and power needs perfectly. Each gateway then aggregates data and forwards it over Ethernet or Wi-Fi (now short-range and low-congestion, since it's just gateway-to-server) to a broker, using MQTT as the messaging protocol between gateways and the central monitoring server — because MQTT is lightweight, supports thousands of publishers cleanly through topics, and handles unreliable links gracefully with QoS levels and a persistent session. So practically: sensors → LoRa → gateways → MQTT over Wi-Fi/Ethernet → server.</w:t>
      </w:r>
    </w:p>
    <w:p w14:paraId="22852350" w14:textId="77777777" w:rsidR="00117196" w:rsidRDefault="00000000">
      <w:pPr>
        <w:pBdr>
          <w:bottom w:val="single" w:sz="6" w:space="0" w:color="2E5C8A"/>
        </w:pBdr>
        <w:spacing w:before="400" w:after="200"/>
      </w:pPr>
      <w:r>
        <w:rPr>
          <w:b/>
          <w:bCs/>
          <w:color w:val="2E5C8A"/>
          <w:sz w:val="26"/>
          <w:szCs w:val="26"/>
        </w:rPr>
        <w:t>Q3. Temperature sensor showing impossible values (-120°C or 300°C)</w:t>
      </w:r>
    </w:p>
    <w:p w14:paraId="68A872ED" w14:textId="77777777" w:rsidR="00117196" w:rsidRDefault="00000000">
      <w:pPr>
        <w:spacing w:after="160" w:line="300" w:lineRule="auto"/>
      </w:pPr>
      <w:r>
        <w:t>This is a classic case where the fix depends entirely on isolating which stage of the pipeline is lying to you — sensor, wiring, power, ADC, or software — and the cleanest way to do that is to change one variable at a time and see where the fault disappears.</w:t>
      </w:r>
    </w:p>
    <w:p w14:paraId="214DD726" w14:textId="77777777" w:rsidR="00117196" w:rsidRDefault="00000000">
      <w:pPr>
        <w:spacing w:after="160" w:line="300" w:lineRule="auto"/>
      </w:pPr>
      <w:r>
        <w:t>First step, isolate the sensor itself: swap it for a known-good sensor of the same type on the exact same wiring and code. If the new sensor reads correctly, the old sensor is physically damaged (common with cheap DS18B20 clones or a thermocouple with a cracked junction). If the fault persists, the sensor isn't the problem.</w:t>
      </w:r>
    </w:p>
    <w:p w14:paraId="4243999B" w14:textId="77777777" w:rsidR="00117196" w:rsidRDefault="00000000">
      <w:pPr>
        <w:spacing w:after="160" w:line="300" w:lineRule="auto"/>
      </w:pPr>
      <w:r>
        <w:t xml:space="preserve">Next, check wiring and connections: loose or corroded connections, a broken ground wire, or a floating pin are extremely common causes of exactly this kind of wild reading, since an ADC reading a floating/disconnected input will pick up noise and swing to extreme values. Reseat every connection, check continuity with a </w:t>
      </w:r>
      <w:proofErr w:type="spellStart"/>
      <w:r>
        <w:t>multimeter</w:t>
      </w:r>
      <w:proofErr w:type="spellEnd"/>
      <w:r>
        <w:t xml:space="preserve">, and look especially at the ground wire — a bad ground reference will throw off any </w:t>
      </w:r>
      <w:proofErr w:type="spellStart"/>
      <w:r>
        <w:t>analog</w:t>
      </w:r>
      <w:proofErr w:type="spellEnd"/>
      <w:r>
        <w:t xml:space="preserve"> reading.</w:t>
      </w:r>
    </w:p>
    <w:p w14:paraId="3668B01E" w14:textId="77777777" w:rsidR="00117196" w:rsidRDefault="00000000">
      <w:pPr>
        <w:spacing w:after="160" w:line="300" w:lineRule="auto"/>
      </w:pPr>
      <w:r>
        <w:t xml:space="preserve">Then check the power supply: measure the actual voltage at the sensor's </w:t>
      </w:r>
      <w:proofErr w:type="spellStart"/>
      <w:r>
        <w:t>Vcc</w:t>
      </w:r>
      <w:proofErr w:type="spellEnd"/>
      <w:r>
        <w:t xml:space="preserve"> pin with a </w:t>
      </w:r>
      <w:proofErr w:type="spellStart"/>
      <w:r>
        <w:t>multimeter</w:t>
      </w:r>
      <w:proofErr w:type="spellEnd"/>
      <w:r>
        <w:t xml:space="preserve"> while it's running. If the supply is sagging under load (common with cheap USB cables or when multiple peripherals share one rail), the sensor's internal reference will be inaccurate, especially for anything using a </w:t>
      </w:r>
      <w:proofErr w:type="spellStart"/>
      <w:r>
        <w:t>ratiometric</w:t>
      </w:r>
      <w:proofErr w:type="spellEnd"/>
      <w:r>
        <w:t xml:space="preserve"> </w:t>
      </w:r>
      <w:proofErr w:type="spellStart"/>
      <w:r>
        <w:t>analog</w:t>
      </w:r>
      <w:proofErr w:type="spellEnd"/>
      <w:r>
        <w:t xml:space="preserve"> output.</w:t>
      </w:r>
    </w:p>
    <w:p w14:paraId="69393C72" w14:textId="77777777" w:rsidR="00117196" w:rsidRDefault="00000000">
      <w:pPr>
        <w:spacing w:after="160" w:line="300" w:lineRule="auto"/>
      </w:pPr>
      <w:r>
        <w:t>If sensor, wiring and power all check out, look at the ADC itself. Try reading a known fixed voltage (like tying the ADC pin briefly to 3.3V or GND with a resistor) to see if the ADC itself reports the expected raw value. ESP32 ADCs specifically are known to be non-linear near the rails, so an unexpected reading right at the extremes can be an ADC calibration issue rather than a sensor fault.</w:t>
      </w:r>
    </w:p>
    <w:p w14:paraId="53D0E18A" w14:textId="77777777" w:rsidR="00117196" w:rsidRDefault="00000000">
      <w:pPr>
        <w:spacing w:after="160" w:line="300" w:lineRule="auto"/>
      </w:pPr>
      <w:r>
        <w:t>Finally, software: check the conversion formula, look for integer overflow, wrong scaling factors, or reading garbage data before the sensor has finished its conversion cycle (common with DS18B20 if you read before the 750ms conversion time is up). A quick sanity test is to print the raw ADC/register value before any math is applied — if the raw value looks reasonable but the final number doesn't, the bug is in your conversion code, not the hardware.</w:t>
      </w:r>
    </w:p>
    <w:p w14:paraId="0F695C34" w14:textId="77777777" w:rsidR="00117196" w:rsidRDefault="00000000">
      <w:pPr>
        <w:spacing w:after="160" w:line="300" w:lineRule="auto"/>
      </w:pPr>
      <w:r>
        <w:lastRenderedPageBreak/>
        <w:t xml:space="preserve">In practice, I'd go in this order: reseat wiring → check power rail → swap sensor → print raw values → check ADC edge </w:t>
      </w:r>
      <w:proofErr w:type="spellStart"/>
      <w:r>
        <w:t>behavior</w:t>
      </w:r>
      <w:proofErr w:type="spellEnd"/>
      <w:r>
        <w:t>, since the first two are the fastest to rule out and are the most common real-world culprits.</w:t>
      </w:r>
    </w:p>
    <w:p w14:paraId="5802EE09" w14:textId="77777777" w:rsidR="00117196" w:rsidRDefault="00000000">
      <w:pPr>
        <w:pBdr>
          <w:bottom w:val="single" w:sz="6" w:space="0" w:color="2E5C8A"/>
        </w:pBdr>
        <w:spacing w:before="400" w:after="200"/>
      </w:pPr>
      <w:r>
        <w:rPr>
          <w:b/>
          <w:bCs/>
          <w:color w:val="2E5C8A"/>
          <w:sz w:val="26"/>
          <w:szCs w:val="26"/>
        </w:rPr>
        <w:t>Q4. ESP32 weather station on battery for six months</w:t>
      </w:r>
    </w:p>
    <w:p w14:paraId="0372C37D" w14:textId="77777777" w:rsidR="00117196" w:rsidRDefault="00000000">
      <w:pPr>
        <w:spacing w:after="160" w:line="300" w:lineRule="auto"/>
      </w:pPr>
      <w:r>
        <w:t>Six months unattended on battery means the design has to treat power as the primary constraint, not an afterthought, so I'd attack this from both hardware and software sides.</w:t>
      </w:r>
    </w:p>
    <w:p w14:paraId="64C23B52" w14:textId="77777777" w:rsidR="00117196" w:rsidRDefault="00000000">
      <w:pPr>
        <w:spacing w:after="160" w:line="300" w:lineRule="auto"/>
      </w:pPr>
      <w:r>
        <w:t xml:space="preserve">Hardware changes: use deep sleep as the default state, waking only to take a reading and transmit — the ESP32's deep sleep current is in the tens of microamps range versus tens of milliamps when active, so this alone is the single biggest lever. Pick low-power sensors (a BME280 instead of always-on </w:t>
      </w:r>
      <w:proofErr w:type="spellStart"/>
      <w:r>
        <w:t>analog</w:t>
      </w:r>
      <w:proofErr w:type="spellEnd"/>
      <w:r>
        <w:t xml:space="preserve"> sensors), and add a MOSFET or load switch to physically cut power to sensors between readings, since many cheap sensor breakout boards draw current even when 'off'. Use a solar panel with a proper charge controller (like a TP4056 with protection) and a decent capacity LiPo/Li-ion cell, so the six months becomes indefinite rather than a hard limit. Also disable the onboard LED and any voltage regulator with poor quiescent draw — cheap AMS1117 regulators can leak several </w:t>
      </w:r>
      <w:proofErr w:type="gramStart"/>
      <w:r>
        <w:t>mA</w:t>
      </w:r>
      <w:proofErr w:type="gramEnd"/>
      <w:r>
        <w:t xml:space="preserve"> doing nothing.</w:t>
      </w:r>
    </w:p>
    <w:p w14:paraId="0A6A9960" w14:textId="77777777" w:rsidR="00117196" w:rsidRDefault="00000000">
      <w:pPr>
        <w:spacing w:after="160" w:line="300" w:lineRule="auto"/>
      </w:pPr>
      <w:r>
        <w:t xml:space="preserve">Software changes: minimize the awake window by pre-computing everything possible and connecting to Wi-Fi only when there's actually data to send, rather than keeping a persistent connection alive. Increase reporting interval where the use case allows it — a weather station doesn't need 5-second updates, 15-30 minutes is often enough, and this directly stretches battery life since fewer wake cycles means fewer Wi-Fi radio bursts (Wi-Fi transmission is the most power-hungry single operation on the ESP32). Use static IP and pre-shared Wi-Fi credentials to skip DHCP negotiation time, and consider sending data via ESP-NOW instead of full </w:t>
      </w:r>
      <w:proofErr w:type="spellStart"/>
      <w:r>
        <w:t>Wi-Fi+MQTT</w:t>
      </w:r>
      <w:proofErr w:type="spellEnd"/>
      <w:r>
        <w:t xml:space="preserve"> where possible, since ESP-NOW connects and transmits far faster with a much shorter radio-on window. Finally, batch data locally and upload every few cycles instead of every single reading, so the radio wakes less often overall.</w:t>
      </w:r>
    </w:p>
    <w:p w14:paraId="368AB086" w14:textId="77777777" w:rsidR="00117196" w:rsidRDefault="00000000">
      <w:pPr>
        <w:pBdr>
          <w:bottom w:val="single" w:sz="6" w:space="0" w:color="2E5C8A"/>
        </w:pBdr>
        <w:spacing w:before="400" w:after="200"/>
      </w:pPr>
      <w:r>
        <w:rPr>
          <w:b/>
          <w:bCs/>
          <w:color w:val="2E5C8A"/>
          <w:sz w:val="26"/>
          <w:szCs w:val="26"/>
        </w:rPr>
        <w:t>Q5. Automatic braking system — near-zero delay communication</w:t>
      </w:r>
    </w:p>
    <w:p w14:paraId="01A2C473" w14:textId="77777777" w:rsidR="00117196" w:rsidRDefault="00000000">
      <w:pPr>
        <w:spacing w:after="160" w:line="300" w:lineRule="auto"/>
      </w:pPr>
      <w:r>
        <w:t>For an automatic braking system, I'd choose a wired, deterministic protocol — specifically CAN bus (Controller Area Network), which is the industry standard used in real vehicles for exactly this kind of safety-critical, low-latency communication.</w:t>
      </w:r>
    </w:p>
    <w:p w14:paraId="5C5712FE" w14:textId="77777777" w:rsidR="00117196" w:rsidRDefault="00000000">
      <w:pPr>
        <w:spacing w:after="160" w:line="300" w:lineRule="auto"/>
      </w:pPr>
      <w:r>
        <w:t>The reasoning: wireless protocols like Wi-Fi or Bluetooth introduce variable latency because they rely on shared-medium contention (waiting for the channel to be clear, retransmissions on collision, and unpredictable interference from other devices). For braking, that variability is unacceptable — even a rare 200ms delay could be the difference between stopping in time and a collision. CAN bus, by contrast, is a wired, message-priority based bus where safety-critical messages (like a brake command) can be assigned the highest arbitration priority, guaranteeing they get bus access ahead of lower-priority traffic like infotainment data. It's also deterministic and extremely well-tested for automotive EMI environments, with error-detection built into the protocol itself.</w:t>
      </w:r>
    </w:p>
    <w:p w14:paraId="1380825A" w14:textId="77777777" w:rsidR="00117196" w:rsidRDefault="00000000">
      <w:pPr>
        <w:spacing w:after="160" w:line="300" w:lineRule="auto"/>
      </w:pPr>
      <w:r>
        <w:lastRenderedPageBreak/>
        <w:t xml:space="preserve">If a shorter physical link is enough (like sensor-to-ECU within a few </w:t>
      </w:r>
      <w:proofErr w:type="spellStart"/>
      <w:r>
        <w:t>centimeters</w:t>
      </w:r>
      <w:proofErr w:type="spellEnd"/>
      <w:r>
        <w:t>), even a direct hard-wired digital signal (a dedicated GPIO line) beats any bus protocol on raw latency, since there's no framing or arbitration overhead at all — this is actually used for the most safety-critical single-purpose signals. But for a full braking system coordinating multiple sensors and actuators, CAN bus is the practical real-world answer.</w:t>
      </w:r>
    </w:p>
    <w:p w14:paraId="44158119" w14:textId="77777777" w:rsidR="00117196" w:rsidRDefault="00000000">
      <w:pPr>
        <w:pBdr>
          <w:bottom w:val="single" w:sz="6" w:space="0" w:color="2E5C8A"/>
        </w:pBdr>
        <w:spacing w:before="400" w:after="200"/>
      </w:pPr>
      <w:r>
        <w:rPr>
          <w:b/>
          <w:bCs/>
          <w:color w:val="2E5C8A"/>
          <w:sz w:val="26"/>
          <w:szCs w:val="26"/>
        </w:rPr>
        <w:t>Q6. Measuring average classroom temperature with one sensor</w:t>
      </w:r>
    </w:p>
    <w:p w14:paraId="08068416" w14:textId="77777777" w:rsidR="00117196" w:rsidRDefault="00000000">
      <w:pPr>
        <w:spacing w:after="160" w:line="300" w:lineRule="auto"/>
      </w:pPr>
      <w:r>
        <w:t>Treat the room as a square-base cuboid of side 'a' and height 'b'. Temperature in a room isn't uniform — warm air rises, so there's a vertical gradient (cooler near the floor, warmer near the ceiling), there's often a horizontal gradient too (near a window/AC vent it's cooler or hotter than the room's interior), and there are localized hot/cool spots near heat sources (projectors, sunlit walls, doors that open to a corridor).</w:t>
      </w:r>
    </w:p>
    <w:p w14:paraId="7D05F7F6" w14:textId="77777777" w:rsidR="00117196" w:rsidRDefault="00000000">
      <w:pPr>
        <w:spacing w:after="160" w:line="300" w:lineRule="auto"/>
      </w:pPr>
      <w:r>
        <w:t>The best single location is at the geometric centroid of the room's volume — that is, at horizontal position (a/2, a/2) and at height b/2 from the floor. This is the point that is, on average, 'closest' to every part of the room's air volume in all three dimensions, so it's the least biased toward any one gradient (floor vs ceiling, or one wall vs another).</w:t>
      </w:r>
    </w:p>
    <w:p w14:paraId="69068C81" w14:textId="77777777" w:rsidR="00117196" w:rsidRDefault="00000000">
      <w:pPr>
        <w:spacing w:after="160" w:line="300" w:lineRule="auto"/>
      </w:pPr>
      <w:r>
        <w:t>Why this matters: if the sensor is placed too close to the floor, it'll be biased toward the cooler, denser air; too close to the ceiling, and it captures the warmer air that's risen, especially in a room full of people (body heat) or with lights running. If it's placed against an exterior wall or near a window, seasonal effects will dominate the reading rather than the actual bulk room condition; near a doorway or AC vent, it'll be an outlier reflecting airflow rather than the room's overall thermal state. Any of these placements would systematically bias the reading in one direction rather than randomly, since these effects are usually persistent, not noise you can average out over time.</w:t>
      </w:r>
    </w:p>
    <w:p w14:paraId="3B491FAF" w14:textId="77777777" w:rsidR="00117196" w:rsidRDefault="00000000">
      <w:pPr>
        <w:spacing w:after="160" w:line="300" w:lineRule="auto"/>
      </w:pPr>
      <w:r>
        <w:t xml:space="preserve">If I only get one sensor and it has to be mounted (not floating at the exact </w:t>
      </w:r>
      <w:proofErr w:type="spellStart"/>
      <w:r>
        <w:t>center</w:t>
      </w:r>
      <w:proofErr w:type="spellEnd"/>
      <w:r>
        <w:t>, which isn't really practical), I'd go for a ceiling-mounted sensor near the middle of the room, offset slightly downward if possible, avoiding placement directly above vents, doors, or windows — this is the standard practical compromise used in real HVAC thermostats too.</w:t>
      </w:r>
    </w:p>
    <w:p w14:paraId="7F5148D9" w14:textId="77777777" w:rsidR="00117196" w:rsidRDefault="00000000">
      <w:pPr>
        <w:pBdr>
          <w:bottom w:val="single" w:sz="6" w:space="0" w:color="2E5C8A"/>
        </w:pBdr>
        <w:spacing w:before="400" w:after="200"/>
      </w:pPr>
      <w:r>
        <w:rPr>
          <w:b/>
          <w:bCs/>
          <w:color w:val="2E5C8A"/>
          <w:sz w:val="26"/>
          <w:szCs w:val="26"/>
        </w:rPr>
        <w:t xml:space="preserve">Q7. When an </w:t>
      </w:r>
      <w:proofErr w:type="spellStart"/>
      <w:r>
        <w:rPr>
          <w:b/>
          <w:bCs/>
          <w:color w:val="2E5C8A"/>
          <w:sz w:val="26"/>
          <w:szCs w:val="26"/>
        </w:rPr>
        <w:t>analog</w:t>
      </w:r>
      <w:proofErr w:type="spellEnd"/>
      <w:r>
        <w:rPr>
          <w:b/>
          <w:bCs/>
          <w:color w:val="2E5C8A"/>
          <w:sz w:val="26"/>
          <w:szCs w:val="26"/>
        </w:rPr>
        <w:t xml:space="preserve"> sensor beats a digital one</w:t>
      </w:r>
    </w:p>
    <w:p w14:paraId="6C64A996" w14:textId="77777777" w:rsidR="00117196" w:rsidRDefault="00000000">
      <w:pPr>
        <w:spacing w:after="160" w:line="300" w:lineRule="auto"/>
      </w:pPr>
      <w:r>
        <w:t xml:space="preserve">Analog sensors have an edge in a few specific situations: when you need continuous, fine-grained resolution rather than discrete steps — an </w:t>
      </w:r>
      <w:proofErr w:type="spellStart"/>
      <w:r>
        <w:t>analog</w:t>
      </w:r>
      <w:proofErr w:type="spellEnd"/>
      <w:r>
        <w:t xml:space="preserve"> sensor's output can, in principle, represent infinitely many values within its range, limited only by your ADC's resolution, whereas many digital sensors report values already quantized at a fixed resolution set by the manufacturer. This matters for something like a precision potentiometer-based position sensor where you want to detect very small changes.</w:t>
      </w:r>
    </w:p>
    <w:p w14:paraId="6CCAC9F6" w14:textId="77777777" w:rsidR="00117196" w:rsidRDefault="00000000">
      <w:pPr>
        <w:spacing w:after="160" w:line="300" w:lineRule="auto"/>
      </w:pPr>
      <w:r>
        <w:t>Analog sensors also tend to be cheaper and structurally simpler (often just a resistive or capacitive element, like an LDR or a basic soil moisture probe), which matters in high-volume or cost-constrained projects. They also have lower latency for simple readings, since there's no onboard microcontroller doing digitization, calibration, and protocol framing before the value reaches you — you're just reading a raw voltage.</w:t>
      </w:r>
    </w:p>
    <w:p w14:paraId="3AB2E6EA" w14:textId="77777777" w:rsidR="00117196" w:rsidRDefault="00000000">
      <w:pPr>
        <w:spacing w:after="160" w:line="300" w:lineRule="auto"/>
      </w:pPr>
      <w:r>
        <w:lastRenderedPageBreak/>
        <w:t xml:space="preserve">Another practical case: when you need very fast response to rapidly changing signals (like an audio signal or a fast-moving </w:t>
      </w:r>
      <w:proofErr w:type="spellStart"/>
      <w:r>
        <w:t>analog</w:t>
      </w:r>
      <w:proofErr w:type="spellEnd"/>
      <w:r>
        <w:t xml:space="preserve"> voltage from a sensor), </w:t>
      </w:r>
      <w:proofErr w:type="spellStart"/>
      <w:r>
        <w:t>analog</w:t>
      </w:r>
      <w:proofErr w:type="spellEnd"/>
      <w:r>
        <w:t xml:space="preserve"> output avoids the conversion/communication delay that digital sensors add internally, since most digital sensors (I2C/SPI-based) have to sample, digitize, and then transmit over a bus, adding measurable latency.</w:t>
      </w:r>
    </w:p>
    <w:p w14:paraId="7C518548" w14:textId="77777777" w:rsidR="00117196" w:rsidRDefault="00000000">
      <w:pPr>
        <w:spacing w:after="160" w:line="300" w:lineRule="auto"/>
      </w:pPr>
      <w:r>
        <w:t xml:space="preserve">On the flip side, digital sensors win in noisy electrical environments (digital signals are much more resistant to noise over long wires) and don't need external ADC circuitry, calibration tables, or careful shielding — which is why most modern sensor modules default to digital output for convenience. </w:t>
      </w:r>
      <w:proofErr w:type="gramStart"/>
      <w:r>
        <w:t>So</w:t>
      </w:r>
      <w:proofErr w:type="gramEnd"/>
      <w:r>
        <w:t xml:space="preserve"> the </w:t>
      </w:r>
      <w:proofErr w:type="spellStart"/>
      <w:r>
        <w:t>analog</w:t>
      </w:r>
      <w:proofErr w:type="spellEnd"/>
      <w:r>
        <w:t xml:space="preserve"> choice is really about cost, raw resolution, and minimal-latency simple signals; digital wins for noise-immunity, long cable runs, and ease of integration.</w:t>
      </w:r>
    </w:p>
    <w:p w14:paraId="5E731909" w14:textId="77777777" w:rsidR="00117196" w:rsidRDefault="00000000">
      <w:pPr>
        <w:pBdr>
          <w:bottom w:val="single" w:sz="6" w:space="0" w:color="2E5C8A"/>
        </w:pBdr>
        <w:spacing w:before="400" w:after="200"/>
      </w:pPr>
      <w:r>
        <w:rPr>
          <w:b/>
          <w:bCs/>
          <w:color w:val="2E5C8A"/>
          <w:sz w:val="26"/>
          <w:szCs w:val="26"/>
        </w:rPr>
        <w:t>Q8. Complete architecture / block diagram (</w:t>
      </w:r>
      <w:proofErr w:type="spellStart"/>
      <w:r>
        <w:rPr>
          <w:b/>
          <w:bCs/>
          <w:color w:val="2E5C8A"/>
          <w:sz w:val="26"/>
          <w:szCs w:val="26"/>
        </w:rPr>
        <w:t>AquaWatch</w:t>
      </w:r>
      <w:proofErr w:type="spellEnd"/>
      <w:r>
        <w:rPr>
          <w:b/>
          <w:bCs/>
          <w:color w:val="2E5C8A"/>
          <w:sz w:val="26"/>
          <w:szCs w:val="26"/>
        </w:rPr>
        <w:t>)</w:t>
      </w:r>
    </w:p>
    <w:p w14:paraId="00944E1B" w14:textId="77777777" w:rsidR="00117196" w:rsidRDefault="00000000">
      <w:pPr>
        <w:spacing w:after="160" w:line="300" w:lineRule="auto"/>
      </w:pPr>
      <w:r>
        <w:t xml:space="preserve">Since I'm actually building </w:t>
      </w:r>
      <w:proofErr w:type="spellStart"/>
      <w:r>
        <w:t>AquaWatch</w:t>
      </w:r>
      <w:proofErr w:type="spellEnd"/>
      <w:r>
        <w:t xml:space="preserve"> — the 3-node water quality monitoring system that simulates a dialysis clinic's water supply chain — I'll use it as the real basis for this diagram rather than a generic textbook IoT layout.</w:t>
      </w:r>
    </w:p>
    <w:p w14:paraId="5485217F" w14:textId="77777777" w:rsidR="0011719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  [pH sensor]     [TDS sensor]    [Turbidity]    [DS18B20]</w:t>
      </w:r>
      <w:r>
        <w:rPr>
          <w:rFonts w:ascii="Consolas" w:eastAsia="Consolas" w:hAnsi="Consolas" w:cs="Consolas"/>
          <w:sz w:val="19"/>
          <w:szCs w:val="19"/>
        </w:rPr>
        <w:br/>
        <w:t xml:space="preserve">        \              |               |             /</w:t>
      </w:r>
      <w:r>
        <w:rPr>
          <w:rFonts w:ascii="Consolas" w:eastAsia="Consolas" w:hAnsi="Consolas" w:cs="Consolas"/>
          <w:sz w:val="19"/>
          <w:szCs w:val="19"/>
        </w:rPr>
        <w:br/>
        <w:t xml:space="preserve">         \_____________|_______________|____________/</w:t>
      </w:r>
      <w:r>
        <w:rPr>
          <w:rFonts w:ascii="Consolas" w:eastAsia="Consolas" w:hAnsi="Consolas" w:cs="Consolas"/>
          <w:sz w:val="19"/>
          <w:szCs w:val="19"/>
        </w:rPr>
        <w:br/>
        <w:t xml:space="preserve">                              |</w:t>
      </w:r>
      <w:r>
        <w:rPr>
          <w:rFonts w:ascii="Consolas" w:eastAsia="Consolas" w:hAnsi="Consolas" w:cs="Consolas"/>
          <w:sz w:val="19"/>
          <w:szCs w:val="19"/>
        </w:rPr>
        <w:br/>
        <w:t xml:space="preserve">                     [ESP32 Node - Sensing]</w:t>
      </w:r>
      <w:r>
        <w:rPr>
          <w:rFonts w:ascii="Consolas" w:eastAsia="Consolas" w:hAnsi="Consolas" w:cs="Consolas"/>
          <w:sz w:val="19"/>
          <w:szCs w:val="19"/>
        </w:rPr>
        <w:br/>
        <w:t xml:space="preserve">                    (signal conditioning + ADC)</w:t>
      </w:r>
      <w:r>
        <w:rPr>
          <w:rFonts w:ascii="Consolas" w:eastAsia="Consolas" w:hAnsi="Consolas" w:cs="Consolas"/>
          <w:sz w:val="19"/>
          <w:szCs w:val="19"/>
        </w:rPr>
        <w:br/>
        <w:t xml:space="preserve">                              |</w:t>
      </w:r>
      <w:r>
        <w:rPr>
          <w:rFonts w:ascii="Consolas" w:eastAsia="Consolas" w:hAnsi="Consolas" w:cs="Consolas"/>
          <w:sz w:val="19"/>
          <w:szCs w:val="19"/>
        </w:rPr>
        <w:br/>
        <w:t xml:space="preserve">                     ESP-NOW (mesh, node-to-node)</w:t>
      </w:r>
      <w:r>
        <w:rPr>
          <w:rFonts w:ascii="Consolas" w:eastAsia="Consolas" w:hAnsi="Consolas" w:cs="Consolas"/>
          <w:sz w:val="19"/>
          <w:szCs w:val="19"/>
        </w:rPr>
        <w:br/>
        <w:t xml:space="preserve">                              |</w:t>
      </w:r>
      <w:r>
        <w:rPr>
          <w:rFonts w:ascii="Consolas" w:eastAsia="Consolas" w:hAnsi="Consolas" w:cs="Consolas"/>
          <w:sz w:val="19"/>
          <w:szCs w:val="19"/>
        </w:rPr>
        <w:br/>
        <w:t xml:space="preserve">                    [ESP32 Node - Aggregator]</w:t>
      </w:r>
      <w:r>
        <w:rPr>
          <w:rFonts w:ascii="Consolas" w:eastAsia="Consolas" w:hAnsi="Consolas" w:cs="Consolas"/>
          <w:sz w:val="19"/>
          <w:szCs w:val="19"/>
        </w:rPr>
        <w:br/>
        <w:t xml:space="preserve">                              |</w:t>
      </w:r>
      <w:r>
        <w:rPr>
          <w:rFonts w:ascii="Consolas" w:eastAsia="Consolas" w:hAnsi="Consolas" w:cs="Consolas"/>
          <w:sz w:val="19"/>
          <w:szCs w:val="19"/>
        </w:rPr>
        <w:br/>
        <w:t xml:space="preserve">                 MQTT over TLS (port 8883, </w:t>
      </w:r>
      <w:proofErr w:type="spellStart"/>
      <w:r>
        <w:rPr>
          <w:rFonts w:ascii="Consolas" w:eastAsia="Consolas" w:hAnsi="Consolas" w:cs="Consolas"/>
          <w:sz w:val="19"/>
          <w:szCs w:val="19"/>
        </w:rPr>
        <w:t>HiveMQ</w:t>
      </w:r>
      <w:proofErr w:type="spellEnd"/>
      <w:r>
        <w:rPr>
          <w:rFonts w:ascii="Consolas" w:eastAsia="Consolas" w:hAnsi="Consolas" w:cs="Consolas"/>
          <w:sz w:val="19"/>
          <w:szCs w:val="19"/>
        </w:rPr>
        <w:t xml:space="preserve"> Cloud)</w:t>
      </w:r>
      <w:r>
        <w:rPr>
          <w:rFonts w:ascii="Consolas" w:eastAsia="Consolas" w:hAnsi="Consolas" w:cs="Consolas"/>
          <w:sz w:val="19"/>
          <w:szCs w:val="19"/>
        </w:rPr>
        <w:br/>
        <w:t xml:space="preserve">                              |</w:t>
      </w:r>
      <w:r>
        <w:rPr>
          <w:rFonts w:ascii="Consolas" w:eastAsia="Consolas" w:hAnsi="Consolas" w:cs="Consolas"/>
          <w:sz w:val="19"/>
          <w:szCs w:val="19"/>
        </w:rPr>
        <w:br/>
        <w:t xml:space="preserve">                        [MQTT Broker]</w:t>
      </w:r>
      <w:r>
        <w:rPr>
          <w:rFonts w:ascii="Consolas" w:eastAsia="Consolas" w:hAnsi="Consolas" w:cs="Consolas"/>
          <w:sz w:val="19"/>
          <w:szCs w:val="19"/>
        </w:rPr>
        <w:br/>
        <w:t xml:space="preserve">                              |</w:t>
      </w:r>
      <w:r>
        <w:rPr>
          <w:rFonts w:ascii="Consolas" w:eastAsia="Consolas" w:hAnsi="Consolas" w:cs="Consolas"/>
          <w:sz w:val="19"/>
          <w:szCs w:val="19"/>
        </w:rPr>
        <w:br/>
        <w:t xml:space="preserve">                       [Node-RED flow]</w:t>
      </w:r>
      <w:r>
        <w:rPr>
          <w:rFonts w:ascii="Consolas" w:eastAsia="Consolas" w:hAnsi="Consolas" w:cs="Consolas"/>
          <w:sz w:val="19"/>
          <w:szCs w:val="19"/>
        </w:rPr>
        <w:br/>
        <w:t xml:space="preserve">                    (parsing, logic, storage)</w:t>
      </w:r>
      <w:r>
        <w:rPr>
          <w:rFonts w:ascii="Consolas" w:eastAsia="Consolas" w:hAnsi="Consolas" w:cs="Consolas"/>
          <w:sz w:val="19"/>
          <w:szCs w:val="19"/>
        </w:rPr>
        <w:br/>
        <w:t xml:space="preserve">                              |</w:t>
      </w:r>
      <w:r>
        <w:rPr>
          <w:rFonts w:ascii="Consolas" w:eastAsia="Consolas" w:hAnsi="Consolas" w:cs="Consolas"/>
          <w:sz w:val="19"/>
          <w:szCs w:val="19"/>
        </w:rPr>
        <w:br/>
        <w:t xml:space="preserve">                 -----------------------------</w:t>
      </w:r>
      <w:r>
        <w:rPr>
          <w:rFonts w:ascii="Consolas" w:eastAsia="Consolas" w:hAnsi="Consolas" w:cs="Consolas"/>
          <w:sz w:val="19"/>
          <w:szCs w:val="19"/>
        </w:rPr>
        <w:br/>
        <w:t xml:space="preserve">                 |                             |</w:t>
      </w:r>
      <w:r>
        <w:rPr>
          <w:rFonts w:ascii="Consolas" w:eastAsia="Consolas" w:hAnsi="Consolas" w:cs="Consolas"/>
          <w:sz w:val="19"/>
          <w:szCs w:val="19"/>
        </w:rPr>
        <w:br/>
        <w:t xml:space="preserve">        [Web dashboard, HTML/JS]      [Local DB / storage]</w:t>
      </w:r>
      <w:r>
        <w:rPr>
          <w:rFonts w:ascii="Consolas" w:eastAsia="Consolas" w:hAnsi="Consolas" w:cs="Consolas"/>
          <w:sz w:val="19"/>
          <w:szCs w:val="19"/>
        </w:rPr>
        <w:br/>
        <w:t xml:space="preserve">                 |</w:t>
      </w:r>
      <w:r>
        <w:rPr>
          <w:rFonts w:ascii="Consolas" w:eastAsia="Consolas" w:hAnsi="Consolas" w:cs="Consolas"/>
          <w:sz w:val="19"/>
          <w:szCs w:val="19"/>
        </w:rPr>
        <w:br/>
        <w:t xml:space="preserve">           [User / Clinic staff]</w:t>
      </w:r>
    </w:p>
    <w:p w14:paraId="1262EE1E" w14:textId="77777777" w:rsidR="00117196" w:rsidRDefault="00000000">
      <w:pPr>
        <w:spacing w:after="160" w:line="300" w:lineRule="auto"/>
      </w:pPr>
      <w:r>
        <w:t>Failure points and one solution for each, going stage by stage:</w:t>
      </w:r>
    </w:p>
    <w:p w14:paraId="78559FD4" w14:textId="77777777" w:rsidR="00117196" w:rsidRDefault="00000000">
      <w:pPr>
        <w:pStyle w:val="ListParagraph"/>
        <w:numPr>
          <w:ilvl w:val="0"/>
          <w:numId w:val="2"/>
        </w:numPr>
        <w:spacing w:after="80" w:line="300" w:lineRule="auto"/>
      </w:pPr>
      <w:r>
        <w:t>Sensor itself drifting or failing (e.g. pH probe degrading over time) → periodic calibration routine + sanity-range checks in firmware that flag out-of-range readings instead of silently passing them on.</w:t>
      </w:r>
    </w:p>
    <w:p w14:paraId="07E18B4B" w14:textId="77777777" w:rsidR="00117196" w:rsidRDefault="00000000">
      <w:pPr>
        <w:pStyle w:val="ListParagraph"/>
        <w:numPr>
          <w:ilvl w:val="0"/>
          <w:numId w:val="2"/>
        </w:numPr>
        <w:spacing w:after="80" w:line="300" w:lineRule="auto"/>
      </w:pPr>
      <w:r>
        <w:t>Wiring/connector failure between sensor and ESP32 → use locking connectors (JST) instead of loose jumper wires, and add a 'last known good value with timestamp' fallback so a broken sensor doesn't silently report zero as if it were real data.</w:t>
      </w:r>
    </w:p>
    <w:p w14:paraId="72A978B6" w14:textId="77777777" w:rsidR="00117196" w:rsidRDefault="00000000">
      <w:pPr>
        <w:pStyle w:val="ListParagraph"/>
        <w:numPr>
          <w:ilvl w:val="0"/>
          <w:numId w:val="2"/>
        </w:numPr>
        <w:spacing w:after="80" w:line="300" w:lineRule="auto"/>
      </w:pPr>
      <w:r>
        <w:t>ESP32 sensing node crash or brown-out → add a watchdog timer that auto-resets the node if it hangs, and use a proper regulated power supply rather than relying on USB power alone.</w:t>
      </w:r>
    </w:p>
    <w:p w14:paraId="6A88CE5C" w14:textId="77777777" w:rsidR="00117196" w:rsidRDefault="00000000">
      <w:pPr>
        <w:pStyle w:val="ListParagraph"/>
        <w:numPr>
          <w:ilvl w:val="0"/>
          <w:numId w:val="2"/>
        </w:numPr>
        <w:spacing w:after="80" w:line="300" w:lineRule="auto"/>
      </w:pPr>
      <w:r>
        <w:lastRenderedPageBreak/>
        <w:t>ESP-NOW mesh link drop between sensing node and aggregator → implement a retry-with-acknowledgement scheme in firmware, and buffer unsent readings in the sending node's flash/RAM until the ack is received.</w:t>
      </w:r>
    </w:p>
    <w:p w14:paraId="1D617D29" w14:textId="77777777" w:rsidR="00117196" w:rsidRDefault="00000000">
      <w:pPr>
        <w:pStyle w:val="ListParagraph"/>
        <w:numPr>
          <w:ilvl w:val="0"/>
          <w:numId w:val="2"/>
        </w:numPr>
        <w:spacing w:after="80" w:line="300" w:lineRule="auto"/>
      </w:pPr>
      <w:r>
        <w:t>Aggregator node itself failing → since this is the single point tying the mesh to the internet, this is the most critical node — mitigate with local SD-card logging on the aggregator so data isn't lost even if the uplink is briefly down.</w:t>
      </w:r>
    </w:p>
    <w:p w14:paraId="400B4A49" w14:textId="77777777" w:rsidR="00117196" w:rsidRDefault="00000000">
      <w:pPr>
        <w:pStyle w:val="ListParagraph"/>
        <w:numPr>
          <w:ilvl w:val="0"/>
          <w:numId w:val="2"/>
        </w:numPr>
        <w:spacing w:after="80" w:line="300" w:lineRule="auto"/>
      </w:pPr>
      <w:r>
        <w:t>Wi-Fi/internet outage between aggregator and MQTT broker → local buffering (SPIFFS/SD) with timestamped queued messages that flush once connectivity returns (this is essentially Q11's answer applied here).</w:t>
      </w:r>
    </w:p>
    <w:p w14:paraId="0C2DBBCC" w14:textId="77777777" w:rsidR="00117196" w:rsidRDefault="00000000">
      <w:pPr>
        <w:pStyle w:val="ListParagraph"/>
        <w:numPr>
          <w:ilvl w:val="0"/>
          <w:numId w:val="2"/>
        </w:numPr>
        <w:spacing w:after="80" w:line="300" w:lineRule="auto"/>
      </w:pPr>
      <w:r>
        <w:t>MQTT broker unreachable/down (</w:t>
      </w:r>
      <w:proofErr w:type="spellStart"/>
      <w:r>
        <w:t>HiveMQ</w:t>
      </w:r>
      <w:proofErr w:type="spellEnd"/>
      <w:r>
        <w:t xml:space="preserve"> Cloud outage) → configure QoS 1 so messages are re-delivered, and have the client retry with exponential backoff rather than hammering the broker.</w:t>
      </w:r>
    </w:p>
    <w:p w14:paraId="518A3C74" w14:textId="77777777" w:rsidR="00117196" w:rsidRDefault="00000000">
      <w:pPr>
        <w:pStyle w:val="ListParagraph"/>
        <w:numPr>
          <w:ilvl w:val="0"/>
          <w:numId w:val="2"/>
        </w:numPr>
        <w:spacing w:after="80" w:line="300" w:lineRule="auto"/>
      </w:pPr>
      <w:r>
        <w:t>Node-RED flow crashing or misconfigured logic → containerize Node-RED (Docker) so it auto-restarts on crash, and version-control the flow JSON so a bad deploy can be rolled back quickly.</w:t>
      </w:r>
    </w:p>
    <w:p w14:paraId="3F3E0296" w14:textId="77777777" w:rsidR="00117196" w:rsidRDefault="00000000">
      <w:pPr>
        <w:pStyle w:val="ListParagraph"/>
        <w:numPr>
          <w:ilvl w:val="0"/>
          <w:numId w:val="2"/>
        </w:numPr>
        <w:spacing w:after="80" w:line="300" w:lineRule="auto"/>
      </w:pPr>
      <w:r>
        <w:t>Dashboard/web UI failing to load or render stale data → add a 'last updated' timestamp visible on the dashboard so clinic staff can tell if data is stale versus the system just showing an old cached value as if it were live.</w:t>
      </w:r>
    </w:p>
    <w:p w14:paraId="48F6032B" w14:textId="77777777" w:rsidR="00117196" w:rsidRDefault="00000000">
      <w:pPr>
        <w:pStyle w:val="ListParagraph"/>
        <w:numPr>
          <w:ilvl w:val="0"/>
          <w:numId w:val="2"/>
        </w:numPr>
        <w:spacing w:after="80" w:line="300" w:lineRule="auto"/>
      </w:pPr>
      <w:r>
        <w:t>Power outage across the whole system → backup battery/UPS for at least the aggregator node and broker-side infrastructure, since for a dialysis-clinic-adjacent use case, water quality monitoring can't have blind spots during exactly the situations (grid instability) when contamination risk might be highest.</w:t>
      </w:r>
    </w:p>
    <w:p w14:paraId="20E457D3" w14:textId="77777777" w:rsidR="00117196" w:rsidRDefault="00000000">
      <w:pPr>
        <w:pBdr>
          <w:bottom w:val="single" w:sz="6" w:space="0" w:color="2E5C8A"/>
        </w:pBdr>
        <w:spacing w:before="400" w:after="200"/>
      </w:pPr>
      <w:r>
        <w:rPr>
          <w:b/>
          <w:bCs/>
          <w:color w:val="2E5C8A"/>
          <w:sz w:val="26"/>
          <w:szCs w:val="26"/>
        </w:rPr>
        <w:t>Q9. Wi-Fi based attacks on an IoT device + five security improvements</w:t>
      </w:r>
    </w:p>
    <w:p w14:paraId="7309ECE7" w14:textId="77777777" w:rsidR="00117196" w:rsidRDefault="00000000">
      <w:pPr>
        <w:spacing w:after="160" w:line="300" w:lineRule="auto"/>
      </w:pPr>
      <w:r>
        <w:t xml:space="preserve">If an attacker gets onto the same Wi-Fi network as an IoT device, several categories of attack become possible: eavesdropping/sniffing traffic to read sensor data or credentials sent in plaintext; man-in-the-middle attacks where the attacker intercepts and possibly alters data between the device and the server (dangerous for something like </w:t>
      </w:r>
      <w:proofErr w:type="spellStart"/>
      <w:r>
        <w:t>AquaWatch</w:t>
      </w:r>
      <w:proofErr w:type="spellEnd"/>
      <w:r>
        <w:t>, where altered water-quality readings could mask a real contamination event); replay attacks, resending old captured commands (e.g. replaying a 'pump on' MQTT message); device impersonation/spoofing, where the attacker's own device pretends to be a legitimate sensor node and injects fake data; denial-of-service, flooding the device or broker with junk traffic so real data can't get through; and firmware/credential extraction if the device exposes an unsecured web interface or has default/weak credentials, letting the attacker take over the device outright.</w:t>
      </w:r>
    </w:p>
    <w:p w14:paraId="5ED23D0C" w14:textId="77777777" w:rsidR="00117196" w:rsidRDefault="00000000">
      <w:pPr>
        <w:spacing w:after="160" w:line="300" w:lineRule="auto"/>
      </w:pPr>
      <w:r>
        <w:t>Five concrete, applicable security improvements:</w:t>
      </w:r>
    </w:p>
    <w:p w14:paraId="427CDB30" w14:textId="77777777" w:rsidR="00117196" w:rsidRDefault="00000000">
      <w:pPr>
        <w:pStyle w:val="ListParagraph"/>
        <w:numPr>
          <w:ilvl w:val="0"/>
          <w:numId w:val="3"/>
        </w:numPr>
        <w:spacing w:after="80" w:line="300" w:lineRule="auto"/>
      </w:pPr>
      <w:r>
        <w:t xml:space="preserve">Use TLS/encrypted transport everywhere (which is already what I've set up for </w:t>
      </w:r>
      <w:proofErr w:type="spellStart"/>
      <w:r>
        <w:t>AquaWatch</w:t>
      </w:r>
      <w:proofErr w:type="spellEnd"/>
      <w:r>
        <w:t xml:space="preserve"> with MQTT over port 8883 via </w:t>
      </w:r>
      <w:proofErr w:type="spellStart"/>
      <w:r>
        <w:t>HiveMQ</w:t>
      </w:r>
      <w:proofErr w:type="spellEnd"/>
      <w:r>
        <w:t xml:space="preserve"> Cloud) rather than plaintext MQTT on port 1883, so traffic can't be read or tampered with even if intercepted.</w:t>
      </w:r>
    </w:p>
    <w:p w14:paraId="4AF19482" w14:textId="77777777" w:rsidR="00117196" w:rsidRDefault="00000000">
      <w:pPr>
        <w:pStyle w:val="ListParagraph"/>
        <w:numPr>
          <w:ilvl w:val="0"/>
          <w:numId w:val="3"/>
        </w:numPr>
        <w:spacing w:after="80" w:line="300" w:lineRule="auto"/>
      </w:pPr>
      <w:r>
        <w:t>Use unique, strong credentials per device (not one shared username/password across the whole fleet) so a single leaked credential doesn't compromise every node, and rotate/revoke credentials for any device that's decommissioned.</w:t>
      </w:r>
    </w:p>
    <w:p w14:paraId="30DB116D" w14:textId="77777777" w:rsidR="00117196" w:rsidRDefault="00000000">
      <w:pPr>
        <w:pStyle w:val="ListParagraph"/>
        <w:numPr>
          <w:ilvl w:val="0"/>
          <w:numId w:val="3"/>
        </w:numPr>
        <w:spacing w:after="80" w:line="300" w:lineRule="auto"/>
      </w:pPr>
      <w:r>
        <w:lastRenderedPageBreak/>
        <w:t>Enforce authentication and authorization at the broker level (client certificates or per-device tokens) so an attacker on the same Wi-Fi network still can't publish or subscribe without valid credentials, even if they can see the network traffic exists.</w:t>
      </w:r>
    </w:p>
    <w:p w14:paraId="5F38400A" w14:textId="77777777" w:rsidR="00117196" w:rsidRDefault="00000000">
      <w:pPr>
        <w:pStyle w:val="ListParagraph"/>
        <w:numPr>
          <w:ilvl w:val="0"/>
          <w:numId w:val="3"/>
        </w:numPr>
        <w:spacing w:after="80" w:line="300" w:lineRule="auto"/>
      </w:pPr>
      <w:r>
        <w:t>Segment the IoT devices onto their own VLAN/guest network, isolated from other critical infrastructure, so that even if one device is compromised, the attacker can't pivot to reach other parts of the network.</w:t>
      </w:r>
    </w:p>
    <w:p w14:paraId="0BFD9761" w14:textId="77777777" w:rsidR="00117196" w:rsidRDefault="00000000">
      <w:pPr>
        <w:pStyle w:val="ListParagraph"/>
        <w:numPr>
          <w:ilvl w:val="0"/>
          <w:numId w:val="3"/>
        </w:numPr>
        <w:spacing w:after="80" w:line="300" w:lineRule="auto"/>
      </w:pPr>
      <w:r>
        <w:t>Keep firmware updated and disable any unnecessary open ports/services (like a default web config page left exposed), since most real-world IoT compromises exploit a known, already-patched vulnerability or a default password that was never changed rather than some novel zero-day.</w:t>
      </w:r>
    </w:p>
    <w:p w14:paraId="1AA50C41" w14:textId="77777777" w:rsidR="00117196" w:rsidRDefault="00000000">
      <w:pPr>
        <w:pBdr>
          <w:bottom w:val="single" w:sz="6" w:space="0" w:color="2E5C8A"/>
        </w:pBdr>
        <w:spacing w:before="400" w:after="200"/>
      </w:pPr>
      <w:r>
        <w:rPr>
          <w:b/>
          <w:bCs/>
          <w:color w:val="2E5C8A"/>
          <w:sz w:val="26"/>
          <w:szCs w:val="26"/>
        </w:rPr>
        <w:t>Q10. ESP32 with DHT11, ultrasonic, OLED, relay, and soil moisture sensor — conflicts</w:t>
      </w:r>
    </w:p>
    <w:p w14:paraId="48D3CCF0" w14:textId="77777777" w:rsidR="00117196" w:rsidRDefault="00000000">
      <w:pPr>
        <w:spacing w:after="160" w:line="300" w:lineRule="auto"/>
      </w:pPr>
      <w:r>
        <w:t>Putting five peripherals on one ESP32 creates conflicts on a few different fronts: pin/bus conflicts, power conflicts, and timing conflicts.</w:t>
      </w:r>
    </w:p>
    <w:p w14:paraId="0069FD4A" w14:textId="77777777" w:rsidR="00117196" w:rsidRDefault="00000000">
      <w:pPr>
        <w:spacing w:after="160" w:line="300" w:lineRule="auto"/>
      </w:pPr>
      <w:r>
        <w:t>Pin conflicts: the OLED typically uses I2C (SDA/SCL), which is fine to share with other I2C devices, but the ultrasonic sensor (like an HC-SR04) needs two free GPIOs for trigger and echo, and its echo pin ideally wants an interrupt-capable pin for accurate pulse-width timing. The relay needs a digital output pin, and DHT11 needs one data pin with a pull-up resistor. If you're not careful, you can end up trying to reuse a pin that's already claimed by another peripheral, or accidentally picking one of the ESP32's input-only pins for something that needs to be an output (some ESP32 GPIOs, like 34-39, are input-only).</w:t>
      </w:r>
    </w:p>
    <w:p w14:paraId="7D26BB26" w14:textId="77777777" w:rsidR="00117196" w:rsidRDefault="00000000">
      <w:pPr>
        <w:spacing w:after="160" w:line="300" w:lineRule="auto"/>
      </w:pPr>
      <w:r>
        <w:t>Timing conflicts: DHT11 has a notoriously slow, finicky single-wire protocol with strict timing requirements, and if interrupts from the ultrasonic echo pin fire while you're mid-read on the DHT11, you can get corrupted readings. Similarly, if you're using software-timed delays (</w:t>
      </w:r>
      <w:proofErr w:type="gramStart"/>
      <w:r>
        <w:t>delay(</w:t>
      </w:r>
      <w:proofErr w:type="gramEnd"/>
      <w:r>
        <w:t>)) anywhere for the ultrasonic pulse measurement, it blocks the whole core and can make OLED updates or relay switching feel laggy or unresponsive.</w:t>
      </w:r>
    </w:p>
    <w:p w14:paraId="51E694A5" w14:textId="77777777" w:rsidR="00117196" w:rsidRDefault="00000000">
      <w:pPr>
        <w:spacing w:after="160" w:line="300" w:lineRule="auto"/>
      </w:pPr>
      <w:r>
        <w:t xml:space="preserve">Power conflicts: five peripherals drawing current simultaneously, especially if the relay module is actuating (relay coils are relatively power-hungry, and there's a brief inrush current at switch time), can cause a voltage dip on the ESP32's regulator, which sometimes causes brownout resets or noisy </w:t>
      </w:r>
      <w:proofErr w:type="spellStart"/>
      <w:r>
        <w:t>analog</w:t>
      </w:r>
      <w:proofErr w:type="spellEnd"/>
      <w:r>
        <w:t xml:space="preserve"> readings right at the moment the relay clicks.</w:t>
      </w:r>
    </w:p>
    <w:p w14:paraId="15E15F20" w14:textId="77777777" w:rsidR="00117196" w:rsidRDefault="00000000">
      <w:pPr>
        <w:spacing w:after="160" w:line="300" w:lineRule="auto"/>
      </w:pPr>
      <w:r>
        <w:t xml:space="preserve">Solutions: assign pins deliberately using the ESP32 pinout diagram, keeping input-only pins away from anything that needs output, and use dedicated interrupt-capable pins for the ultrasonic echo line. Replace blocking </w:t>
      </w:r>
      <w:proofErr w:type="gramStart"/>
      <w:r>
        <w:t>delay(</w:t>
      </w:r>
      <w:proofErr w:type="gramEnd"/>
      <w:r>
        <w:t xml:space="preserve">) calls with the </w:t>
      </w:r>
      <w:proofErr w:type="spellStart"/>
      <w:proofErr w:type="gramStart"/>
      <w:r>
        <w:t>pulseIn</w:t>
      </w:r>
      <w:proofErr w:type="spellEnd"/>
      <w:r>
        <w:t>(</w:t>
      </w:r>
      <w:proofErr w:type="gramEnd"/>
      <w:r>
        <w:t xml:space="preserve">) function's timeout parameter, or better, non-blocking </w:t>
      </w:r>
      <w:proofErr w:type="spellStart"/>
      <w:proofErr w:type="gramStart"/>
      <w:r>
        <w:t>millis</w:t>
      </w:r>
      <w:proofErr w:type="spellEnd"/>
      <w:r>
        <w:t>(</w:t>
      </w:r>
      <w:proofErr w:type="gramEnd"/>
      <w:r>
        <w:t>)-based timing so the ultrasonic read doesn't stall the whole loop. Read the DHT11 on its own controlled schedule (it only needs to be read every 1-2 seconds anyway) rather than every loop iteration, reducing its exposure to timing collisions. For the relay, add a flyback diode and, if possible, drive it from a separate regulated supply or add a decoupling capacitor near the ESP32's power pins to smooth out the current draw spike. And organizationally, keep a running pin-map/comment in the code (or even on paper) as peripherals get added, since this kind of conflict mostly comes from losing track of what's using what as a project grows.</w:t>
      </w:r>
    </w:p>
    <w:p w14:paraId="020B18A9" w14:textId="77777777" w:rsidR="00117196" w:rsidRDefault="00000000">
      <w:pPr>
        <w:pBdr>
          <w:bottom w:val="single" w:sz="6" w:space="0" w:color="2E5C8A"/>
        </w:pBdr>
        <w:spacing w:before="400" w:after="200"/>
      </w:pPr>
      <w:r>
        <w:rPr>
          <w:b/>
          <w:bCs/>
          <w:color w:val="2E5C8A"/>
          <w:sz w:val="26"/>
          <w:szCs w:val="26"/>
        </w:rPr>
        <w:lastRenderedPageBreak/>
        <w:t>Q11. 12-hour internet outage — no data loss strategy</w:t>
      </w:r>
    </w:p>
    <w:p w14:paraId="7EBDAA30" w14:textId="77777777" w:rsidR="00117196" w:rsidRDefault="00000000">
      <w:pPr>
        <w:spacing w:after="160" w:line="300" w:lineRule="auto"/>
      </w:pPr>
      <w:r>
        <w:t xml:space="preserve">This is a problem I've actually had to think about directly for </w:t>
      </w:r>
      <w:proofErr w:type="spellStart"/>
      <w:r>
        <w:t>AquaWatch</w:t>
      </w:r>
      <w:proofErr w:type="spellEnd"/>
      <w:r>
        <w:t>, since a real dialysis-clinic water monitoring system absolutely cannot have blind spots during exactly the moments when connectivity might be unreliable.</w:t>
      </w:r>
    </w:p>
    <w:p w14:paraId="4D36E661" w14:textId="77777777" w:rsidR="00117196" w:rsidRDefault="00000000">
      <w:pPr>
        <w:spacing w:after="160" w:line="300" w:lineRule="auto"/>
      </w:pPr>
      <w:r>
        <w:t>The core strategy is store-and-forward: the ESP32 keeps trying its normal every-minute upload, but the moment a publish fails (broker unreachable, Wi-Fi dropped), it switches into a local buffering mode instead of just discarding the reading. Each buffered reading gets a timestamp (from an RTC module or NTP-synced clock, since without a real timestamp, buffered data becomes much less useful once restored) and gets written to non-volatile storage — SPIFFS/</w:t>
      </w:r>
      <w:proofErr w:type="spellStart"/>
      <w:r>
        <w:t>LittleFS</w:t>
      </w:r>
      <w:proofErr w:type="spellEnd"/>
      <w:r>
        <w:t xml:space="preserve"> on the ESP32's flash for smaller buffers, or an SD card module if you expect the outage to be long enough that flash wear or storage size becomes a concern. Twelve hours at one reading per minute is 720 readings, which is small enough that even flash storage is comfortable.</w:t>
      </w:r>
    </w:p>
    <w:p w14:paraId="4E30FA38" w14:textId="77777777" w:rsidR="00117196" w:rsidRDefault="00000000">
      <w:pPr>
        <w:spacing w:after="160" w:line="300" w:lineRule="auto"/>
      </w:pPr>
      <w:r>
        <w:t>While buffering, the device should keep periodically checking for connectivity (rather than only retrying on a fixed slow schedule, which could delay recovery) — a lightweight check ideally, so it isn't wasting radio power constantly reconnecting during a genuine long outage. Once connectivity is restored, the device flushes the buffer in timestamp order, publishing each stored reading, and only deletes each entry from storage after receiving confirmation the broker actually received it (using MQTT QoS 1, at-least-once delivery) — this way, if the ESP32 loses power mid-flush, it just resumes from where it left off rather than losing the remaining buffered data.</w:t>
      </w:r>
    </w:p>
    <w:p w14:paraId="47FC0E29" w14:textId="77777777" w:rsidR="00117196" w:rsidRDefault="00000000">
      <w:pPr>
        <w:spacing w:after="160" w:line="300" w:lineRule="auto"/>
      </w:pPr>
      <w:r>
        <w:t>One more practical detail: the buffer should have a defined maximum size with a sensible overflow policy (like overwriting the oldest entries once full, or just alerting that overflow occurred), since 'no data ever lost' has to have a defined boundary — otherwise an outage lasting far longer than expected could fill storage completely and crash the device instead of gracefully degrading.</w:t>
      </w:r>
    </w:p>
    <w:p w14:paraId="2BB8103D" w14:textId="77777777" w:rsidR="00117196" w:rsidRDefault="00000000">
      <w:pPr>
        <w:pBdr>
          <w:bottom w:val="single" w:sz="6" w:space="0" w:color="2E5C8A"/>
        </w:pBdr>
        <w:spacing w:before="400" w:after="200"/>
      </w:pPr>
      <w:r>
        <w:rPr>
          <w:b/>
          <w:bCs/>
          <w:color w:val="2E5C8A"/>
          <w:sz w:val="26"/>
          <w:szCs w:val="26"/>
        </w:rPr>
        <w:t>Q12. Five years of unattended operation — reliability changes</w:t>
      </w:r>
    </w:p>
    <w:p w14:paraId="4F53C9BA" w14:textId="77777777" w:rsidR="00117196" w:rsidRDefault="00000000">
      <w:pPr>
        <w:spacing w:after="160" w:line="300" w:lineRule="auto"/>
      </w:pPr>
      <w:r>
        <w:t>Five years without any human intervention is a genuinely demanding requirement, and it forces changes on both the hardware and software side that go well beyond what a semester project or prototype normally needs.</w:t>
      </w:r>
    </w:p>
    <w:p w14:paraId="5C6ECF0B" w14:textId="77777777" w:rsidR="00117196" w:rsidRDefault="00000000">
      <w:pPr>
        <w:spacing w:after="160" w:line="300" w:lineRule="auto"/>
      </w:pPr>
      <w:r>
        <w:t>Hardware: choose components rated for long-term continuous operation rather than hobbyist-grade parts — industrial-temperature-rated components, sensors with a documented long-term drift specification (so I know roughly how much recalibration, if any, will be needed over years), and a properly designed PCB rather than breadboard/jumper-wire connections, since loose connections are one of the most common long-term failure modes. Add conformal coating if the device is in a humid/dusty environment, use a real enclosure rated for the deployment conditions (IP65+ if outdoors), and oversize the power supply and any capacitors, since electrolytic capacitors specifically degrade over years and are a very common cause of long-term device failure. If battery powered, either use a battery chemistry rated for the multi-year lifespan (like a properly sized LiFePO4 cell) or move to a mains-plus-battery-backup design instead of pure battery reliance.</w:t>
      </w:r>
    </w:p>
    <w:p w14:paraId="2209B71C" w14:textId="77777777" w:rsidR="00117196" w:rsidRDefault="00000000">
      <w:pPr>
        <w:spacing w:after="160" w:line="300" w:lineRule="auto"/>
      </w:pPr>
      <w:r>
        <w:t xml:space="preserve">Software: add a watchdog timer so the device self-recovers from any hang rather than needing a manual power cycle, and build in OTA update capability from day one so bugs discovered later (even years in) can be patched </w:t>
      </w:r>
      <w:r>
        <w:lastRenderedPageBreak/>
        <w:t xml:space="preserve">remotely rather than requiring a site visit. Log errors and device health locally (uptime, restart count, last error) so that if something does eventually go wrong, there's diagnostic history rather than a silent unexplained failure. Design the software defensively — validate all sensor readings before acting on them, handle every possible failure mode explicitly (sensor timeout, network failure, storage full) rather than assuming the happy path, and make sure any state that matters (like buffered data) </w:t>
      </w:r>
      <w:proofErr w:type="gramStart"/>
      <w:r>
        <w:t>survives</w:t>
      </w:r>
      <w:proofErr w:type="gramEnd"/>
      <w:r>
        <w:t xml:space="preserve"> a reboot by being written to non-volatile storage rather than kept only in RAM.</w:t>
      </w:r>
    </w:p>
    <w:p w14:paraId="69C2660A" w14:textId="77777777" w:rsidR="00117196" w:rsidRDefault="00000000">
      <w:pPr>
        <w:spacing w:after="160" w:line="300" w:lineRule="auto"/>
      </w:pPr>
      <w:proofErr w:type="gramStart"/>
      <w:r>
        <w:t>Overall</w:t>
      </w:r>
      <w:proofErr w:type="gramEnd"/>
      <w:r>
        <w:t xml:space="preserve"> the philosophy shifts from 'make it work' (fine for a semester project) to 'make it fail gracefully and recover on its own', since at five years unattended, some component will eventually behave unexpectedly, and the goal is that it degrades or self-heals rather than stops dead.</w:t>
      </w:r>
    </w:p>
    <w:p w14:paraId="61D188AA" w14:textId="77777777" w:rsidR="00117196" w:rsidRDefault="00000000">
      <w:pPr>
        <w:pBdr>
          <w:bottom w:val="single" w:sz="6" w:space="0" w:color="2E5C8A"/>
        </w:pBdr>
        <w:spacing w:before="400" w:after="200"/>
      </w:pPr>
      <w:r>
        <w:rPr>
          <w:b/>
          <w:bCs/>
          <w:color w:val="2E5C8A"/>
          <w:sz w:val="26"/>
          <w:szCs w:val="26"/>
        </w:rPr>
        <w:t>Q13. Can an IoT system be 'smart' without AI? Smart vs Intelligent</w:t>
      </w:r>
    </w:p>
    <w:p w14:paraId="3E74C557" w14:textId="77777777" w:rsidR="00117196" w:rsidRDefault="00000000">
      <w:pPr>
        <w:spacing w:after="160" w:line="300" w:lineRule="auto"/>
      </w:pPr>
      <w:r>
        <w:t>Yes — I'd argue an IoT system can absolutely be considered 'smart' without using AI, because in common usage 'smart' really just means the system senses its environment and responds automatically based on that data, without needing a human in the loop for every decision. A smart thermostat that turns on the AC when the room crosses 28°C is 'smart' in this sense: it's automated, responsive, and data-driven, even though the logic behind it is just a simple threshold comparison (if temperature &gt; 28, turn on AC), not any kind of learning or inference.</w:t>
      </w:r>
    </w:p>
    <w:p w14:paraId="20C35D72" w14:textId="77777777" w:rsidR="00117196" w:rsidRDefault="00000000">
      <w:pPr>
        <w:spacing w:after="160" w:line="300" w:lineRule="auto"/>
      </w:pPr>
      <w:r>
        <w:t xml:space="preserve">This is actually a distinction I keep running into with my own </w:t>
      </w:r>
      <w:proofErr w:type="spellStart"/>
      <w:r>
        <w:t>AquaWatch</w:t>
      </w:r>
      <w:proofErr w:type="spellEnd"/>
      <w:r>
        <w:t xml:space="preserve"> project — the logic that flags a water sample as 'unsafe' when turbidity or TDS crosses a defined threshold is smart and useful, but it's rule-based, not AI-based. It works because the rules were defined by domain knowledge (what turbidity/TDS/pH ranges are actually unsafe for dialysis-grade water), not because the system learned the rule from data.</w:t>
      </w:r>
    </w:p>
    <w:p w14:paraId="01E492CB" w14:textId="77777777" w:rsidR="00117196" w:rsidRDefault="00000000">
      <w:pPr>
        <w:spacing w:after="160" w:line="300" w:lineRule="auto"/>
      </w:pPr>
      <w:r>
        <w:t>Where I'd draw the smart-vs-intelligent line: 'smart' describes a system that automates a response based on sensed data, following rules that a human explicitly defined. 'Intelligent' implies the system can learn, adapt, or make decisions in situations it wasn't explicitly programmed for — for example, a system that learns from months of water-quality data to predict a contamination event before any single threshold is crossed, by recognizing a subtle multi-sensor pattern a human might not have thought to hard-code as a rule. So smart is about automation and responsiveness; intelligent is about the added layer of learning, generalization, and handling novel situations. Most consumer 'smart' devices (smart bulbs, smart plugs, smart thermostats) are smart, not intelligent, by this definition — and that's a perfectly legitimate, useful category on its own.</w:t>
      </w:r>
    </w:p>
    <w:p w14:paraId="38E027F3" w14:textId="77777777" w:rsidR="00117196" w:rsidRDefault="00000000">
      <w:pPr>
        <w:pBdr>
          <w:bottom w:val="single" w:sz="6" w:space="0" w:color="2E5C8A"/>
        </w:pBdr>
        <w:spacing w:before="400" w:after="200"/>
      </w:pPr>
      <w:r>
        <w:rPr>
          <w:b/>
          <w:bCs/>
          <w:color w:val="2E5C8A"/>
          <w:sz w:val="26"/>
          <w:szCs w:val="26"/>
        </w:rPr>
        <w:t>Q14. Polling vs interrupt-based programming</w:t>
      </w:r>
    </w:p>
    <w:p w14:paraId="0A696395" w14:textId="77777777" w:rsidR="00117196" w:rsidRDefault="00000000">
      <w:pPr>
        <w:spacing w:after="160" w:line="300" w:lineRule="auto"/>
      </w:pPr>
      <w:r>
        <w:t>Polling means the microcontroller repeatedly checks a condition or a pin's state in a loop, on its own schedule, regardless of whether anything has actually changed. Interrupt-based programming instead lets the hardware notify the CPU the instant an event occurs (a pin changes state, a timer expires, data arrives on a bus), and the CPU otherwise gets to do other work or sleep in between.</w:t>
      </w:r>
    </w:p>
    <w:p w14:paraId="081E0E7E" w14:textId="77777777" w:rsidR="00117196" w:rsidRDefault="00000000">
      <w:pPr>
        <w:spacing w:after="160" w:line="300" w:lineRule="auto"/>
      </w:pPr>
      <w:r>
        <w:t xml:space="preserve">Polling is simple to reason about and works fine when the event you're checking for is frequent/continuous relative to your loop speed, or when precise timing of the response doesn't matter much — reading an </w:t>
      </w:r>
      <w:proofErr w:type="spellStart"/>
      <w:r>
        <w:t>analog</w:t>
      </w:r>
      <w:proofErr w:type="spellEnd"/>
      <w:r>
        <w:t xml:space="preserve"> </w:t>
      </w:r>
      <w:r>
        <w:lastRenderedPageBreak/>
        <w:t>sensor value in a slow control loop is a reasonable polling use case. The downside is wasted CPU cycles (and, more importantly for battery-powered devices, wasted power) spent repeatedly checking a condition that hasn't changed yet, and there's a real risk of missing a brief event entirely if it happens between two poll checks, especially if the loop is doing other slow work at that moment.</w:t>
      </w:r>
    </w:p>
    <w:p w14:paraId="041EB691" w14:textId="77777777" w:rsidR="00117196" w:rsidRDefault="00000000">
      <w:pPr>
        <w:spacing w:after="160" w:line="300" w:lineRule="auto"/>
      </w:pPr>
      <w:r>
        <w:t>Interrupts significantly improve performance in situations where an event is rare/unpredictable but needs an immediate response — a button press, an incoming data packet, a rising edge from an ultrasonic sensor's echo pin, or a critical fault condition. Using an interrupt here means the CPU doesn't waste cycles checking a rarely-true condition thousands of times a second, and more importantly, it guarantees the event is caught the moment it happens rather than up to one full loop-iteration late. This matters a lot in something like my wristband safety project's fall-detection logic — an MPU6050-triggered fall event should interrupt whatever else the device is doing (checking heart rate, updating a display) rather than wait for the next poll cycle, since a delayed response defeats the purpose of a safety feature. Interrupts are also essential for anything needing precise timing, since polling loops have jitter (their timing depends on however long other loop code takes to execute), while an interrupt fires exactly when the hardware event occurs.</w:t>
      </w:r>
    </w:p>
    <w:p w14:paraId="294E9465" w14:textId="77777777" w:rsidR="00117196" w:rsidRDefault="00000000">
      <w:pPr>
        <w:pBdr>
          <w:bottom w:val="single" w:sz="6" w:space="0" w:color="2E5C8A"/>
        </w:pBdr>
        <w:spacing w:before="400" w:after="200"/>
      </w:pPr>
      <w:r>
        <w:rPr>
          <w:b/>
          <w:bCs/>
          <w:color w:val="2E5C8A"/>
          <w:sz w:val="26"/>
          <w:szCs w:val="26"/>
        </w:rPr>
        <w:t>Q15. Design trade-offs in my own IoT project (</w:t>
      </w:r>
      <w:proofErr w:type="spellStart"/>
      <w:r>
        <w:rPr>
          <w:b/>
          <w:bCs/>
          <w:color w:val="2E5C8A"/>
          <w:sz w:val="26"/>
          <w:szCs w:val="26"/>
        </w:rPr>
        <w:t>AquaWatch</w:t>
      </w:r>
      <w:proofErr w:type="spellEnd"/>
      <w:r>
        <w:rPr>
          <w:b/>
          <w:bCs/>
          <w:color w:val="2E5C8A"/>
          <w:sz w:val="26"/>
          <w:szCs w:val="26"/>
        </w:rPr>
        <w:t>)</w:t>
      </w:r>
    </w:p>
    <w:p w14:paraId="469FB79D" w14:textId="77777777" w:rsidR="00117196" w:rsidRDefault="00000000">
      <w:pPr>
        <w:spacing w:after="160" w:line="300" w:lineRule="auto"/>
      </w:pPr>
      <w:r>
        <w:t xml:space="preserve">Looking at </w:t>
      </w:r>
      <w:proofErr w:type="spellStart"/>
      <w:r>
        <w:t>AquaWatch</w:t>
      </w:r>
      <w:proofErr w:type="spellEnd"/>
      <w:r>
        <w:t xml:space="preserve"> honestly, three trade-offs stand out to me:</w:t>
      </w:r>
    </w:p>
    <w:p w14:paraId="7853E277" w14:textId="77777777" w:rsidR="00117196" w:rsidRDefault="00000000">
      <w:pPr>
        <w:pStyle w:val="ListParagraph"/>
        <w:numPr>
          <w:ilvl w:val="0"/>
          <w:numId w:val="2"/>
        </w:numPr>
        <w:spacing w:after="80" w:line="300" w:lineRule="auto"/>
      </w:pPr>
      <w:r>
        <w:t>Complexity vs realism: I chose a 3-node mesh architecture with ESP-NOW between sensing nodes and an MQTT-connected aggregator, instead of just having every node connect directly to Wi-Fi/MQTT individually. This is genuinely more complex to build and debug — I have to handle mesh routing and node-to-node reliability on top of the cloud side — but I think it was justified, because it actually mirrors how a real distributed water-monitoring deployment would work (sensors spread across a facility, not all within reliable Wi-Fi range of a router), and because the added complexity taught me things (mesh reliability, ESP-NOW's ack mechanism) I wouldn't have learned from a simpler direct-connect design.</w:t>
      </w:r>
    </w:p>
    <w:p w14:paraId="4523E6AB" w14:textId="77777777" w:rsidR="00117196" w:rsidRDefault="00000000">
      <w:pPr>
        <w:pStyle w:val="ListParagraph"/>
        <w:numPr>
          <w:ilvl w:val="0"/>
          <w:numId w:val="2"/>
        </w:numPr>
        <w:spacing w:after="80" w:line="300" w:lineRule="auto"/>
      </w:pPr>
      <w:r>
        <w:t>Cost/simplicity vs accuracy: I'm using accessible sensors (typical hobbyist-grade pH, TDS, turbidity modules) rather than lab-grade calibrated instruments, which sacrifices measurement precision for a build that's actually affordable and replicable as a student project. I think this trade-off is justified for a simulation/demonstration project — the goal is to prove the monitoring architecture and alerting logic work, not to produce clinically certifiable readings — but I'd flag it honestly as a limitation if this were ever positioned as more than a proof of concept.</w:t>
      </w:r>
    </w:p>
    <w:p w14:paraId="0D54F648" w14:textId="77777777" w:rsidR="00117196" w:rsidRDefault="00000000">
      <w:pPr>
        <w:pStyle w:val="ListParagraph"/>
        <w:numPr>
          <w:ilvl w:val="0"/>
          <w:numId w:val="2"/>
        </w:numPr>
        <w:spacing w:after="80" w:line="300" w:lineRule="auto"/>
      </w:pPr>
      <w:r>
        <w:t>Development speed vs learning depth: I've deliberately been writing the firmware logic myself rather than copy-pasting complete working examples, which is slower and involves more debugging dead-ends than just grabbing a finished library example. I think this trade-off is clearly justified given the actual goal — the point of the project, for me, isn't just a working demo, it's building real understanding of MQTT, ESP-NOW, and sensor integration that I can carry into future work, and that only really happens by writing (and breaking) the code myself.</w:t>
      </w:r>
    </w:p>
    <w:p w14:paraId="0F78D890" w14:textId="77777777" w:rsidR="00117196" w:rsidRDefault="00000000">
      <w:pPr>
        <w:pBdr>
          <w:bottom w:val="single" w:sz="6" w:space="0" w:color="2E5C8A"/>
        </w:pBdr>
        <w:spacing w:before="400" w:after="200"/>
      </w:pPr>
      <w:r>
        <w:rPr>
          <w:b/>
          <w:bCs/>
          <w:color w:val="2E5C8A"/>
          <w:sz w:val="26"/>
          <w:szCs w:val="26"/>
        </w:rPr>
        <w:t>Q16. Flowchart: offline buffering with automatic upload on reconnect</w:t>
      </w:r>
    </w:p>
    <w:p w14:paraId="2A18CCD4" w14:textId="77777777" w:rsidR="0011719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lastRenderedPageBreak/>
        <w:t xml:space="preserve">        [Start / Read Sensor]</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Check Wi-Fi status]</w:t>
      </w:r>
      <w:r>
        <w:rPr>
          <w:rFonts w:ascii="Consolas" w:eastAsia="Consolas" w:hAnsi="Consolas" w:cs="Consolas"/>
          <w:sz w:val="19"/>
          <w:szCs w:val="19"/>
        </w:rPr>
        <w:br/>
        <w:t xml:space="preserve">          /                \</w:t>
      </w:r>
      <w:r>
        <w:rPr>
          <w:rFonts w:ascii="Consolas" w:eastAsia="Consolas" w:hAnsi="Consolas" w:cs="Consolas"/>
          <w:sz w:val="19"/>
          <w:szCs w:val="19"/>
        </w:rPr>
        <w:br/>
        <w:t xml:space="preserve">     Connected           Not connected</w:t>
      </w:r>
      <w:r>
        <w:rPr>
          <w:rFonts w:ascii="Consolas" w:eastAsia="Consolas" w:hAnsi="Consolas" w:cs="Consolas"/>
          <w:sz w:val="19"/>
          <w:szCs w:val="19"/>
        </w:rPr>
        <w:br/>
        <w:t xml:space="preserve">        |                       |</w:t>
      </w:r>
      <w:r>
        <w:rPr>
          <w:rFonts w:ascii="Consolas" w:eastAsia="Consolas" w:hAnsi="Consolas" w:cs="Consolas"/>
          <w:sz w:val="19"/>
          <w:szCs w:val="19"/>
        </w:rPr>
        <w:br/>
        <w:t xml:space="preserve">        v                       </w:t>
      </w:r>
      <w:proofErr w:type="spellStart"/>
      <w:r>
        <w:rPr>
          <w:rFonts w:ascii="Consolas" w:eastAsia="Consolas" w:hAnsi="Consolas" w:cs="Consolas"/>
          <w:sz w:val="19"/>
          <w:szCs w:val="19"/>
        </w:rPr>
        <w:t>v</w:t>
      </w:r>
      <w:proofErr w:type="spellEnd"/>
      <w:r>
        <w:rPr>
          <w:rFonts w:ascii="Consolas" w:eastAsia="Consolas" w:hAnsi="Consolas" w:cs="Consolas"/>
          <w:sz w:val="19"/>
          <w:szCs w:val="19"/>
        </w:rPr>
        <w:br/>
        <w:t xml:space="preserve"> [Publish via </w:t>
      </w:r>
      <w:proofErr w:type="gramStart"/>
      <w:r>
        <w:rPr>
          <w:rFonts w:ascii="Consolas" w:eastAsia="Consolas" w:hAnsi="Consolas" w:cs="Consolas"/>
          <w:sz w:val="19"/>
          <w:szCs w:val="19"/>
        </w:rPr>
        <w:t xml:space="preserve">MQTT]   </w:t>
      </w:r>
      <w:proofErr w:type="gramEnd"/>
      <w:r>
        <w:rPr>
          <w:rFonts w:ascii="Consolas" w:eastAsia="Consolas" w:hAnsi="Consolas" w:cs="Consolas"/>
          <w:sz w:val="19"/>
          <w:szCs w:val="19"/>
        </w:rPr>
        <w:t xml:space="preserve">  [Store reading locally]</w:t>
      </w:r>
      <w:r>
        <w:rPr>
          <w:rFonts w:ascii="Consolas" w:eastAsia="Consolas" w:hAnsi="Consolas" w:cs="Consolas"/>
          <w:sz w:val="19"/>
          <w:szCs w:val="19"/>
        </w:rPr>
        <w:br/>
        <w:t xml:space="preserve">        |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SPIFFS/</w:t>
      </w:r>
      <w:proofErr w:type="spellStart"/>
      <w:r>
        <w:rPr>
          <w:rFonts w:ascii="Consolas" w:eastAsia="Consolas" w:hAnsi="Consolas" w:cs="Consolas"/>
          <w:sz w:val="19"/>
          <w:szCs w:val="19"/>
        </w:rPr>
        <w:t>LittleFS</w:t>
      </w:r>
      <w:proofErr w:type="spellEnd"/>
      <w:r>
        <w:rPr>
          <w:rFonts w:ascii="Consolas" w:eastAsia="Consolas" w:hAnsi="Consolas" w:cs="Consolas"/>
          <w:sz w:val="19"/>
          <w:szCs w:val="19"/>
        </w:rPr>
        <w:t>/SD,</w:t>
      </w:r>
      <w:r>
        <w:rPr>
          <w:rFonts w:ascii="Consolas" w:eastAsia="Consolas" w:hAnsi="Consolas" w:cs="Consolas"/>
          <w:sz w:val="19"/>
          <w:szCs w:val="19"/>
        </w:rPr>
        <w:br/>
        <w:t xml:space="preserve">        v                 with RTC timestamp)</w:t>
      </w:r>
      <w:r>
        <w:rPr>
          <w:rFonts w:ascii="Consolas" w:eastAsia="Consolas" w:hAnsi="Consolas" w:cs="Consolas"/>
          <w:sz w:val="19"/>
          <w:szCs w:val="19"/>
        </w:rPr>
        <w:br/>
        <w:t xml:space="preserve"> [Ack received?]                |</w:t>
      </w:r>
      <w:r>
        <w:rPr>
          <w:rFonts w:ascii="Consolas" w:eastAsia="Consolas" w:hAnsi="Consolas" w:cs="Consolas"/>
          <w:sz w:val="19"/>
          <w:szCs w:val="19"/>
        </w:rPr>
        <w:br/>
        <w:t xml:space="preserve">   /       \                    v</w:t>
      </w:r>
      <w:r>
        <w:rPr>
          <w:rFonts w:ascii="Consolas" w:eastAsia="Consolas" w:hAnsi="Consolas" w:cs="Consolas"/>
          <w:sz w:val="19"/>
          <w:szCs w:val="19"/>
        </w:rPr>
        <w:br/>
        <w:t xml:space="preserve"> Yes        No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Wait / retry timer]</w:t>
      </w:r>
      <w:r>
        <w:rPr>
          <w:rFonts w:ascii="Consolas" w:eastAsia="Consolas" w:hAnsi="Consolas" w:cs="Consolas"/>
          <w:sz w:val="19"/>
          <w:szCs w:val="19"/>
        </w:rPr>
        <w:br/>
        <w:t xml:space="preserve">  |          |                  |</w:t>
      </w:r>
      <w:r>
        <w:rPr>
          <w:rFonts w:ascii="Consolas" w:eastAsia="Consolas" w:hAnsi="Consolas" w:cs="Consolas"/>
          <w:sz w:val="19"/>
          <w:szCs w:val="19"/>
        </w:rPr>
        <w:br/>
        <w:t xml:space="preserve">  v          </w:t>
      </w:r>
      <w:proofErr w:type="spellStart"/>
      <w:r>
        <w:rPr>
          <w:rFonts w:ascii="Consolas" w:eastAsia="Consolas" w:hAnsi="Consolas" w:cs="Consolas"/>
          <w:sz w:val="19"/>
          <w:szCs w:val="19"/>
        </w:rPr>
        <w:t>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w:t>
      </w:r>
      <w:proofErr w:type="spellEnd"/>
      <w:r>
        <w:rPr>
          <w:rFonts w:ascii="Consolas" w:eastAsia="Consolas" w:hAnsi="Consolas" w:cs="Consolas"/>
          <w:sz w:val="19"/>
          <w:szCs w:val="19"/>
        </w:rPr>
        <w:br/>
        <w:t>[Delete</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Keep in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Re-check Wi-Fi]</w:t>
      </w:r>
      <w:r>
        <w:rPr>
          <w:rFonts w:ascii="Consolas" w:eastAsia="Consolas" w:hAnsi="Consolas" w:cs="Consolas"/>
          <w:sz w:val="19"/>
          <w:szCs w:val="19"/>
        </w:rPr>
        <w:br/>
        <w:t xml:space="preserve"> buffer    </w:t>
      </w:r>
      <w:proofErr w:type="spellStart"/>
      <w:proofErr w:type="gramStart"/>
      <w:r>
        <w:rPr>
          <w:rFonts w:ascii="Consolas" w:eastAsia="Consolas" w:hAnsi="Consolas" w:cs="Consolas"/>
          <w:sz w:val="19"/>
          <w:szCs w:val="19"/>
        </w:rPr>
        <w:t>buffer</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r>
        <w:rPr>
          <w:rFonts w:ascii="Consolas" w:eastAsia="Consolas" w:hAnsi="Consolas" w:cs="Consolas"/>
          <w:sz w:val="19"/>
          <w:szCs w:val="19"/>
        </w:rPr>
        <w:br/>
        <w:t xml:space="preserve"> </w:t>
      </w:r>
      <w:proofErr w:type="gramStart"/>
      <w:r>
        <w:rPr>
          <w:rFonts w:ascii="Consolas" w:eastAsia="Consolas" w:hAnsi="Consolas" w:cs="Consolas"/>
          <w:sz w:val="19"/>
          <w:szCs w:val="19"/>
        </w:rPr>
        <w:t xml:space="preserve">entry]   </w:t>
      </w:r>
      <w:proofErr w:type="gramEnd"/>
      <w:r>
        <w:rPr>
          <w:rFonts w:ascii="Consolas" w:eastAsia="Consolas" w:hAnsi="Consolas" w:cs="Consolas"/>
          <w:sz w:val="19"/>
          <w:szCs w:val="19"/>
        </w:rPr>
        <w:t xml:space="preserve"> retry </w:t>
      </w:r>
      <w:proofErr w:type="gramStart"/>
      <w:r>
        <w:rPr>
          <w:rFonts w:ascii="Consolas" w:eastAsia="Consolas" w:hAnsi="Consolas" w:cs="Consolas"/>
          <w:sz w:val="19"/>
          <w:szCs w:val="19"/>
        </w:rPr>
        <w:t xml:space="preserve">later]   </w:t>
      </w:r>
      <w:proofErr w:type="gramEnd"/>
      <w:r>
        <w:rPr>
          <w:rFonts w:ascii="Consolas" w:eastAsia="Consolas" w:hAnsi="Consolas" w:cs="Consolas"/>
          <w:sz w:val="19"/>
          <w:szCs w:val="19"/>
        </w:rPr>
        <w:t xml:space="preserve"> (loop back to</w:t>
      </w:r>
      <w:r>
        <w:rPr>
          <w:rFonts w:ascii="Consolas" w:eastAsia="Consolas" w:hAnsi="Consolas" w:cs="Consolas"/>
          <w:sz w:val="19"/>
          <w:szCs w:val="19"/>
        </w:rPr>
        <w:br/>
        <w:t xml:space="preserve">  |          |              Check Wi-Fi status)</w:t>
      </w:r>
      <w:r>
        <w:rPr>
          <w:rFonts w:ascii="Consolas" w:eastAsia="Consolas" w:hAnsi="Consolas" w:cs="Consolas"/>
          <w:sz w:val="19"/>
          <w:szCs w:val="19"/>
        </w:rPr>
        <w:br/>
        <w:t xml:space="preserve">  |          |</w:t>
      </w:r>
      <w:r>
        <w:rPr>
          <w:rFonts w:ascii="Consolas" w:eastAsia="Consolas" w:hAnsi="Consolas" w:cs="Consolas"/>
          <w:sz w:val="19"/>
          <w:szCs w:val="19"/>
        </w:rPr>
        <w:br/>
        <w:t xml:space="preserve">  v          </w:t>
      </w:r>
      <w:proofErr w:type="spellStart"/>
      <w:r>
        <w:rPr>
          <w:rFonts w:ascii="Consolas" w:eastAsia="Consolas" w:hAnsi="Consolas" w:cs="Consolas"/>
          <w:sz w:val="19"/>
          <w:szCs w:val="19"/>
        </w:rPr>
        <w:t>v</w:t>
      </w:r>
      <w:proofErr w:type="spellEnd"/>
      <w:r>
        <w:rPr>
          <w:rFonts w:ascii="Consolas" w:eastAsia="Consolas" w:hAnsi="Consolas" w:cs="Consolas"/>
          <w:sz w:val="19"/>
          <w:szCs w:val="19"/>
        </w:rPr>
        <w:b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Any buffered data</w:t>
      </w:r>
      <w:r>
        <w:rPr>
          <w:rFonts w:ascii="Consolas" w:eastAsia="Consolas" w:hAnsi="Consolas" w:cs="Consolas"/>
          <w:sz w:val="19"/>
          <w:szCs w:val="19"/>
        </w:rPr>
        <w:br/>
        <w:t xml:space="preserve">      pending? ]</w:t>
      </w:r>
      <w:r>
        <w:rPr>
          <w:rFonts w:ascii="Consolas" w:eastAsia="Consolas" w:hAnsi="Consolas" w:cs="Consolas"/>
          <w:sz w:val="19"/>
          <w:szCs w:val="19"/>
        </w:rPr>
        <w:br/>
        <w:t xml:space="preserve">       /       \</w:t>
      </w:r>
      <w:r>
        <w:rPr>
          <w:rFonts w:ascii="Consolas" w:eastAsia="Consolas" w:hAnsi="Consolas" w:cs="Consolas"/>
          <w:sz w:val="19"/>
          <w:szCs w:val="19"/>
        </w:rPr>
        <w:br/>
        <w:t xml:space="preserve">     Yes        No</w:t>
      </w:r>
      <w:r>
        <w:rPr>
          <w:rFonts w:ascii="Consolas" w:eastAsia="Consolas" w:hAnsi="Consolas" w:cs="Consolas"/>
          <w:sz w:val="19"/>
          <w:szCs w:val="19"/>
        </w:rPr>
        <w:br/>
        <w:t xml:space="preserve">      |          |</w:t>
      </w:r>
      <w:r>
        <w:rPr>
          <w:rFonts w:ascii="Consolas" w:eastAsia="Consolas" w:hAnsi="Consolas" w:cs="Consolas"/>
          <w:sz w:val="19"/>
          <w:szCs w:val="19"/>
        </w:rPr>
        <w:br/>
        <w:t xml:space="preserve">      v          </w:t>
      </w:r>
      <w:proofErr w:type="spellStart"/>
      <w:r>
        <w:rPr>
          <w:rFonts w:ascii="Consolas" w:eastAsia="Consolas" w:hAnsi="Consolas" w:cs="Consolas"/>
          <w:sz w:val="19"/>
          <w:szCs w:val="19"/>
        </w:rPr>
        <w:t>v</w:t>
      </w:r>
      <w:proofErr w:type="spellEnd"/>
      <w:r>
        <w:rPr>
          <w:rFonts w:ascii="Consolas" w:eastAsia="Consolas" w:hAnsi="Consolas" w:cs="Consolas"/>
          <w:sz w:val="19"/>
          <w:szCs w:val="19"/>
        </w:rPr>
        <w:br/>
        <w:t xml:space="preserve">[Flush </w:t>
      </w:r>
      <w:proofErr w:type="gramStart"/>
      <w:r>
        <w:rPr>
          <w:rFonts w:ascii="Consolas" w:eastAsia="Consolas" w:hAnsi="Consolas" w:cs="Consolas"/>
          <w:sz w:val="19"/>
          <w:szCs w:val="19"/>
        </w:rPr>
        <w:t>oldest  [</w:t>
      </w:r>
      <w:proofErr w:type="gramEnd"/>
      <w:r>
        <w:rPr>
          <w:rFonts w:ascii="Consolas" w:eastAsia="Consolas" w:hAnsi="Consolas" w:cs="Consolas"/>
          <w:sz w:val="19"/>
          <w:szCs w:val="19"/>
        </w:rPr>
        <w:t>Sleep / wait</w:t>
      </w:r>
      <w:r>
        <w:rPr>
          <w:rFonts w:ascii="Consolas" w:eastAsia="Consolas" w:hAnsi="Consolas" w:cs="Consolas"/>
          <w:sz w:val="19"/>
          <w:szCs w:val="19"/>
        </w:rPr>
        <w:br/>
        <w:t xml:space="preserve"> entry </w:t>
      </w:r>
      <w:proofErr w:type="gramStart"/>
      <w:r>
        <w:rPr>
          <w:rFonts w:ascii="Consolas" w:eastAsia="Consolas" w:hAnsi="Consolas" w:cs="Consolas"/>
          <w:sz w:val="19"/>
          <w:szCs w:val="19"/>
        </w:rPr>
        <w:t xml:space="preserve">first,   </w:t>
      </w:r>
      <w:proofErr w:type="gramEnd"/>
      <w:r>
        <w:rPr>
          <w:rFonts w:ascii="Consolas" w:eastAsia="Consolas" w:hAnsi="Consolas" w:cs="Consolas"/>
          <w:sz w:val="19"/>
          <w:szCs w:val="19"/>
        </w:rPr>
        <w:t>for next</w:t>
      </w:r>
      <w:r>
        <w:rPr>
          <w:rFonts w:ascii="Consolas" w:eastAsia="Consolas" w:hAnsi="Consolas" w:cs="Consolas"/>
          <w:sz w:val="19"/>
          <w:szCs w:val="19"/>
        </w:rPr>
        <w:br/>
        <w:t xml:space="preserve"> on ack delete] read cycle]</w:t>
      </w:r>
      <w:r>
        <w:rPr>
          <w:rFonts w:ascii="Consolas" w:eastAsia="Consolas" w:hAnsi="Consolas" w:cs="Consolas"/>
          <w:sz w:val="19"/>
          <w:szCs w:val="19"/>
        </w:rPr>
        <w:br/>
        <w:t xml:space="preserve">      |               |</w:t>
      </w:r>
      <w:r>
        <w:rPr>
          <w:rFonts w:ascii="Consolas" w:eastAsia="Consolas" w:hAnsi="Consolas" w:cs="Consolas"/>
          <w:sz w:val="19"/>
          <w:szCs w:val="19"/>
        </w:rPr>
        <w:br/>
        <w:t xml:space="preserve">      +-------+-------+</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Back to Start]</w:t>
      </w:r>
    </w:p>
    <w:p w14:paraId="1476A38E" w14:textId="77777777" w:rsidR="00117196" w:rsidRDefault="00000000">
      <w:pPr>
        <w:spacing w:after="160" w:line="300" w:lineRule="auto"/>
      </w:pPr>
      <w:r>
        <w:t>Programs / protocols / I-O used:</w:t>
      </w:r>
    </w:p>
    <w:p w14:paraId="266D3D74" w14:textId="77777777" w:rsidR="00117196" w:rsidRDefault="00000000">
      <w:pPr>
        <w:pStyle w:val="ListParagraph"/>
        <w:numPr>
          <w:ilvl w:val="0"/>
          <w:numId w:val="2"/>
        </w:numPr>
        <w:spacing w:after="80" w:line="300" w:lineRule="auto"/>
      </w:pPr>
      <w:r>
        <w:t xml:space="preserve">Sensor read: </w:t>
      </w:r>
      <w:proofErr w:type="spellStart"/>
      <w:r>
        <w:t>analog</w:t>
      </w:r>
      <w:proofErr w:type="spellEnd"/>
      <w:r>
        <w:t>/digital GPIO read on the ESP32 (or I2C, depending on sensor type).</w:t>
      </w:r>
    </w:p>
    <w:p w14:paraId="47DB4DD4" w14:textId="77777777" w:rsidR="00117196" w:rsidRDefault="00000000">
      <w:pPr>
        <w:pStyle w:val="ListParagraph"/>
        <w:numPr>
          <w:ilvl w:val="0"/>
          <w:numId w:val="2"/>
        </w:numPr>
        <w:spacing w:after="80" w:line="300" w:lineRule="auto"/>
      </w:pPr>
      <w:r>
        <w:t xml:space="preserve">Local storage: SPIFFS or </w:t>
      </w:r>
      <w:proofErr w:type="spellStart"/>
      <w:r>
        <w:t>LittleFS</w:t>
      </w:r>
      <w:proofErr w:type="spellEnd"/>
      <w:r>
        <w:t xml:space="preserve"> filesystem on flash (or SD card via SPI for larger buffers).</w:t>
      </w:r>
    </w:p>
    <w:p w14:paraId="43458AD1" w14:textId="77777777" w:rsidR="00117196" w:rsidRDefault="00000000">
      <w:pPr>
        <w:pStyle w:val="ListParagraph"/>
        <w:numPr>
          <w:ilvl w:val="0"/>
          <w:numId w:val="2"/>
        </w:numPr>
        <w:spacing w:after="80" w:line="300" w:lineRule="auto"/>
      </w:pPr>
      <w:r>
        <w:t>Timestamping: RTC module (or NTP sync when online) so buffered readings retain accurate time once uploaded.</w:t>
      </w:r>
    </w:p>
    <w:p w14:paraId="5DEB54BB" w14:textId="77777777" w:rsidR="00117196" w:rsidRDefault="00000000">
      <w:pPr>
        <w:pStyle w:val="ListParagraph"/>
        <w:numPr>
          <w:ilvl w:val="0"/>
          <w:numId w:val="2"/>
        </w:numPr>
        <w:spacing w:after="80" w:line="300" w:lineRule="auto"/>
      </w:pPr>
      <w:r>
        <w:t>Connectivity check: Wi-</w:t>
      </w:r>
      <w:proofErr w:type="spellStart"/>
      <w:proofErr w:type="gramStart"/>
      <w:r>
        <w:t>Fi.status</w:t>
      </w:r>
      <w:proofErr w:type="spellEnd"/>
      <w:proofErr w:type="gramEnd"/>
      <w:r>
        <w:t>() == WL_CONNECTED (ESP32 Arduino core) as the branching condition.</w:t>
      </w:r>
    </w:p>
    <w:p w14:paraId="281E7DD9" w14:textId="77777777" w:rsidR="00117196" w:rsidRDefault="00000000">
      <w:pPr>
        <w:pStyle w:val="ListParagraph"/>
        <w:numPr>
          <w:ilvl w:val="0"/>
          <w:numId w:val="2"/>
        </w:numPr>
        <w:spacing w:after="80" w:line="300" w:lineRule="auto"/>
      </w:pPr>
      <w:r>
        <w:t>Upload protocol: MQTT (</w:t>
      </w:r>
      <w:proofErr w:type="spellStart"/>
      <w:r>
        <w:t>PubSubClient</w:t>
      </w:r>
      <w:proofErr w:type="spellEnd"/>
      <w:r>
        <w:t xml:space="preserve"> or similar library) over TLS, with QoS 1 for at-least-once delivery and acknowledgement tracking.</w:t>
      </w:r>
    </w:p>
    <w:p w14:paraId="34CEC799" w14:textId="77777777" w:rsidR="00117196" w:rsidRDefault="00000000">
      <w:pPr>
        <w:pStyle w:val="ListParagraph"/>
        <w:numPr>
          <w:ilvl w:val="0"/>
          <w:numId w:val="2"/>
        </w:numPr>
        <w:spacing w:after="80" w:line="300" w:lineRule="auto"/>
      </w:pPr>
      <w:r>
        <w:t xml:space="preserve">Data format: JSON (via </w:t>
      </w:r>
      <w:proofErr w:type="spellStart"/>
      <w:r>
        <w:t>ArduinoJson</w:t>
      </w:r>
      <w:proofErr w:type="spellEnd"/>
      <w:r>
        <w:t>) for each buffered/published reading, so timestamp + sensor value are packaged together.</w:t>
      </w:r>
    </w:p>
    <w:p w14:paraId="7BCC0348" w14:textId="77777777" w:rsidR="00117196" w:rsidRDefault="00000000">
      <w:pPr>
        <w:pBdr>
          <w:bottom w:val="single" w:sz="6" w:space="0" w:color="2E5C8A"/>
        </w:pBdr>
        <w:spacing w:before="400" w:after="200"/>
      </w:pPr>
      <w:r>
        <w:rPr>
          <w:b/>
          <w:bCs/>
          <w:color w:val="2E5C8A"/>
          <w:sz w:val="26"/>
          <w:szCs w:val="26"/>
        </w:rPr>
        <w:t>Q17. Flowchart: ESP32 OTA firmware update with error handling</w:t>
      </w:r>
    </w:p>
    <w:p w14:paraId="5CA6E507" w14:textId="77777777" w:rsidR="00117196"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9"/>
          <w:szCs w:val="19"/>
        </w:rPr>
        <w:t xml:space="preserve">         [Device checks for</w:t>
      </w:r>
      <w:r>
        <w:rPr>
          <w:rFonts w:ascii="Consolas" w:eastAsia="Consolas" w:hAnsi="Consolas" w:cs="Consolas"/>
          <w:sz w:val="19"/>
          <w:szCs w:val="19"/>
        </w:rPr>
        <w:br/>
        <w:t xml:space="preserve">          update - scheduled</w:t>
      </w:r>
      <w:r>
        <w:rPr>
          <w:rFonts w:ascii="Consolas" w:eastAsia="Consolas" w:hAnsi="Consolas" w:cs="Consolas"/>
          <w:sz w:val="19"/>
          <w:szCs w:val="19"/>
        </w:rPr>
        <w:br/>
      </w:r>
      <w:r>
        <w:rPr>
          <w:rFonts w:ascii="Consolas" w:eastAsia="Consolas" w:hAnsi="Consolas" w:cs="Consolas"/>
          <w:sz w:val="19"/>
          <w:szCs w:val="19"/>
        </w:rPr>
        <w:lastRenderedPageBreak/>
        <w:t xml:space="preserve">          or triggered]</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[Contact update server /</w:t>
      </w:r>
      <w:r>
        <w:rPr>
          <w:rFonts w:ascii="Consolas" w:eastAsia="Consolas" w:hAnsi="Consolas" w:cs="Consolas"/>
          <w:sz w:val="19"/>
          <w:szCs w:val="19"/>
        </w:rPr>
        <w:br/>
        <w:t xml:space="preserve">      firmware host over HTTPS]</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[New version available?]</w:t>
      </w:r>
      <w:r>
        <w:rPr>
          <w:rFonts w:ascii="Consolas" w:eastAsia="Consolas" w:hAnsi="Consolas" w:cs="Consolas"/>
          <w:sz w:val="19"/>
          <w:szCs w:val="19"/>
        </w:rPr>
        <w:br/>
        <w:t xml:space="preserve">        /              \</w:t>
      </w:r>
      <w:r>
        <w:rPr>
          <w:rFonts w:ascii="Consolas" w:eastAsia="Consolas" w:hAnsi="Consolas" w:cs="Consolas"/>
          <w:sz w:val="19"/>
          <w:szCs w:val="19"/>
        </w:rPr>
        <w:br/>
        <w:t xml:space="preserve">      No                Yes</w:t>
      </w:r>
      <w:r>
        <w:rPr>
          <w:rFonts w:ascii="Consolas" w:eastAsia="Consolas" w:hAnsi="Consolas" w:cs="Consolas"/>
          <w:sz w:val="19"/>
          <w:szCs w:val="19"/>
        </w:rPr>
        <w:br/>
        <w:t xml:space="preserve">       |                  |</w:t>
      </w:r>
      <w:r>
        <w:rPr>
          <w:rFonts w:ascii="Consolas" w:eastAsia="Consolas" w:hAnsi="Consolas" w:cs="Consolas"/>
          <w:sz w:val="19"/>
          <w:szCs w:val="19"/>
        </w:rPr>
        <w:br/>
        <w:t xml:space="preserve">       v                  </w:t>
      </w:r>
      <w:proofErr w:type="spellStart"/>
      <w:r>
        <w:rPr>
          <w:rFonts w:ascii="Consolas" w:eastAsia="Consolas" w:hAnsi="Consolas" w:cs="Consolas"/>
          <w:sz w:val="19"/>
          <w:szCs w:val="19"/>
        </w:rPr>
        <w:t>v</w:t>
      </w:r>
      <w:proofErr w:type="spellEnd"/>
      <w:r>
        <w:rPr>
          <w:rFonts w:ascii="Consolas" w:eastAsia="Consolas" w:hAnsi="Consolas" w:cs="Consolas"/>
          <w:sz w:val="19"/>
          <w:szCs w:val="19"/>
        </w:rPr>
        <w:br/>
        <w:t xml:space="preserve">  [Continue          [Download firmware</w:t>
      </w:r>
      <w:r>
        <w:rPr>
          <w:rFonts w:ascii="Consolas" w:eastAsia="Consolas" w:hAnsi="Consolas" w:cs="Consolas"/>
          <w:sz w:val="19"/>
          <w:szCs w:val="19"/>
        </w:rPr>
        <w:br/>
        <w:t xml:space="preserve">   normal              binary to free/</w:t>
      </w:r>
      <w:r>
        <w:rPr>
          <w:rFonts w:ascii="Consolas" w:eastAsia="Consolas" w:hAnsi="Consolas" w:cs="Consolas"/>
          <w:sz w:val="19"/>
          <w:szCs w:val="19"/>
        </w:rPr>
        <w:br/>
        <w:t xml:space="preserve">   operation]          inactive OTA partition]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[Verify integrity</w:t>
      </w:r>
      <w:r>
        <w:rPr>
          <w:rFonts w:ascii="Consolas" w:eastAsia="Consolas" w:hAnsi="Consolas" w:cs="Consolas"/>
          <w:sz w:val="19"/>
          <w:szCs w:val="19"/>
        </w:rPr>
        <w:br/>
        <w:t xml:space="preserve">                     (checksum / signature)]</w:t>
      </w:r>
      <w:r>
        <w:rPr>
          <w:rFonts w:ascii="Consolas" w:eastAsia="Consolas" w:hAnsi="Consolas" w:cs="Consolas"/>
          <w:sz w:val="19"/>
          <w:szCs w:val="19"/>
        </w:rPr>
        <w:br/>
        <w:t xml:space="preserve">                        /         \</w:t>
      </w:r>
      <w:r>
        <w:rPr>
          <w:rFonts w:ascii="Consolas" w:eastAsia="Consolas" w:hAnsi="Consolas" w:cs="Consolas"/>
          <w:sz w:val="19"/>
          <w:szCs w:val="19"/>
        </w:rPr>
        <w:br/>
        <w:t xml:space="preserve">                    Valid        Invalid</w:t>
      </w:r>
      <w:r>
        <w:rPr>
          <w:rFonts w:ascii="Consolas" w:eastAsia="Consolas" w:hAnsi="Consolas" w:cs="Consolas"/>
          <w:sz w:val="19"/>
          <w:szCs w:val="19"/>
        </w:rPr>
        <w:br/>
        <w:t xml:space="preserve">                      |               |</w:t>
      </w:r>
      <w:r>
        <w:rPr>
          <w:rFonts w:ascii="Consolas" w:eastAsia="Consolas" w:hAnsi="Consolas" w:cs="Consolas"/>
          <w:sz w:val="19"/>
          <w:szCs w:val="19"/>
        </w:rPr>
        <w:br/>
        <w:t xml:space="preserve">                      v               </w:t>
      </w:r>
      <w:proofErr w:type="spellStart"/>
      <w:r>
        <w:rPr>
          <w:rFonts w:ascii="Consolas" w:eastAsia="Consolas" w:hAnsi="Consolas" w:cs="Consolas"/>
          <w:sz w:val="19"/>
          <w:szCs w:val="19"/>
        </w:rPr>
        <w:t>v</w:t>
      </w:r>
      <w:proofErr w:type="spellEnd"/>
      <w:r>
        <w:rPr>
          <w:rFonts w:ascii="Consolas" w:eastAsia="Consolas" w:hAnsi="Consolas" w:cs="Consolas"/>
          <w:sz w:val="19"/>
          <w:szCs w:val="19"/>
        </w:rPr>
        <w:br/>
        <w:t xml:space="preserve">            [Mark new partition   [Discard download,</w:t>
      </w:r>
      <w:r>
        <w:rPr>
          <w:rFonts w:ascii="Consolas" w:eastAsia="Consolas" w:hAnsi="Consolas" w:cs="Consolas"/>
          <w:sz w:val="19"/>
          <w:szCs w:val="19"/>
        </w:rPr>
        <w:br/>
        <w:t xml:space="preserve">             as boot partition]    log error, keep</w:t>
      </w:r>
      <w:r>
        <w:rPr>
          <w:rFonts w:ascii="Consolas" w:eastAsia="Consolas" w:hAnsi="Consolas" w:cs="Consolas"/>
          <w:sz w:val="19"/>
          <w:szCs w:val="19"/>
        </w:rPr>
        <w:br/>
        <w:t xml:space="preserve">                      |             running old firmware]</w:t>
      </w:r>
      <w:r>
        <w:rPr>
          <w:rFonts w:ascii="Consolas" w:eastAsia="Consolas" w:hAnsi="Consolas" w:cs="Consolas"/>
          <w:sz w:val="19"/>
          <w:szCs w:val="19"/>
        </w:rPr>
        <w:br/>
        <w:t xml:space="preserve">                      v                    |</w:t>
      </w:r>
      <w:r>
        <w:rPr>
          <w:rFonts w:ascii="Consolas" w:eastAsia="Consolas" w:hAnsi="Consolas" w:cs="Consolas"/>
          <w:sz w:val="19"/>
          <w:szCs w:val="19"/>
        </w:rPr>
        <w:br/>
        <w:t xml:space="preserve">               [Reboot device]             v</w:t>
      </w:r>
      <w:r>
        <w:rPr>
          <w:rFonts w:ascii="Consolas" w:eastAsia="Consolas" w:hAnsi="Consolas" w:cs="Consolas"/>
          <w:sz w:val="19"/>
          <w:szCs w:val="19"/>
        </w:rPr>
        <w:br/>
        <w:t xml:space="preserve">                      |             [Retry later /</w:t>
      </w:r>
      <w:r>
        <w:rPr>
          <w:rFonts w:ascii="Consolas" w:eastAsia="Consolas" w:hAnsi="Consolas" w:cs="Consolas"/>
          <w:sz w:val="19"/>
          <w:szCs w:val="19"/>
        </w:rPr>
        <w:br/>
        <w:t xml:space="preserve">                      v              alert if repeated</w:t>
      </w:r>
      <w:r>
        <w:rPr>
          <w:rFonts w:ascii="Consolas" w:eastAsia="Consolas" w:hAnsi="Consolas" w:cs="Consolas"/>
          <w:sz w:val="19"/>
          <w:szCs w:val="19"/>
        </w:rPr>
        <w:br/>
        <w:t xml:space="preserve">           [Boot into new firmware]  failures]</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[Self-test / health</w:t>
      </w:r>
      <w:r>
        <w:rPr>
          <w:rFonts w:ascii="Consolas" w:eastAsia="Consolas" w:hAnsi="Consolas" w:cs="Consolas"/>
          <w:sz w:val="19"/>
          <w:szCs w:val="19"/>
        </w:rPr>
        <w:br/>
        <w:t xml:space="preserve">             check passes?]</w:t>
      </w:r>
      <w:r>
        <w:rPr>
          <w:rFonts w:ascii="Consolas" w:eastAsia="Consolas" w:hAnsi="Consolas" w:cs="Consolas"/>
          <w:sz w:val="19"/>
          <w:szCs w:val="19"/>
        </w:rPr>
        <w:br/>
        <w:t xml:space="preserve">               /          \</w:t>
      </w:r>
      <w:r>
        <w:rPr>
          <w:rFonts w:ascii="Consolas" w:eastAsia="Consolas" w:hAnsi="Consolas" w:cs="Consolas"/>
          <w:sz w:val="19"/>
          <w:szCs w:val="19"/>
        </w:rPr>
        <w:br/>
        <w:t xml:space="preserve">             Yes           No</w:t>
      </w:r>
      <w:r>
        <w:rPr>
          <w:rFonts w:ascii="Consolas" w:eastAsia="Consolas" w:hAnsi="Consolas" w:cs="Consolas"/>
          <w:sz w:val="19"/>
          <w:szCs w:val="19"/>
        </w:rPr>
        <w:br/>
        <w:t xml:space="preserve">              |               |</w:t>
      </w:r>
      <w:r>
        <w:rPr>
          <w:rFonts w:ascii="Consolas" w:eastAsia="Consolas" w:hAnsi="Consolas" w:cs="Consolas"/>
          <w:sz w:val="19"/>
          <w:szCs w:val="19"/>
        </w:rPr>
        <w:br/>
        <w:t xml:space="preserve">              v               </w:t>
      </w:r>
      <w:proofErr w:type="spellStart"/>
      <w:r>
        <w:rPr>
          <w:rFonts w:ascii="Consolas" w:eastAsia="Consolas" w:hAnsi="Consolas" w:cs="Consolas"/>
          <w:sz w:val="19"/>
          <w:szCs w:val="19"/>
        </w:rPr>
        <w:t>v</w:t>
      </w:r>
      <w:proofErr w:type="spellEnd"/>
      <w:r>
        <w:rPr>
          <w:rFonts w:ascii="Consolas" w:eastAsia="Consolas" w:hAnsi="Consolas" w:cs="Consolas"/>
          <w:sz w:val="19"/>
          <w:szCs w:val="19"/>
        </w:rPr>
        <w:br/>
        <w:t xml:space="preserve">     [Confirm new       [Roll back to</w:t>
      </w:r>
      <w:r>
        <w:rPr>
          <w:rFonts w:ascii="Consolas" w:eastAsia="Consolas" w:hAnsi="Consolas" w:cs="Consolas"/>
          <w:sz w:val="19"/>
          <w:szCs w:val="19"/>
        </w:rPr>
        <w:br/>
        <w:t xml:space="preserve">      partition as       previous verified</w:t>
      </w:r>
      <w:r>
        <w:rPr>
          <w:rFonts w:ascii="Consolas" w:eastAsia="Consolas" w:hAnsi="Consolas" w:cs="Consolas"/>
          <w:sz w:val="19"/>
          <w:szCs w:val="19"/>
        </w:rPr>
        <w:br/>
        <w:t xml:space="preserve">      stable, done]       partition, reboot]</w:t>
      </w:r>
    </w:p>
    <w:p w14:paraId="09AD31C3" w14:textId="77777777" w:rsidR="00117196" w:rsidRDefault="00000000">
      <w:pPr>
        <w:spacing w:after="160" w:line="300" w:lineRule="auto"/>
      </w:pPr>
      <w:r>
        <w:t>The key error-handling ideas here: verifying the downloaded firmware's checksum/signature before ever booting into it (so a corrupted download can't brick the device), keeping the previous working firmware image untouched in its own partition until the new one is confirmed stable (ESP32's dual-OTA-partition scheme makes this straightforward), and running a post-boot self-test that automatically rolls back to the last known-good firmware if the new version fails to come up correctly — this rollback step is what actually prevents a bad OTA update from permanently bricking a device deployed somewhere unreachable.</w:t>
      </w:r>
    </w:p>
    <w:sectPr w:rsidR="0011719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7741"/>
    <w:multiLevelType w:val="hybridMultilevel"/>
    <w:tmpl w:val="A5EA9024"/>
    <w:lvl w:ilvl="0" w:tplc="214CB3E0">
      <w:start w:val="1"/>
      <w:numFmt w:val="decimal"/>
      <w:lvlText w:val="%1."/>
      <w:lvlJc w:val="left"/>
      <w:pPr>
        <w:ind w:left="504" w:hanging="288"/>
      </w:pPr>
    </w:lvl>
    <w:lvl w:ilvl="1" w:tplc="23CCBCCE">
      <w:numFmt w:val="decimal"/>
      <w:lvlText w:val=""/>
      <w:lvlJc w:val="left"/>
    </w:lvl>
    <w:lvl w:ilvl="2" w:tplc="D4927C26">
      <w:numFmt w:val="decimal"/>
      <w:lvlText w:val=""/>
      <w:lvlJc w:val="left"/>
    </w:lvl>
    <w:lvl w:ilvl="3" w:tplc="21DA0FD0">
      <w:numFmt w:val="decimal"/>
      <w:lvlText w:val=""/>
      <w:lvlJc w:val="left"/>
    </w:lvl>
    <w:lvl w:ilvl="4" w:tplc="EB548B18">
      <w:numFmt w:val="decimal"/>
      <w:lvlText w:val=""/>
      <w:lvlJc w:val="left"/>
    </w:lvl>
    <w:lvl w:ilvl="5" w:tplc="BF2C7800">
      <w:numFmt w:val="decimal"/>
      <w:lvlText w:val=""/>
      <w:lvlJc w:val="left"/>
    </w:lvl>
    <w:lvl w:ilvl="6" w:tplc="31F28AB2">
      <w:numFmt w:val="decimal"/>
      <w:lvlText w:val=""/>
      <w:lvlJc w:val="left"/>
    </w:lvl>
    <w:lvl w:ilvl="7" w:tplc="6DE0B302">
      <w:numFmt w:val="decimal"/>
      <w:lvlText w:val=""/>
      <w:lvlJc w:val="left"/>
    </w:lvl>
    <w:lvl w:ilvl="8" w:tplc="FA3A2FAE">
      <w:numFmt w:val="decimal"/>
      <w:lvlText w:val=""/>
      <w:lvlJc w:val="left"/>
    </w:lvl>
  </w:abstractNum>
  <w:abstractNum w:abstractNumId="1" w15:restartNumberingAfterBreak="0">
    <w:nsid w:val="7D074E74"/>
    <w:multiLevelType w:val="hybridMultilevel"/>
    <w:tmpl w:val="009A54CA"/>
    <w:lvl w:ilvl="0" w:tplc="5AEEB418">
      <w:start w:val="1"/>
      <w:numFmt w:val="bullet"/>
      <w:lvlText w:val="●"/>
      <w:lvlJc w:val="left"/>
      <w:pPr>
        <w:ind w:left="720" w:hanging="360"/>
      </w:pPr>
    </w:lvl>
    <w:lvl w:ilvl="1" w:tplc="9D6A7760">
      <w:start w:val="1"/>
      <w:numFmt w:val="bullet"/>
      <w:lvlText w:val="○"/>
      <w:lvlJc w:val="left"/>
      <w:pPr>
        <w:ind w:left="1440" w:hanging="360"/>
      </w:pPr>
    </w:lvl>
    <w:lvl w:ilvl="2" w:tplc="304A17DC">
      <w:start w:val="1"/>
      <w:numFmt w:val="bullet"/>
      <w:lvlText w:val="■"/>
      <w:lvlJc w:val="left"/>
      <w:pPr>
        <w:ind w:left="2160" w:hanging="360"/>
      </w:pPr>
    </w:lvl>
    <w:lvl w:ilvl="3" w:tplc="D2802614">
      <w:start w:val="1"/>
      <w:numFmt w:val="bullet"/>
      <w:lvlText w:val="●"/>
      <w:lvlJc w:val="left"/>
      <w:pPr>
        <w:ind w:left="2880" w:hanging="360"/>
      </w:pPr>
    </w:lvl>
    <w:lvl w:ilvl="4" w:tplc="2510267E">
      <w:start w:val="1"/>
      <w:numFmt w:val="bullet"/>
      <w:lvlText w:val="○"/>
      <w:lvlJc w:val="left"/>
      <w:pPr>
        <w:ind w:left="3600" w:hanging="360"/>
      </w:pPr>
    </w:lvl>
    <w:lvl w:ilvl="5" w:tplc="37EE13D2">
      <w:start w:val="1"/>
      <w:numFmt w:val="bullet"/>
      <w:lvlText w:val="■"/>
      <w:lvlJc w:val="left"/>
      <w:pPr>
        <w:ind w:left="4320" w:hanging="360"/>
      </w:pPr>
    </w:lvl>
    <w:lvl w:ilvl="6" w:tplc="A6268034">
      <w:start w:val="1"/>
      <w:numFmt w:val="bullet"/>
      <w:lvlText w:val="●"/>
      <w:lvlJc w:val="left"/>
      <w:pPr>
        <w:ind w:left="5040" w:hanging="360"/>
      </w:pPr>
    </w:lvl>
    <w:lvl w:ilvl="7" w:tplc="EECEEED2">
      <w:start w:val="1"/>
      <w:numFmt w:val="bullet"/>
      <w:lvlText w:val="●"/>
      <w:lvlJc w:val="left"/>
      <w:pPr>
        <w:ind w:left="5760" w:hanging="360"/>
      </w:pPr>
    </w:lvl>
    <w:lvl w:ilvl="8" w:tplc="8642FCC0">
      <w:start w:val="1"/>
      <w:numFmt w:val="bullet"/>
      <w:lvlText w:val="●"/>
      <w:lvlJc w:val="left"/>
      <w:pPr>
        <w:ind w:left="6480" w:hanging="360"/>
      </w:pPr>
    </w:lvl>
  </w:abstractNum>
  <w:abstractNum w:abstractNumId="2" w15:restartNumberingAfterBreak="0">
    <w:nsid w:val="7E4B6195"/>
    <w:multiLevelType w:val="hybridMultilevel"/>
    <w:tmpl w:val="C08A2A80"/>
    <w:lvl w:ilvl="0" w:tplc="DBE8EFA6">
      <w:start w:val="1"/>
      <w:numFmt w:val="bullet"/>
      <w:lvlText w:val="•"/>
      <w:lvlJc w:val="left"/>
      <w:pPr>
        <w:ind w:left="504" w:hanging="288"/>
      </w:pPr>
    </w:lvl>
    <w:lvl w:ilvl="1" w:tplc="770A2C16">
      <w:numFmt w:val="decimal"/>
      <w:lvlText w:val=""/>
      <w:lvlJc w:val="left"/>
    </w:lvl>
    <w:lvl w:ilvl="2" w:tplc="8E1E8D6E">
      <w:numFmt w:val="decimal"/>
      <w:lvlText w:val=""/>
      <w:lvlJc w:val="left"/>
    </w:lvl>
    <w:lvl w:ilvl="3" w:tplc="22D6EC40">
      <w:numFmt w:val="decimal"/>
      <w:lvlText w:val=""/>
      <w:lvlJc w:val="left"/>
    </w:lvl>
    <w:lvl w:ilvl="4" w:tplc="F7504ECE">
      <w:numFmt w:val="decimal"/>
      <w:lvlText w:val=""/>
      <w:lvlJc w:val="left"/>
    </w:lvl>
    <w:lvl w:ilvl="5" w:tplc="C57CA9F2">
      <w:numFmt w:val="decimal"/>
      <w:lvlText w:val=""/>
      <w:lvlJc w:val="left"/>
    </w:lvl>
    <w:lvl w:ilvl="6" w:tplc="31A4B6BA">
      <w:numFmt w:val="decimal"/>
      <w:lvlText w:val=""/>
      <w:lvlJc w:val="left"/>
    </w:lvl>
    <w:lvl w:ilvl="7" w:tplc="81922A0C">
      <w:numFmt w:val="decimal"/>
      <w:lvlText w:val=""/>
      <w:lvlJc w:val="left"/>
    </w:lvl>
    <w:lvl w:ilvl="8" w:tplc="6AE2E35C">
      <w:numFmt w:val="decimal"/>
      <w:lvlText w:val=""/>
      <w:lvlJc w:val="left"/>
    </w:lvl>
  </w:abstractNum>
  <w:num w:numId="1" w16cid:durableId="54016314">
    <w:abstractNumId w:val="1"/>
    <w:lvlOverride w:ilvl="0">
      <w:startOverride w:val="1"/>
    </w:lvlOverride>
  </w:num>
  <w:num w:numId="2" w16cid:durableId="2107966755">
    <w:abstractNumId w:val="2"/>
    <w:lvlOverride w:ilvl="0">
      <w:startOverride w:val="1"/>
    </w:lvlOverride>
  </w:num>
  <w:num w:numId="3" w16cid:durableId="242690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196"/>
    <w:rsid w:val="00117196"/>
    <w:rsid w:val="002F505E"/>
    <w:rsid w:val="0087327E"/>
    <w:rsid w:val="00C3346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F598"/>
  <w15:docId w15:val="{BDB31966-BEB6-4D19-B062-5DEFB028B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5431</Words>
  <Characters>30962</Characters>
  <Application>Microsoft Office Word</Application>
  <DocSecurity>0</DocSecurity>
  <Lines>258</Lines>
  <Paragraphs>72</Paragraphs>
  <ScaleCrop>false</ScaleCrop>
  <Company/>
  <LinksUpToDate>false</LinksUpToDate>
  <CharactersWithSpaces>36321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MURTAZA</cp:lastModifiedBy>
  <cp:revision>2</cp:revision>
  <dcterms:created xsi:type="dcterms:W3CDTF">2026-07-04T10:55:00Z</dcterms:created>
  <dcterms:modified xsi:type="dcterms:W3CDTF">2026-07-04T10:55:00Z</dcterms:modified>
</cp:coreProperties>
</file>