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LPC2148 SPI (Serial Peripheral Interface)</w:t>
      </w:r>
    </w:p>
    <w:p>
      <w:pPr>
        <w:pStyle w:val="Heading1"/>
        <w:numPr>
          <w:ilvl w:val="0"/>
          <w:numId w:val="1"/>
        </w:numPr>
        <w:rPr/>
      </w:pPr>
      <w:bookmarkStart w:id="0" w:name="header0"/>
      <w:bookmarkStart w:id="1" w:name="detail_content"/>
      <w:bookmarkEnd w:id="0"/>
      <w:bookmarkEnd w:id="1"/>
      <w:r>
        <w:rPr>
          <w:rStyle w:val="StrongEmphasis"/>
        </w:rPr>
        <w:t>Introduction</w:t>
      </w:r>
    </w:p>
    <w:p>
      <w:pPr>
        <w:pStyle w:val="TextBody"/>
        <w:rPr/>
      </w:pPr>
      <w:r>
        <w:rPr/>
        <w:t>The Serial Peripheral Interface (SPI) is a bus interface connection protocol originally started by Motorola Corp.</w:t>
      </w:r>
    </w:p>
    <w:p>
      <w:pPr>
        <w:pStyle w:val="TextBody"/>
        <w:numPr>
          <w:ilvl w:val="0"/>
          <w:numId w:val="2"/>
        </w:numPr>
        <w:tabs>
          <w:tab w:val="left" w:pos="0" w:leader="none"/>
        </w:tabs>
        <w:spacing w:before="0" w:after="0"/>
        <w:ind w:left="707" w:hanging="283"/>
        <w:rPr/>
      </w:pPr>
      <w:r>
        <w:rPr/>
        <w:t>SPI Interface uses four wires for communication. Hence it is also known as four wire serial communication protocol.</w:t>
      </w:r>
    </w:p>
    <w:p>
      <w:pPr>
        <w:pStyle w:val="TextBody"/>
        <w:numPr>
          <w:ilvl w:val="0"/>
          <w:numId w:val="2"/>
        </w:numPr>
        <w:tabs>
          <w:tab w:val="left" w:pos="0" w:leader="none"/>
        </w:tabs>
        <w:spacing w:before="0" w:after="0"/>
        <w:ind w:left="707" w:hanging="283"/>
        <w:rPr/>
      </w:pPr>
      <w:r>
        <w:rPr/>
        <w:t>SPI is a full duplex master-slave communication protocol. This means that only a single master and a single slave can communicate on the interface bus at the same time.</w:t>
      </w:r>
    </w:p>
    <w:p>
      <w:pPr>
        <w:pStyle w:val="TextBody"/>
        <w:numPr>
          <w:ilvl w:val="0"/>
          <w:numId w:val="2"/>
        </w:numPr>
        <w:tabs>
          <w:tab w:val="left" w:pos="0" w:leader="none"/>
        </w:tabs>
        <w:spacing w:before="0" w:after="0"/>
        <w:ind w:left="707" w:hanging="283"/>
        <w:rPr/>
      </w:pPr>
      <w:r>
        <w:rPr/>
        <w:t>SPI enabled devices work in two basic modes of SPI operation i.e. SPI Master Mode and SPI Slave Mode.</w:t>
      </w:r>
    </w:p>
    <w:p>
      <w:pPr>
        <w:pStyle w:val="TextBody"/>
        <w:numPr>
          <w:ilvl w:val="0"/>
          <w:numId w:val="2"/>
        </w:numPr>
        <w:tabs>
          <w:tab w:val="left" w:pos="0" w:leader="none"/>
        </w:tabs>
        <w:spacing w:before="0" w:after="0"/>
        <w:ind w:left="707" w:hanging="283"/>
        <w:rPr/>
      </w:pPr>
      <w:r>
        <w:rPr/>
        <w:t>Master Device is responsible for initiation of communication.</w:t>
      </w:r>
    </w:p>
    <w:p>
      <w:pPr>
        <w:pStyle w:val="TextBody"/>
        <w:numPr>
          <w:ilvl w:val="0"/>
          <w:numId w:val="2"/>
        </w:numPr>
        <w:tabs>
          <w:tab w:val="left" w:pos="0" w:leader="none"/>
        </w:tabs>
        <w:spacing w:before="0" w:after="0"/>
        <w:ind w:left="707" w:hanging="283"/>
        <w:rPr/>
      </w:pPr>
      <w:r>
        <w:rPr/>
        <w:t>Master Device generates Serial Clock for synchronous data transfer.</w:t>
      </w:r>
    </w:p>
    <w:p>
      <w:pPr>
        <w:pStyle w:val="TextBody"/>
        <w:numPr>
          <w:ilvl w:val="0"/>
          <w:numId w:val="2"/>
        </w:numPr>
        <w:tabs>
          <w:tab w:val="left" w:pos="0" w:leader="none"/>
        </w:tabs>
        <w:ind w:left="707" w:hanging="283"/>
        <w:rPr/>
      </w:pPr>
      <w:r>
        <w:rPr/>
        <w:t>Master Device can handle multiple slave devices on the bus by selecting them one by one.</w:t>
      </w:r>
    </w:p>
    <w:p>
      <w:pPr>
        <w:pStyle w:val="TextBody"/>
        <w:rPr/>
      </w:pPr>
      <w:bookmarkStart w:id="2" w:name="detail_content1"/>
      <w:bookmarkEnd w:id="2"/>
      <w:r>
        <w:rPr>
          <w:rStyle w:val="StrongEmphasis"/>
        </w:rPr>
        <w:t>LPC2148 SPI</w:t>
      </w:r>
    </w:p>
    <w:p>
      <w:pPr>
        <w:pStyle w:val="TextBody"/>
        <w:numPr>
          <w:ilvl w:val="0"/>
          <w:numId w:val="3"/>
        </w:numPr>
        <w:tabs>
          <w:tab w:val="left" w:pos="0" w:leader="none"/>
        </w:tabs>
        <w:spacing w:before="0" w:after="0"/>
        <w:ind w:left="707" w:hanging="283"/>
        <w:rPr/>
      </w:pPr>
      <w:r>
        <w:rPr/>
        <w:t xml:space="preserve">LPC2148 has two inbuilt SPI modules i.e. </w:t>
      </w:r>
      <w:r>
        <w:rPr>
          <w:rStyle w:val="StrongEmphasis"/>
        </w:rPr>
        <w:t>SPI0</w:t>
      </w:r>
      <w:r>
        <w:rPr/>
        <w:t xml:space="preserve"> and </w:t>
      </w:r>
      <w:r>
        <w:rPr>
          <w:rStyle w:val="StrongEmphasis"/>
        </w:rPr>
        <w:t>SPI1/SSP (Synchronous Serial Port).</w:t>
      </w:r>
    </w:p>
    <w:p>
      <w:pPr>
        <w:pStyle w:val="TextBody"/>
        <w:numPr>
          <w:ilvl w:val="0"/>
          <w:numId w:val="3"/>
        </w:numPr>
        <w:tabs>
          <w:tab w:val="left" w:pos="0" w:leader="none"/>
        </w:tabs>
        <w:spacing w:before="0" w:after="0"/>
        <w:ind w:left="707" w:hanging="283"/>
        <w:rPr/>
      </w:pPr>
      <w:r>
        <w:rPr/>
        <w:t>SPI0 supports variable (8 to 16) bits of data per transfer.</w:t>
      </w:r>
    </w:p>
    <w:p>
      <w:pPr>
        <w:pStyle w:val="TextBody"/>
        <w:numPr>
          <w:ilvl w:val="0"/>
          <w:numId w:val="3"/>
        </w:numPr>
        <w:tabs>
          <w:tab w:val="left" w:pos="0" w:leader="none"/>
        </w:tabs>
        <w:spacing w:before="0" w:after="0"/>
        <w:ind w:left="707" w:hanging="283"/>
        <w:rPr/>
      </w:pPr>
      <w:r>
        <w:rPr/>
        <w:t>SPI0 module is compatible with Motorola SPI (SPI0).</w:t>
      </w:r>
    </w:p>
    <w:p>
      <w:pPr>
        <w:pStyle w:val="TextBody"/>
        <w:numPr>
          <w:ilvl w:val="0"/>
          <w:numId w:val="3"/>
        </w:numPr>
        <w:tabs>
          <w:tab w:val="left" w:pos="0" w:leader="none"/>
        </w:tabs>
        <w:spacing w:before="0" w:after="0"/>
        <w:ind w:left="707" w:hanging="283"/>
        <w:rPr/>
      </w:pPr>
      <w:r>
        <w:rPr/>
        <w:t>SSP/SPI1 supports variable (4 to 16) bits of frame.</w:t>
      </w:r>
    </w:p>
    <w:p>
      <w:pPr>
        <w:pStyle w:val="TextBody"/>
        <w:numPr>
          <w:ilvl w:val="0"/>
          <w:numId w:val="3"/>
        </w:numPr>
        <w:tabs>
          <w:tab w:val="left" w:pos="0" w:leader="none"/>
        </w:tabs>
        <w:ind w:left="707" w:hanging="283"/>
        <w:rPr/>
      </w:pPr>
      <w:r>
        <w:rPr/>
        <w:t>SSP/SPI1module is compatible with Motorola SPI (SPI1), Texas Instruments SSI format, National Semiconductor Microwire format bus interface.</w:t>
      </w:r>
    </w:p>
    <w:p>
      <w:pPr>
        <w:pStyle w:val="Normal"/>
        <w:rPr/>
      </w:pPr>
      <w:bookmarkStart w:id="3" w:name="detail_content2"/>
      <w:bookmarkEnd w:id="3"/>
      <w:r>
        <w:rPr>
          <w:rStyle w:val="StrongEmphasis"/>
        </w:rPr>
        <w:t>LPC2148 SPI Pins</w:t>
      </w:r>
    </w:p>
    <w:p>
      <w:pPr>
        <w:pStyle w:val="TextBody"/>
        <w:numPr>
          <w:ilvl w:val="0"/>
          <w:numId w:val="4"/>
        </w:numPr>
        <w:tabs>
          <w:tab w:val="left" w:pos="0" w:leader="none"/>
        </w:tabs>
        <w:spacing w:before="0" w:after="0"/>
        <w:ind w:left="707" w:hanging="283"/>
        <w:rPr/>
      </w:pPr>
      <w:bookmarkStart w:id="4" w:name="detail_content4"/>
      <w:bookmarkEnd w:id="4"/>
      <w:r>
        <w:rPr>
          <w:rStyle w:val="StrongEmphasis"/>
        </w:rPr>
        <w:t>MISO (Master In Slave Out)</w:t>
        <w:br/>
        <w:t>Out from Slave.</w:t>
        <w:br/>
        <w:t>Master receives data and slave transmits data through this pin.</w:t>
      </w:r>
    </w:p>
    <w:p>
      <w:pPr>
        <w:pStyle w:val="TextBody"/>
        <w:numPr>
          <w:ilvl w:val="0"/>
          <w:numId w:val="4"/>
        </w:numPr>
        <w:tabs>
          <w:tab w:val="left" w:pos="0" w:leader="none"/>
        </w:tabs>
        <w:spacing w:before="0" w:after="0"/>
        <w:ind w:left="707" w:hanging="283"/>
        <w:rPr/>
      </w:pPr>
      <w:r>
        <w:rPr>
          <w:rStyle w:val="StrongEmphasis"/>
        </w:rPr>
        <w:t>MOSI (Master Out Slave In)</w:t>
      </w:r>
      <w:r>
        <w:rPr/>
        <w:br/>
        <w:t>Out from Master.</w:t>
        <w:br/>
        <w:t>Master transmits data and slave receives data through this pin.</w:t>
      </w:r>
    </w:p>
    <w:p>
      <w:pPr>
        <w:pStyle w:val="TextBody"/>
        <w:numPr>
          <w:ilvl w:val="0"/>
          <w:numId w:val="4"/>
        </w:numPr>
        <w:tabs>
          <w:tab w:val="left" w:pos="0" w:leader="none"/>
        </w:tabs>
        <w:spacing w:before="0" w:after="0"/>
        <w:ind w:left="707" w:hanging="283"/>
        <w:rPr/>
      </w:pPr>
      <w:r>
        <w:rPr>
          <w:rStyle w:val="StrongEmphasis"/>
        </w:rPr>
        <w:t>SCK (Serial Clock)</w:t>
      </w:r>
      <w:r>
        <w:rPr/>
        <w:br/>
        <w:t>Out from Master.</w:t>
        <w:br/>
        <w:t>Master generates this clock for synchronized data transfer.</w:t>
        <w:br/>
        <w:t>Only master can initiate serial clock.</w:t>
      </w:r>
    </w:p>
    <w:p>
      <w:pPr>
        <w:pStyle w:val="TextBody"/>
        <w:numPr>
          <w:ilvl w:val="0"/>
          <w:numId w:val="4"/>
        </w:numPr>
        <w:tabs>
          <w:tab w:val="left" w:pos="0" w:leader="none"/>
        </w:tabs>
        <w:ind w:left="707" w:hanging="283"/>
        <w:rPr/>
      </w:pPr>
      <w:r>
        <w:rPr>
          <w:rStyle w:val="StrongEmphasis"/>
        </w:rPr>
        <w:t>SSEL (Slave Select)</w:t>
      </w:r>
      <w:r>
        <w:rPr/>
        <w:br/>
        <w:t>Out from Master.</w:t>
        <w:br/>
        <w:t>This pin is used by the master to select slave device.</w:t>
      </w:r>
    </w:p>
    <w:p>
      <w:pPr>
        <w:pStyle w:val="TextBody"/>
        <w:rPr/>
      </w:pPr>
      <w:r>
        <w:rPr/>
        <w:t>We will see how to use SPI0 here.</w:t>
      </w:r>
    </w:p>
    <w:p>
      <w:pPr>
        <w:pStyle w:val="TextBody"/>
        <w:rPr/>
      </w:pPr>
      <w:r>
        <w:rPr/>
        <w:t>We need to initialize SPI0 before using it. Certain registers need to be configured according to our needs.</w:t>
      </w:r>
    </w:p>
    <w:p>
      <w:pPr>
        <w:pStyle w:val="Normal"/>
        <w:rPr>
          <w:rStyle w:val="StrongEmphasis"/>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66915" cy="7013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66915" cy="7013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5" w:name="detail_content5"/>
      <w:bookmarkEnd w:id="5"/>
      <w:r>
        <w:rPr/>
        <w:t>Let’s see the registers that we will require to use SPI0</w:t>
      </w:r>
    </w:p>
    <w:p>
      <w:pPr>
        <w:pStyle w:val="Normal"/>
        <w:rPr/>
      </w:pPr>
      <w:r>
        <w:rPr/>
      </w:r>
    </w:p>
    <w:p>
      <w:pPr>
        <w:pStyle w:val="Heading1"/>
        <w:numPr>
          <w:ilvl w:val="0"/>
          <w:numId w:val="1"/>
        </w:numPr>
        <w:rPr/>
      </w:pPr>
      <w:bookmarkStart w:id="6" w:name="header1"/>
      <w:bookmarkStart w:id="7" w:name="detail_content6"/>
      <w:bookmarkEnd w:id="6"/>
      <w:bookmarkEnd w:id="7"/>
      <w:r>
        <w:rPr>
          <w:rStyle w:val="StrongEmphasis"/>
        </w:rPr>
        <w:t>SPI0 Registers</w:t>
      </w:r>
    </w:p>
    <w:p>
      <w:pPr>
        <w:pStyle w:val="TextBody"/>
        <w:rPr/>
      </w:pPr>
      <w:r>
        <w:rPr/>
        <w:t>1.  </w:t>
      </w:r>
      <w:r>
        <w:rPr>
          <w:rStyle w:val="StrongEmphasis"/>
        </w:rPr>
        <w:t>S0SPCR (SPI0 Control Register)</w:t>
      </w:r>
    </w:p>
    <w:p>
      <w:pPr>
        <w:pStyle w:val="TextBody"/>
        <w:numPr>
          <w:ilvl w:val="0"/>
          <w:numId w:val="5"/>
        </w:numPr>
        <w:tabs>
          <w:tab w:val="left" w:pos="0" w:leader="none"/>
        </w:tabs>
        <w:spacing w:before="0" w:after="0"/>
        <w:ind w:left="707" w:hanging="283"/>
        <w:rPr/>
      </w:pPr>
      <w:r>
        <w:rPr/>
        <w:t>It is a 16-bit register.</w:t>
      </w:r>
    </w:p>
    <w:p>
      <w:pPr>
        <w:pStyle w:val="TextBody"/>
        <w:numPr>
          <w:ilvl w:val="0"/>
          <w:numId w:val="5"/>
        </w:numPr>
        <w:tabs>
          <w:tab w:val="left" w:pos="0" w:leader="none"/>
        </w:tabs>
        <w:spacing w:before="0" w:after="0"/>
        <w:ind w:left="707" w:hanging="283"/>
        <w:rPr/>
      </w:pPr>
      <w:r>
        <w:rPr/>
        <w:t>It is a read-write register.</w:t>
      </w:r>
    </w:p>
    <w:p>
      <w:pPr>
        <w:pStyle w:val="TextBody"/>
        <w:numPr>
          <w:ilvl w:val="0"/>
          <w:numId w:val="5"/>
        </w:numPr>
        <w:tabs>
          <w:tab w:val="left" w:pos="0" w:leader="none"/>
        </w:tabs>
        <w:ind w:left="707" w:hanging="283"/>
        <w:rPr/>
      </w:pPr>
      <w:r>
        <w:rPr/>
        <w:t>It is used to control the function of SPI block.</w:t>
      </w:r>
    </w:p>
    <w:p>
      <w:pPr>
        <w:pStyle w:val="TextBody"/>
        <w:jc w:val="center"/>
        <w:rPr/>
      </w:pPr>
      <w:bookmarkStart w:id="8" w:name="detail_content7"/>
      <w:bookmarkEnd w:id="8"/>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7194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719455"/>
                    </a:xfrm>
                    <a:prstGeom prst="rect">
                      <a:avLst/>
                    </a:prstGeom>
                  </pic:spPr>
                </pic:pic>
              </a:graphicData>
            </a:graphic>
          </wp:anchor>
        </w:drawing>
      </w:r>
      <w:r>
        <w:rPr>
          <w:rStyle w:val="StrongEmphasis"/>
        </w:rPr>
        <w:t>S</w:t>
      </w:r>
      <w:r>
        <w:rPr>
          <w:rStyle w:val="StrongEmphasis"/>
        </w:rPr>
        <w:t>0SPCR (SPI0 Control Register)</w:t>
      </w:r>
    </w:p>
    <w:p>
      <w:pPr>
        <w:pStyle w:val="TextBody"/>
        <w:numPr>
          <w:ilvl w:val="0"/>
          <w:numId w:val="6"/>
        </w:numPr>
        <w:tabs>
          <w:tab w:val="left" w:pos="0" w:leader="none"/>
        </w:tabs>
        <w:spacing w:before="0" w:after="0"/>
        <w:ind w:left="707" w:hanging="283"/>
        <w:rPr/>
      </w:pPr>
      <w:r>
        <w:rPr>
          <w:rStyle w:val="StrongEmphasis"/>
        </w:rPr>
        <w:t>Bit 2 – Bit Enable</w:t>
      </w:r>
      <w:r>
        <w:rPr/>
        <w:br/>
        <w:t>0 = SPI controller sends and receives 8 bits of data per transfer</w:t>
        <w:br/>
        <w:t>1 = SPI controller sends and receives the number of bits selected by bits 11:8</w:t>
      </w:r>
    </w:p>
    <w:p>
      <w:pPr>
        <w:pStyle w:val="TextBody"/>
        <w:numPr>
          <w:ilvl w:val="0"/>
          <w:numId w:val="6"/>
        </w:numPr>
        <w:tabs>
          <w:tab w:val="left" w:pos="0" w:leader="none"/>
        </w:tabs>
        <w:spacing w:before="0" w:after="0"/>
        <w:ind w:left="707" w:hanging="283"/>
        <w:rPr/>
      </w:pPr>
      <w:r>
        <w:rPr>
          <w:rStyle w:val="StrongEmphasis"/>
        </w:rPr>
        <w:t>Bit 3 – CPHA (Clock Phase)</w:t>
      </w:r>
      <w:r>
        <w:rPr/>
        <w:br/>
        <w:t>0 = Data Sampled on Leading Edge of SCK</w:t>
        <w:br/>
        <w:t>1 = Data Sampled on Trailing Edge of SCK</w:t>
      </w:r>
    </w:p>
    <w:p>
      <w:pPr>
        <w:pStyle w:val="TextBody"/>
        <w:numPr>
          <w:ilvl w:val="0"/>
          <w:numId w:val="6"/>
        </w:numPr>
        <w:tabs>
          <w:tab w:val="left" w:pos="0" w:leader="none"/>
        </w:tabs>
        <w:spacing w:before="0" w:after="0"/>
        <w:ind w:left="707" w:hanging="283"/>
        <w:rPr/>
      </w:pPr>
      <w:r>
        <w:rPr>
          <w:rStyle w:val="StrongEmphasis"/>
        </w:rPr>
        <w:t>Bit 4 – CPOL (Clock Polarity)</w:t>
      </w:r>
      <w:r>
        <w:rPr/>
        <w:br/>
        <w:t>0 = SCK is active high, Leading Edge is Rising</w:t>
        <w:br/>
        <w:t>1 = SCK is active low, Leading Edge is Falling</w:t>
      </w:r>
    </w:p>
    <w:p>
      <w:pPr>
        <w:pStyle w:val="TextBody"/>
        <w:numPr>
          <w:ilvl w:val="0"/>
          <w:numId w:val="6"/>
        </w:numPr>
        <w:tabs>
          <w:tab w:val="left" w:pos="0" w:leader="none"/>
        </w:tabs>
        <w:spacing w:before="0" w:after="0"/>
        <w:ind w:left="707" w:hanging="283"/>
        <w:rPr/>
      </w:pPr>
      <w:r>
        <w:rPr>
          <w:rStyle w:val="StrongEmphasis"/>
        </w:rPr>
        <w:t>Bit 5 – MSTR (Master Mode Select)</w:t>
      </w:r>
      <w:r>
        <w:rPr/>
        <w:br/>
        <w:t>0 = SPI operates in Slave Mode</w:t>
        <w:br/>
        <w:t>1 = SPI operates in Master Mode</w:t>
      </w:r>
    </w:p>
    <w:p>
      <w:pPr>
        <w:pStyle w:val="TextBody"/>
        <w:numPr>
          <w:ilvl w:val="0"/>
          <w:numId w:val="6"/>
        </w:numPr>
        <w:tabs>
          <w:tab w:val="left" w:pos="0" w:leader="none"/>
        </w:tabs>
        <w:spacing w:before="0" w:after="0"/>
        <w:ind w:left="707" w:hanging="283"/>
        <w:rPr/>
      </w:pPr>
      <w:r>
        <w:rPr>
          <w:rStyle w:val="StrongEmphasis"/>
        </w:rPr>
        <w:t>Bit 6 – LSBF (LSB First)</w:t>
      </w:r>
      <w:r>
        <w:rPr/>
        <w:br/>
        <w:t>0 = Data transferred MSB (Bit 7) First</w:t>
        <w:br/>
        <w:t>1 = Data transferred LSB (Bit 0) First</w:t>
      </w:r>
    </w:p>
    <w:p>
      <w:pPr>
        <w:pStyle w:val="TextBody"/>
        <w:numPr>
          <w:ilvl w:val="0"/>
          <w:numId w:val="6"/>
        </w:numPr>
        <w:tabs>
          <w:tab w:val="left" w:pos="0" w:leader="none"/>
        </w:tabs>
        <w:spacing w:before="0" w:after="0"/>
        <w:ind w:left="707" w:hanging="283"/>
        <w:rPr/>
      </w:pPr>
      <w:r>
        <w:rPr>
          <w:rStyle w:val="StrongEmphasis"/>
        </w:rPr>
        <w:t>Bit 7 – SPIE (Serial Peripheral Interrupt Enable)</w:t>
      </w:r>
      <w:r>
        <w:rPr/>
        <w:br/>
        <w:t>0 = SPI Interrupts are disabled</w:t>
        <w:br/>
        <w:t>1 = Hardware interrupt generated each time SPIF or WCOL bits are activated</w:t>
      </w:r>
    </w:p>
    <w:p>
      <w:pPr>
        <w:pStyle w:val="TextBody"/>
        <w:numPr>
          <w:ilvl w:val="0"/>
          <w:numId w:val="6"/>
        </w:numPr>
        <w:tabs>
          <w:tab w:val="left" w:pos="0" w:leader="none"/>
        </w:tabs>
        <w:ind w:left="707" w:hanging="283"/>
        <w:rPr/>
      </w:pPr>
      <w:r>
        <w:rPr>
          <w:rStyle w:val="StrongEmphasis"/>
        </w:rPr>
        <w:t>Bit 11:8 – Bits</w:t>
      </w:r>
      <w:r>
        <w:rPr/>
        <w:br/>
        <w:t>It decides the number of bits per transfer. Bit2 of this register (Bit Enable) must be 1 for this.</w:t>
        <w:br/>
        <w:t>1000</w:t>
      </w:r>
      <w:r>
        <w:rPr>
          <w:rStyle w:val="StrongEmphasis"/>
        </w:rPr>
        <w:t xml:space="preserve"> </w:t>
      </w:r>
      <w:r>
        <w:rPr/>
        <w:t>= 8-bits per transfer</w:t>
        <w:br/>
        <w:t>1001 = 9-bits per transfer</w:t>
        <w:br/>
        <w:t>1010 = 10-bits per transfer</w:t>
        <w:br/>
        <w:t>1011 = 11-bits per transfer</w:t>
        <w:br/>
        <w:t>1100 = 12-bits per transfer</w:t>
        <w:br/>
        <w:t>1101 = 13-bits per transfer</w:t>
        <w:br/>
        <w:t>1110 = 14-bits per transfer</w:t>
        <w:br/>
        <w:t>1111 = 15-bits per transfer</w:t>
        <w:br/>
        <w:t>0000 = 16-bits per transfer</w:t>
      </w:r>
    </w:p>
    <w:p>
      <w:pPr>
        <w:pStyle w:val="TextBody"/>
        <w:rPr/>
      </w:pPr>
      <w:r>
        <w:rPr/>
        <w:t> </w:t>
      </w:r>
    </w:p>
    <w:p>
      <w:pPr>
        <w:pStyle w:val="TextBody"/>
        <w:rPr/>
      </w:pPr>
      <w:r>
        <w:rPr/>
        <w:t>2.  </w:t>
      </w:r>
      <w:r>
        <w:rPr>
          <w:rStyle w:val="StrongEmphasis"/>
        </w:rPr>
        <w:t>S0SPSR (SPI0 Status Register)</w:t>
      </w:r>
    </w:p>
    <w:p>
      <w:pPr>
        <w:pStyle w:val="TextBody"/>
        <w:numPr>
          <w:ilvl w:val="0"/>
          <w:numId w:val="7"/>
        </w:numPr>
        <w:tabs>
          <w:tab w:val="left" w:pos="0" w:leader="none"/>
        </w:tabs>
        <w:spacing w:before="0" w:after="0"/>
        <w:ind w:left="707" w:hanging="283"/>
        <w:rPr/>
      </w:pPr>
      <w:r>
        <w:rPr/>
        <w:t>It is an 8-bit register.</w:t>
      </w:r>
    </w:p>
    <w:p>
      <w:pPr>
        <w:pStyle w:val="TextBody"/>
        <w:numPr>
          <w:ilvl w:val="0"/>
          <w:numId w:val="7"/>
        </w:numPr>
        <w:tabs>
          <w:tab w:val="left" w:pos="0" w:leader="none"/>
        </w:tabs>
        <w:ind w:left="707" w:hanging="283"/>
        <w:rPr/>
      </w:pPr>
      <w:r>
        <w:rPr/>
        <w:t>It is a read only register.</w:t>
      </w:r>
    </w:p>
    <w:p>
      <w:pPr>
        <w:pStyle w:val="TextBody"/>
        <w:numPr>
          <w:ilvl w:val="0"/>
          <w:numId w:val="0"/>
        </w:numPr>
        <w:ind w:left="707" w:hanging="0"/>
        <w:rPr/>
      </w:pPr>
      <w:bookmarkStart w:id="9" w:name="detail_content8"/>
      <w:bookmarkEnd w:id="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50890" cy="705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0890" cy="705485"/>
                    </a:xfrm>
                    <a:prstGeom prst="rect">
                      <a:avLst/>
                    </a:prstGeom>
                  </pic:spPr>
                </pic:pic>
              </a:graphicData>
            </a:graphic>
          </wp:anchor>
        </w:drawing>
      </w:r>
      <w:r>
        <w:rPr>
          <w:rStyle w:val="StrongEmphasis"/>
        </w:rPr>
        <w:t>S</w:t>
      </w:r>
      <w:r>
        <w:rPr>
          <w:rStyle w:val="StrongEmphasis"/>
        </w:rPr>
        <w:t>0SPSR (SPI0 Status Register)</w:t>
      </w:r>
    </w:p>
    <w:p>
      <w:pPr>
        <w:pStyle w:val="TextBody"/>
        <w:numPr>
          <w:ilvl w:val="0"/>
          <w:numId w:val="8"/>
        </w:numPr>
        <w:tabs>
          <w:tab w:val="left" w:pos="0" w:leader="none"/>
        </w:tabs>
        <w:spacing w:before="0" w:after="0"/>
        <w:ind w:left="707" w:hanging="283"/>
        <w:rPr/>
      </w:pPr>
      <w:r>
        <w:rPr>
          <w:rStyle w:val="StrongEmphasis"/>
        </w:rPr>
        <w:t>Bit 3 – ABRT (Slave Abort)</w:t>
      </w:r>
      <w:r>
        <w:rPr/>
        <w:br/>
        <w:t>Slave abort happens when slave select pin goes inactive (high) before data transfer is complete.</w:t>
        <w:br/>
        <w:t>0 = No slave abort</w:t>
        <w:br/>
        <w:t>1 = Slave abort occurred</w:t>
        <w:br/>
        <w:t>This bit is cleared by reading the register.</w:t>
      </w:r>
    </w:p>
    <w:p>
      <w:pPr>
        <w:pStyle w:val="TextBody"/>
        <w:numPr>
          <w:ilvl w:val="0"/>
          <w:numId w:val="8"/>
        </w:numPr>
        <w:tabs>
          <w:tab w:val="left" w:pos="0" w:leader="none"/>
        </w:tabs>
        <w:spacing w:before="0" w:after="0"/>
        <w:ind w:left="707" w:hanging="283"/>
        <w:rPr/>
      </w:pPr>
      <w:r>
        <w:rPr>
          <w:rStyle w:val="StrongEmphasis"/>
        </w:rPr>
        <w:t>Bit 4 – MODF (Mode Fault)</w:t>
      </w:r>
      <w:r>
        <w:rPr/>
        <w:br/>
        <w:t>In SPI Master mode, if SSEL (Slave Select) signal goes active (low), it means that another SPI master has selected this device to be the slave. This condition is known as Mode fault.</w:t>
        <w:br/>
        <w:t>0 = No mode fault</w:t>
        <w:br/>
        <w:t>1 = Mode fault occurred</w:t>
        <w:br/>
        <w:t>This bit is cleared by reading the register, then writing to the SPI control register.</w:t>
      </w:r>
    </w:p>
    <w:p>
      <w:pPr>
        <w:pStyle w:val="TextBody"/>
        <w:numPr>
          <w:ilvl w:val="0"/>
          <w:numId w:val="8"/>
        </w:numPr>
        <w:tabs>
          <w:tab w:val="left" w:pos="0" w:leader="none"/>
        </w:tabs>
        <w:spacing w:before="0" w:after="0"/>
        <w:ind w:left="707" w:hanging="283"/>
        <w:rPr/>
      </w:pPr>
      <w:r>
        <w:rPr>
          <w:rStyle w:val="StrongEmphasis"/>
        </w:rPr>
        <w:t>Bit 5 – ROVR (Read Overrun)</w:t>
      </w:r>
      <w:r>
        <w:rPr/>
        <w:br/>
        <w:t>When SPI read buffer already contains data to be read and new data is received before available data in the buffer is read, then, new received data will be lost and Read Overrun bit gets set.</w:t>
        <w:br/>
        <w:t>0 = No read overrun</w:t>
        <w:br/>
        <w:t>1 = Indicates that a read overrun occurred</w:t>
        <w:br/>
        <w:t>This bit is cleared by reading the register.</w:t>
      </w:r>
    </w:p>
    <w:p>
      <w:pPr>
        <w:pStyle w:val="TextBody"/>
        <w:numPr>
          <w:ilvl w:val="0"/>
          <w:numId w:val="8"/>
        </w:numPr>
        <w:tabs>
          <w:tab w:val="left" w:pos="0" w:leader="none"/>
        </w:tabs>
        <w:spacing w:before="0" w:after="0"/>
        <w:ind w:left="707" w:hanging="283"/>
        <w:rPr/>
      </w:pPr>
      <w:r>
        <w:rPr>
          <w:rStyle w:val="StrongEmphasis"/>
        </w:rPr>
        <w:t>Bit 6 – WCOL (Write Collision)</w:t>
      </w:r>
      <w:r>
        <w:rPr/>
        <w:br/>
        <w:t>When SPI data transfer is currently in progress and SPI data register is written with new data before the current transfer is complete, then, write collision is said to have occurred and this bit gets set.</w:t>
        <w:br/>
        <w:t>0 = No write collision</w:t>
        <w:br/>
        <w:t>1 = Write collision occurred</w:t>
        <w:br/>
        <w:t>This bit is cleared by reading the register, then accessing the SPI data register.</w:t>
      </w:r>
    </w:p>
    <w:p>
      <w:pPr>
        <w:pStyle w:val="TextBody"/>
        <w:numPr>
          <w:ilvl w:val="0"/>
          <w:numId w:val="8"/>
        </w:numPr>
        <w:tabs>
          <w:tab w:val="left" w:pos="0" w:leader="none"/>
        </w:tabs>
        <w:ind w:left="707" w:hanging="283"/>
        <w:rPr/>
      </w:pPr>
      <w:r>
        <w:rPr>
          <w:rStyle w:val="StrongEmphasis"/>
        </w:rPr>
        <w:t>Bit 7 – SPIF (SPI Transfer Complete Flag)</w:t>
      </w:r>
      <w:r>
        <w:rPr/>
        <w:br/>
        <w:t>0 = SPI transfer not completed yet</w:t>
        <w:br/>
        <w:t>1 = SPI transfer completed</w:t>
        <w:br/>
        <w:t>This bit is cleared by reading the register, then accessing the SPI data register.</w:t>
      </w:r>
    </w:p>
    <w:p>
      <w:pPr>
        <w:pStyle w:val="TextBody"/>
        <w:rPr/>
      </w:pPr>
      <w:r>
        <w:rPr/>
        <w:t> </w:t>
      </w:r>
    </w:p>
    <w:p>
      <w:pPr>
        <w:pStyle w:val="TextBody"/>
        <w:rPr/>
      </w:pPr>
      <w:r>
        <w:rPr/>
        <w:t>3.  </w:t>
      </w:r>
      <w:r>
        <w:rPr>
          <w:rStyle w:val="StrongEmphasis"/>
        </w:rPr>
        <w:t>S0SPDR (SPI Data Register)</w:t>
      </w:r>
    </w:p>
    <w:p>
      <w:pPr>
        <w:pStyle w:val="TextBody"/>
        <w:numPr>
          <w:ilvl w:val="0"/>
          <w:numId w:val="9"/>
        </w:numPr>
        <w:tabs>
          <w:tab w:val="left" w:pos="0" w:leader="none"/>
        </w:tabs>
        <w:spacing w:before="0" w:after="0"/>
        <w:ind w:left="707" w:hanging="283"/>
        <w:rPr/>
      </w:pPr>
      <w:r>
        <w:rPr/>
        <w:t>This is a 16-bit register.</w:t>
      </w:r>
    </w:p>
    <w:p>
      <w:pPr>
        <w:pStyle w:val="TextBody"/>
        <w:numPr>
          <w:ilvl w:val="0"/>
          <w:numId w:val="9"/>
        </w:numPr>
        <w:tabs>
          <w:tab w:val="left" w:pos="0" w:leader="none"/>
        </w:tabs>
        <w:ind w:left="707" w:hanging="283"/>
        <w:rPr/>
      </w:pPr>
      <w:r>
        <w:rPr/>
        <w:t>It is a read-write register.</w:t>
      </w:r>
    </w:p>
    <w:p>
      <w:pPr>
        <w:pStyle w:val="TextBody"/>
        <w:jc w:val="center"/>
        <w:rPr/>
      </w:pPr>
      <w:bookmarkStart w:id="10" w:name="detail_content9"/>
      <w:bookmarkEnd w:id="10"/>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50890" cy="673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50890" cy="673100"/>
                    </a:xfrm>
                    <a:prstGeom prst="rect">
                      <a:avLst/>
                    </a:prstGeom>
                  </pic:spPr>
                </pic:pic>
              </a:graphicData>
            </a:graphic>
          </wp:anchor>
        </w:drawing>
      </w:r>
      <w:r>
        <w:rPr>
          <w:rStyle w:val="StrongEmphasis"/>
        </w:rPr>
        <w:t>S</w:t>
      </w:r>
      <w:r>
        <w:rPr>
          <w:rStyle w:val="StrongEmphasis"/>
        </w:rPr>
        <w:t>0SPDR (SPI Data Register)</w:t>
      </w:r>
    </w:p>
    <w:p>
      <w:pPr>
        <w:pStyle w:val="TextBody"/>
        <w:numPr>
          <w:ilvl w:val="0"/>
          <w:numId w:val="10"/>
        </w:numPr>
        <w:tabs>
          <w:tab w:val="left" w:pos="0" w:leader="none"/>
        </w:tabs>
        <w:spacing w:before="0" w:after="0"/>
        <w:ind w:left="707" w:hanging="283"/>
        <w:rPr/>
      </w:pPr>
      <w:r>
        <w:rPr/>
        <w:t>It holds the data to be transmitted/received.</w:t>
      </w:r>
    </w:p>
    <w:p>
      <w:pPr>
        <w:pStyle w:val="TextBody"/>
        <w:numPr>
          <w:ilvl w:val="0"/>
          <w:numId w:val="10"/>
        </w:numPr>
        <w:tabs>
          <w:tab w:val="left" w:pos="0" w:leader="none"/>
        </w:tabs>
        <w:spacing w:before="0" w:after="0"/>
        <w:ind w:left="707" w:hanging="283"/>
        <w:rPr/>
      </w:pPr>
      <w:r>
        <w:rPr/>
        <w:t>Once a data transfer starts, writes to this register are blocked till SPIF becomes 1.</w:t>
      </w:r>
    </w:p>
    <w:p>
      <w:pPr>
        <w:pStyle w:val="TextBody"/>
        <w:numPr>
          <w:ilvl w:val="0"/>
          <w:numId w:val="10"/>
        </w:numPr>
        <w:tabs>
          <w:tab w:val="left" w:pos="0" w:leader="none"/>
        </w:tabs>
        <w:spacing w:before="0" w:after="0"/>
        <w:ind w:left="707" w:hanging="283"/>
        <w:rPr/>
      </w:pPr>
      <w:r>
        <w:rPr>
          <w:rStyle w:val="StrongEmphasis"/>
        </w:rPr>
        <w:t>Bit 7:0 – Data Low</w:t>
      </w:r>
      <w:r>
        <w:rPr/>
        <w:br/>
        <w:t>It is lower 8-bit of the data.</w:t>
      </w:r>
    </w:p>
    <w:p>
      <w:pPr>
        <w:pStyle w:val="TextBody"/>
        <w:numPr>
          <w:ilvl w:val="0"/>
          <w:numId w:val="10"/>
        </w:numPr>
        <w:tabs>
          <w:tab w:val="left" w:pos="0" w:leader="none"/>
        </w:tabs>
        <w:ind w:left="707" w:hanging="283"/>
        <w:rPr/>
      </w:pPr>
      <w:r>
        <w:rPr>
          <w:rStyle w:val="StrongEmphasis"/>
        </w:rPr>
        <w:t>Bit 15:8 – Data High</w:t>
      </w:r>
      <w:r>
        <w:rPr/>
        <w:br/>
        <w:t>It is higher 8-bit of the data.</w:t>
        <w:br/>
        <w:t>This consists the data bits only when there are more than 8-bits of data per transfer.</w:t>
        <w:br/>
        <w:t>The number of data bits per transfer is decided by the bits 11:8 in the SPI0 control register.</w:t>
      </w:r>
    </w:p>
    <w:p>
      <w:pPr>
        <w:pStyle w:val="TextBody"/>
        <w:rPr/>
      </w:pPr>
      <w:r>
        <w:rPr/>
        <w:t> </w:t>
      </w:r>
    </w:p>
    <w:p>
      <w:pPr>
        <w:pStyle w:val="TextBody"/>
        <w:rPr/>
      </w:pPr>
      <w:r>
        <w:rPr/>
        <w:t>4.  </w:t>
      </w:r>
      <w:r>
        <w:rPr>
          <w:rStyle w:val="StrongEmphasis"/>
        </w:rPr>
        <w:t>S0SPCCR (SPI0 Clock Counter Register)</w:t>
      </w:r>
    </w:p>
    <w:p>
      <w:pPr>
        <w:pStyle w:val="TextBody"/>
        <w:numPr>
          <w:ilvl w:val="0"/>
          <w:numId w:val="11"/>
        </w:numPr>
        <w:tabs>
          <w:tab w:val="left" w:pos="0" w:leader="none"/>
        </w:tabs>
        <w:spacing w:before="0" w:after="0"/>
        <w:ind w:left="707" w:hanging="283"/>
        <w:rPr/>
      </w:pPr>
      <w:r>
        <w:rPr/>
        <w:t>This register controls the frequency of master SCK (Serial Clock).</w:t>
      </w:r>
    </w:p>
    <w:p>
      <w:pPr>
        <w:pStyle w:val="TextBody"/>
        <w:numPr>
          <w:ilvl w:val="0"/>
          <w:numId w:val="11"/>
        </w:numPr>
        <w:tabs>
          <w:tab w:val="left" w:pos="0" w:leader="none"/>
        </w:tabs>
        <w:spacing w:before="0" w:after="0"/>
        <w:ind w:left="707" w:hanging="283"/>
        <w:rPr/>
      </w:pPr>
      <w:r>
        <w:rPr/>
        <w:t>This is an 8-bit register.</w:t>
      </w:r>
    </w:p>
    <w:p>
      <w:pPr>
        <w:pStyle w:val="TextBody"/>
        <w:numPr>
          <w:ilvl w:val="0"/>
          <w:numId w:val="11"/>
        </w:numPr>
        <w:tabs>
          <w:tab w:val="left" w:pos="0" w:leader="none"/>
        </w:tabs>
        <w:spacing w:before="0" w:after="0"/>
        <w:ind w:left="707" w:hanging="283"/>
        <w:rPr/>
      </w:pPr>
      <w:r>
        <w:rPr/>
        <w:t>It indicates the number of PCLK(Peripheral clock) cycles that make up an SPI clock.</w:t>
      </w:r>
    </w:p>
    <w:p>
      <w:pPr>
        <w:pStyle w:val="TextBody"/>
        <w:numPr>
          <w:ilvl w:val="0"/>
          <w:numId w:val="11"/>
        </w:numPr>
        <w:tabs>
          <w:tab w:val="left" w:pos="0" w:leader="none"/>
        </w:tabs>
        <w:ind w:left="707" w:hanging="283"/>
        <w:rPr/>
      </w:pPr>
      <w:r>
        <w:rPr/>
        <w:t>It should always contain an even number which is greater than 8. Violation of this may result in unpredictable behaviour.</w:t>
      </w:r>
    </w:p>
    <w:p>
      <w:pPr>
        <w:pStyle w:val="TextBody"/>
        <w:jc w:val="center"/>
        <w:rPr/>
      </w:pPr>
      <w:r>
        <w:drawing>
          <wp:anchor behindDoc="0" distT="0" distB="0" distL="0" distR="0" simplePos="0" locked="0" layoutInCell="1" allowOverlap="1" relativeHeight="6">
            <wp:simplePos x="0" y="0"/>
            <wp:positionH relativeFrom="column">
              <wp:posOffset>0</wp:posOffset>
            </wp:positionH>
            <wp:positionV relativeFrom="paragraph">
              <wp:posOffset>-46355</wp:posOffset>
            </wp:positionV>
            <wp:extent cx="6120130" cy="696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96595"/>
                    </a:xfrm>
                    <a:prstGeom prst="rect">
                      <a:avLst/>
                    </a:prstGeom>
                  </pic:spPr>
                </pic:pic>
              </a:graphicData>
            </a:graphic>
          </wp:anchor>
        </w:drawing>
      </w:r>
      <w:r>
        <w:rPr/>
        <w:t> </w:t>
      </w:r>
    </w:p>
    <w:p>
      <w:pPr>
        <w:pStyle w:val="TextBody"/>
        <w:numPr>
          <w:ilvl w:val="0"/>
          <w:numId w:val="12"/>
        </w:numPr>
        <w:tabs>
          <w:tab w:val="left" w:pos="0" w:leader="none"/>
        </w:tabs>
        <w:ind w:left="707" w:hanging="283"/>
        <w:rPr/>
      </w:pPr>
      <w:bookmarkStart w:id="11" w:name="detail_content10"/>
      <w:bookmarkEnd w:id="11"/>
      <w:r>
        <w:rPr>
          <w:rStyle w:val="StrongEmphasis"/>
        </w:rPr>
        <w:t>Bit 0 – SPI Interrupt Flag</w:t>
      </w:r>
      <w:r>
        <w:rPr/>
        <w:br/>
        <w:t>It is set by SPI Interface to generate an interrupt.</w:t>
        <w:br/>
        <w:t>It is cleared by writing a 1 to it.</w:t>
        <w:br/>
        <w:t>This bit will set when SPIE = 1 and either MODF or SPIF bits changes from 0 to 1.</w:t>
      </w:r>
    </w:p>
    <w:p>
      <w:pPr>
        <w:pStyle w:val="TextBody"/>
        <w:jc w:val="both"/>
        <w:rPr/>
      </w:pPr>
      <w:r>
        <w:rPr/>
        <w:t> </w:t>
      </w:r>
    </w:p>
    <w:p>
      <w:pPr>
        <w:pStyle w:val="TextBody"/>
        <w:jc w:val="both"/>
        <w:rPr/>
      </w:pPr>
      <w:r>
        <w:rPr>
          <w:rStyle w:val="StrongEmphasis"/>
        </w:rPr>
        <w:t>SPI Pin Directions</w:t>
      </w:r>
    </w:p>
    <w:tbl>
      <w:tblPr>
        <w:tblW w:w="7052" w:type="dxa"/>
        <w:jc w:val="left"/>
        <w:tblInd w:w="21" w:type="dxa"/>
        <w:tblBorders>
          <w:top w:val="single" w:sz="6" w:space="0" w:color="808080"/>
          <w:left w:val="single" w:sz="6" w:space="0" w:color="808080"/>
          <w:bottom w:val="single" w:sz="2" w:space="0" w:color="808080"/>
          <w:insideH w:val="single" w:sz="2" w:space="0" w:color="808080"/>
        </w:tblBorders>
        <w:tblCellMar>
          <w:top w:w="28" w:type="dxa"/>
          <w:left w:w="12" w:type="dxa"/>
          <w:bottom w:w="28" w:type="dxa"/>
          <w:right w:w="28" w:type="dxa"/>
        </w:tblCellMar>
      </w:tblPr>
      <w:tblGrid>
        <w:gridCol w:w="961"/>
        <w:gridCol w:w="3130"/>
        <w:gridCol w:w="2961"/>
      </w:tblGrid>
      <w:tr>
        <w:trPr/>
        <w:tc>
          <w:tcPr>
            <w:tcW w:w="961" w:type="dxa"/>
            <w:tcBorders>
              <w:top w:val="single" w:sz="6" w:space="0" w:color="808080"/>
              <w:left w:val="single" w:sz="6" w:space="0" w:color="808080"/>
              <w:bottom w:val="single" w:sz="2" w:space="0" w:color="808080"/>
              <w:insideH w:val="single" w:sz="2" w:space="0" w:color="808080"/>
            </w:tcBorders>
            <w:shd w:fill="auto" w:val="clear"/>
            <w:tcMar>
              <w:left w:w="12" w:type="dxa"/>
            </w:tcMar>
            <w:vAlign w:val="center"/>
          </w:tcPr>
          <w:p>
            <w:pPr>
              <w:pStyle w:val="TableContents"/>
              <w:spacing w:before="0" w:after="283"/>
              <w:jc w:val="both"/>
              <w:rPr/>
            </w:pPr>
            <w:r>
              <w:rPr>
                <w:rStyle w:val="StrongEmphasis"/>
              </w:rPr>
              <w:t>SPI Pins</w:t>
            </w:r>
          </w:p>
        </w:tc>
        <w:tc>
          <w:tcPr>
            <w:tcW w:w="3130" w:type="dxa"/>
            <w:tcBorders>
              <w:top w:val="single" w:sz="6" w:space="0" w:color="808080"/>
              <w:left w:val="single" w:sz="2" w:space="0" w:color="808080"/>
              <w:bottom w:val="single" w:sz="2" w:space="0" w:color="808080"/>
              <w:insideH w:val="single" w:sz="2" w:space="0" w:color="808080"/>
            </w:tcBorders>
            <w:shd w:fill="auto" w:val="clear"/>
            <w:tcMar>
              <w:left w:w="24" w:type="dxa"/>
            </w:tcMar>
            <w:vAlign w:val="center"/>
          </w:tcPr>
          <w:p>
            <w:pPr>
              <w:pStyle w:val="TableContents"/>
              <w:spacing w:before="0" w:after="283"/>
              <w:jc w:val="both"/>
              <w:rPr/>
            </w:pPr>
            <w:r>
              <w:rPr>
                <w:rStyle w:val="StrongEmphasis"/>
              </w:rPr>
              <w:t>Pin Direction in Master Mode</w:t>
            </w:r>
          </w:p>
        </w:tc>
        <w:tc>
          <w:tcPr>
            <w:tcW w:w="296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4" w:type="dxa"/>
            </w:tcMar>
            <w:vAlign w:val="center"/>
          </w:tcPr>
          <w:p>
            <w:pPr>
              <w:pStyle w:val="TableContents"/>
              <w:spacing w:before="0" w:after="283"/>
              <w:jc w:val="both"/>
              <w:rPr/>
            </w:pPr>
            <w:r>
              <w:rPr>
                <w:rStyle w:val="StrongEmphasis"/>
              </w:rPr>
              <w:t>Pin Direction in Slave Mode</w:t>
            </w:r>
          </w:p>
        </w:tc>
      </w:tr>
      <w:tr>
        <w:trPr/>
        <w:tc>
          <w:tcPr>
            <w:tcW w:w="961" w:type="dxa"/>
            <w:tcBorders>
              <w:top w:val="single" w:sz="2" w:space="0" w:color="808080"/>
              <w:left w:val="single" w:sz="6" w:space="0" w:color="808080"/>
              <w:bottom w:val="single" w:sz="2" w:space="0" w:color="808080"/>
              <w:insideH w:val="single" w:sz="2" w:space="0" w:color="808080"/>
            </w:tcBorders>
            <w:shd w:fill="auto" w:val="clear"/>
            <w:tcMar>
              <w:left w:w="12" w:type="dxa"/>
            </w:tcMar>
            <w:vAlign w:val="center"/>
          </w:tcPr>
          <w:p>
            <w:pPr>
              <w:pStyle w:val="TableContents"/>
              <w:spacing w:before="0" w:after="283"/>
              <w:jc w:val="both"/>
              <w:rPr/>
            </w:pPr>
            <w:r>
              <w:rPr/>
              <w:t>MOSI</w:t>
            </w:r>
          </w:p>
        </w:tc>
        <w:tc>
          <w:tcPr>
            <w:tcW w:w="3130" w:type="dxa"/>
            <w:tcBorders>
              <w:top w:val="single" w:sz="2" w:space="0" w:color="808080"/>
              <w:left w:val="single" w:sz="2" w:space="0" w:color="808080"/>
              <w:bottom w:val="single" w:sz="2" w:space="0" w:color="808080"/>
              <w:insideH w:val="single" w:sz="2" w:space="0" w:color="808080"/>
            </w:tcBorders>
            <w:shd w:fill="auto" w:val="clear"/>
            <w:tcMar>
              <w:left w:w="24" w:type="dxa"/>
            </w:tcMar>
            <w:vAlign w:val="center"/>
          </w:tcPr>
          <w:p>
            <w:pPr>
              <w:pStyle w:val="TableContents"/>
              <w:spacing w:before="0" w:after="283"/>
              <w:jc w:val="both"/>
              <w:rPr/>
            </w:pPr>
            <w:r>
              <w:rPr/>
              <w:t>Output</w:t>
            </w:r>
          </w:p>
        </w:tc>
        <w:tc>
          <w:tcPr>
            <w:tcW w:w="2961"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4" w:type="dxa"/>
            </w:tcMar>
            <w:vAlign w:val="center"/>
          </w:tcPr>
          <w:p>
            <w:pPr>
              <w:pStyle w:val="TableContents"/>
              <w:spacing w:before="0" w:after="283"/>
              <w:jc w:val="both"/>
              <w:rPr/>
            </w:pPr>
            <w:r>
              <w:rPr/>
              <w:t>Input</w:t>
            </w:r>
          </w:p>
        </w:tc>
      </w:tr>
      <w:tr>
        <w:trPr/>
        <w:tc>
          <w:tcPr>
            <w:tcW w:w="961" w:type="dxa"/>
            <w:tcBorders>
              <w:top w:val="single" w:sz="2" w:space="0" w:color="808080"/>
              <w:left w:val="single" w:sz="6" w:space="0" w:color="808080"/>
              <w:bottom w:val="single" w:sz="2" w:space="0" w:color="808080"/>
              <w:insideH w:val="single" w:sz="2" w:space="0" w:color="808080"/>
            </w:tcBorders>
            <w:shd w:fill="auto" w:val="clear"/>
            <w:tcMar>
              <w:left w:w="12" w:type="dxa"/>
            </w:tcMar>
            <w:vAlign w:val="center"/>
          </w:tcPr>
          <w:p>
            <w:pPr>
              <w:pStyle w:val="TableContents"/>
              <w:spacing w:before="0" w:after="283"/>
              <w:jc w:val="both"/>
              <w:rPr/>
            </w:pPr>
            <w:r>
              <w:rPr/>
              <w:t>MISO</w:t>
            </w:r>
          </w:p>
        </w:tc>
        <w:tc>
          <w:tcPr>
            <w:tcW w:w="3130" w:type="dxa"/>
            <w:tcBorders>
              <w:top w:val="single" w:sz="2" w:space="0" w:color="808080"/>
              <w:left w:val="single" w:sz="2" w:space="0" w:color="808080"/>
              <w:bottom w:val="single" w:sz="2" w:space="0" w:color="808080"/>
              <w:insideH w:val="single" w:sz="2" w:space="0" w:color="808080"/>
            </w:tcBorders>
            <w:shd w:fill="auto" w:val="clear"/>
            <w:tcMar>
              <w:left w:w="24" w:type="dxa"/>
            </w:tcMar>
            <w:vAlign w:val="center"/>
          </w:tcPr>
          <w:p>
            <w:pPr>
              <w:pStyle w:val="TableContents"/>
              <w:spacing w:before="0" w:after="283"/>
              <w:jc w:val="both"/>
              <w:rPr/>
            </w:pPr>
            <w:r>
              <w:rPr/>
              <w:t>Input</w:t>
            </w:r>
          </w:p>
        </w:tc>
        <w:tc>
          <w:tcPr>
            <w:tcW w:w="2961"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4" w:type="dxa"/>
            </w:tcMar>
            <w:vAlign w:val="center"/>
          </w:tcPr>
          <w:p>
            <w:pPr>
              <w:pStyle w:val="TableContents"/>
              <w:spacing w:before="0" w:after="283"/>
              <w:jc w:val="both"/>
              <w:rPr/>
            </w:pPr>
            <w:r>
              <w:rPr/>
              <w:t>Output</w:t>
            </w:r>
          </w:p>
        </w:tc>
      </w:tr>
      <w:tr>
        <w:trPr/>
        <w:tc>
          <w:tcPr>
            <w:tcW w:w="961" w:type="dxa"/>
            <w:tcBorders>
              <w:top w:val="single" w:sz="2" w:space="0" w:color="808080"/>
              <w:left w:val="single" w:sz="6" w:space="0" w:color="808080"/>
              <w:bottom w:val="single" w:sz="2" w:space="0" w:color="808080"/>
              <w:insideH w:val="single" w:sz="2" w:space="0" w:color="808080"/>
            </w:tcBorders>
            <w:shd w:fill="auto" w:val="clear"/>
            <w:tcMar>
              <w:left w:w="12" w:type="dxa"/>
            </w:tcMar>
            <w:vAlign w:val="center"/>
          </w:tcPr>
          <w:p>
            <w:pPr>
              <w:pStyle w:val="TableContents"/>
              <w:spacing w:before="0" w:after="283"/>
              <w:jc w:val="both"/>
              <w:rPr/>
            </w:pPr>
            <w:r>
              <w:rPr/>
              <w:t>SSEL</w:t>
            </w:r>
          </w:p>
        </w:tc>
        <w:tc>
          <w:tcPr>
            <w:tcW w:w="3130" w:type="dxa"/>
            <w:tcBorders>
              <w:top w:val="single" w:sz="2" w:space="0" w:color="808080"/>
              <w:left w:val="single" w:sz="2" w:space="0" w:color="808080"/>
              <w:bottom w:val="single" w:sz="2" w:space="0" w:color="808080"/>
              <w:insideH w:val="single" w:sz="2" w:space="0" w:color="808080"/>
            </w:tcBorders>
            <w:shd w:fill="auto" w:val="clear"/>
            <w:tcMar>
              <w:left w:w="24" w:type="dxa"/>
            </w:tcMar>
            <w:vAlign w:val="center"/>
          </w:tcPr>
          <w:p>
            <w:pPr>
              <w:pStyle w:val="TableContents"/>
              <w:spacing w:before="0" w:after="283"/>
              <w:jc w:val="both"/>
              <w:rPr/>
            </w:pPr>
            <w:r>
              <w:rPr/>
              <w:t>Output</w:t>
            </w:r>
          </w:p>
        </w:tc>
        <w:tc>
          <w:tcPr>
            <w:tcW w:w="2961" w:type="dxa"/>
            <w:tcBorders>
              <w:top w:val="single" w:sz="2"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4" w:type="dxa"/>
            </w:tcMar>
            <w:vAlign w:val="center"/>
          </w:tcPr>
          <w:p>
            <w:pPr>
              <w:pStyle w:val="TableContents"/>
              <w:spacing w:before="0" w:after="283"/>
              <w:jc w:val="both"/>
              <w:rPr/>
            </w:pPr>
            <w:r>
              <w:rPr/>
              <w:t>Input</w:t>
            </w:r>
          </w:p>
        </w:tc>
      </w:tr>
      <w:tr>
        <w:trPr/>
        <w:tc>
          <w:tcPr>
            <w:tcW w:w="961" w:type="dxa"/>
            <w:tcBorders>
              <w:top w:val="single" w:sz="6" w:space="0" w:color="808080"/>
              <w:left w:val="single" w:sz="6" w:space="0" w:color="808080"/>
              <w:bottom w:val="single" w:sz="6" w:space="0" w:color="808080"/>
              <w:insideH w:val="single" w:sz="6" w:space="0" w:color="808080"/>
            </w:tcBorders>
            <w:shd w:fill="auto" w:val="clear"/>
            <w:tcMar>
              <w:left w:w="12" w:type="dxa"/>
            </w:tcMar>
            <w:vAlign w:val="center"/>
          </w:tcPr>
          <w:p>
            <w:pPr>
              <w:pStyle w:val="TableContents"/>
              <w:spacing w:before="0" w:after="283"/>
              <w:jc w:val="both"/>
              <w:rPr/>
            </w:pPr>
            <w:r>
              <w:rPr/>
              <w:t>SCK</w:t>
            </w:r>
          </w:p>
        </w:tc>
        <w:tc>
          <w:tcPr>
            <w:tcW w:w="3130" w:type="dxa"/>
            <w:tcBorders>
              <w:top w:val="single" w:sz="6" w:space="0" w:color="808080"/>
              <w:left w:val="single" w:sz="2" w:space="0" w:color="808080"/>
              <w:bottom w:val="single" w:sz="6" w:space="0" w:color="808080"/>
              <w:insideH w:val="single" w:sz="6" w:space="0" w:color="808080"/>
            </w:tcBorders>
            <w:shd w:fill="auto" w:val="clear"/>
            <w:tcMar>
              <w:left w:w="24" w:type="dxa"/>
            </w:tcMar>
            <w:vAlign w:val="center"/>
          </w:tcPr>
          <w:p>
            <w:pPr>
              <w:pStyle w:val="TableContents"/>
              <w:spacing w:before="0" w:after="283"/>
              <w:jc w:val="both"/>
              <w:rPr/>
            </w:pPr>
            <w:r>
              <w:rPr/>
              <w:t>Output</w:t>
            </w:r>
          </w:p>
        </w:tc>
        <w:tc>
          <w:tcPr>
            <w:tcW w:w="2961"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fill="auto" w:val="clear"/>
            <w:tcMar>
              <w:left w:w="24" w:type="dxa"/>
            </w:tcMar>
            <w:vAlign w:val="center"/>
          </w:tcPr>
          <w:p>
            <w:pPr>
              <w:pStyle w:val="TableContents"/>
              <w:spacing w:before="0" w:after="283"/>
              <w:jc w:val="both"/>
              <w:rPr/>
            </w:pPr>
            <w:r>
              <w:rPr/>
              <w:t>Input</w:t>
            </w:r>
          </w:p>
        </w:tc>
      </w:tr>
    </w:tbl>
    <w:p>
      <w:pPr>
        <w:pStyle w:val="TextBody"/>
        <w:jc w:val="both"/>
        <w:rPr/>
      </w:pPr>
      <w:r>
        <w:rPr/>
      </w:r>
    </w:p>
    <w:p>
      <w:pPr>
        <w:pStyle w:val="TextBody"/>
        <w:jc w:val="both"/>
        <w:rPr/>
      </w:pPr>
      <w:r>
        <w:rPr/>
        <w:t> </w:t>
      </w:r>
      <w:r>
        <w:rPr>
          <w:rStyle w:val="StrongEmphasis"/>
        </w:rPr>
        <w:t>LPC2148 SSP/SPI1</w:t>
      </w:r>
    </w:p>
    <w:p>
      <w:pPr>
        <w:pStyle w:val="TextBody"/>
        <w:rPr/>
      </w:pPr>
      <w:r>
        <w:rPr/>
        <w:t>Synchronous Serial Port (SSP) module allows us to use different SPI formats. It includes Motorola, Texas Instruments, and National Semiconductor Microwire SPI bus formats.</w:t>
      </w:r>
    </w:p>
    <w:p>
      <w:pPr>
        <w:pStyle w:val="TextBody"/>
        <w:rPr/>
      </w:pPr>
      <w:r>
        <w:rPr/>
        <w:t>All operations &amp; register format are same for SPI0 (explained above) and SSP/SPI1 module except for some minor changes in their register names &amp; some bits described format wise. You can refer SSP module from user manual attached at the end of the document.</w:t>
      </w:r>
    </w:p>
    <w:p>
      <w:pPr>
        <w:pStyle w:val="Heading1"/>
        <w:numPr>
          <w:ilvl w:val="0"/>
          <w:numId w:val="1"/>
        </w:numPr>
        <w:rPr/>
      </w:pPr>
      <w:bookmarkStart w:id="12" w:name="header2"/>
      <w:bookmarkStart w:id="13" w:name="detail_content11"/>
      <w:bookmarkEnd w:id="12"/>
      <w:bookmarkEnd w:id="13"/>
      <w:r>
        <w:rPr>
          <w:rStyle w:val="StrongEmphasis"/>
        </w:rPr>
        <w:t>Example</w:t>
      </w:r>
    </w:p>
    <w:p>
      <w:pPr>
        <w:pStyle w:val="TextBody"/>
        <w:rPr/>
      </w:pPr>
      <w:r>
        <w:rPr/>
        <w:t>Let’s configure LPC2148 as a Master device and ATmega16 as a slave device. LPC2148 will send an integer that will increment from 0 to 15 to ATmega16. ATmega16 will read the integer and display its value on LCD.</w:t>
      </w:r>
    </w:p>
    <w:p>
      <w:pPr>
        <w:pStyle w:val="TextBody"/>
        <w:rPr/>
      </w:pPr>
      <w:r>
        <w:rPr/>
        <w:t xml:space="preserve">For information about ATmega16 SPI refer </w:t>
      </w:r>
      <w:hyperlink r:id="rId7">
        <w:r>
          <w:rPr>
            <w:rStyle w:val="InternetLink"/>
          </w:rPr>
          <w:t>this link</w:t>
        </w:r>
      </w:hyperlink>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4234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44234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14" w:name="header3"/>
      <w:bookmarkStart w:id="15" w:name="detail_content12"/>
      <w:bookmarkEnd w:id="14"/>
      <w:bookmarkEnd w:id="15"/>
      <w:r>
        <w:rPr>
          <w:rStyle w:val="StrongEmphasis"/>
        </w:rPr>
        <w:t>Steps for SPI0 Initialization</w:t>
      </w:r>
    </w:p>
    <w:p>
      <w:pPr>
        <w:pStyle w:val="TextBody"/>
        <w:rPr/>
      </w:pPr>
      <w:r>
        <w:rPr/>
        <w:t xml:space="preserve">1. </w:t>
      </w:r>
      <w:r>
        <w:rPr>
          <w:rStyle w:val="StrongEmphasis"/>
        </w:rPr>
        <w:t xml:space="preserve">Initialization for Master (LPC2148) </w:t>
      </w:r>
    </w:p>
    <w:p>
      <w:pPr>
        <w:pStyle w:val="TextBody"/>
        <w:numPr>
          <w:ilvl w:val="0"/>
          <w:numId w:val="13"/>
        </w:numPr>
        <w:tabs>
          <w:tab w:val="left" w:pos="0" w:leader="none"/>
        </w:tabs>
        <w:spacing w:before="0" w:after="0"/>
        <w:ind w:left="707" w:hanging="283"/>
        <w:rPr/>
      </w:pPr>
      <w:r>
        <w:rPr/>
        <w:t>Using pin select register (PINSEL), configure P0.4, P0.5, P0.6 and P0.7 as SCK0, MISO0, MOSI0 and GPIO respectively. SSEL (P0.7) is configured as general purpose output pin in order to select slave device.</w:t>
      </w:r>
    </w:p>
    <w:p>
      <w:pPr>
        <w:pStyle w:val="TextBody"/>
        <w:numPr>
          <w:ilvl w:val="0"/>
          <w:numId w:val="13"/>
        </w:numPr>
        <w:tabs>
          <w:tab w:val="left" w:pos="0" w:leader="none"/>
        </w:tabs>
        <w:spacing w:before="0" w:after="0"/>
        <w:ind w:left="707" w:hanging="283"/>
        <w:rPr/>
      </w:pPr>
      <w:r>
        <w:rPr/>
        <w:t>Using S0SPCR, SPI master mode is selected with 8-bit data and CPOL = CPHA =0. S0SPCR value will change according to configuration required.</w:t>
      </w:r>
    </w:p>
    <w:p>
      <w:pPr>
        <w:pStyle w:val="TextBody"/>
        <w:numPr>
          <w:ilvl w:val="0"/>
          <w:numId w:val="13"/>
        </w:numPr>
        <w:tabs>
          <w:tab w:val="left" w:pos="0" w:leader="none"/>
        </w:tabs>
        <w:ind w:left="707" w:hanging="283"/>
        <w:rPr/>
      </w:pPr>
      <w:r>
        <w:rPr/>
        <w:t>Select clock pre-scalar using S0SPCCR.</w:t>
      </w:r>
    </w:p>
    <w:p>
      <w:pPr>
        <w:pStyle w:val="PreformattedText"/>
        <w:rPr/>
      </w:pPr>
      <w:bookmarkStart w:id="16" w:name="detail_content13"/>
      <w:bookmarkEnd w:id="16"/>
      <w:r>
        <w:rPr>
          <w:rStyle w:val="SourceText"/>
        </w:rPr>
        <w:t>void SPI_Master_Init()</w:t>
      </w:r>
    </w:p>
    <w:p>
      <w:pPr>
        <w:pStyle w:val="PreformattedText"/>
        <w:rPr/>
      </w:pPr>
      <w:r>
        <w:rPr>
          <w:rStyle w:val="SourceText"/>
        </w:rPr>
        <w:t>{</w:t>
      </w:r>
    </w:p>
    <w:p>
      <w:pPr>
        <w:pStyle w:val="PreformattedText"/>
        <w:rPr/>
      </w:pPr>
      <w:r>
        <w:rPr>
          <w:rStyle w:val="SourceText"/>
        </w:rPr>
        <w:t xml:space="preserve">        </w:t>
      </w:r>
      <w:r>
        <w:rPr>
          <w:rStyle w:val="SourceText"/>
        </w:rPr>
        <w:t>PINSEL0 = PINSEL0 | 0x00001500; /* Select P0.4, P0.5, P0.6, P0.7 as SCK0, MISO0, MOSI0 and GPIO */</w:t>
      </w:r>
    </w:p>
    <w:p>
      <w:pPr>
        <w:pStyle w:val="PreformattedText"/>
        <w:rPr/>
      </w:pPr>
      <w:r>
        <w:rPr>
          <w:rStyle w:val="SourceText"/>
        </w:rPr>
        <w:t xml:space="preserve">        </w:t>
      </w:r>
      <w:r>
        <w:rPr>
          <w:rStyle w:val="SourceText"/>
        </w:rPr>
        <w:t>S0SPCR = 0x0020; /* SPI Master mode, 8-bit data, SPI0 mode */</w:t>
      </w:r>
    </w:p>
    <w:p>
      <w:pPr>
        <w:pStyle w:val="PreformattedText"/>
        <w:rPr/>
      </w:pPr>
      <w:r>
        <w:rPr>
          <w:rStyle w:val="SourceText"/>
        </w:rPr>
        <w:t xml:space="preserve">        </w:t>
      </w:r>
      <w:r>
        <w:rPr>
          <w:rStyle w:val="SourceText"/>
        </w:rPr>
        <w:t>S0SPCCR = 0x10; /* Even number, minimum value 8, pre scalar for SPI Clock */</w:t>
      </w:r>
    </w:p>
    <w:p>
      <w:pPr>
        <w:pStyle w:val="PreformattedText"/>
        <w:spacing w:before="0" w:after="283"/>
        <w:rPr/>
      </w:pPr>
      <w:r>
        <w:rPr>
          <w:rStyle w:val="SourceText"/>
        </w:rPr>
        <w:t>}</w:t>
      </w:r>
    </w:p>
    <w:p>
      <w:pPr>
        <w:pStyle w:val="TextBody"/>
        <w:rPr/>
      </w:pPr>
      <w:bookmarkStart w:id="17" w:name="detail_content14"/>
      <w:bookmarkEnd w:id="17"/>
      <w:r>
        <w:rPr/>
        <w:t xml:space="preserve">2. </w:t>
      </w:r>
      <w:r>
        <w:rPr>
          <w:rStyle w:val="StrongEmphasis"/>
        </w:rPr>
        <w:t>Initialization for Slave (ATmega16)</w:t>
      </w:r>
    </w:p>
    <w:p>
      <w:pPr>
        <w:pStyle w:val="TextBody"/>
        <w:numPr>
          <w:ilvl w:val="0"/>
          <w:numId w:val="14"/>
        </w:numPr>
        <w:tabs>
          <w:tab w:val="left" w:pos="0" w:leader="none"/>
        </w:tabs>
        <w:spacing w:before="0" w:after="0"/>
        <w:ind w:left="707" w:hanging="283"/>
        <w:rPr/>
      </w:pPr>
      <w:r>
        <w:rPr/>
        <w:t>PB4, PB5, PB6 and PB7 are the SS, MOSI, MISO and SCK pins respectively.</w:t>
      </w:r>
    </w:p>
    <w:p>
      <w:pPr>
        <w:pStyle w:val="TextBody"/>
        <w:numPr>
          <w:ilvl w:val="0"/>
          <w:numId w:val="14"/>
        </w:numPr>
        <w:tabs>
          <w:tab w:val="left" w:pos="0" w:leader="none"/>
        </w:tabs>
        <w:spacing w:before="0" w:after="0"/>
        <w:ind w:left="707" w:hanging="283"/>
        <w:rPr/>
      </w:pPr>
      <w:r>
        <w:rPr/>
        <w:t>Using data direction register, configure the MISO pin as output. Also configure MOSI, SS and SCK pins as input pins.</w:t>
      </w:r>
    </w:p>
    <w:p>
      <w:pPr>
        <w:pStyle w:val="TextBody"/>
        <w:numPr>
          <w:ilvl w:val="0"/>
          <w:numId w:val="14"/>
        </w:numPr>
        <w:tabs>
          <w:tab w:val="left" w:pos="0" w:leader="none"/>
        </w:tabs>
        <w:ind w:left="707" w:hanging="283"/>
        <w:rPr/>
      </w:pPr>
      <w:r>
        <w:rPr/>
        <w:t>Enable SPI using SPCR register.</w:t>
      </w:r>
    </w:p>
    <w:p>
      <w:pPr>
        <w:pStyle w:val="PreformattedText"/>
        <w:rPr/>
      </w:pPr>
      <w:bookmarkStart w:id="18" w:name="detail_content15"/>
      <w:bookmarkEnd w:id="18"/>
      <w:r>
        <w:rPr>
          <w:rStyle w:val="SourceText"/>
        </w:rPr>
        <w:t>void SPI0_SLAVE_INIT( void )</w:t>
      </w:r>
    </w:p>
    <w:p>
      <w:pPr>
        <w:pStyle w:val="PreformattedText"/>
        <w:rPr/>
      </w:pPr>
      <w:r>
        <w:rPr>
          <w:rStyle w:val="SourceText"/>
        </w:rPr>
        <w:t xml:space="preserve">{ </w:t>
      </w:r>
    </w:p>
    <w:p>
      <w:pPr>
        <w:pStyle w:val="PreformattedText"/>
        <w:rPr/>
      </w:pPr>
      <w:r>
        <w:rPr>
          <w:rStyle w:val="SourceText"/>
        </w:rPr>
        <w:t xml:space="preserve">                </w:t>
      </w:r>
      <w:r>
        <w:rPr>
          <w:rStyle w:val="SourceText"/>
        </w:rPr>
        <w:t xml:space="preserve">DDRB = DDRB | (1&lt;&lt;MISO);        /* Make MISO pin output */                                                                              </w:t>
      </w:r>
    </w:p>
    <w:p>
      <w:pPr>
        <w:pStyle w:val="PreformattedText"/>
        <w:rPr/>
      </w:pPr>
      <w:r>
        <w:rPr>
          <w:rStyle w:val="SourceText"/>
        </w:rPr>
        <w:t xml:space="preserve">                </w:t>
      </w:r>
      <w:r>
        <w:rPr>
          <w:rStyle w:val="SourceText"/>
        </w:rPr>
        <w:t xml:space="preserve">DDRB &amp;= ~( (1&lt;&lt;MOSI) | (1&lt;&lt;SCK) | (1&lt;&lt;SS) );    /* Make MOSI, SCK and SS pins as inputs. */                                                                                                                     </w:t>
      </w:r>
    </w:p>
    <w:p>
      <w:pPr>
        <w:pStyle w:val="PreformattedText"/>
        <w:rPr/>
      </w:pPr>
      <w:r>
        <w:rPr>
          <w:rStyle w:val="SourceText"/>
        </w:rPr>
        <w:t xml:space="preserve">                </w:t>
      </w:r>
      <w:r>
        <w:rPr>
          <w:rStyle w:val="SourceText"/>
        </w:rPr>
        <w:t>SPCR = (1&lt;&lt;SPE);     /* Enable SPI */</w:t>
      </w:r>
    </w:p>
    <w:p>
      <w:pPr>
        <w:pStyle w:val="PreformattedText"/>
        <w:spacing w:before="0" w:after="283"/>
        <w:rPr/>
      </w:pPr>
      <w:r>
        <w:rPr>
          <w:rStyle w:val="SourceText"/>
        </w:rPr>
        <w:t>}</w:t>
      </w:r>
    </w:p>
    <w:p>
      <w:pPr>
        <w:pStyle w:val="Heading1"/>
        <w:numPr>
          <w:ilvl w:val="0"/>
          <w:numId w:val="1"/>
        </w:numPr>
        <w:rPr/>
      </w:pPr>
      <w:bookmarkStart w:id="19" w:name="header4"/>
      <w:bookmarkStart w:id="20" w:name="detail_content16"/>
      <w:bookmarkEnd w:id="19"/>
      <w:bookmarkEnd w:id="20"/>
      <w:r>
        <w:rPr>
          <w:rStyle w:val="StrongEmphasis"/>
        </w:rPr>
        <w:t>Steps for SPI0 Data Transfer</w:t>
      </w:r>
    </w:p>
    <w:p>
      <w:pPr>
        <w:pStyle w:val="TextBody"/>
        <w:rPr/>
      </w:pPr>
      <w:r>
        <w:rPr/>
        <w:t xml:space="preserve">1. </w:t>
      </w:r>
      <w:r>
        <w:rPr>
          <w:rStyle w:val="StrongEmphasis"/>
        </w:rPr>
        <w:t>SPI0 Master Write Mode (LPC2148)</w:t>
      </w:r>
    </w:p>
    <w:p>
      <w:pPr>
        <w:pStyle w:val="TextBody"/>
        <w:numPr>
          <w:ilvl w:val="0"/>
          <w:numId w:val="15"/>
        </w:numPr>
        <w:tabs>
          <w:tab w:val="left" w:pos="0" w:leader="none"/>
        </w:tabs>
        <w:spacing w:before="0" w:after="0"/>
        <w:ind w:left="707" w:hanging="283"/>
        <w:rPr/>
      </w:pPr>
      <w:r>
        <w:rPr/>
        <w:t>Make SSEL pin low (we have configured SSEL pin as GPIO to select slave) using IOCLR to select slave.</w:t>
      </w:r>
    </w:p>
    <w:p>
      <w:pPr>
        <w:pStyle w:val="TextBody"/>
        <w:numPr>
          <w:ilvl w:val="0"/>
          <w:numId w:val="15"/>
        </w:numPr>
        <w:tabs>
          <w:tab w:val="left" w:pos="0" w:leader="none"/>
        </w:tabs>
        <w:spacing w:before="0" w:after="0"/>
        <w:ind w:left="707" w:hanging="283"/>
        <w:rPr/>
      </w:pPr>
      <w:r>
        <w:rPr/>
        <w:t>Load data to be written into the data register.</w:t>
      </w:r>
    </w:p>
    <w:p>
      <w:pPr>
        <w:pStyle w:val="TextBody"/>
        <w:numPr>
          <w:ilvl w:val="0"/>
          <w:numId w:val="15"/>
        </w:numPr>
        <w:tabs>
          <w:tab w:val="left" w:pos="0" w:leader="none"/>
        </w:tabs>
        <w:spacing w:before="0" w:after="0"/>
        <w:ind w:left="707" w:hanging="283"/>
        <w:rPr/>
      </w:pPr>
      <w:r>
        <w:rPr/>
        <w:t>Wait till transmission is completed, i.e. till the SPIF bit becomes 1.</w:t>
      </w:r>
    </w:p>
    <w:p>
      <w:pPr>
        <w:pStyle w:val="TextBody"/>
        <w:numPr>
          <w:ilvl w:val="0"/>
          <w:numId w:val="15"/>
        </w:numPr>
        <w:tabs>
          <w:tab w:val="left" w:pos="0" w:leader="none"/>
        </w:tabs>
        <w:ind w:left="707" w:hanging="283"/>
        <w:rPr/>
      </w:pPr>
      <w:r>
        <w:rPr/>
        <w:t>Make SSEL pin high using IOSET to deselect the slave and to disable SPI transmission to that device.</w:t>
      </w:r>
    </w:p>
    <w:p>
      <w:pPr>
        <w:pStyle w:val="PreformattedText"/>
        <w:rPr/>
      </w:pPr>
      <w:bookmarkStart w:id="21" w:name="detail_content17"/>
      <w:bookmarkEnd w:id="21"/>
      <w:r>
        <w:rPr>
          <w:rStyle w:val="SourceText"/>
        </w:rPr>
        <w:t>void SPI_Master_Write(char data)</w:t>
      </w:r>
    </w:p>
    <w:p>
      <w:pPr>
        <w:pStyle w:val="PreformattedText"/>
        <w:rPr/>
      </w:pPr>
      <w:r>
        <w:rPr>
          <w:rStyle w:val="SourceText"/>
        </w:rPr>
        <w:t>{</w:t>
      </w:r>
    </w:p>
    <w:p>
      <w:pPr>
        <w:pStyle w:val="PreformattedText"/>
        <w:rPr/>
      </w:pPr>
      <w:r>
        <w:rPr>
          <w:rStyle w:val="SourceText"/>
        </w:rPr>
        <w:t xml:space="preserve">        </w:t>
      </w:r>
      <w:r>
        <w:rPr>
          <w:rStyle w:val="SourceText"/>
        </w:rPr>
        <w:t>char flush;</w:t>
      </w:r>
    </w:p>
    <w:p>
      <w:pPr>
        <w:pStyle w:val="PreformattedText"/>
        <w:rPr/>
      </w:pPr>
      <w:r>
        <w:rPr>
          <w:rStyle w:val="SourceText"/>
        </w:rPr>
        <w:t xml:space="preserve">        </w:t>
      </w:r>
      <w:r>
        <w:rPr>
          <w:rStyle w:val="SourceText"/>
        </w:rPr>
        <w:t>IO0CLR = (1&lt;&lt;7);  /* SSEL = 0, enable SPI communication with slave */</w:t>
      </w:r>
    </w:p>
    <w:p>
      <w:pPr>
        <w:pStyle w:val="PreformattedText"/>
        <w:rPr/>
      </w:pPr>
      <w:r>
        <w:rPr>
          <w:rStyle w:val="SourceText"/>
        </w:rPr>
        <w:t xml:space="preserve">        </w:t>
      </w:r>
      <w:r>
        <w:rPr>
          <w:rStyle w:val="SourceText"/>
        </w:rPr>
        <w:t>S0SPDR = data;  /* Load data to be written into the data register */</w:t>
      </w:r>
    </w:p>
    <w:p>
      <w:pPr>
        <w:pStyle w:val="PreformattedText"/>
        <w:rPr/>
      </w:pPr>
      <w:r>
        <w:rPr>
          <w:rStyle w:val="SourceText"/>
        </w:rPr>
        <w:t xml:space="preserve">        </w:t>
      </w:r>
      <w:r>
        <w:rPr>
          <w:rStyle w:val="SourceText"/>
        </w:rPr>
        <w:t>while ( (S0SPSR &amp; 0x80) == 0 );  /* Wait till data transmission is completed */</w:t>
      </w:r>
    </w:p>
    <w:p>
      <w:pPr>
        <w:pStyle w:val="PreformattedText"/>
        <w:rPr/>
      </w:pPr>
      <w:r>
        <w:rPr>
          <w:rStyle w:val="SourceText"/>
        </w:rPr>
        <w:t xml:space="preserve">        </w:t>
      </w:r>
      <w:r>
        <w:rPr>
          <w:rStyle w:val="SourceText"/>
        </w:rPr>
        <w:t>flush = S0SPDR;</w:t>
      </w:r>
    </w:p>
    <w:p>
      <w:pPr>
        <w:pStyle w:val="PreformattedText"/>
        <w:rPr/>
      </w:pPr>
      <w:r>
        <w:rPr>
          <w:rStyle w:val="SourceText"/>
        </w:rPr>
        <w:t xml:space="preserve">        </w:t>
      </w:r>
      <w:r>
        <w:rPr>
          <w:rStyle w:val="SourceText"/>
        </w:rPr>
        <w:t>IO0SET = (1&lt;&lt;7);  /* SSEL = 1, disable SPI communication with slave */</w:t>
      </w:r>
    </w:p>
    <w:p>
      <w:pPr>
        <w:pStyle w:val="PreformattedText"/>
        <w:spacing w:before="0" w:after="283"/>
        <w:rPr/>
      </w:pPr>
      <w:r>
        <w:rPr>
          <w:rStyle w:val="SourceText"/>
        </w:rPr>
        <w:t>}</w:t>
      </w:r>
    </w:p>
    <w:p>
      <w:pPr>
        <w:pStyle w:val="TextBody"/>
        <w:rPr/>
      </w:pPr>
      <w:bookmarkStart w:id="22" w:name="detail_content18"/>
      <w:bookmarkEnd w:id="22"/>
      <w:r>
        <w:rPr/>
        <w:t xml:space="preserve">2. </w:t>
      </w:r>
      <w:r>
        <w:rPr>
          <w:rStyle w:val="StrongEmphasis"/>
        </w:rPr>
        <w:t>SPI0 Master Read Mode (LPC2148)</w:t>
      </w:r>
    </w:p>
    <w:p>
      <w:pPr>
        <w:pStyle w:val="TextBody"/>
        <w:numPr>
          <w:ilvl w:val="0"/>
          <w:numId w:val="16"/>
        </w:numPr>
        <w:tabs>
          <w:tab w:val="left" w:pos="0" w:leader="none"/>
        </w:tabs>
        <w:spacing w:before="0" w:after="0"/>
        <w:ind w:left="707" w:hanging="283"/>
        <w:rPr/>
      </w:pPr>
      <w:r>
        <w:rPr/>
        <w:t>Make SSEL pin low (we have configured SSEL pin as GPIO to select slave) using IOCLR to select slave.</w:t>
      </w:r>
    </w:p>
    <w:p>
      <w:pPr>
        <w:pStyle w:val="TextBody"/>
        <w:numPr>
          <w:ilvl w:val="0"/>
          <w:numId w:val="16"/>
        </w:numPr>
        <w:tabs>
          <w:tab w:val="left" w:pos="0" w:leader="none"/>
        </w:tabs>
        <w:spacing w:before="0" w:after="0"/>
        <w:ind w:left="707" w:hanging="283"/>
        <w:rPr/>
      </w:pPr>
      <w:r>
        <w:rPr/>
        <w:t>Transmit Flush Byte.</w:t>
      </w:r>
    </w:p>
    <w:p>
      <w:pPr>
        <w:pStyle w:val="TextBody"/>
        <w:numPr>
          <w:ilvl w:val="0"/>
          <w:numId w:val="16"/>
        </w:numPr>
        <w:tabs>
          <w:tab w:val="left" w:pos="0" w:leader="none"/>
        </w:tabs>
        <w:spacing w:before="0" w:after="0"/>
        <w:ind w:left="707" w:hanging="283"/>
        <w:rPr/>
      </w:pPr>
      <w:r>
        <w:rPr/>
        <w:t>Wait till data transmission is completed. When data transmission is completed, data sent by slave will be received.</w:t>
      </w:r>
    </w:p>
    <w:p>
      <w:pPr>
        <w:pStyle w:val="TextBody"/>
        <w:numPr>
          <w:ilvl w:val="0"/>
          <w:numId w:val="16"/>
        </w:numPr>
        <w:tabs>
          <w:tab w:val="left" w:pos="0" w:leader="none"/>
        </w:tabs>
        <w:spacing w:before="0" w:after="0"/>
        <w:ind w:left="707" w:hanging="283"/>
        <w:rPr/>
      </w:pPr>
      <w:r>
        <w:rPr/>
        <w:t>Make SSEL pin high using IOSET to deselect the slave and to disable SPI transmission to that device.</w:t>
      </w:r>
    </w:p>
    <w:p>
      <w:pPr>
        <w:pStyle w:val="TextBody"/>
        <w:numPr>
          <w:ilvl w:val="0"/>
          <w:numId w:val="16"/>
        </w:numPr>
        <w:tabs>
          <w:tab w:val="left" w:pos="0" w:leader="none"/>
        </w:tabs>
        <w:ind w:left="707" w:hanging="283"/>
        <w:rPr/>
      </w:pPr>
      <w:r>
        <w:rPr/>
        <w:t>Read the data in the data register. This is the received data.</w:t>
      </w:r>
    </w:p>
    <w:p>
      <w:pPr>
        <w:pStyle w:val="PreformattedText"/>
        <w:rPr/>
      </w:pPr>
      <w:bookmarkStart w:id="23" w:name="detail_content19"/>
      <w:bookmarkEnd w:id="23"/>
      <w:r>
        <w:rPr>
          <w:rStyle w:val="SourceText"/>
        </w:rPr>
        <w:t>char SPI_Master_Read()</w:t>
      </w:r>
    </w:p>
    <w:p>
      <w:pPr>
        <w:pStyle w:val="PreformattedText"/>
        <w:rPr/>
      </w:pPr>
      <w:r>
        <w:rPr>
          <w:rStyle w:val="SourceText"/>
        </w:rPr>
        <w:t>{</w:t>
      </w:r>
    </w:p>
    <w:p>
      <w:pPr>
        <w:pStyle w:val="PreformattedText"/>
        <w:rPr/>
      </w:pPr>
      <w:r>
        <w:rPr>
          <w:rStyle w:val="SourceText"/>
        </w:rPr>
        <w:t xml:space="preserve">        </w:t>
      </w:r>
      <w:r>
        <w:rPr>
          <w:rStyle w:val="SourceText"/>
        </w:rPr>
        <w:t>IO0CLR = (1&lt;&lt;7);  /* SSEL = 0, enable SPI communication with slave */</w:t>
      </w:r>
    </w:p>
    <w:p>
      <w:pPr>
        <w:pStyle w:val="PreformattedText"/>
        <w:rPr/>
      </w:pPr>
      <w:r>
        <w:rPr>
          <w:rStyle w:val="SourceText"/>
        </w:rPr>
        <w:t xml:space="preserve">        </w:t>
      </w:r>
      <w:r>
        <w:rPr>
          <w:rStyle w:val="SourceText"/>
        </w:rPr>
        <w:t>S0SPDR = 0xFF;  /* Transmit Flush byte */</w:t>
      </w:r>
    </w:p>
    <w:p>
      <w:pPr>
        <w:pStyle w:val="PreformattedText"/>
        <w:rPr/>
      </w:pPr>
      <w:r>
        <w:rPr>
          <w:rStyle w:val="SourceText"/>
        </w:rPr>
        <w:t xml:space="preserve">        </w:t>
      </w:r>
      <w:r>
        <w:rPr>
          <w:rStyle w:val="SourceText"/>
        </w:rPr>
        <w:t>while ( (S0SPSR &amp; 0x80) == 0 );  /* Wait till data transmission is completed */</w:t>
      </w:r>
    </w:p>
    <w:p>
      <w:pPr>
        <w:pStyle w:val="PreformattedText"/>
        <w:rPr/>
      </w:pPr>
      <w:r>
        <w:rPr>
          <w:rStyle w:val="SourceText"/>
        </w:rPr>
        <w:t xml:space="preserve">        </w:t>
      </w:r>
      <w:r>
        <w:rPr>
          <w:rStyle w:val="SourceText"/>
        </w:rPr>
        <w:t>IO0SET = (1&lt;&lt;7);  /* SSEL = 1, disable SPI communication with slave */</w:t>
      </w:r>
    </w:p>
    <w:p>
      <w:pPr>
        <w:pStyle w:val="PreformattedText"/>
        <w:rPr/>
      </w:pPr>
      <w:r>
        <w:rPr>
          <w:rStyle w:val="SourceText"/>
        </w:rPr>
        <w:t xml:space="preserve">        </w:t>
      </w:r>
      <w:r>
        <w:rPr>
          <w:rStyle w:val="SourceText"/>
        </w:rPr>
        <w:t>return S0SPDR;  /* Return the data received */</w:t>
      </w:r>
    </w:p>
    <w:p>
      <w:pPr>
        <w:pStyle w:val="PreformattedText"/>
        <w:spacing w:before="0" w:after="283"/>
        <w:rPr/>
      </w:pPr>
      <w:r>
        <w:rPr>
          <w:rStyle w:val="SourceText"/>
        </w:rPr>
        <w:t>}</w:t>
      </w:r>
    </w:p>
    <w:p>
      <w:pPr>
        <w:pStyle w:val="TextBody"/>
        <w:rPr/>
      </w:pPr>
      <w:bookmarkStart w:id="24" w:name="detail_content20"/>
      <w:bookmarkEnd w:id="24"/>
      <w:r>
        <w:rPr/>
        <w:t xml:space="preserve">3. </w:t>
      </w:r>
      <w:r>
        <w:rPr>
          <w:rStyle w:val="StrongEmphasis"/>
        </w:rPr>
        <w:t>SPI Slave Write Mode (ATmega16)</w:t>
      </w:r>
    </w:p>
    <w:p>
      <w:pPr>
        <w:pStyle w:val="TextBody"/>
        <w:numPr>
          <w:ilvl w:val="0"/>
          <w:numId w:val="17"/>
        </w:numPr>
        <w:tabs>
          <w:tab w:val="left" w:pos="0" w:leader="none"/>
        </w:tabs>
        <w:spacing w:before="0" w:after="0"/>
        <w:ind w:left="707" w:hanging="283"/>
        <w:rPr/>
      </w:pPr>
      <w:r>
        <w:rPr/>
        <w:t>Load data to be written into the data register.</w:t>
      </w:r>
    </w:p>
    <w:p>
      <w:pPr>
        <w:pStyle w:val="TextBody"/>
        <w:numPr>
          <w:ilvl w:val="0"/>
          <w:numId w:val="17"/>
        </w:numPr>
        <w:tabs>
          <w:tab w:val="left" w:pos="0" w:leader="none"/>
        </w:tabs>
        <w:ind w:left="707" w:hanging="283"/>
        <w:rPr/>
      </w:pPr>
      <w:r>
        <w:rPr/>
        <w:t>Wait till transmission is completed, i.e. till the SPIF bit becomes 1.</w:t>
      </w:r>
    </w:p>
    <w:p>
      <w:pPr>
        <w:pStyle w:val="PreformattedText"/>
        <w:rPr/>
      </w:pPr>
      <w:bookmarkStart w:id="25" w:name="detail_content21"/>
      <w:bookmarkEnd w:id="25"/>
      <w:r>
        <w:rPr>
          <w:rStyle w:val="SourceText"/>
        </w:rPr>
        <w:t>void SPI_SLAVE_WRITE_CHAR(char ch)</w:t>
      </w:r>
    </w:p>
    <w:p>
      <w:pPr>
        <w:pStyle w:val="PreformattedText"/>
        <w:rPr/>
      </w:pPr>
      <w:r>
        <w:rPr>
          <w:rStyle w:val="SourceText"/>
        </w:rPr>
        <w:t>{</w:t>
      </w:r>
    </w:p>
    <w:p>
      <w:pPr>
        <w:pStyle w:val="PreformattedText"/>
        <w:rPr/>
      </w:pPr>
      <w:r>
        <w:rPr>
          <w:rStyle w:val="SourceText"/>
        </w:rPr>
        <w:t xml:space="preserve">        </w:t>
      </w:r>
      <w:r>
        <w:rPr>
          <w:rStyle w:val="SourceText"/>
        </w:rPr>
        <w:t>char flush;</w:t>
      </w:r>
    </w:p>
    <w:p>
      <w:pPr>
        <w:pStyle w:val="PreformattedText"/>
        <w:rPr/>
      </w:pPr>
      <w:r>
        <w:rPr>
          <w:rStyle w:val="SourceText"/>
        </w:rPr>
        <w:t xml:space="preserve">        </w:t>
      </w:r>
      <w:r>
        <w:rPr>
          <w:rStyle w:val="SourceText"/>
        </w:rPr>
        <w:t>SPDR = ch; /* Load data to be written into the data register */</w:t>
      </w:r>
    </w:p>
    <w:p>
      <w:pPr>
        <w:pStyle w:val="PreformattedText"/>
        <w:rPr/>
      </w:pPr>
      <w:r>
        <w:rPr>
          <w:rStyle w:val="SourceText"/>
        </w:rPr>
        <w:t xml:space="preserve">        </w:t>
      </w:r>
      <w:r>
        <w:rPr>
          <w:rStyle w:val="SourceText"/>
        </w:rPr>
        <w:t>while(!(SPSR &amp; (1&lt;&lt;SPIF))); /* Wait till data transmission is completed */</w:t>
      </w:r>
    </w:p>
    <w:p>
      <w:pPr>
        <w:pStyle w:val="PreformattedText"/>
        <w:rPr/>
      </w:pPr>
      <w:r>
        <w:rPr>
          <w:rStyle w:val="SourceText"/>
        </w:rPr>
        <w:t xml:space="preserve">        </w:t>
      </w:r>
      <w:r>
        <w:rPr>
          <w:rStyle w:val="SourceText"/>
        </w:rPr>
        <w:t>flush = SPDR; /* Return the data received */</w:t>
      </w:r>
    </w:p>
    <w:p>
      <w:pPr>
        <w:pStyle w:val="PreformattedText"/>
        <w:spacing w:before="0" w:after="283"/>
        <w:rPr/>
      </w:pPr>
      <w:r>
        <w:rPr>
          <w:rStyle w:val="SourceText"/>
        </w:rPr>
        <w:t>}</w:t>
      </w:r>
    </w:p>
    <w:p>
      <w:pPr>
        <w:pStyle w:val="TextBody"/>
        <w:rPr/>
      </w:pPr>
      <w:bookmarkStart w:id="26" w:name="detail_content22"/>
      <w:bookmarkEnd w:id="26"/>
      <w:r>
        <w:rPr/>
        <w:t>4.  </w:t>
      </w:r>
      <w:r>
        <w:rPr>
          <w:rStyle w:val="StrongEmphasis"/>
        </w:rPr>
        <w:t>SPI Slave Read Mode (ATmega16)</w:t>
      </w:r>
    </w:p>
    <w:p>
      <w:pPr>
        <w:pStyle w:val="TextBody"/>
        <w:numPr>
          <w:ilvl w:val="0"/>
          <w:numId w:val="18"/>
        </w:numPr>
        <w:tabs>
          <w:tab w:val="left" w:pos="0" w:leader="none"/>
        </w:tabs>
        <w:spacing w:before="0" w:after="0"/>
        <w:ind w:left="707" w:hanging="283"/>
        <w:rPr/>
      </w:pPr>
      <w:r>
        <w:rPr/>
        <w:t>Wait till SPIF bit becomes 1, i.e. till data reception is completed.</w:t>
      </w:r>
    </w:p>
    <w:p>
      <w:pPr>
        <w:pStyle w:val="TextBody"/>
        <w:numPr>
          <w:ilvl w:val="0"/>
          <w:numId w:val="18"/>
        </w:numPr>
        <w:tabs>
          <w:tab w:val="left" w:pos="0" w:leader="none"/>
        </w:tabs>
        <w:ind w:left="707" w:hanging="283"/>
        <w:rPr/>
      </w:pPr>
      <w:r>
        <w:rPr/>
        <w:t>Read the data in the data register. This is the received data.</w:t>
      </w:r>
    </w:p>
    <w:p>
      <w:pPr>
        <w:pStyle w:val="PreformattedText"/>
        <w:rPr/>
      </w:pPr>
      <w:bookmarkStart w:id="27" w:name="detail_content23"/>
      <w:bookmarkEnd w:id="27"/>
      <w:r>
        <w:rPr>
          <w:rStyle w:val="SourceText"/>
        </w:rPr>
        <w:t>unsigned char SPI_SLAVE_READ_CHAR()</w:t>
      </w:r>
    </w:p>
    <w:p>
      <w:pPr>
        <w:pStyle w:val="PreformattedText"/>
        <w:rPr/>
      </w:pPr>
      <w:r>
        <w:rPr>
          <w:rStyle w:val="SourceText"/>
        </w:rPr>
        <w:t>{</w:t>
      </w:r>
    </w:p>
    <w:p>
      <w:pPr>
        <w:pStyle w:val="PreformattedText"/>
        <w:rPr/>
      </w:pPr>
      <w:r>
        <w:rPr>
          <w:rStyle w:val="SourceText"/>
        </w:rPr>
        <w:t xml:space="preserve">        </w:t>
      </w:r>
      <w:r>
        <w:rPr>
          <w:rStyle w:val="SourceText"/>
        </w:rPr>
        <w:t>while(!(SPSR &amp; (1&lt;&lt;SPIF))); /* Wait till data reception is completed */</w:t>
      </w:r>
    </w:p>
    <w:p>
      <w:pPr>
        <w:pStyle w:val="PreformattedText"/>
        <w:rPr/>
      </w:pPr>
      <w:r>
        <w:rPr>
          <w:rStyle w:val="SourceText"/>
        </w:rPr>
        <w:t xml:space="preserve">        </w:t>
      </w:r>
      <w:r>
        <w:rPr>
          <w:rStyle w:val="SourceText"/>
        </w:rPr>
        <w:t>return SPDR;</w:t>
      </w:r>
    </w:p>
    <w:p>
      <w:pPr>
        <w:pStyle w:val="PreformattedText"/>
        <w:spacing w:before="0" w:after="283"/>
        <w:rPr/>
      </w:pPr>
      <w:r>
        <w:rPr>
          <w:rStyle w:val="SourceText"/>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28" w:name="header5"/>
      <w:bookmarkStart w:id="29" w:name="detail_content24"/>
      <w:bookmarkEnd w:id="28"/>
      <w:bookmarkEnd w:id="29"/>
      <w:r>
        <w:rPr>
          <w:rStyle w:val="StrongEmphasis"/>
        </w:rPr>
        <w:t>Program for SPI Master (LPC2148)</w:t>
      </w:r>
    </w:p>
    <w:p>
      <w:pPr>
        <w:pStyle w:val="PreformattedText"/>
        <w:rPr/>
      </w:pPr>
      <w:bookmarkStart w:id="30" w:name="detail_content25"/>
      <w:bookmarkEnd w:id="30"/>
      <w:r>
        <w:rPr>
          <w:rStyle w:val="SourceText"/>
        </w:rPr>
        <w:t>/*</w:t>
      </w:r>
    </w:p>
    <w:p>
      <w:pPr>
        <w:pStyle w:val="PreformattedText"/>
        <w:rPr/>
      </w:pPr>
      <w:r>
        <w:rPr>
          <w:rStyle w:val="SourceText"/>
        </w:rPr>
        <w:t xml:space="preserve">  </w:t>
      </w:r>
      <w:r>
        <w:rPr>
          <w:rStyle w:val="SourceText"/>
        </w:rPr>
        <w:t>LPC2148(ARM7) as master for SPI communication</w:t>
      </w:r>
    </w:p>
    <w:p>
      <w:pPr>
        <w:pStyle w:val="PreformattedText"/>
        <w:rPr/>
      </w:pPr>
      <w:r>
        <w:rPr>
          <w:rStyle w:val="SourceText"/>
        </w:rPr>
        <w:t xml:space="preserve">  </w:t>
      </w:r>
      <w:r>
        <w:rPr>
          <w:rStyle w:val="SourceText"/>
        </w:rPr>
        <w:t>http://www.electronicwings.com/arm7/lpc2148-spi-serial-peripheral-interface</w:t>
      </w:r>
    </w:p>
    <w:p>
      <w:pPr>
        <w:pStyle w:val="PreformattedText"/>
        <w:rPr/>
      </w:pPr>
      <w:r>
        <w:rPr>
          <w:rStyle w:val="SourceText"/>
        </w:rPr>
        <w:t xml:space="preserve">*/ </w:t>
      </w:r>
    </w:p>
    <w:p>
      <w:pPr>
        <w:pStyle w:val="PreformattedText"/>
        <w:rPr/>
      </w:pPr>
      <w:r>
        <w:rPr>
          <w:rStyle w:val="SourceText"/>
        </w:rPr>
        <w:t>#include &lt;lpc214x.h&gt;</w:t>
      </w:r>
    </w:p>
    <w:p>
      <w:pPr>
        <w:pStyle w:val="PreformattedText"/>
        <w:rPr/>
      </w:pPr>
      <w:r>
        <w:rPr>
          <w:rStyle w:val="SourceText"/>
        </w:rPr>
        <w:t>#include &lt;stdint.h&gt;</w:t>
      </w:r>
    </w:p>
    <w:p>
      <w:pPr>
        <w:pStyle w:val="PreformattedText"/>
        <w:rPr/>
      </w:pPr>
      <w:r>
        <w:rPr>
          <w:rStyle w:val="SourceText"/>
        </w:rPr>
        <w:t>#include &lt;string.h&gt;</w:t>
      </w:r>
    </w:p>
    <w:p>
      <w:pPr>
        <w:pStyle w:val="PreformattedText"/>
        <w:rPr/>
      </w:pPr>
      <w:r>
        <w:rPr>
          <w:rStyle w:val="SourceText"/>
        </w:rPr>
        <w:t>#include "LCD-16x2-8bit.h"</w:t>
      </w:r>
    </w:p>
    <w:p>
      <w:pPr>
        <w:pStyle w:val="PreformattedText"/>
        <w:rPr/>
      </w:pPr>
      <w:r>
        <w:rPr>
          <w:rStyle w:val="SourceText"/>
        </w:rPr>
        <w:t>#include &lt;stdio.h&gt;</w:t>
      </w:r>
    </w:p>
    <w:p>
      <w:pPr>
        <w:pStyle w:val="PreformattedText"/>
        <w:rPr/>
      </w:pPr>
      <w:r>
        <w:rPr>
          <w:rStyle w:val="SourceText"/>
        </w:rPr>
        <w:t>void SPI_Init()</w:t>
      </w:r>
    </w:p>
    <w:p>
      <w:pPr>
        <w:pStyle w:val="PreformattedText"/>
        <w:rPr/>
      </w:pPr>
      <w:r>
        <w:rPr>
          <w:rStyle w:val="SourceText"/>
        </w:rPr>
        <w:t>{</w:t>
      </w:r>
    </w:p>
    <w:p>
      <w:pPr>
        <w:pStyle w:val="PreformattedText"/>
        <w:rPr/>
      </w:pPr>
      <w:r>
        <w:rPr>
          <w:rStyle w:val="SourceText"/>
        </w:rPr>
        <w:t xml:space="preserve">        </w:t>
      </w:r>
      <w:r>
        <w:rPr>
          <w:rStyle w:val="SourceText"/>
        </w:rPr>
        <w:t>PINSEL0 = PINSEL0 | 0x00001500; /* Select P0.4, P0.5, P0.6, P0.7 as SCK0, MISO0, MOSI0 and GPIO */</w:t>
      </w:r>
    </w:p>
    <w:p>
      <w:pPr>
        <w:pStyle w:val="PreformattedText"/>
        <w:rPr/>
      </w:pPr>
      <w:r>
        <w:rPr>
          <w:rStyle w:val="SourceText"/>
        </w:rPr>
        <w:t xml:space="preserve">        </w:t>
      </w:r>
      <w:r>
        <w:rPr>
          <w:rStyle w:val="SourceText"/>
        </w:rPr>
        <w:t>S0SPCR = 0x0020; /* SPI Master mode, 8-bit data, SPI0 mode */</w:t>
      </w:r>
    </w:p>
    <w:p>
      <w:pPr>
        <w:pStyle w:val="PreformattedText"/>
        <w:rPr/>
      </w:pPr>
      <w:r>
        <w:rPr>
          <w:rStyle w:val="SourceText"/>
        </w:rPr>
        <w:t xml:space="preserve">        </w:t>
      </w:r>
      <w:r>
        <w:rPr>
          <w:rStyle w:val="SourceText"/>
        </w:rPr>
        <w:t>S0SPCCR = 0x10; /* Even number, minimum value 8, pre scalar for SPI Clock */</w:t>
      </w:r>
    </w:p>
    <w:p>
      <w:pPr>
        <w:pStyle w:val="PreformattedText"/>
        <w:rPr/>
      </w:pPr>
      <w:r>
        <w:rPr>
          <w:rStyle w:val="SourceText"/>
        </w:rPr>
        <w:t>}</w:t>
      </w:r>
    </w:p>
    <w:p>
      <w:pPr>
        <w:pStyle w:val="PreformattedText"/>
        <w:rPr/>
      </w:pPr>
      <w:r>
        <w:rPr>
          <w:rStyle w:val="SourceText"/>
        </w:rPr>
        <w:t>void SPI_Write(char data)</w:t>
      </w:r>
    </w:p>
    <w:p>
      <w:pPr>
        <w:pStyle w:val="PreformattedText"/>
        <w:rPr/>
      </w:pPr>
      <w:r>
        <w:rPr>
          <w:rStyle w:val="SourceText"/>
        </w:rPr>
        <w:t>{</w:t>
      </w:r>
    </w:p>
    <w:p>
      <w:pPr>
        <w:pStyle w:val="PreformattedText"/>
        <w:rPr/>
      </w:pPr>
      <w:r>
        <w:rPr>
          <w:rStyle w:val="SourceText"/>
        </w:rPr>
        <w:t xml:space="preserve">        </w:t>
      </w:r>
      <w:r>
        <w:rPr>
          <w:rStyle w:val="SourceText"/>
        </w:rPr>
        <w:t>char flush;</w:t>
      </w:r>
    </w:p>
    <w:p>
      <w:pPr>
        <w:pStyle w:val="PreformattedText"/>
        <w:rPr/>
      </w:pPr>
      <w:r>
        <w:rPr>
          <w:rStyle w:val="SourceText"/>
        </w:rPr>
        <w:t xml:space="preserve">        </w:t>
      </w:r>
      <w:r>
        <w:rPr>
          <w:rStyle w:val="SourceText"/>
        </w:rPr>
        <w:t>IO0CLR = (1&lt;&lt;7);  /* SSEL = 0, enable SPI communication with slave */</w:t>
      </w:r>
    </w:p>
    <w:p>
      <w:pPr>
        <w:pStyle w:val="PreformattedText"/>
        <w:rPr/>
      </w:pPr>
      <w:r>
        <w:rPr>
          <w:rStyle w:val="SourceText"/>
        </w:rPr>
        <w:t xml:space="preserve">        </w:t>
      </w:r>
      <w:r>
        <w:rPr>
          <w:rStyle w:val="SourceText"/>
        </w:rPr>
        <w:t>S0SPDR = data;  /* Load data to be written into the data register */</w:t>
      </w:r>
    </w:p>
    <w:p>
      <w:pPr>
        <w:pStyle w:val="PreformattedText"/>
        <w:rPr/>
      </w:pPr>
      <w:r>
        <w:rPr>
          <w:rStyle w:val="SourceText"/>
        </w:rPr>
        <w:t xml:space="preserve">        </w:t>
      </w:r>
      <w:r>
        <w:rPr>
          <w:rStyle w:val="SourceText"/>
        </w:rPr>
        <w:t>while ( (S0SPSR &amp; 0x80) == 0 );  /* Wait till data transmission is completed */</w:t>
      </w:r>
    </w:p>
    <w:p>
      <w:pPr>
        <w:pStyle w:val="PreformattedText"/>
        <w:rPr/>
      </w:pPr>
      <w:r>
        <w:rPr>
          <w:rStyle w:val="SourceText"/>
        </w:rPr>
        <w:t xml:space="preserve">        </w:t>
      </w:r>
      <w:r>
        <w:rPr>
          <w:rStyle w:val="SourceText"/>
        </w:rPr>
        <w:t>flush = S0SPDR;</w:t>
      </w:r>
    </w:p>
    <w:p>
      <w:pPr>
        <w:pStyle w:val="PreformattedText"/>
        <w:rPr/>
      </w:pPr>
      <w:r>
        <w:rPr>
          <w:rStyle w:val="SourceText"/>
        </w:rPr>
        <w:t xml:space="preserve">        </w:t>
      </w:r>
      <w:r>
        <w:rPr>
          <w:rStyle w:val="SourceText"/>
        </w:rPr>
        <w:t>IO0SET = (1&lt;&lt;7);  /* SSEL = 1, disable SPI communication with slave */</w:t>
      </w:r>
    </w:p>
    <w:p>
      <w:pPr>
        <w:pStyle w:val="PreformattedText"/>
        <w:rPr/>
      </w:pPr>
      <w:r>
        <w:rPr>
          <w:rStyle w:val="SourceText"/>
        </w:rPr>
        <w:t>}</w:t>
      </w:r>
    </w:p>
    <w:p>
      <w:pPr>
        <w:pStyle w:val="PreformattedText"/>
        <w:rPr/>
      </w:pPr>
      <w:r>
        <w:rPr>
          <w:rStyle w:val="SourceText"/>
        </w:rPr>
        <w:t>char SPI_Read()</w:t>
      </w:r>
    </w:p>
    <w:p>
      <w:pPr>
        <w:pStyle w:val="PreformattedText"/>
        <w:rPr/>
      </w:pPr>
      <w:r>
        <w:rPr>
          <w:rStyle w:val="SourceText"/>
        </w:rPr>
        <w:t>{</w:t>
      </w:r>
    </w:p>
    <w:p>
      <w:pPr>
        <w:pStyle w:val="PreformattedText"/>
        <w:rPr/>
      </w:pPr>
      <w:r>
        <w:rPr>
          <w:rStyle w:val="SourceText"/>
        </w:rPr>
        <w:t xml:space="preserve">        </w:t>
      </w:r>
      <w:r>
        <w:rPr>
          <w:rStyle w:val="SourceText"/>
        </w:rPr>
        <w:t>IO0CLR = (1&lt;&lt;7);  /* SSEL = 0, enable SPI communication with slave */</w:t>
      </w:r>
    </w:p>
    <w:p>
      <w:pPr>
        <w:pStyle w:val="PreformattedText"/>
        <w:rPr/>
      </w:pPr>
      <w:r>
        <w:rPr>
          <w:rStyle w:val="SourceText"/>
        </w:rPr>
        <w:t xml:space="preserve">        </w:t>
      </w:r>
      <w:r>
        <w:rPr>
          <w:rStyle w:val="SourceText"/>
        </w:rPr>
        <w:t>S0SPDR = 0xFF;  /* Transmit Flush byte */</w:t>
      </w:r>
    </w:p>
    <w:p>
      <w:pPr>
        <w:pStyle w:val="PreformattedText"/>
        <w:rPr/>
      </w:pPr>
      <w:r>
        <w:rPr>
          <w:rStyle w:val="SourceText"/>
        </w:rPr>
        <w:t xml:space="preserve">        </w:t>
      </w:r>
      <w:r>
        <w:rPr>
          <w:rStyle w:val="SourceText"/>
        </w:rPr>
        <w:t>while ( (S0SPSR &amp; 0x80) == 0 );  /* Wait till data transmission is completed */</w:t>
      </w:r>
    </w:p>
    <w:p>
      <w:pPr>
        <w:pStyle w:val="PreformattedText"/>
        <w:rPr/>
      </w:pPr>
      <w:r>
        <w:rPr>
          <w:rStyle w:val="SourceText"/>
        </w:rPr>
        <w:t xml:space="preserve">        </w:t>
      </w:r>
      <w:r>
        <w:rPr>
          <w:rStyle w:val="SourceText"/>
        </w:rPr>
        <w:t>IO0SET = (1&lt;&lt;7);  /* SSEL = 1, disable SPI communication with slave */</w:t>
      </w:r>
    </w:p>
    <w:p>
      <w:pPr>
        <w:pStyle w:val="PreformattedText"/>
        <w:rPr/>
      </w:pPr>
      <w:r>
        <w:rPr>
          <w:rStyle w:val="SourceText"/>
        </w:rPr>
        <w:t xml:space="preserve">        </w:t>
      </w:r>
      <w:r>
        <w:rPr>
          <w:rStyle w:val="SourceText"/>
        </w:rPr>
        <w:t>return S0SPDR;  /* Return the data received */</w:t>
      </w:r>
    </w:p>
    <w:p>
      <w:pPr>
        <w:pStyle w:val="PreformattedText"/>
        <w:rPr/>
      </w:pPr>
      <w:r>
        <w:rPr>
          <w:rStyle w:val="SourceText"/>
        </w:rPr>
        <w:t>}</w:t>
      </w:r>
    </w:p>
    <w:p>
      <w:pPr>
        <w:pStyle w:val="PreformattedText"/>
        <w:rPr/>
      </w:pPr>
      <w:r>
        <w:rPr>
          <w:rStyle w:val="SourceText"/>
        </w:rPr>
        <w:t>int main(void)</w:t>
      </w:r>
    </w:p>
    <w:p>
      <w:pPr>
        <w:pStyle w:val="PreformattedText"/>
        <w:rPr/>
      </w:pPr>
      <w:r>
        <w:rPr>
          <w:rStyle w:val="SourceText"/>
        </w:rPr>
        <w:t>{</w:t>
      </w:r>
    </w:p>
    <w:p>
      <w:pPr>
        <w:pStyle w:val="PreformattedText"/>
        <w:rPr/>
      </w:pPr>
      <w:r>
        <w:rPr>
          <w:rStyle w:val="SourceText"/>
        </w:rPr>
        <w:t xml:space="preserve">        </w:t>
      </w:r>
      <w:r>
        <w:rPr>
          <w:rStyle w:val="SourceText"/>
        </w:rPr>
        <w:t>int i,j;</w:t>
      </w:r>
    </w:p>
    <w:p>
      <w:pPr>
        <w:pStyle w:val="PreformattedText"/>
        <w:rPr/>
      </w:pPr>
      <w:r>
        <w:rPr>
          <w:rStyle w:val="SourceText"/>
        </w:rPr>
        <w:t xml:space="preserve">        </w:t>
      </w:r>
      <w:r>
        <w:rPr>
          <w:rStyle w:val="SourceText"/>
        </w:rPr>
        <w:t>i = 0;</w:t>
      </w:r>
    </w:p>
    <w:p>
      <w:pPr>
        <w:pStyle w:val="PreformattedText"/>
        <w:rPr/>
      </w:pPr>
      <w:r>
        <w:rPr>
          <w:rStyle w:val="SourceText"/>
        </w:rPr>
        <w:t xml:space="preserve">        </w:t>
      </w:r>
      <w:r>
        <w:rPr>
          <w:rStyle w:val="SourceText"/>
        </w:rPr>
        <w:t>j = 0;</w:t>
      </w:r>
    </w:p>
    <w:p>
      <w:pPr>
        <w:pStyle w:val="PreformattedText"/>
        <w:rPr/>
      </w:pPr>
      <w:r>
        <w:rPr>
          <w:rStyle w:val="SourceText"/>
        </w:rPr>
        <w:t xml:space="preserve">        </w:t>
      </w:r>
      <w:r>
        <w:rPr>
          <w:rStyle w:val="SourceText"/>
        </w:rPr>
        <w:t>uint16_t rx1;</w:t>
      </w:r>
    </w:p>
    <w:p>
      <w:pPr>
        <w:pStyle w:val="PreformattedText"/>
        <w:rPr/>
      </w:pPr>
      <w:r>
        <w:rPr>
          <w:rStyle w:val="SourceText"/>
        </w:rPr>
        <w:t xml:space="preserve">        </w:t>
      </w:r>
      <w:r>
        <w:rPr>
          <w:rStyle w:val="SourceText"/>
        </w:rPr>
        <w:t>char receive, transmit[7];</w:t>
      </w:r>
    </w:p>
    <w:p>
      <w:pPr>
        <w:pStyle w:val="PreformattedText"/>
        <w:rPr/>
      </w:pPr>
      <w:r>
        <w:rPr>
          <w:rStyle w:val="SourceText"/>
        </w:rPr>
        <w:t xml:space="preserve">        </w:t>
      </w:r>
      <w:r>
        <w:rPr>
          <w:rStyle w:val="SourceText"/>
        </w:rPr>
        <w:t>memset(transmit,0,7);</w:t>
      </w:r>
    </w:p>
    <w:p>
      <w:pPr>
        <w:pStyle w:val="PreformattedText"/>
        <w:rPr/>
      </w:pPr>
      <w:r>
        <w:rPr>
          <w:rStyle w:val="SourceText"/>
        </w:rPr>
        <w:t xml:space="preserve">        </w:t>
      </w:r>
      <w:r>
        <w:rPr>
          <w:rStyle w:val="SourceText"/>
        </w:rPr>
        <w:t>LCD_Init();</w:t>
      </w:r>
    </w:p>
    <w:p>
      <w:pPr>
        <w:pStyle w:val="PreformattedText"/>
        <w:rPr/>
      </w:pPr>
      <w:r>
        <w:rPr>
          <w:rStyle w:val="SourceText"/>
        </w:rPr>
        <w:t xml:space="preserve">        </w:t>
      </w:r>
      <w:r>
        <w:rPr>
          <w:rStyle w:val="SourceText"/>
        </w:rPr>
        <w:t>SPI_Init();</w:t>
      </w:r>
    </w:p>
    <w:p>
      <w:pPr>
        <w:pStyle w:val="PreformattedText"/>
        <w:rPr/>
      </w:pPr>
      <w:r>
        <w:rPr>
          <w:rStyle w:val="SourceText"/>
        </w:rPr>
        <w:t xml:space="preserve">        </w:t>
      </w:r>
      <w:r>
        <w:rPr>
          <w:rStyle w:val="SourceText"/>
        </w:rPr>
        <w:t>LCD_String("Master send");</w:t>
      </w:r>
    </w:p>
    <w:p>
      <w:pPr>
        <w:pStyle w:val="PreformattedText"/>
        <w:rPr/>
      </w:pPr>
      <w:r>
        <w:rPr>
          <w:rStyle w:val="SourceText"/>
        </w:rPr>
        <w:t xml:space="preserve">        </w:t>
      </w:r>
      <w:r>
        <w:rPr>
          <w:rStyle w:val="SourceText"/>
        </w:rPr>
        <w:t>SPI_Write(0x01);</w:t>
      </w:r>
    </w:p>
    <w:p>
      <w:pPr>
        <w:pStyle w:val="PreformattedText"/>
        <w:rPr/>
      </w:pPr>
      <w:r>
        <w:rPr>
          <w:rStyle w:val="SourceText"/>
        </w:rPr>
        <w:t xml:space="preserve">        </w:t>
      </w:r>
      <w:r>
        <w:rPr>
          <w:rStyle w:val="SourceText"/>
        </w:rPr>
        <w:t>for(i=0;i&lt;16;i++)</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xml:space="preserve">sprintf(transmit,"i = %d",i);           </w:t>
      </w:r>
    </w:p>
    <w:p>
      <w:pPr>
        <w:pStyle w:val="PreformattedText"/>
        <w:rPr/>
      </w:pPr>
      <w:r>
        <w:rPr>
          <w:rStyle w:val="SourceText"/>
        </w:rPr>
        <w:t xml:space="preserve">                </w:t>
      </w:r>
      <w:r>
        <w:rPr>
          <w:rStyle w:val="SourceText"/>
        </w:rPr>
        <w:t>while(transmit[j] != 0)</w:t>
      </w:r>
    </w:p>
    <w:p>
      <w:pPr>
        <w:pStyle w:val="PreformattedText"/>
        <w:rPr/>
      </w:pPr>
      <w:r>
        <w:rPr>
          <w:rStyle w:val="SourceText"/>
        </w:rPr>
        <w:t xml:space="preserve">                </w:t>
      </w:r>
      <w:r>
        <w:rPr>
          <w:rStyle w:val="SourceText"/>
        </w:rPr>
        <w:t xml:space="preserve">{                       </w:t>
      </w:r>
    </w:p>
    <w:p>
      <w:pPr>
        <w:pStyle w:val="PreformattedText"/>
        <w:rPr/>
      </w:pPr>
      <w:r>
        <w:rPr>
          <w:rStyle w:val="SourceText"/>
        </w:rPr>
        <w:t xml:space="preserve">                        </w:t>
      </w:r>
      <w:r>
        <w:rPr>
          <w:rStyle w:val="SourceText"/>
        </w:rPr>
        <w:t>SPI_Write(transmit[j]);</w:t>
      </w:r>
    </w:p>
    <w:p>
      <w:pPr>
        <w:pStyle w:val="PreformattedText"/>
        <w:rPr/>
      </w:pPr>
      <w:r>
        <w:rPr>
          <w:rStyle w:val="SourceText"/>
        </w:rPr>
        <w:t xml:space="preserve">                        </w:t>
      </w:r>
      <w:r>
        <w:rPr>
          <w:rStyle w:val="SourceText"/>
        </w:rPr>
        <w:t>delay_ms(100);</w:t>
      </w:r>
    </w:p>
    <w:p>
      <w:pPr>
        <w:pStyle w:val="PreformattedText"/>
        <w:rPr/>
      </w:pPr>
      <w:r>
        <w:rPr>
          <w:rStyle w:val="SourceText"/>
        </w:rPr>
        <w:t xml:space="preserve">                        </w:t>
      </w:r>
      <w:r>
        <w:rPr>
          <w:rStyle w:val="SourceText"/>
        </w:rPr>
        <w:t>j++;</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SPI_Write('\0');</w:t>
      </w:r>
    </w:p>
    <w:p>
      <w:pPr>
        <w:pStyle w:val="PreformattedText"/>
        <w:rPr/>
      </w:pPr>
      <w:r>
        <w:rPr>
          <w:rStyle w:val="SourceText"/>
        </w:rPr>
        <w:t xml:space="preserve">                </w:t>
      </w:r>
      <w:r>
        <w:rPr>
          <w:rStyle w:val="SourceText"/>
        </w:rPr>
        <w:t>LCD_Command(0xC0);</w:t>
      </w:r>
    </w:p>
    <w:p>
      <w:pPr>
        <w:pStyle w:val="PreformattedText"/>
        <w:rPr/>
      </w:pPr>
      <w:r>
        <w:rPr>
          <w:rStyle w:val="SourceText"/>
        </w:rPr>
        <w:t xml:space="preserve">                </w:t>
      </w:r>
      <w:r>
        <w:rPr>
          <w:rStyle w:val="SourceText"/>
        </w:rPr>
        <w:t xml:space="preserve">LCD_String(transmit);   </w:t>
      </w:r>
    </w:p>
    <w:p>
      <w:pPr>
        <w:pStyle w:val="PreformattedText"/>
        <w:rPr/>
      </w:pPr>
      <w:r>
        <w:rPr>
          <w:rStyle w:val="SourceText"/>
        </w:rPr>
        <w:t xml:space="preserve">                </w:t>
      </w:r>
      <w:r>
        <w:rPr>
          <w:rStyle w:val="SourceText"/>
        </w:rPr>
        <w:t>memset(transmit,0,7);</w:t>
      </w:r>
    </w:p>
    <w:p>
      <w:pPr>
        <w:pStyle w:val="PreformattedText"/>
        <w:rPr/>
      </w:pPr>
      <w:r>
        <w:rPr>
          <w:rStyle w:val="SourceText"/>
        </w:rPr>
        <w:t xml:space="preserve">                </w:t>
      </w:r>
      <w:r>
        <w:rPr>
          <w:rStyle w:val="SourceText"/>
        </w:rPr>
        <w:t>j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Normal"/>
        <w:rPr/>
      </w:pPr>
      <w:r>
        <w:rPr/>
      </w:r>
    </w:p>
    <w:p>
      <w:pPr>
        <w:pStyle w:val="Normal"/>
        <w:rPr/>
      </w:pPr>
      <w:r>
        <w:rPr/>
      </w:r>
    </w:p>
    <w:p>
      <w:pPr>
        <w:pStyle w:val="TextBody"/>
        <w:numPr>
          <w:ilvl w:val="0"/>
          <w:numId w:val="0"/>
        </w:numPr>
        <w:spacing w:before="0" w:after="0"/>
        <w:ind w:left="707" w:hanging="0"/>
        <w:rPr/>
      </w:pPr>
      <w:r>
        <w:rPr>
          <w:rStyle w:val="StrongEmphasis"/>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electronicwings.com/avr-atmega/atmega1632-spi" TargetMode="External"/><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10</Pages>
  <Words>2063</Words>
  <Characters>9639</Characters>
  <CharactersWithSpaces>12375</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2019-02-19T08:53:24Z</dcterms:created>
  <dc:creator/>
  <dc:description/>
  <dc:language>en-IN</dc:language>
  <cp:lastModifiedBy/>
  <dcterms:modified xsi:type="dcterms:W3CDTF">2019-03-01T18:03:26Z</dcterms:modified>
  <cp:revision>15</cp:revision>
  <dc:subject/>
  <dc:title/>
</cp:coreProperties>
</file>