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910762"/>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910763"/>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910764"/>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910765"/>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910766"/>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910767"/>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pPr>
      <w:r>
        <w:fldChar w:fldCharType="end"/>
      </w:r>
    </w:p>
    <w:sdt>
      <w:sdtPr>
        <w:rPr>
          <w:b/>
          <w:noProof/>
          <w:szCs w:val="24"/>
        </w:rPr>
        <w:id w:val="-1897891785"/>
        <w:docPartObj>
          <w:docPartGallery w:val="Table of Contents"/>
          <w:docPartUnique/>
        </w:docPartObj>
      </w:sdtPr>
      <w:sdtEndPr>
        <w:rPr>
          <w:rFonts w:ascii="Times New Roman" w:eastAsiaTheme="minorHAnsi" w:hAnsi="Times New Roman"/>
          <w:bCs/>
          <w:noProof w:val="0"/>
          <w:kern w:val="2"/>
          <w:sz w:val="24"/>
          <w14:ligatures w14:val="standardContextual"/>
        </w:rPr>
      </w:sdtEndPr>
      <w:sdtContent>
        <w:p w14:paraId="74122ED7"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r w:rsidRPr="007F02D2">
            <w:rPr>
              <w:rFonts w:ascii="Times New Roman" w:hAnsi="Times New Roman"/>
              <w:b/>
              <w:bCs/>
              <w:noProof/>
              <w:sz w:val="24"/>
              <w:szCs w:val="24"/>
            </w:rPr>
            <w:fldChar w:fldCharType="begin"/>
          </w:r>
          <w:r w:rsidRPr="007F02D2">
            <w:rPr>
              <w:rFonts w:ascii="Times New Roman" w:hAnsi="Times New Roman"/>
              <w:b/>
              <w:bCs/>
              <w:noProof/>
              <w:sz w:val="24"/>
              <w:szCs w:val="24"/>
            </w:rPr>
            <w:instrText xml:space="preserve"> TOC \o "1-3" \h \z \u </w:instrText>
          </w:r>
          <w:r w:rsidRPr="007F02D2">
            <w:rPr>
              <w:rFonts w:ascii="Times New Roman" w:hAnsi="Times New Roman"/>
              <w:b/>
              <w:bCs/>
              <w:noProof/>
              <w:sz w:val="24"/>
              <w:szCs w:val="24"/>
            </w:rPr>
            <w:fldChar w:fldCharType="separate"/>
          </w:r>
          <w:hyperlink w:anchor="_Toc174910762" w:history="1">
            <w:r w:rsidRPr="007F02D2">
              <w:rPr>
                <w:rFonts w:ascii="Times New Roman" w:hAnsi="Times New Roman"/>
                <w:b/>
                <w:noProof/>
                <w:sz w:val="24"/>
                <w:szCs w:val="24"/>
                <w:lang w:eastAsia="tr-TR"/>
              </w:rPr>
              <w:t>BİLİMSEL ETİK BİLDİRİM BEYANI</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_Toc174910762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i</w:t>
            </w:r>
            <w:r w:rsidRPr="007F02D2">
              <w:rPr>
                <w:rFonts w:ascii="Times New Roman" w:hAnsi="Times New Roman"/>
                <w:b/>
                <w:noProof/>
                <w:webHidden/>
                <w:sz w:val="24"/>
                <w:szCs w:val="24"/>
              </w:rPr>
              <w:fldChar w:fldCharType="end"/>
            </w:r>
          </w:hyperlink>
        </w:p>
        <w:p w14:paraId="789BD73A" w14:textId="77777777"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3" w:history="1">
            <w:r w:rsidRPr="003D1267">
              <w:rPr>
                <w:rFonts w:ascii="Times New Roman" w:hAnsi="Times New Roman"/>
                <w:b/>
                <w:bCs/>
                <w:noProof/>
                <w:sz w:val="24"/>
                <w:szCs w:val="24"/>
                <w:lang w:eastAsia="tr-TR"/>
              </w:rPr>
              <w:t>YAYIMLAMA</w:t>
            </w:r>
            <w:r w:rsidRPr="003D1267">
              <w:rPr>
                <w:rFonts w:ascii="Times New Roman" w:hAnsi="Times New Roman"/>
                <w:b/>
                <w:bCs/>
                <w:noProof/>
                <w:sz w:val="24"/>
                <w:szCs w:val="24"/>
              </w:rPr>
              <w:t xml:space="preserve"> VE KULLANIM HAKLARI BEYANI</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_Toc174910763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Pr="003D1267">
              <w:rPr>
                <w:rFonts w:ascii="Times New Roman" w:hAnsi="Times New Roman"/>
                <w:b/>
                <w:bCs/>
                <w:noProof/>
                <w:webHidden/>
                <w:sz w:val="24"/>
                <w:szCs w:val="24"/>
              </w:rPr>
              <w:t>ii</w:t>
            </w:r>
            <w:r w:rsidRPr="003D1267">
              <w:rPr>
                <w:rFonts w:ascii="Times New Roman" w:hAnsi="Times New Roman"/>
                <w:b/>
                <w:bCs/>
                <w:noProof/>
                <w:webHidden/>
                <w:sz w:val="24"/>
                <w:szCs w:val="24"/>
              </w:rPr>
              <w:fldChar w:fldCharType="end"/>
            </w:r>
          </w:hyperlink>
        </w:p>
        <w:p w14:paraId="0D9CC648"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4" w:history="1">
            <w:r w:rsidRPr="003D1267">
              <w:rPr>
                <w:rFonts w:ascii="Times New Roman" w:hAnsi="Times New Roman"/>
                <w:b/>
                <w:noProof/>
                <w:sz w:val="24"/>
                <w:szCs w:val="24"/>
              </w:rPr>
              <w:t>ÖZET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_Toc174910764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iii</w:t>
            </w:r>
            <w:r w:rsidRPr="003D1267">
              <w:rPr>
                <w:rFonts w:ascii="Times New Roman" w:hAnsi="Times New Roman"/>
                <w:b/>
                <w:noProof/>
                <w:webHidden/>
                <w:sz w:val="24"/>
                <w:szCs w:val="24"/>
              </w:rPr>
              <w:fldChar w:fldCharType="end"/>
            </w:r>
          </w:hyperlink>
        </w:p>
        <w:p w14:paraId="526F7586"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5" w:history="1">
            <w:r w:rsidRPr="003D1267">
              <w:rPr>
                <w:rFonts w:ascii="Times New Roman" w:hAnsi="Times New Roman"/>
                <w:b/>
                <w:noProof/>
                <w:sz w:val="24"/>
                <w:szCs w:val="24"/>
              </w:rPr>
              <w:t>ABSTRACT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_Toc174910765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iv</w:t>
            </w:r>
            <w:r w:rsidRPr="003D1267">
              <w:rPr>
                <w:rFonts w:ascii="Times New Roman" w:hAnsi="Times New Roman"/>
                <w:b/>
                <w:noProof/>
                <w:webHidden/>
                <w:sz w:val="24"/>
                <w:szCs w:val="24"/>
              </w:rPr>
              <w:fldChar w:fldCharType="end"/>
            </w:r>
          </w:hyperlink>
        </w:p>
        <w:p w14:paraId="18FC6675"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6" w:history="1">
            <w:r w:rsidRPr="003D1267">
              <w:rPr>
                <w:rFonts w:ascii="Times New Roman" w:hAnsi="Times New Roman"/>
                <w:b/>
                <w:noProof/>
                <w:sz w:val="24"/>
                <w:szCs w:val="24"/>
              </w:rPr>
              <w:t>YÖNTEM</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_Toc174910766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v</w:t>
            </w:r>
            <w:r w:rsidRPr="003D1267">
              <w:rPr>
                <w:rFonts w:ascii="Times New Roman" w:hAnsi="Times New Roman"/>
                <w:b/>
                <w:noProof/>
                <w:webHidden/>
                <w:sz w:val="24"/>
                <w:szCs w:val="24"/>
              </w:rPr>
              <w:fldChar w:fldCharType="end"/>
            </w:r>
          </w:hyperlink>
        </w:p>
        <w:p w14:paraId="25F342A3" w14:textId="77777777"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7" w:history="1">
            <w:r w:rsidRPr="003D1267">
              <w:rPr>
                <w:rFonts w:ascii="Times New Roman" w:hAnsi="Times New Roman"/>
                <w:b/>
                <w:bCs/>
                <w:noProof/>
                <w:sz w:val="24"/>
                <w:szCs w:val="24"/>
              </w:rPr>
              <w:t>İÇİNDEKİLER</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_Toc174910767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Pr="003D1267">
              <w:rPr>
                <w:rFonts w:ascii="Times New Roman" w:hAnsi="Times New Roman"/>
                <w:b/>
                <w:bCs/>
                <w:noProof/>
                <w:webHidden/>
                <w:sz w:val="24"/>
                <w:szCs w:val="24"/>
              </w:rPr>
              <w:t>vii</w:t>
            </w:r>
            <w:r w:rsidRPr="003D1267">
              <w:rPr>
                <w:rFonts w:ascii="Times New Roman" w:hAnsi="Times New Roman"/>
                <w:b/>
                <w:bCs/>
                <w:noProof/>
                <w:webHidden/>
                <w:sz w:val="24"/>
                <w:szCs w:val="24"/>
              </w:rPr>
              <w:fldChar w:fldCharType="end"/>
            </w:r>
          </w:hyperlink>
        </w:p>
        <w:p w14:paraId="00504089"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8" w:history="1">
            <w:r w:rsidRPr="003D1267">
              <w:rPr>
                <w:rFonts w:ascii="Times New Roman" w:hAnsi="Times New Roman"/>
                <w:b/>
                <w:noProof/>
                <w:sz w:val="24"/>
                <w:szCs w:val="24"/>
              </w:rPr>
              <w:t>ŞEKİLLER VE TABLOLAR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_Toc174910768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w:t>
            </w:r>
            <w:r w:rsidRPr="003D1267">
              <w:rPr>
                <w:rFonts w:ascii="Times New Roman" w:hAnsi="Times New Roman"/>
                <w:b/>
                <w:noProof/>
                <w:webHidden/>
                <w:sz w:val="24"/>
                <w:szCs w:val="24"/>
              </w:rPr>
              <w:fldChar w:fldCharType="end"/>
            </w:r>
          </w:hyperlink>
        </w:p>
        <w:p w14:paraId="21C868AA"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9" w:history="1">
            <w:r w:rsidRPr="003D1267">
              <w:rPr>
                <w:rFonts w:ascii="Times New Roman" w:hAnsi="Times New Roman"/>
                <w:b/>
                <w:noProof/>
                <w:sz w:val="24"/>
                <w:szCs w:val="24"/>
              </w:rPr>
              <w:t>GRAFİKLER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_Toc174910769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xi</w:t>
            </w:r>
            <w:r w:rsidRPr="003D1267">
              <w:rPr>
                <w:rFonts w:ascii="Times New Roman" w:hAnsi="Times New Roman"/>
                <w:b/>
                <w:noProof/>
                <w:webHidden/>
                <w:sz w:val="24"/>
                <w:szCs w:val="24"/>
              </w:rPr>
              <w:fldChar w:fldCharType="end"/>
            </w:r>
          </w:hyperlink>
        </w:p>
        <w:p w14:paraId="206411A3"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0" w:history="1">
            <w:r w:rsidRPr="003D1267">
              <w:rPr>
                <w:rFonts w:ascii="Times New Roman" w:hAnsi="Times New Roman"/>
                <w:b/>
                <w:noProof/>
                <w:sz w:val="24"/>
                <w:szCs w:val="24"/>
              </w:rPr>
              <w:t>KISALTMALAR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_Toc174910770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xii</w:t>
            </w:r>
            <w:r w:rsidRPr="003D1267">
              <w:rPr>
                <w:rFonts w:ascii="Times New Roman" w:hAnsi="Times New Roman"/>
                <w:b/>
                <w:noProof/>
                <w:webHidden/>
                <w:sz w:val="24"/>
                <w:szCs w:val="24"/>
              </w:rPr>
              <w:fldChar w:fldCharType="end"/>
            </w:r>
          </w:hyperlink>
        </w:p>
        <w:p w14:paraId="3A054DD7"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1" w:history="1">
            <w:r w:rsidRPr="003D1267">
              <w:rPr>
                <w:rFonts w:ascii="Times New Roman" w:hAnsi="Times New Roman"/>
                <w:b/>
                <w:noProof/>
                <w:sz w:val="24"/>
                <w:szCs w:val="24"/>
              </w:rPr>
              <w:t>GİRİŞ</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_Toc174910771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1</w:t>
            </w:r>
            <w:r w:rsidRPr="003D1267">
              <w:rPr>
                <w:rFonts w:ascii="Times New Roman" w:hAnsi="Times New Roman"/>
                <w:b/>
                <w:noProof/>
                <w:webHidden/>
                <w:sz w:val="24"/>
                <w:szCs w:val="24"/>
              </w:rPr>
              <w:fldChar w:fldCharType="end"/>
            </w:r>
          </w:hyperlink>
        </w:p>
        <w:p w14:paraId="788810B6" w14:textId="77777777" w:rsidR="007F02D2" w:rsidRPr="007F02D2" w:rsidRDefault="007F02D2" w:rsidP="007F02D2">
          <w:pPr>
            <w:tabs>
              <w:tab w:val="right" w:leader="dot" w:pos="8210"/>
            </w:tabs>
            <w:spacing w:after="100"/>
            <w:rPr>
              <w:rFonts w:ascii="Times New Roman" w:hAnsi="Times New Roman"/>
              <w:b/>
              <w:noProof/>
              <w:sz w:val="24"/>
              <w:szCs w:val="24"/>
            </w:rPr>
          </w:pPr>
          <w:r w:rsidRPr="007F02D2">
            <w:rPr>
              <w:rFonts w:ascii="Times New Roman" w:hAnsi="Times New Roman"/>
              <w:b/>
              <w:noProof/>
              <w:sz w:val="24"/>
              <w:szCs w:val="24"/>
            </w:rPr>
            <w:fldChar w:fldCharType="end"/>
          </w:r>
        </w:p>
        <w:p w14:paraId="16F60DA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BİRİNCİ BÖLÜM</w:t>
          </w:r>
        </w:p>
        <w:p w14:paraId="7875A889"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YAZILIM MİMARİSİ</w:t>
          </w:r>
        </w:p>
        <w:p w14:paraId="54CF81CF"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4" w:history="1">
            <w:r w:rsidRPr="007F02D2">
              <w:rPr>
                <w:rFonts w:ascii="Times New Roman" w:hAnsi="Times New Roman"/>
                <w:noProof/>
                <w:sz w:val="24"/>
                <w:szCs w:val="24"/>
              </w:rPr>
              <w:t>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TANIM</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_Toc174910774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37B3CDB9"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5" w:history="1">
            <w:r w:rsidRPr="007F02D2">
              <w:rPr>
                <w:rFonts w:ascii="Times New Roman" w:hAnsi="Times New Roman"/>
                <w:noProof/>
                <w:sz w:val="24"/>
                <w:szCs w:val="24"/>
              </w:rPr>
              <w:t>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MİMARİSİNİN YARARLARI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_Toc174910775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07E7FECA"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6" w:history="1">
            <w:r w:rsidRPr="007F02D2">
              <w:rPr>
                <w:rFonts w:ascii="Times New Roman" w:hAnsi="Times New Roman"/>
                <w:noProof/>
                <w:sz w:val="24"/>
                <w:szCs w:val="24"/>
              </w:rPr>
              <w:t>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 ÇEŞİTLERİ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_Toc174910776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6A2630EB"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7" w:history="1">
            <w:r w:rsidRPr="007F02D2">
              <w:rPr>
                <w:rFonts w:ascii="Times New Roman" w:hAnsi="Times New Roman"/>
                <w:noProof/>
                <w:sz w:val="24"/>
                <w:szCs w:val="24"/>
              </w:rPr>
              <w:t>3.1.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Monolitik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_Toc174910777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562FA7A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8" w:history="1">
            <w:r w:rsidRPr="007F02D2">
              <w:rPr>
                <w:rFonts w:ascii="Times New Roman" w:hAnsi="Times New Roman"/>
                <w:noProof/>
                <w:sz w:val="24"/>
                <w:szCs w:val="24"/>
              </w:rPr>
              <w:t>3.2.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Servis Odaklı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_Toc174910778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7D3F63F1"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9" w:history="1">
            <w:r w:rsidRPr="007F02D2">
              <w:rPr>
                <w:rFonts w:ascii="Times New Roman" w:hAnsi="Times New Roman"/>
                <w:noProof/>
                <w:sz w:val="24"/>
                <w:szCs w:val="24"/>
              </w:rPr>
              <w:t>3.3.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Mikroservis Mimarisi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_Toc174910779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4</w:t>
            </w:r>
            <w:r w:rsidRPr="007F02D2">
              <w:rPr>
                <w:rFonts w:ascii="Times New Roman" w:hAnsi="Times New Roman"/>
                <w:noProof/>
                <w:webHidden/>
                <w:sz w:val="24"/>
                <w:szCs w:val="24"/>
              </w:rPr>
              <w:fldChar w:fldCharType="end"/>
            </w:r>
          </w:hyperlink>
        </w:p>
        <w:p w14:paraId="03EA1030" w14:textId="77777777" w:rsidR="007F02D2" w:rsidRPr="007F02D2" w:rsidRDefault="007F02D2" w:rsidP="007F02D2">
          <w:pPr>
            <w:rPr>
              <w:rFonts w:ascii="Times New Roman" w:eastAsiaTheme="minorHAnsi" w:hAnsi="Times New Roman"/>
              <w:kern w:val="2"/>
              <w:sz w:val="24"/>
              <w:szCs w:val="24"/>
              <w14:ligatures w14:val="standardContextual"/>
            </w:rPr>
          </w:pPr>
        </w:p>
        <w:p w14:paraId="457BA9D3"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İKİNCİ BÖLÜM</w:t>
          </w:r>
        </w:p>
        <w:p w14:paraId="342ED9D2"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MİMARİSİ</w:t>
          </w:r>
        </w:p>
        <w:p w14:paraId="046722C9"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2"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TARİHÇESİ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6</w:t>
            </w:r>
            <w:r w:rsidRPr="007F02D2">
              <w:rPr>
                <w:rFonts w:ascii="Times New Roman" w:hAnsi="Times New Roman"/>
                <w:bCs/>
                <w:noProof/>
                <w:webHidden/>
                <w:sz w:val="24"/>
                <w:szCs w:val="24"/>
              </w:rPr>
              <w:fldChar w:fldCharType="end"/>
            </w:r>
          </w:hyperlink>
        </w:p>
        <w:p w14:paraId="03AE362A"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3"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TANIMI VE ÖZELLİKLERİ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7</w:t>
            </w:r>
            <w:r w:rsidRPr="007F02D2">
              <w:rPr>
                <w:rFonts w:ascii="Times New Roman" w:hAnsi="Times New Roman"/>
                <w:bCs/>
                <w:noProof/>
                <w:webHidden/>
                <w:sz w:val="24"/>
                <w:szCs w:val="24"/>
              </w:rPr>
              <w:fldChar w:fldCharType="end"/>
            </w:r>
          </w:hyperlink>
        </w:p>
        <w:p w14:paraId="4D60A52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4"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Avantajları ve Dezavantajları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8</w:t>
            </w:r>
            <w:r w:rsidRPr="007F02D2">
              <w:rPr>
                <w:rFonts w:ascii="Times New Roman" w:hAnsi="Times New Roman"/>
                <w:bCs/>
                <w:noProof/>
                <w:webHidden/>
                <w:sz w:val="24"/>
                <w:szCs w:val="24"/>
              </w:rPr>
              <w:fldChar w:fldCharType="end"/>
            </w:r>
          </w:hyperlink>
        </w:p>
        <w:p w14:paraId="0FAB9B7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5"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Monolitik Mimari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578BC3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6"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SOA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3DA41FB"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7"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MİMARİSİYLE İLİŞKİLİ KAVRAMLAR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27222183"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8"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Alan Odaklı Tasarım (DDD)</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636C649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9"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DevOps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11</w:t>
            </w:r>
            <w:r w:rsidRPr="007F02D2">
              <w:rPr>
                <w:rFonts w:ascii="Times New Roman" w:hAnsi="Times New Roman"/>
                <w:bCs/>
                <w:noProof/>
                <w:webHidden/>
                <w:sz w:val="24"/>
                <w:szCs w:val="24"/>
              </w:rPr>
              <w:fldChar w:fldCharType="end"/>
            </w:r>
          </w:hyperlink>
        </w:p>
        <w:p w14:paraId="505B27E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0" w:history="1">
            <w:r w:rsidRPr="007F02D2">
              <w:rPr>
                <w:rFonts w:ascii="Times New Roman" w:hAnsi="Times New Roman"/>
                <w:bCs/>
                <w:noProof/>
                <w:sz w:val="24"/>
                <w:szCs w:val="24"/>
              </w:rPr>
              <w:t>3.3.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Bulut Bilişim (Cloud Computing)</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12</w:t>
            </w:r>
            <w:r w:rsidRPr="007F02D2">
              <w:rPr>
                <w:rFonts w:ascii="Times New Roman" w:hAnsi="Times New Roman"/>
                <w:bCs/>
                <w:noProof/>
                <w:webHidden/>
                <w:sz w:val="24"/>
                <w:szCs w:val="24"/>
              </w:rPr>
              <w:fldChar w:fldCharType="end"/>
            </w:r>
          </w:hyperlink>
        </w:p>
        <w:p w14:paraId="5416B43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1" w:history="1">
            <w:r w:rsidRPr="007F02D2">
              <w:rPr>
                <w:rFonts w:ascii="Times New Roman" w:hAnsi="Times New Roman"/>
                <w:bCs/>
                <w:noProof/>
                <w:sz w:val="24"/>
                <w:szCs w:val="24"/>
              </w:rPr>
              <w:t>3.4.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14</w:t>
            </w:r>
            <w:r w:rsidRPr="007F02D2">
              <w:rPr>
                <w:rFonts w:ascii="Times New Roman" w:hAnsi="Times New Roman"/>
                <w:bCs/>
                <w:noProof/>
                <w:webHidden/>
                <w:sz w:val="24"/>
                <w:szCs w:val="24"/>
              </w:rPr>
              <w:fldChar w:fldCharType="end"/>
            </w:r>
          </w:hyperlink>
        </w:p>
        <w:p w14:paraId="060C8005"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2" w:history="1">
            <w:r w:rsidRPr="007F02D2">
              <w:rPr>
                <w:rFonts w:ascii="Times New Roman" w:hAnsi="Times New Roman"/>
                <w:bCs/>
                <w:noProof/>
                <w:sz w:val="24"/>
                <w:szCs w:val="24"/>
              </w:rPr>
              <w:t>3.4.1.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Docker’ın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15</w:t>
            </w:r>
            <w:r w:rsidRPr="007F02D2">
              <w:rPr>
                <w:rFonts w:ascii="Times New Roman" w:hAnsi="Times New Roman"/>
                <w:bCs/>
                <w:noProof/>
                <w:webHidden/>
                <w:sz w:val="24"/>
                <w:szCs w:val="24"/>
              </w:rPr>
              <w:fldChar w:fldCharType="end"/>
            </w:r>
          </w:hyperlink>
        </w:p>
        <w:p w14:paraId="2897F1B8"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3" w:history="1">
            <w:r w:rsidRPr="007F02D2">
              <w:rPr>
                <w:rFonts w:ascii="Times New Roman" w:hAnsi="Times New Roman"/>
                <w:bCs/>
                <w:noProof/>
                <w:sz w:val="24"/>
                <w:szCs w:val="24"/>
              </w:rPr>
              <w:t>3.4.2.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Sanal Makine ve Docker Karşılaştırması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16</w:t>
            </w:r>
            <w:r w:rsidRPr="007F02D2">
              <w:rPr>
                <w:rFonts w:ascii="Times New Roman" w:hAnsi="Times New Roman"/>
                <w:bCs/>
                <w:noProof/>
                <w:webHidden/>
                <w:sz w:val="24"/>
                <w:szCs w:val="24"/>
              </w:rPr>
              <w:fldChar w:fldCharType="end"/>
            </w:r>
          </w:hyperlink>
        </w:p>
        <w:p w14:paraId="6820F8A2"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4" w:history="1">
            <w:r w:rsidRPr="007F02D2">
              <w:rPr>
                <w:rFonts w:ascii="Times New Roman" w:hAnsi="Times New Roman"/>
                <w:bCs/>
                <w:noProof/>
                <w:sz w:val="24"/>
                <w:szCs w:val="24"/>
              </w:rPr>
              <w:t>3.3.2.1. Mimari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53EF420E"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5" w:history="1">
            <w:r w:rsidRPr="007F02D2">
              <w:rPr>
                <w:rFonts w:ascii="Times New Roman" w:hAnsi="Times New Roman"/>
                <w:bCs/>
                <w:noProof/>
                <w:sz w:val="24"/>
                <w:szCs w:val="24"/>
              </w:rPr>
              <w:t>3.3.2.2. Kaynak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1CC5FFCF"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6" w:history="1">
            <w:r w:rsidRPr="007F02D2">
              <w:rPr>
                <w:rFonts w:ascii="Times New Roman" w:hAnsi="Times New Roman"/>
                <w:bCs/>
                <w:noProof/>
                <w:sz w:val="24"/>
                <w:szCs w:val="24"/>
              </w:rPr>
              <w:t>3.3.2.3. Performans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72F3712D"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7" w:history="1">
            <w:r w:rsidRPr="007F02D2">
              <w:rPr>
                <w:rFonts w:ascii="Times New Roman" w:hAnsi="Times New Roman"/>
                <w:bCs/>
                <w:noProof/>
                <w:sz w:val="24"/>
                <w:szCs w:val="24"/>
              </w:rPr>
              <w:t>3.3.2.4. Güvenlik</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0049C868"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8" w:history="1">
            <w:r w:rsidRPr="007F02D2">
              <w:rPr>
                <w:rFonts w:ascii="Times New Roman" w:hAnsi="Times New Roman"/>
                <w:bCs/>
                <w:noProof/>
                <w:sz w:val="24"/>
                <w:szCs w:val="24"/>
              </w:rPr>
              <w:t>3.5.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2999F76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9" w:history="1">
            <w:r w:rsidRPr="007F02D2">
              <w:rPr>
                <w:rFonts w:ascii="Times New Roman" w:hAnsi="Times New Roman"/>
                <w:bCs/>
                <w:noProof/>
                <w:sz w:val="24"/>
                <w:szCs w:val="24"/>
              </w:rPr>
              <w:t>3.5.1.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Kubernetes’in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20</w:t>
            </w:r>
            <w:r w:rsidRPr="007F02D2">
              <w:rPr>
                <w:rFonts w:ascii="Times New Roman" w:hAnsi="Times New Roman"/>
                <w:bCs/>
                <w:noProof/>
                <w:webHidden/>
                <w:sz w:val="24"/>
                <w:szCs w:val="24"/>
              </w:rPr>
              <w:fldChar w:fldCharType="end"/>
            </w:r>
          </w:hyperlink>
        </w:p>
        <w:p w14:paraId="12B4F80C"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0" w:history="1">
            <w:r w:rsidRPr="007F02D2">
              <w:rPr>
                <w:rFonts w:ascii="Times New Roman" w:hAnsi="Times New Roman"/>
                <w:bCs/>
                <w:noProof/>
                <w:sz w:val="24"/>
                <w:szCs w:val="24"/>
              </w:rPr>
              <w:t>3.4.1.1.Master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21</w:t>
            </w:r>
            <w:r w:rsidRPr="007F02D2">
              <w:rPr>
                <w:rFonts w:ascii="Times New Roman" w:hAnsi="Times New Roman"/>
                <w:bCs/>
                <w:noProof/>
                <w:webHidden/>
                <w:sz w:val="24"/>
                <w:szCs w:val="24"/>
              </w:rPr>
              <w:fldChar w:fldCharType="end"/>
            </w:r>
          </w:hyperlink>
        </w:p>
        <w:p w14:paraId="439CAD1D" w14:textId="77777777" w:rsidR="007F02D2" w:rsidRPr="007F02D2" w:rsidRDefault="007F02D2" w:rsidP="007F02D2">
          <w:pPr>
            <w:tabs>
              <w:tab w:val="right" w:leader="dot" w:pos="8210"/>
            </w:tabs>
            <w:spacing w:after="100"/>
            <w:ind w:left="440"/>
            <w:rPr>
              <w:rFonts w:ascii="Times New Roman" w:hAnsi="Times New Roman"/>
              <w:bCs/>
              <w:noProof/>
              <w:sz w:val="24"/>
              <w:szCs w:val="24"/>
            </w:rPr>
          </w:pPr>
          <w:hyperlink w:anchor="_Toc174910801" w:history="1">
            <w:r w:rsidRPr="007F02D2">
              <w:rPr>
                <w:rFonts w:ascii="Times New Roman" w:hAnsi="Times New Roman"/>
                <w:bCs/>
                <w:noProof/>
                <w:sz w:val="24"/>
                <w:szCs w:val="24"/>
              </w:rPr>
              <w:t>3.4.1.2.Worker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22</w:t>
            </w:r>
            <w:r w:rsidRPr="007F02D2">
              <w:rPr>
                <w:rFonts w:ascii="Times New Roman" w:hAnsi="Times New Roman"/>
                <w:bCs/>
                <w:noProof/>
                <w:webHidden/>
                <w:sz w:val="24"/>
                <w:szCs w:val="24"/>
              </w:rPr>
              <w:fldChar w:fldCharType="end"/>
            </w:r>
          </w:hyperlink>
        </w:p>
        <w:p w14:paraId="6CAA19AF"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54A83AD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ÜÇÜNCÜ BÖLÜM</w:t>
          </w:r>
        </w:p>
        <w:p w14:paraId="54E65C7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TEKNOLOJİK ADAPTASYON YOLLARI</w:t>
          </w:r>
        </w:p>
        <w:p w14:paraId="24752B14"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STRATEJİLERİ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3E025171"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5"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Strangler ve Big Bang Yaklaşımları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79FB383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6"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Pilot Projeler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24</w:t>
            </w:r>
            <w:r w:rsidRPr="007F02D2">
              <w:rPr>
                <w:rFonts w:ascii="Times New Roman" w:hAnsi="Times New Roman"/>
                <w:bCs/>
                <w:noProof/>
                <w:webHidden/>
                <w:sz w:val="24"/>
                <w:szCs w:val="24"/>
              </w:rPr>
              <w:fldChar w:fldCharType="end"/>
            </w:r>
          </w:hyperlink>
        </w:p>
        <w:p w14:paraId="35A8597E"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7"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ADIMLARI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25</w:t>
            </w:r>
            <w:r w:rsidRPr="007F02D2">
              <w:rPr>
                <w:rFonts w:ascii="Times New Roman" w:hAnsi="Times New Roman"/>
                <w:bCs/>
                <w:noProof/>
                <w:webHidden/>
                <w:sz w:val="24"/>
                <w:szCs w:val="24"/>
              </w:rPr>
              <w:fldChar w:fldCharType="end"/>
            </w:r>
          </w:hyperlink>
        </w:p>
        <w:p w14:paraId="167E0394"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8"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Uygulamayı Analiz Etme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7B5BFF35"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9"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Bileşenleri Tanımlama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135A882C"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0"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Mikroservisleri Tanımlama ve Geliştirme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27</w:t>
            </w:r>
            <w:r w:rsidRPr="007F02D2">
              <w:rPr>
                <w:rFonts w:ascii="Times New Roman" w:hAnsi="Times New Roman"/>
                <w:bCs/>
                <w:noProof/>
                <w:webHidden/>
                <w:sz w:val="24"/>
                <w:szCs w:val="24"/>
              </w:rPr>
              <w:fldChar w:fldCharType="end"/>
            </w:r>
          </w:hyperlink>
        </w:p>
        <w:p w14:paraId="1326B37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1"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 Arası İletişim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4EBF878A"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2" w:history="1">
            <w:r w:rsidRPr="007F02D2">
              <w:rPr>
                <w:rFonts w:ascii="Times New Roman" w:hAnsi="Times New Roman"/>
                <w:bCs/>
                <w:noProof/>
                <w:sz w:val="24"/>
                <w:szCs w:val="24"/>
              </w:rPr>
              <w:t>2.5.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Bağımsız Dağıtma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24BF928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3" w:history="1">
            <w:r w:rsidRPr="007F02D2">
              <w:rPr>
                <w:rFonts w:ascii="Times New Roman" w:hAnsi="Times New Roman"/>
                <w:bCs/>
                <w:noProof/>
                <w:sz w:val="24"/>
                <w:szCs w:val="24"/>
              </w:rPr>
              <w:t>2.6.</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Veri Yönetimini Ayırma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29</w:t>
            </w:r>
            <w:r w:rsidRPr="007F02D2">
              <w:rPr>
                <w:rFonts w:ascii="Times New Roman" w:hAnsi="Times New Roman"/>
                <w:bCs/>
                <w:noProof/>
                <w:webHidden/>
                <w:sz w:val="24"/>
                <w:szCs w:val="24"/>
              </w:rPr>
              <w:fldChar w:fldCharType="end"/>
            </w:r>
          </w:hyperlink>
        </w:p>
        <w:p w14:paraId="6464ECE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4" w:history="1">
            <w:r w:rsidRPr="007F02D2">
              <w:rPr>
                <w:rFonts w:ascii="Times New Roman" w:hAnsi="Times New Roman"/>
                <w:bCs/>
                <w:noProof/>
                <w:sz w:val="24"/>
                <w:szCs w:val="24"/>
              </w:rPr>
              <w:t>2.7.</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Optimize Etme ve Ölçeklendirme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0EE14C09"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5" w:history="1">
            <w:r w:rsidRPr="007F02D2">
              <w:rPr>
                <w:rFonts w:ascii="Times New Roman" w:hAnsi="Times New Roman"/>
                <w:bCs/>
                <w:noProof/>
                <w:sz w:val="24"/>
                <w:szCs w:val="24"/>
              </w:rPr>
              <w:t>2.8.</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Parçaları Çıkarma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742EC13E"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40B86E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DÖRDÜNCÜ BÖLÜM</w:t>
          </w:r>
        </w:p>
        <w:p w14:paraId="7E7E502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SOSYAL GÜVENLİK KURUMU İÇİN DEĞERLENDİRME</w:t>
          </w:r>
        </w:p>
        <w:p w14:paraId="4ED61181"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18"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STRATEJİK UYGUNLUK VE FİZİBİLİTE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056A6F3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9"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Kurumsal Hedeflerle Uyumun Değerlendirilmesi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5F38387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0"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Teknik Fizibilite Çalışması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0AD9FCC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1" w:history="1">
            <w:r w:rsidRPr="007F02D2">
              <w:rPr>
                <w:rFonts w:ascii="Times New Roman" w:hAnsi="Times New Roman"/>
                <w:bCs/>
                <w:noProof/>
                <w:sz w:val="24"/>
                <w:szCs w:val="24"/>
              </w:rPr>
              <w:t>1.2.1.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Mevcut Durum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67C31AD5"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2" w:history="1">
            <w:r w:rsidRPr="007F02D2">
              <w:rPr>
                <w:rFonts w:ascii="Times New Roman" w:hAnsi="Times New Roman"/>
                <w:bCs/>
                <w:noProof/>
                <w:sz w:val="24"/>
                <w:szCs w:val="24"/>
              </w:rPr>
              <w:t>1.2.2.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İhtiyaçlar ve Analiz</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34</w:t>
            </w:r>
            <w:r w:rsidRPr="007F02D2">
              <w:rPr>
                <w:rFonts w:ascii="Times New Roman" w:hAnsi="Times New Roman"/>
                <w:bCs/>
                <w:noProof/>
                <w:webHidden/>
                <w:sz w:val="24"/>
                <w:szCs w:val="24"/>
              </w:rPr>
              <w:fldChar w:fldCharType="end"/>
            </w:r>
          </w:hyperlink>
        </w:p>
        <w:p w14:paraId="42E9549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3" w:history="1">
            <w:r w:rsidRPr="007F02D2">
              <w:rPr>
                <w:rFonts w:ascii="Times New Roman" w:hAnsi="Times New Roman"/>
                <w:bCs/>
                <w:noProof/>
                <w:sz w:val="24"/>
                <w:szCs w:val="24"/>
              </w:rPr>
              <w:t>1.2.4.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Riskler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36</w:t>
            </w:r>
            <w:r w:rsidRPr="007F02D2">
              <w:rPr>
                <w:rFonts w:ascii="Times New Roman" w:hAnsi="Times New Roman"/>
                <w:bCs/>
                <w:noProof/>
                <w:webHidden/>
                <w:sz w:val="24"/>
                <w:szCs w:val="24"/>
              </w:rPr>
              <w:fldChar w:fldCharType="end"/>
            </w:r>
          </w:hyperlink>
        </w:p>
        <w:p w14:paraId="0C5EFE53"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4"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 UYGULAMASI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34F64FC"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5"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Amacı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07E1DF2F"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6"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Kapsamı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7F3BB40F"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7"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077A72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8"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Sonuçlar ve Tartışma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38</w:t>
            </w:r>
            <w:r w:rsidRPr="007F02D2">
              <w:rPr>
                <w:rFonts w:ascii="Times New Roman" w:hAnsi="Times New Roman"/>
                <w:bCs/>
                <w:noProof/>
                <w:webHidden/>
                <w:sz w:val="24"/>
                <w:szCs w:val="24"/>
              </w:rPr>
              <w:fldChar w:fldCharType="end"/>
            </w:r>
          </w:hyperlink>
        </w:p>
        <w:p w14:paraId="79552968"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9"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ORGANİZASYONEL ETKİLER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53228699"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0"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Değişiklik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6E92735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1"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Paydaşlara Etkileri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45</w:t>
            </w:r>
            <w:r w:rsidRPr="007F02D2">
              <w:rPr>
                <w:rFonts w:ascii="Times New Roman" w:hAnsi="Times New Roman"/>
                <w:bCs/>
                <w:noProof/>
                <w:webHidden/>
                <w:sz w:val="24"/>
                <w:szCs w:val="24"/>
              </w:rPr>
              <w:fldChar w:fldCharType="end"/>
            </w:r>
          </w:hyperlink>
        </w:p>
        <w:p w14:paraId="035F0588"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6F63E5E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BEŞİNCİ BÖLÜM</w:t>
          </w:r>
        </w:p>
        <w:p w14:paraId="6676E0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UYGULAMA ÖRNEĞİ</w:t>
          </w:r>
        </w:p>
        <w:p w14:paraId="7999E577"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UYGULAMANIN MEVCUT DURUMU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47</w:t>
            </w:r>
            <w:r w:rsidRPr="007F02D2">
              <w:rPr>
                <w:rFonts w:ascii="Times New Roman" w:hAnsi="Times New Roman"/>
                <w:bCs/>
                <w:noProof/>
                <w:webHidden/>
                <w:sz w:val="24"/>
                <w:szCs w:val="24"/>
              </w:rPr>
              <w:fldChar w:fldCharType="end"/>
            </w:r>
          </w:hyperlink>
        </w:p>
        <w:p w14:paraId="200508C2"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5"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SENARYOSU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48</w:t>
            </w:r>
            <w:r w:rsidRPr="007F02D2">
              <w:rPr>
                <w:rFonts w:ascii="Times New Roman" w:hAnsi="Times New Roman"/>
                <w:bCs/>
                <w:noProof/>
                <w:webHidden/>
                <w:sz w:val="24"/>
                <w:szCs w:val="24"/>
              </w:rPr>
              <w:fldChar w:fldCharType="end"/>
            </w:r>
          </w:hyperlink>
        </w:p>
        <w:p w14:paraId="7C2DBE2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6"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Kullanılacak Teknolojilerin Belirlenmesi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48</w:t>
            </w:r>
            <w:r w:rsidRPr="007F02D2">
              <w:rPr>
                <w:rFonts w:ascii="Times New Roman" w:hAnsi="Times New Roman"/>
                <w:bCs/>
                <w:noProof/>
                <w:webHidden/>
                <w:sz w:val="24"/>
                <w:szCs w:val="24"/>
              </w:rPr>
              <w:fldChar w:fldCharType="end"/>
            </w:r>
          </w:hyperlink>
        </w:p>
        <w:p w14:paraId="01E41F6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7"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Çalışmaları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50</w:t>
            </w:r>
            <w:r w:rsidRPr="007F02D2">
              <w:rPr>
                <w:rFonts w:ascii="Times New Roman" w:hAnsi="Times New Roman"/>
                <w:bCs/>
                <w:noProof/>
                <w:webHidden/>
                <w:sz w:val="24"/>
                <w:szCs w:val="24"/>
              </w:rPr>
              <w:fldChar w:fldCharType="end"/>
            </w:r>
          </w:hyperlink>
        </w:p>
        <w:p w14:paraId="27949DFD" w14:textId="77777777" w:rsidR="007F02D2" w:rsidRPr="007F02D2" w:rsidRDefault="007F02D2" w:rsidP="007F02D2">
          <w:pPr>
            <w:rPr>
              <w:rFonts w:ascii="Times New Roman" w:eastAsiaTheme="minorHAnsi" w:hAnsi="Times New Roman"/>
              <w:kern w:val="2"/>
              <w:sz w:val="12"/>
              <w:szCs w:val="12"/>
              <w:lang w:eastAsia="tr-TR"/>
              <w14:ligatures w14:val="standardContextual"/>
            </w:rPr>
          </w:pPr>
        </w:p>
        <w:p w14:paraId="0B7DACE9"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8" w:history="1">
            <w:r w:rsidRPr="007F02D2">
              <w:rPr>
                <w:rFonts w:ascii="Times New Roman" w:hAnsi="Times New Roman"/>
                <w:b/>
                <w:noProof/>
                <w:sz w:val="24"/>
                <w:szCs w:val="24"/>
              </w:rPr>
              <w:t>SONUÇ VE ÖNERİLER</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_Toc174910838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56</w:t>
            </w:r>
            <w:r w:rsidRPr="007F02D2">
              <w:rPr>
                <w:rFonts w:ascii="Times New Roman" w:hAnsi="Times New Roman"/>
                <w:b/>
                <w:noProof/>
                <w:webHidden/>
                <w:sz w:val="24"/>
                <w:szCs w:val="24"/>
              </w:rPr>
              <w:fldChar w:fldCharType="end"/>
            </w:r>
          </w:hyperlink>
        </w:p>
        <w:p w14:paraId="6F5F2163"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9" w:history="1">
            <w:r w:rsidRPr="007F02D2">
              <w:rPr>
                <w:rFonts w:ascii="Times New Roman" w:hAnsi="Times New Roman"/>
                <w:b/>
                <w:noProof/>
                <w:sz w:val="24"/>
                <w:szCs w:val="24"/>
              </w:rPr>
              <w:t>KAYNAKÇA</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_Toc174910839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58</w:t>
            </w:r>
            <w:r w:rsidRPr="007F02D2">
              <w:rPr>
                <w:rFonts w:ascii="Times New Roman" w:hAnsi="Times New Roman"/>
                <w:b/>
                <w:noProof/>
                <w:webHidden/>
                <w:sz w:val="24"/>
                <w:szCs w:val="24"/>
              </w:rPr>
              <w:fldChar w:fldCharType="end"/>
            </w:r>
          </w:hyperlink>
        </w:p>
        <w:p w14:paraId="2F90BC64" w14:textId="77777777" w:rsidR="007F02D2" w:rsidRPr="007F02D2" w:rsidRDefault="00000000" w:rsidP="007F02D2">
          <w:pPr>
            <w:rPr>
              <w:rFonts w:ascii="Times New Roman" w:eastAsiaTheme="minorHAnsi" w:hAnsi="Times New Roman"/>
              <w:kern w:val="2"/>
              <w:sz w:val="24"/>
              <w:szCs w:val="24"/>
              <w:lang w:eastAsia="tr-TR"/>
              <w14:ligatures w14:val="standardContextual"/>
            </w:rPr>
          </w:pPr>
        </w:p>
      </w:sdtContent>
    </w:sdt>
    <w:p w14:paraId="529698AA" w14:textId="77777777" w:rsidR="007F02D2" w:rsidRDefault="007F02D2" w:rsidP="00352C4F">
      <w:pPr>
        <w:pStyle w:val="TezMetni"/>
        <w:ind w:firstLine="0"/>
      </w:pPr>
    </w:p>
    <w:p w14:paraId="6C0B77F0" w14:textId="77777777" w:rsidR="007F02D2" w:rsidRDefault="007F02D2" w:rsidP="00352C4F">
      <w:pPr>
        <w:pStyle w:val="TezMetni"/>
        <w:ind w:firstLine="0"/>
        <w:rPr>
          <w:noProof/>
        </w:rPr>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910768"/>
      <w:r w:rsidRPr="004974A8">
        <w:lastRenderedPageBreak/>
        <w:t>ŞEKİLLER</w:t>
      </w:r>
      <w:bookmarkEnd w:id="30"/>
      <w:bookmarkEnd w:id="31"/>
      <w:bookmarkEnd w:id="32"/>
      <w:bookmarkEnd w:id="33"/>
      <w:bookmarkEnd w:id="34"/>
      <w:r w:rsidR="00DC1E0B">
        <w:t xml:space="preserve"> VE TABLOLAR</w:t>
      </w:r>
      <w:r w:rsidR="009F647C">
        <w:t xml:space="preserve"> LİSTESİ</w:t>
      </w:r>
      <w:bookmarkEnd w:id="35"/>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39E89B1C" w:rsidR="000E23BA" w:rsidRPr="00C742ED" w:rsidRDefault="00403B5F" w:rsidP="00403B5F">
      <w:pPr>
        <w:pStyle w:val="TezMetni"/>
        <w:ind w:firstLine="0"/>
        <w:rPr>
          <w:sz w:val="22"/>
          <w:szCs w:val="22"/>
        </w:rPr>
      </w:pPr>
      <w:r w:rsidRPr="00C742ED">
        <w:rPr>
          <w:sz w:val="22"/>
          <w:szCs w:val="22"/>
        </w:rPr>
        <w:t>Şekil 1: Yazılım Mimarilerinin Evrimi.</w:t>
      </w:r>
      <w:r w:rsidR="002B7E39" w:rsidRPr="00C742ED">
        <w:rPr>
          <w:sz w:val="22"/>
          <w:szCs w:val="22"/>
        </w:rPr>
        <w:t>........................................................</w:t>
      </w:r>
      <w:r w:rsidRPr="00C742ED">
        <w:rPr>
          <w:sz w:val="22"/>
          <w:szCs w:val="22"/>
        </w:rPr>
        <w:t>.........................</w:t>
      </w:r>
      <w:r w:rsidR="00647B0A">
        <w:rPr>
          <w:sz w:val="22"/>
          <w:szCs w:val="22"/>
        </w:rPr>
        <w:t>....</w:t>
      </w:r>
      <w:r w:rsidRPr="00C742ED">
        <w:rPr>
          <w:sz w:val="22"/>
          <w:szCs w:val="22"/>
        </w:rPr>
        <w:t>5</w:t>
      </w:r>
    </w:p>
    <w:p w14:paraId="539E3C5C" w14:textId="78B6C13F" w:rsidR="000E23BA" w:rsidRPr="00C742ED" w:rsidRDefault="000E23BA" w:rsidP="000E23BA">
      <w:pPr>
        <w:pStyle w:val="TezMetni"/>
        <w:ind w:firstLine="0"/>
        <w:rPr>
          <w:sz w:val="22"/>
          <w:szCs w:val="22"/>
        </w:rPr>
      </w:pPr>
      <w:r w:rsidRPr="00C742ED">
        <w:rPr>
          <w:sz w:val="22"/>
          <w:szCs w:val="22"/>
        </w:rPr>
        <w:t>Şekil 2: Mikroservis Mimarisinin Gelişimini Etkileyen Dönüm Noktaları.........................</w:t>
      </w:r>
      <w:r w:rsidR="001B0E82">
        <w:rPr>
          <w:sz w:val="22"/>
          <w:szCs w:val="22"/>
        </w:rPr>
        <w:t>.......</w:t>
      </w:r>
      <w:r w:rsidRPr="00C742ED">
        <w:rPr>
          <w:sz w:val="22"/>
          <w:szCs w:val="22"/>
        </w:rPr>
        <w:t>6</w:t>
      </w:r>
    </w:p>
    <w:p w14:paraId="0274969F" w14:textId="77CA3330"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3</w:t>
      </w:r>
      <w:r w:rsidRPr="00C742ED">
        <w:rPr>
          <w:sz w:val="22"/>
          <w:szCs w:val="22"/>
        </w:rPr>
        <w:t xml:space="preserve">: </w:t>
      </w:r>
      <w:r w:rsidR="00037ABC" w:rsidRPr="00C742ED">
        <w:rPr>
          <w:sz w:val="22"/>
          <w:szCs w:val="22"/>
        </w:rPr>
        <w:t>Bulut Bilişim Hizmet Modelleri</w:t>
      </w:r>
      <w:r w:rsidRPr="00C742ED">
        <w:rPr>
          <w:sz w:val="22"/>
          <w:szCs w:val="22"/>
        </w:rPr>
        <w:t>...............................................................................</w:t>
      </w:r>
      <w:r w:rsidR="00F64B05">
        <w:rPr>
          <w:sz w:val="22"/>
          <w:szCs w:val="22"/>
        </w:rPr>
        <w:t>...</w:t>
      </w:r>
      <w:r w:rsidR="00037ABC" w:rsidRPr="00C742ED">
        <w:rPr>
          <w:sz w:val="22"/>
          <w:szCs w:val="22"/>
        </w:rPr>
        <w:t>1</w:t>
      </w:r>
      <w:r w:rsidR="00F64B05">
        <w:rPr>
          <w:sz w:val="22"/>
          <w:szCs w:val="22"/>
        </w:rPr>
        <w:t>3</w:t>
      </w:r>
    </w:p>
    <w:p w14:paraId="5EE0864C" w14:textId="559C87D1"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4</w:t>
      </w:r>
      <w:r w:rsidRPr="00C742ED">
        <w:rPr>
          <w:sz w:val="22"/>
          <w:szCs w:val="22"/>
        </w:rPr>
        <w:t xml:space="preserve">: </w:t>
      </w:r>
      <w:r w:rsidR="00037ABC" w:rsidRPr="00C742ED">
        <w:rPr>
          <w:sz w:val="22"/>
          <w:szCs w:val="22"/>
        </w:rPr>
        <w:t>Docker Bileşenleri</w:t>
      </w:r>
      <w:r w:rsidRPr="00C742ED">
        <w:rPr>
          <w:sz w:val="22"/>
          <w:szCs w:val="22"/>
        </w:rPr>
        <w:t>...............................................................................</w:t>
      </w:r>
      <w:r w:rsidR="00037ABC" w:rsidRPr="00C742ED">
        <w:rPr>
          <w:sz w:val="22"/>
          <w:szCs w:val="22"/>
        </w:rPr>
        <w:t>.....................</w:t>
      </w:r>
      <w:r w:rsidR="00802876">
        <w:rPr>
          <w:sz w:val="22"/>
          <w:szCs w:val="22"/>
        </w:rPr>
        <w:t>..</w:t>
      </w:r>
      <w:r w:rsidR="00037ABC" w:rsidRPr="00C742ED">
        <w:rPr>
          <w:sz w:val="22"/>
          <w:szCs w:val="22"/>
        </w:rPr>
        <w:t>1</w:t>
      </w:r>
      <w:r w:rsidR="00802876">
        <w:rPr>
          <w:sz w:val="22"/>
          <w:szCs w:val="22"/>
        </w:rPr>
        <w:t>6</w:t>
      </w:r>
    </w:p>
    <w:p w14:paraId="04926607" w14:textId="546F2B55" w:rsidR="000E23BA" w:rsidRPr="00C742ED" w:rsidRDefault="000E23BA" w:rsidP="000E23BA">
      <w:pPr>
        <w:pStyle w:val="TezMetni"/>
        <w:ind w:firstLine="0"/>
        <w:rPr>
          <w:sz w:val="22"/>
          <w:szCs w:val="22"/>
        </w:rPr>
      </w:pPr>
      <w:r w:rsidRPr="00C742ED">
        <w:rPr>
          <w:sz w:val="22"/>
          <w:szCs w:val="22"/>
        </w:rPr>
        <w:t xml:space="preserve">Şekil </w:t>
      </w:r>
      <w:r w:rsidR="004D46BB" w:rsidRPr="00C742ED">
        <w:rPr>
          <w:sz w:val="22"/>
          <w:szCs w:val="22"/>
        </w:rPr>
        <w:t>5</w:t>
      </w:r>
      <w:r w:rsidRPr="00C742ED">
        <w:rPr>
          <w:sz w:val="22"/>
          <w:szCs w:val="22"/>
        </w:rPr>
        <w:t xml:space="preserve">: </w:t>
      </w:r>
      <w:r w:rsidR="004D46BB" w:rsidRPr="00C742ED">
        <w:rPr>
          <w:sz w:val="22"/>
          <w:szCs w:val="22"/>
        </w:rPr>
        <w:t xml:space="preserve">Docker ve Sanal Makine </w:t>
      </w:r>
      <w:r w:rsidRPr="00C742ED">
        <w:rPr>
          <w:sz w:val="22"/>
          <w:szCs w:val="22"/>
        </w:rPr>
        <w:t>Mimarileri......................................................................</w:t>
      </w:r>
      <w:r w:rsidR="006D7830" w:rsidRPr="00C742ED">
        <w:rPr>
          <w:sz w:val="22"/>
          <w:szCs w:val="22"/>
        </w:rPr>
        <w:t>.</w:t>
      </w:r>
      <w:r w:rsidR="00802876">
        <w:rPr>
          <w:sz w:val="22"/>
          <w:szCs w:val="22"/>
        </w:rPr>
        <w:t>....</w:t>
      </w:r>
      <w:r w:rsidR="004D46BB" w:rsidRPr="00C742ED">
        <w:rPr>
          <w:sz w:val="22"/>
          <w:szCs w:val="22"/>
        </w:rPr>
        <w:t>1</w:t>
      </w:r>
      <w:r w:rsidR="00802876">
        <w:rPr>
          <w:sz w:val="22"/>
          <w:szCs w:val="22"/>
        </w:rPr>
        <w:t>7</w:t>
      </w:r>
    </w:p>
    <w:p w14:paraId="44E5F30D" w14:textId="489BD2E5" w:rsidR="000E23BA" w:rsidRPr="00C742ED" w:rsidRDefault="000E23BA" w:rsidP="000E23BA">
      <w:pPr>
        <w:pStyle w:val="TezMetni"/>
        <w:ind w:firstLine="0"/>
        <w:rPr>
          <w:sz w:val="22"/>
          <w:szCs w:val="22"/>
        </w:rPr>
      </w:pPr>
      <w:r w:rsidRPr="00C742ED">
        <w:rPr>
          <w:sz w:val="22"/>
          <w:szCs w:val="22"/>
        </w:rPr>
        <w:t xml:space="preserve">Şekil </w:t>
      </w:r>
      <w:r w:rsidR="005055CC" w:rsidRPr="00C742ED">
        <w:rPr>
          <w:sz w:val="22"/>
          <w:szCs w:val="22"/>
        </w:rPr>
        <w:t>6</w:t>
      </w:r>
      <w:r w:rsidRPr="00C742ED">
        <w:rPr>
          <w:sz w:val="22"/>
          <w:szCs w:val="22"/>
        </w:rPr>
        <w:t xml:space="preserve">: </w:t>
      </w:r>
      <w:r w:rsidR="00A155E0" w:rsidRPr="00C742ED">
        <w:rPr>
          <w:sz w:val="22"/>
          <w:szCs w:val="22"/>
        </w:rPr>
        <w:t>Kubernetes Bileşenleri................</w:t>
      </w:r>
      <w:r w:rsidRPr="00C742ED">
        <w:rPr>
          <w:sz w:val="22"/>
          <w:szCs w:val="22"/>
        </w:rPr>
        <w:t>.............................................................................</w:t>
      </w:r>
      <w:r w:rsidR="00802876">
        <w:rPr>
          <w:sz w:val="22"/>
          <w:szCs w:val="22"/>
        </w:rPr>
        <w:t>...20</w:t>
      </w:r>
    </w:p>
    <w:p w14:paraId="597F2BB5" w14:textId="268C90EE" w:rsidR="000E23BA" w:rsidRPr="00C742ED" w:rsidRDefault="000E23BA" w:rsidP="00ED0DF7">
      <w:pPr>
        <w:pStyle w:val="TezMetni"/>
        <w:ind w:firstLine="0"/>
        <w:rPr>
          <w:sz w:val="22"/>
          <w:szCs w:val="22"/>
        </w:rPr>
      </w:pPr>
      <w:r w:rsidRPr="00C742ED">
        <w:rPr>
          <w:sz w:val="22"/>
          <w:szCs w:val="22"/>
        </w:rPr>
        <w:t xml:space="preserve">Şekil </w:t>
      </w:r>
      <w:r w:rsidR="005055CC" w:rsidRPr="00C742ED">
        <w:rPr>
          <w:sz w:val="22"/>
          <w:szCs w:val="22"/>
        </w:rPr>
        <w:t>7</w:t>
      </w:r>
      <w:r w:rsidRPr="00C742ED">
        <w:rPr>
          <w:sz w:val="22"/>
          <w:szCs w:val="22"/>
        </w:rPr>
        <w:t xml:space="preserve">: </w:t>
      </w:r>
      <w:r w:rsidR="005055CC" w:rsidRPr="00C742ED">
        <w:rPr>
          <w:sz w:val="22"/>
          <w:szCs w:val="22"/>
        </w:rPr>
        <w:t>Strangler Yaklaşımı</w:t>
      </w:r>
      <w:r w:rsidRPr="00C742ED">
        <w:rPr>
          <w:sz w:val="22"/>
          <w:szCs w:val="22"/>
        </w:rPr>
        <w:t>..................................................................................</w:t>
      </w:r>
      <w:r w:rsidR="005055CC" w:rsidRPr="00C742ED">
        <w:rPr>
          <w:sz w:val="22"/>
          <w:szCs w:val="22"/>
        </w:rPr>
        <w:t>...............</w:t>
      </w:r>
      <w:r w:rsidR="00802876">
        <w:rPr>
          <w:sz w:val="22"/>
          <w:szCs w:val="22"/>
        </w:rPr>
        <w:t>...24</w:t>
      </w:r>
    </w:p>
    <w:p w14:paraId="55E7A808" w14:textId="4D408B2F" w:rsidR="000E23BA" w:rsidRPr="00C742ED" w:rsidRDefault="000E23BA" w:rsidP="000E23BA">
      <w:pPr>
        <w:pStyle w:val="TezMetni"/>
        <w:ind w:firstLine="0"/>
        <w:rPr>
          <w:sz w:val="22"/>
          <w:szCs w:val="22"/>
        </w:rPr>
      </w:pPr>
      <w:r w:rsidRPr="00C742ED">
        <w:rPr>
          <w:sz w:val="22"/>
          <w:szCs w:val="22"/>
        </w:rPr>
        <w:t xml:space="preserve">Şekil </w:t>
      </w:r>
      <w:r w:rsidR="00E56422" w:rsidRPr="00C742ED">
        <w:rPr>
          <w:sz w:val="22"/>
          <w:szCs w:val="22"/>
        </w:rPr>
        <w:t>8</w:t>
      </w:r>
      <w:r w:rsidRPr="00C742ED">
        <w:rPr>
          <w:sz w:val="22"/>
          <w:szCs w:val="22"/>
        </w:rPr>
        <w:t xml:space="preserve">: </w:t>
      </w:r>
      <w:r w:rsidR="005243AF" w:rsidRPr="00C742ED">
        <w:rPr>
          <w:sz w:val="22"/>
          <w:szCs w:val="22"/>
        </w:rPr>
        <w:t>Talep Mikroservisi Proje Yapısı..</w:t>
      </w:r>
      <w:r w:rsidR="001C3208" w:rsidRPr="00C742ED">
        <w:rPr>
          <w:sz w:val="22"/>
          <w:szCs w:val="22"/>
        </w:rPr>
        <w:t>............................................................................</w:t>
      </w:r>
      <w:r w:rsidR="00802876">
        <w:rPr>
          <w:sz w:val="22"/>
          <w:szCs w:val="22"/>
        </w:rPr>
        <w:t>...51</w:t>
      </w:r>
    </w:p>
    <w:p w14:paraId="532DE12C" w14:textId="21EF4A79" w:rsidR="000E23BA" w:rsidRDefault="005243AF" w:rsidP="0039512C">
      <w:pPr>
        <w:pStyle w:val="TezMetni"/>
        <w:ind w:firstLine="0"/>
        <w:rPr>
          <w:b/>
          <w:bCs/>
          <w:sz w:val="22"/>
          <w:szCs w:val="22"/>
        </w:rPr>
      </w:pPr>
      <w:r w:rsidRPr="00C742ED">
        <w:rPr>
          <w:sz w:val="22"/>
          <w:szCs w:val="22"/>
        </w:rPr>
        <w:t xml:space="preserve">Şekil </w:t>
      </w:r>
      <w:r w:rsidR="00012A90" w:rsidRPr="00C742ED">
        <w:rPr>
          <w:sz w:val="22"/>
          <w:szCs w:val="22"/>
        </w:rPr>
        <w:t>9</w:t>
      </w:r>
      <w:r w:rsidRPr="00C742ED">
        <w:rPr>
          <w:sz w:val="22"/>
          <w:szCs w:val="22"/>
        </w:rPr>
        <w:t>: Sistem İşleyişi..........................................................................................................</w:t>
      </w:r>
      <w:r w:rsidR="00012A90" w:rsidRPr="00C742ED">
        <w:rPr>
          <w:sz w:val="22"/>
          <w:szCs w:val="22"/>
        </w:rPr>
        <w:t>.</w:t>
      </w:r>
      <w:r w:rsidR="00802876">
        <w:rPr>
          <w:sz w:val="22"/>
          <w:szCs w:val="22"/>
        </w:rPr>
        <w:t>..53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7F15E5C8" w:rsidR="00CD1963" w:rsidRPr="00C742ED" w:rsidRDefault="00CD1963" w:rsidP="00CD1963">
      <w:pPr>
        <w:pStyle w:val="TezMetni"/>
        <w:ind w:firstLine="0"/>
        <w:rPr>
          <w:sz w:val="22"/>
          <w:szCs w:val="22"/>
        </w:rPr>
      </w:pPr>
      <w:r w:rsidRPr="00C742ED">
        <w:rPr>
          <w:sz w:val="22"/>
          <w:szCs w:val="22"/>
        </w:rPr>
        <w:t>Tablo 1: Talep Bileşeninin Alanları ve Bağımlılıkları.........................................................</w:t>
      </w:r>
      <w:r w:rsidR="0062444B">
        <w:rPr>
          <w:sz w:val="22"/>
          <w:szCs w:val="22"/>
        </w:rPr>
        <w:t>....50</w:t>
      </w:r>
    </w:p>
    <w:p w14:paraId="2439309F" w14:textId="244E1136" w:rsidR="00D70054" w:rsidRDefault="00D70054"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0D487BBF" w14:textId="77777777" w:rsidR="007F0090" w:rsidRDefault="007F0090" w:rsidP="007F0090">
      <w:pPr>
        <w:pStyle w:val="TezMetni"/>
        <w:ind w:firstLine="0"/>
      </w:pPr>
    </w:p>
    <w:p w14:paraId="5A14AE7F" w14:textId="1C23623F" w:rsidR="0050504B" w:rsidRDefault="007C1FCA" w:rsidP="00CA58E2">
      <w:pPr>
        <w:pStyle w:val="Balk1"/>
      </w:pPr>
      <w:bookmarkStart w:id="36" w:name="_Toc174910769"/>
      <w:bookmarkStart w:id="37" w:name="_Toc163047379"/>
      <w:bookmarkStart w:id="38" w:name="_Toc165367907"/>
      <w:bookmarkStart w:id="39" w:name="_Toc166677234"/>
      <w:bookmarkStart w:id="40" w:name="_Toc167695650"/>
      <w:bookmarkStart w:id="41" w:name="_Toc167711406"/>
      <w:r>
        <w:t>GRAFİKLER</w:t>
      </w:r>
      <w:r w:rsidR="00B77801">
        <w:t xml:space="preserve"> </w:t>
      </w:r>
      <w:r w:rsidR="008F3475">
        <w:t>LİSTESİ</w:t>
      </w:r>
      <w:bookmarkEnd w:id="36"/>
    </w:p>
    <w:p w14:paraId="66772037" w14:textId="5565683C" w:rsidR="0050504B" w:rsidRPr="00FE111E" w:rsidRDefault="0050504B" w:rsidP="0050504B">
      <w:pPr>
        <w:pStyle w:val="TezMetni"/>
        <w:ind w:firstLine="0"/>
        <w:rPr>
          <w:sz w:val="22"/>
          <w:szCs w:val="22"/>
        </w:rPr>
      </w:pPr>
      <w:r w:rsidRPr="00FE111E">
        <w:rPr>
          <w:sz w:val="22"/>
          <w:szCs w:val="22"/>
        </w:rPr>
        <w:t>Grafik 1:</w:t>
      </w:r>
      <w:r w:rsidR="000B7F59" w:rsidRPr="00FE111E">
        <w:rPr>
          <w:sz w:val="22"/>
          <w:szCs w:val="22"/>
        </w:rPr>
        <w:t xml:space="preserve"> Katılan Personellerin Unvanlara Göre Dağılımı</w:t>
      </w:r>
      <w:r w:rsidRPr="00FE111E">
        <w:rPr>
          <w:sz w:val="22"/>
          <w:szCs w:val="22"/>
        </w:rPr>
        <w:t>.....</w:t>
      </w:r>
      <w:r w:rsidR="00142040" w:rsidRPr="00FE111E">
        <w:rPr>
          <w:sz w:val="22"/>
          <w:szCs w:val="22"/>
        </w:rPr>
        <w:t>.......................................</w:t>
      </w:r>
      <w:r w:rsidR="004B7514" w:rsidRPr="00FE111E">
        <w:rPr>
          <w:sz w:val="22"/>
          <w:szCs w:val="22"/>
        </w:rPr>
        <w:t>.....</w:t>
      </w:r>
      <w:r w:rsidR="00142040" w:rsidRPr="00FE111E">
        <w:rPr>
          <w:sz w:val="22"/>
          <w:szCs w:val="22"/>
        </w:rPr>
        <w:t>.....</w:t>
      </w:r>
      <w:r w:rsidR="00FE111E">
        <w:rPr>
          <w:sz w:val="22"/>
          <w:szCs w:val="22"/>
        </w:rPr>
        <w:t>.</w:t>
      </w:r>
      <w:r w:rsidR="000B7F59" w:rsidRPr="00FE111E">
        <w:rPr>
          <w:sz w:val="22"/>
          <w:szCs w:val="22"/>
        </w:rPr>
        <w:t>3</w:t>
      </w:r>
      <w:r w:rsidR="00FB4A6E">
        <w:rPr>
          <w:sz w:val="22"/>
          <w:szCs w:val="22"/>
        </w:rPr>
        <w:t>8</w:t>
      </w:r>
    </w:p>
    <w:p w14:paraId="05931F28" w14:textId="33BDA80D" w:rsidR="0050504B" w:rsidRPr="00C14F03" w:rsidRDefault="0050504B" w:rsidP="00BE6318">
      <w:pPr>
        <w:pStyle w:val="TezMetni"/>
        <w:ind w:firstLine="0"/>
        <w:rPr>
          <w:sz w:val="22"/>
          <w:szCs w:val="22"/>
        </w:rPr>
      </w:pPr>
      <w:r w:rsidRPr="00C14F03">
        <w:rPr>
          <w:sz w:val="22"/>
          <w:szCs w:val="22"/>
        </w:rPr>
        <w:t xml:space="preserve">Grafik </w:t>
      </w:r>
      <w:r w:rsidR="005D7777" w:rsidRPr="00C14F03">
        <w:rPr>
          <w:sz w:val="22"/>
          <w:szCs w:val="22"/>
        </w:rPr>
        <w:t>2</w:t>
      </w:r>
      <w:r w:rsidRPr="00C14F03">
        <w:rPr>
          <w:sz w:val="22"/>
          <w:szCs w:val="22"/>
        </w:rPr>
        <w:t xml:space="preserve">: </w:t>
      </w:r>
      <w:r w:rsidR="00CC7242" w:rsidRPr="00C14F03">
        <w:rPr>
          <w:sz w:val="22"/>
          <w:szCs w:val="22"/>
        </w:rPr>
        <w:t>Personelin Deneyim Yılı Dağılımı</w:t>
      </w:r>
      <w:r w:rsidRPr="00C14F03">
        <w:rPr>
          <w:sz w:val="22"/>
          <w:szCs w:val="22"/>
        </w:rPr>
        <w:t>..................</w:t>
      </w:r>
      <w:r w:rsidR="00444437" w:rsidRPr="00C14F03">
        <w:rPr>
          <w:sz w:val="22"/>
          <w:szCs w:val="22"/>
        </w:rPr>
        <w:t>.............................................</w:t>
      </w:r>
      <w:r w:rsidR="001A5379"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11FE2D9" w14:textId="345E07C0" w:rsidR="005D7777" w:rsidRPr="00C14F03" w:rsidRDefault="005D7777" w:rsidP="00BE6318">
      <w:pPr>
        <w:pStyle w:val="TezMetni"/>
        <w:ind w:firstLine="0"/>
        <w:rPr>
          <w:sz w:val="22"/>
          <w:szCs w:val="22"/>
        </w:rPr>
      </w:pPr>
      <w:r w:rsidRPr="00C14F03">
        <w:rPr>
          <w:sz w:val="22"/>
          <w:szCs w:val="22"/>
        </w:rPr>
        <w:t xml:space="preserve">Grafik 3: </w:t>
      </w:r>
      <w:r w:rsidR="00CC7242" w:rsidRPr="00C14F03">
        <w:rPr>
          <w:sz w:val="22"/>
          <w:szCs w:val="22"/>
        </w:rPr>
        <w:t>Personelin Deneyimi Olan Roller</w:t>
      </w:r>
      <w:r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4C7A3FC" w14:textId="782BB871" w:rsidR="005D7777" w:rsidRPr="00C14F03" w:rsidRDefault="005D7777" w:rsidP="00BE6318">
      <w:pPr>
        <w:pStyle w:val="TezMetni"/>
        <w:ind w:firstLine="0"/>
        <w:rPr>
          <w:sz w:val="22"/>
          <w:szCs w:val="22"/>
        </w:rPr>
      </w:pPr>
      <w:r w:rsidRPr="00C14F03">
        <w:rPr>
          <w:sz w:val="22"/>
          <w:szCs w:val="22"/>
        </w:rPr>
        <w:t xml:space="preserve">Grafik 4: </w:t>
      </w:r>
      <w:r w:rsidR="00CC7242" w:rsidRPr="00C14F03">
        <w:rPr>
          <w:sz w:val="22"/>
          <w:szCs w:val="22"/>
        </w:rPr>
        <w:t>Personelin Mikroservis Mimarisi Bilgisi</w:t>
      </w:r>
      <w:r w:rsidRPr="00C14F03">
        <w:rPr>
          <w:sz w:val="22"/>
          <w:szCs w:val="22"/>
        </w:rPr>
        <w:t>............................................................</w:t>
      </w:r>
      <w:r w:rsidR="004615D5" w:rsidRPr="00C14F03">
        <w:rPr>
          <w:sz w:val="22"/>
          <w:szCs w:val="22"/>
        </w:rPr>
        <w:t>.</w:t>
      </w:r>
      <w:r w:rsidR="004B7514" w:rsidRPr="00C14F03">
        <w:rPr>
          <w:sz w:val="22"/>
          <w:szCs w:val="22"/>
        </w:rPr>
        <w:t>....</w:t>
      </w:r>
      <w:r w:rsidR="00A83537">
        <w:rPr>
          <w:sz w:val="22"/>
          <w:szCs w:val="22"/>
        </w:rPr>
        <w:t>.40</w:t>
      </w:r>
    </w:p>
    <w:p w14:paraId="25A6B6E6" w14:textId="7BA2C6D0" w:rsidR="005D7777" w:rsidRPr="00C14F03" w:rsidRDefault="005D7777" w:rsidP="00BE6318">
      <w:pPr>
        <w:pStyle w:val="TezMetni"/>
        <w:ind w:firstLine="0"/>
        <w:rPr>
          <w:sz w:val="22"/>
          <w:szCs w:val="22"/>
        </w:rPr>
      </w:pPr>
      <w:r w:rsidRPr="00C14F03">
        <w:rPr>
          <w:sz w:val="22"/>
          <w:szCs w:val="22"/>
        </w:rPr>
        <w:t>Grafik 5:</w:t>
      </w:r>
      <w:r w:rsidR="004615D5" w:rsidRPr="00C14F03">
        <w:rPr>
          <w:sz w:val="22"/>
          <w:szCs w:val="22"/>
        </w:rPr>
        <w:t xml:space="preserve"> </w:t>
      </w:r>
      <w:r w:rsidR="00CC7242" w:rsidRPr="00C14F03">
        <w:rPr>
          <w:sz w:val="22"/>
          <w:szCs w:val="22"/>
        </w:rPr>
        <w:t>Personelin Mikroservis Mimarisi Proje Tecrübesi</w:t>
      </w:r>
      <w:r w:rsidRPr="00C14F03">
        <w:rPr>
          <w:sz w:val="22"/>
          <w:szCs w:val="22"/>
        </w:rPr>
        <w:t>.............................................</w:t>
      </w:r>
      <w:r w:rsidR="004B7514" w:rsidRPr="00C14F03">
        <w:rPr>
          <w:sz w:val="22"/>
          <w:szCs w:val="22"/>
        </w:rPr>
        <w:t>......</w:t>
      </w:r>
      <w:r w:rsidR="00A83537">
        <w:rPr>
          <w:sz w:val="22"/>
          <w:szCs w:val="22"/>
        </w:rPr>
        <w:t>.40</w:t>
      </w:r>
    </w:p>
    <w:p w14:paraId="7C5E3BBA" w14:textId="39998735" w:rsidR="005D7777" w:rsidRPr="00C14F03" w:rsidRDefault="005D7777" w:rsidP="00BE6318">
      <w:pPr>
        <w:pStyle w:val="TezMetni"/>
        <w:ind w:firstLine="0"/>
        <w:rPr>
          <w:sz w:val="22"/>
          <w:szCs w:val="22"/>
        </w:rPr>
      </w:pPr>
      <w:r w:rsidRPr="00C14F03">
        <w:rPr>
          <w:sz w:val="22"/>
          <w:szCs w:val="22"/>
        </w:rPr>
        <w:t>Grafik 6:</w:t>
      </w:r>
      <w:r w:rsidR="004615D5" w:rsidRPr="00C14F03">
        <w:rPr>
          <w:sz w:val="22"/>
          <w:szCs w:val="22"/>
        </w:rPr>
        <w:t xml:space="preserve"> </w:t>
      </w:r>
      <w:r w:rsidR="00CC7242" w:rsidRPr="00C14F03">
        <w:rPr>
          <w:sz w:val="22"/>
          <w:szCs w:val="22"/>
        </w:rPr>
        <w:t>Personelin Kullandığı Teknolojiler</w:t>
      </w:r>
      <w:r w:rsidRPr="00C14F03">
        <w:rPr>
          <w:sz w:val="22"/>
          <w:szCs w:val="22"/>
        </w:rPr>
        <w:t>......................................................................</w:t>
      </w:r>
      <w:r w:rsidR="004B7514" w:rsidRPr="00C14F03">
        <w:rPr>
          <w:sz w:val="22"/>
          <w:szCs w:val="22"/>
        </w:rPr>
        <w:t>...</w:t>
      </w:r>
      <w:r w:rsidR="00A83537">
        <w:rPr>
          <w:sz w:val="22"/>
          <w:szCs w:val="22"/>
        </w:rPr>
        <w:t>..41</w:t>
      </w:r>
    </w:p>
    <w:p w14:paraId="77ABEDA1" w14:textId="50EDDFCC" w:rsidR="005D7777" w:rsidRPr="00C14F03" w:rsidRDefault="005D7777" w:rsidP="004615D5">
      <w:pPr>
        <w:pStyle w:val="TezMetni"/>
        <w:ind w:firstLine="0"/>
        <w:jc w:val="left"/>
        <w:rPr>
          <w:sz w:val="22"/>
          <w:szCs w:val="22"/>
        </w:rPr>
      </w:pPr>
      <w:r w:rsidRPr="00C14F03">
        <w:rPr>
          <w:sz w:val="22"/>
          <w:szCs w:val="22"/>
        </w:rPr>
        <w:t xml:space="preserve">Grafik 7: </w:t>
      </w:r>
      <w:r w:rsidR="00CC7242" w:rsidRPr="00C14F03">
        <w:rPr>
          <w:sz w:val="22"/>
          <w:szCs w:val="22"/>
        </w:rPr>
        <w:t>Mikroservislerin Öğrenimi ve Uygulanması için Zaman ve Kaynak</w:t>
      </w:r>
      <w:r w:rsidR="00CB34B9" w:rsidRPr="00C14F03">
        <w:rPr>
          <w:sz w:val="22"/>
          <w:szCs w:val="22"/>
        </w:rPr>
        <w:t xml:space="preserve"> </w:t>
      </w:r>
      <w:r w:rsidR="00CC7242" w:rsidRPr="00C14F03">
        <w:rPr>
          <w:sz w:val="22"/>
          <w:szCs w:val="22"/>
        </w:rPr>
        <w:t>Kullanılabilirliği</w:t>
      </w:r>
      <w:r w:rsidRPr="00C14F03">
        <w:rPr>
          <w:sz w:val="22"/>
          <w:szCs w:val="22"/>
        </w:rPr>
        <w:t>.................................................................................................................</w:t>
      </w:r>
      <w:r w:rsidR="004615D5" w:rsidRPr="00C14F03">
        <w:rPr>
          <w:sz w:val="22"/>
          <w:szCs w:val="22"/>
        </w:rPr>
        <w:t>...</w:t>
      </w:r>
      <w:r w:rsidR="004B7514" w:rsidRPr="00C14F03">
        <w:rPr>
          <w:sz w:val="22"/>
          <w:szCs w:val="22"/>
        </w:rPr>
        <w:t>..</w:t>
      </w:r>
      <w:r w:rsidR="00A83537">
        <w:rPr>
          <w:sz w:val="22"/>
          <w:szCs w:val="22"/>
        </w:rPr>
        <w:t>42</w:t>
      </w:r>
    </w:p>
    <w:p w14:paraId="4461F2E5" w14:textId="77BB755D" w:rsidR="005D7777" w:rsidRPr="00C14F03" w:rsidRDefault="005D7777" w:rsidP="004615D5">
      <w:pPr>
        <w:pStyle w:val="TezMetni"/>
        <w:ind w:firstLine="0"/>
        <w:jc w:val="left"/>
        <w:rPr>
          <w:sz w:val="22"/>
          <w:szCs w:val="22"/>
        </w:rPr>
      </w:pPr>
      <w:r w:rsidRPr="00C14F03">
        <w:rPr>
          <w:sz w:val="22"/>
          <w:szCs w:val="22"/>
        </w:rPr>
        <w:t>Grafik 8:</w:t>
      </w:r>
      <w:r w:rsidR="004615D5" w:rsidRPr="00C14F03">
        <w:rPr>
          <w:sz w:val="22"/>
          <w:szCs w:val="22"/>
        </w:rPr>
        <w:t xml:space="preserve"> </w:t>
      </w:r>
      <w:r w:rsidR="00CC7242" w:rsidRPr="00C14F03">
        <w:rPr>
          <w:sz w:val="22"/>
          <w:szCs w:val="22"/>
        </w:rPr>
        <w:t>Mevcut Uygulamalar İçin Mikroservis Mimarisinin Benimsenmesinin Faydalarına İlişkin Perspektifler</w:t>
      </w:r>
      <w:r w:rsidRPr="00C14F03">
        <w:rPr>
          <w:sz w:val="22"/>
          <w:szCs w:val="22"/>
        </w:rPr>
        <w:t>.........................................................................................</w:t>
      </w:r>
      <w:r w:rsidR="004B7514" w:rsidRPr="00C14F03">
        <w:rPr>
          <w:sz w:val="22"/>
          <w:szCs w:val="22"/>
        </w:rPr>
        <w:t>........................</w:t>
      </w:r>
      <w:r w:rsidR="00A83537">
        <w:rPr>
          <w:sz w:val="22"/>
          <w:szCs w:val="22"/>
        </w:rPr>
        <w:t>42</w:t>
      </w:r>
    </w:p>
    <w:p w14:paraId="1E82E371" w14:textId="6DF15472" w:rsidR="005D7777" w:rsidRPr="00C14F03" w:rsidRDefault="005D7777" w:rsidP="004615D5">
      <w:pPr>
        <w:pStyle w:val="TezMetni"/>
        <w:ind w:firstLine="0"/>
        <w:jc w:val="left"/>
        <w:rPr>
          <w:sz w:val="22"/>
          <w:szCs w:val="22"/>
        </w:rPr>
      </w:pPr>
      <w:r w:rsidRPr="00C14F03">
        <w:rPr>
          <w:sz w:val="22"/>
          <w:szCs w:val="22"/>
        </w:rPr>
        <w:t>Grafik 9:</w:t>
      </w:r>
      <w:r w:rsidR="004615D5" w:rsidRPr="00C14F03">
        <w:rPr>
          <w:sz w:val="22"/>
          <w:szCs w:val="22"/>
        </w:rPr>
        <w:t xml:space="preserve"> Mikroservis Mimarisi İçin Altyapının Algılanan Yeterliliği</w:t>
      </w:r>
      <w:r w:rsidRPr="00C14F03">
        <w:rPr>
          <w:sz w:val="22"/>
          <w:szCs w:val="22"/>
        </w:rPr>
        <w:t>............................</w:t>
      </w:r>
      <w:r w:rsidR="004B7514" w:rsidRPr="00C14F03">
        <w:rPr>
          <w:sz w:val="22"/>
          <w:szCs w:val="22"/>
        </w:rPr>
        <w:t>......</w:t>
      </w:r>
      <w:r w:rsidR="00A83537">
        <w:rPr>
          <w:sz w:val="22"/>
          <w:szCs w:val="22"/>
        </w:rPr>
        <w:t>.43</w:t>
      </w:r>
    </w:p>
    <w:p w14:paraId="325320DB" w14:textId="15223A8F" w:rsidR="005D7777" w:rsidRDefault="005D7777" w:rsidP="004615D5">
      <w:pPr>
        <w:pStyle w:val="TezMetni"/>
        <w:ind w:firstLine="0"/>
        <w:jc w:val="left"/>
        <w:rPr>
          <w:b/>
          <w:bCs/>
          <w:sz w:val="22"/>
          <w:szCs w:val="22"/>
        </w:rPr>
      </w:pPr>
      <w:r w:rsidRPr="00C14F03">
        <w:rPr>
          <w:sz w:val="22"/>
          <w:szCs w:val="22"/>
        </w:rPr>
        <w:t>Grafik 10:</w:t>
      </w:r>
      <w:r w:rsidR="004615D5" w:rsidRPr="00C14F03">
        <w:rPr>
          <w:sz w:val="22"/>
          <w:szCs w:val="22"/>
        </w:rPr>
        <w:t xml:space="preserve"> Mikroservis Mimarisi İçin Teknolojik Altyapı ve İnsan Kaynaklarının Algılanan Yeterlilik Derecesi</w:t>
      </w:r>
      <w:r w:rsidRPr="00C14F03">
        <w:rPr>
          <w:sz w:val="22"/>
          <w:szCs w:val="22"/>
        </w:rPr>
        <w:t>................................................................................................</w:t>
      </w:r>
      <w:r w:rsidR="004B7514" w:rsidRPr="00C14F03">
        <w:rPr>
          <w:sz w:val="22"/>
          <w:szCs w:val="22"/>
        </w:rPr>
        <w:t>...................</w:t>
      </w:r>
      <w:r w:rsidR="00A83537">
        <w:rPr>
          <w:sz w:val="22"/>
          <w:szCs w:val="22"/>
        </w:rPr>
        <w:t>43</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5C7C4E95" w:rsidR="00DF78F4" w:rsidRDefault="004974A8" w:rsidP="00CA58E2">
      <w:pPr>
        <w:pStyle w:val="Balk1"/>
      </w:pPr>
      <w:bookmarkStart w:id="42" w:name="_Toc174910770"/>
      <w:r>
        <w:lastRenderedPageBreak/>
        <w:t>KISALTMALAR</w:t>
      </w:r>
      <w:bookmarkEnd w:id="37"/>
      <w:bookmarkEnd w:id="38"/>
      <w:bookmarkEnd w:id="39"/>
      <w:bookmarkEnd w:id="40"/>
      <w:bookmarkEnd w:id="41"/>
      <w:r w:rsidR="00591164">
        <w:t xml:space="preserve"> LİSTESİ</w:t>
      </w:r>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6626FC94" w14:textId="02BC33AF" w:rsidR="00221A22" w:rsidRDefault="00221A22" w:rsidP="00B03F62">
      <w:pPr>
        <w:pStyle w:val="TezMetni"/>
        <w:ind w:left="-851" w:right="0" w:firstLine="0"/>
        <w:jc w:val="left"/>
      </w:pPr>
      <w:r>
        <w:t>ACID</w:t>
      </w:r>
      <w:r>
        <w:tab/>
      </w:r>
      <w:r>
        <w:tab/>
      </w:r>
      <w:r w:rsidRPr="0054166A">
        <w:t>Atomicity, Consistency, Isolation, Durability</w:t>
      </w:r>
      <w:r w:rsidR="0057415C">
        <w:t xml:space="preserve"> </w:t>
      </w:r>
      <w:r w:rsidR="0057415C" w:rsidRPr="0057415C">
        <w:t>(Atomiklik, Tutarlılık,</w:t>
      </w:r>
      <w:r w:rsidR="0057415C">
        <w:t xml:space="preserve"> </w:t>
      </w:r>
      <w:r w:rsidR="0057415C" w:rsidRPr="0057415C">
        <w:t>İzolasyon, Kalıcılık)</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24A2E204" w:rsidR="007A2174" w:rsidRDefault="007A2174" w:rsidP="007A2174">
      <w:pPr>
        <w:pStyle w:val="TezMetni"/>
        <w:ind w:left="-142" w:hanging="709"/>
        <w:jc w:val="left"/>
      </w:pPr>
      <w:r>
        <w:t>CLI</w:t>
      </w:r>
      <w:r>
        <w:tab/>
      </w:r>
      <w:r>
        <w:tab/>
      </w:r>
      <w:r>
        <w:tab/>
        <w:t>Command L</w:t>
      </w:r>
      <w:r w:rsidR="00DC015D">
        <w:t>ine</w:t>
      </w:r>
      <w:r>
        <w:t xml:space="preserve"> Interface (Komut Satırı Arayüzü)</w:t>
      </w:r>
    </w:p>
    <w:p w14:paraId="2905B6BA" w14:textId="7BC946E3" w:rsidR="007A2174" w:rsidRDefault="007A2174" w:rsidP="007A2174">
      <w:pPr>
        <w:pStyle w:val="TezMetni"/>
        <w:ind w:left="-142" w:hanging="709"/>
        <w:jc w:val="left"/>
      </w:pPr>
      <w:r>
        <w:t>CNCF</w:t>
      </w:r>
      <w:r>
        <w:tab/>
      </w:r>
      <w:r>
        <w:tab/>
      </w:r>
      <w:r>
        <w:tab/>
        <w:t>Cloud Native Computing Foundation</w:t>
      </w:r>
      <w:r w:rsidR="007C230C">
        <w:t xml:space="preserve"> (Bulut Yerel Bilişim Vakfı)</w:t>
      </w:r>
    </w:p>
    <w:p w14:paraId="77CCEFFF" w14:textId="2D65C79F" w:rsidR="007A2174" w:rsidRDefault="007A2174" w:rsidP="007A2174">
      <w:pPr>
        <w:pStyle w:val="TezMetni"/>
        <w:ind w:left="-142" w:hanging="709"/>
        <w:jc w:val="left"/>
      </w:pPr>
      <w:r>
        <w:t xml:space="preserve">CRUD </w:t>
      </w:r>
      <w:r>
        <w:tab/>
      </w:r>
      <w:r>
        <w:tab/>
        <w:t>Create, Read, Update, Delete</w:t>
      </w:r>
      <w:r w:rsidR="00046365">
        <w:t xml:space="preserve"> (Oluştur, Oku, Güncelle, Sil)</w:t>
      </w:r>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49C0FF24" w:rsidR="007A2174" w:rsidRDefault="007A2174" w:rsidP="007A2174">
      <w:pPr>
        <w:pStyle w:val="TezMetni"/>
        <w:ind w:left="-142" w:hanging="709"/>
        <w:jc w:val="left"/>
      </w:pPr>
      <w:r>
        <w:t>IBM</w:t>
      </w:r>
      <w:r>
        <w:tab/>
      </w:r>
      <w:r>
        <w:tab/>
      </w:r>
      <w:r>
        <w:tab/>
      </w:r>
      <w:r w:rsidRPr="00E828FD">
        <w:t>International Business Machines</w:t>
      </w:r>
      <w:r w:rsidR="00042189">
        <w:t xml:space="preserve"> (Uluslararası İş Makineleri Şirketi)</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3041526E" w14:textId="59729BCE" w:rsidR="006221A6" w:rsidRDefault="006221A6" w:rsidP="007A2174">
      <w:pPr>
        <w:pStyle w:val="TezMetni"/>
        <w:ind w:left="-142" w:hanging="709"/>
        <w:jc w:val="left"/>
      </w:pPr>
      <w:r>
        <w:t>IP</w:t>
      </w:r>
      <w:r>
        <w:tab/>
      </w:r>
      <w:r>
        <w:tab/>
      </w:r>
      <w:r>
        <w:tab/>
        <w:t>Internet Protocol (İnternet Protokolü)</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2FD3489D" w14:textId="674330E2" w:rsidR="00853C3C" w:rsidRDefault="00853C3C" w:rsidP="007A2174">
      <w:pPr>
        <w:pStyle w:val="TezMetni"/>
        <w:ind w:left="-142" w:hanging="709"/>
        <w:jc w:val="left"/>
      </w:pPr>
      <w:r>
        <w:t>MVC</w:t>
      </w:r>
      <w:r>
        <w:tab/>
      </w:r>
      <w:r>
        <w:tab/>
      </w:r>
      <w:r>
        <w:tab/>
      </w:r>
      <w:r w:rsidR="002A286B">
        <w:t>Model</w:t>
      </w:r>
      <w:r w:rsidR="002A286B">
        <w:t xml:space="preserve"> </w:t>
      </w:r>
      <w:r w:rsidR="002A286B">
        <w:t>View</w:t>
      </w:r>
      <w:r w:rsidR="002A286B">
        <w:t xml:space="preserve"> </w:t>
      </w:r>
      <w:r w:rsidR="002A286B">
        <w:t>Controller</w:t>
      </w:r>
      <w:r w:rsidR="002A286B">
        <w:t xml:space="preserve"> (</w:t>
      </w:r>
      <w:r w:rsidR="00C40574">
        <w:t>Model Görünüm Denetleyici</w:t>
      </w:r>
      <w:r w:rsidR="002A286B">
        <w:t>)</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787579CC" w14:textId="5FB994D3" w:rsidR="00C74648" w:rsidRDefault="007A2174" w:rsidP="00853C3C">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6A677AEF"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r w:rsidR="00C33155">
        <w:t xml:space="preserve"> (Tekdüzen Kaynak Tanımlayıcı)</w:t>
      </w:r>
    </w:p>
    <w:p w14:paraId="1BA46B21" w14:textId="51EFB16E" w:rsidR="007A2174" w:rsidRDefault="007A2174" w:rsidP="007A2174">
      <w:pPr>
        <w:pStyle w:val="TezMetni"/>
        <w:ind w:left="-142" w:hanging="709"/>
        <w:jc w:val="left"/>
      </w:pPr>
      <w:r>
        <w:t>URL</w:t>
      </w:r>
      <w:r>
        <w:tab/>
      </w:r>
      <w:r>
        <w:tab/>
      </w:r>
      <w:r>
        <w:tab/>
      </w:r>
      <w:r w:rsidRPr="00BC53EE">
        <w:t>Uniform Resource Locator</w:t>
      </w:r>
      <w:r w:rsidR="00C33155">
        <w:t xml:space="preserve"> (Tekdüzen Kaynak Bulucu)</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4DCE8045" w:rsidR="00B011C7" w:rsidRPr="00DF78F4" w:rsidRDefault="00B011C7"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910771"/>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6C5F108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726547">
            <w:rPr>
              <w:rFonts w:ascii="Times New Roman" w:hAnsi="Times New Roman"/>
              <w:noProof/>
              <w:sz w:val="24"/>
            </w:rPr>
            <w:t xml:space="preserve"> </w:t>
          </w:r>
          <w:r w:rsidR="00726547" w:rsidRPr="00726547">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909979"/>
      <w:bookmarkStart w:id="55" w:name="_Toc174910421"/>
      <w:bookmarkStart w:id="56" w:name="_Toc174910772"/>
      <w:r>
        <w:lastRenderedPageBreak/>
        <w:t>BİRİNCİ BÖLÜM</w:t>
      </w:r>
      <w:bookmarkEnd w:id="49"/>
      <w:bookmarkEnd w:id="50"/>
      <w:bookmarkEnd w:id="51"/>
      <w:bookmarkEnd w:id="52"/>
      <w:bookmarkEnd w:id="53"/>
      <w:bookmarkEnd w:id="54"/>
      <w:bookmarkEnd w:id="55"/>
      <w:bookmarkEnd w:id="56"/>
      <w:r>
        <w:t xml:space="preserve"> </w:t>
      </w:r>
    </w:p>
    <w:p w14:paraId="09B4FC28" w14:textId="2419B369" w:rsidR="00B8755E" w:rsidRDefault="008E67DB" w:rsidP="00CA58E2">
      <w:pPr>
        <w:pStyle w:val="Balk1"/>
      </w:pPr>
      <w:bookmarkStart w:id="57" w:name="_Toc163047382"/>
      <w:bookmarkStart w:id="58" w:name="_Toc165367910"/>
      <w:bookmarkStart w:id="59" w:name="_Toc166677237"/>
      <w:bookmarkStart w:id="60" w:name="_Toc167695653"/>
      <w:bookmarkStart w:id="61" w:name="_Toc167711409"/>
      <w:bookmarkStart w:id="62" w:name="_Toc174909980"/>
      <w:bookmarkStart w:id="63" w:name="_Toc174910422"/>
      <w:bookmarkStart w:id="64" w:name="_Toc174910773"/>
      <w:r>
        <w:t>YAZILIM</w:t>
      </w:r>
      <w:r w:rsidR="00C454A6">
        <w:t xml:space="preserve"> MİMARİ</w:t>
      </w:r>
      <w:bookmarkEnd w:id="57"/>
      <w:bookmarkEnd w:id="58"/>
      <w:r w:rsidR="009E1AD6">
        <w:t>Sİ</w:t>
      </w:r>
      <w:bookmarkEnd w:id="59"/>
      <w:bookmarkEnd w:id="60"/>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74909981"/>
      <w:bookmarkStart w:id="70" w:name="_Toc174910423"/>
      <w:bookmarkStart w:id="71" w:name="_Toc174910774"/>
      <w:r>
        <w:t>T</w:t>
      </w:r>
      <w:bookmarkEnd w:id="65"/>
      <w:bookmarkEnd w:id="66"/>
      <w:bookmarkEnd w:id="67"/>
      <w:r w:rsidR="006F7F93">
        <w:t>ANIM</w:t>
      </w:r>
      <w:bookmarkEnd w:id="68"/>
      <w:bookmarkEnd w:id="69"/>
      <w:bookmarkEnd w:id="70"/>
      <w:bookmarkEnd w:id="71"/>
    </w:p>
    <w:p w14:paraId="697C8708" w14:textId="437EDCA6"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726547">
            <w:rPr>
              <w:noProof/>
            </w:rPr>
            <w:t xml:space="preserve"> </w:t>
          </w:r>
          <w:r w:rsidR="00726547" w:rsidRPr="00726547">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06E7DFB2"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726547">
            <w:rPr>
              <w:noProof/>
            </w:rPr>
            <w:t xml:space="preserve"> </w:t>
          </w:r>
          <w:r w:rsidR="00726547" w:rsidRPr="00726547">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2" w:name="_Toc165367913"/>
      <w:bookmarkStart w:id="73" w:name="_Toc166677240"/>
      <w:bookmarkStart w:id="74" w:name="_Toc167695656"/>
      <w:bookmarkStart w:id="75" w:name="_Toc167711411"/>
      <w:bookmarkStart w:id="76" w:name="_Toc174909982"/>
      <w:bookmarkStart w:id="77" w:name="_Toc174910424"/>
      <w:bookmarkStart w:id="78" w:name="_Toc174910775"/>
      <w:r>
        <w:t>Y</w:t>
      </w:r>
      <w:bookmarkEnd w:id="72"/>
      <w:bookmarkEnd w:id="73"/>
      <w:bookmarkEnd w:id="74"/>
      <w:r w:rsidR="006F7F93">
        <w:t>AZILIM MİMARİSİNİN YARARLARI</w:t>
      </w:r>
      <w:bookmarkEnd w:id="75"/>
      <w:bookmarkEnd w:id="76"/>
      <w:bookmarkEnd w:id="77"/>
      <w:bookmarkEnd w:id="7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403CAA55"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726547">
            <w:rPr>
              <w:noProof/>
            </w:rPr>
            <w:t xml:space="preserve"> </w:t>
          </w:r>
          <w:r w:rsidR="00726547" w:rsidRPr="00726547">
            <w:rPr>
              <w:noProof/>
            </w:rPr>
            <w:t>(Bass, et al., 2012, p. 2)</w:t>
          </w:r>
          <w:r w:rsidR="00EC0FDF">
            <w:fldChar w:fldCharType="end"/>
          </w:r>
        </w:sdtContent>
      </w:sdt>
      <w:r w:rsidR="000D051E">
        <w:t>.</w:t>
      </w:r>
    </w:p>
    <w:p w14:paraId="2299A6E6" w14:textId="686EE980"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726547">
            <w:rPr>
              <w:noProof/>
            </w:rPr>
            <w:t xml:space="preserve"> </w:t>
          </w:r>
          <w:r w:rsidR="00726547" w:rsidRPr="00726547">
            <w:rPr>
              <w:noProof/>
            </w:rPr>
            <w:t>(Perry &amp; Wolf, 1992)</w:t>
          </w:r>
          <w:r w:rsidR="002451D6">
            <w:fldChar w:fldCharType="end"/>
          </w:r>
        </w:sdtContent>
      </w:sdt>
      <w:r>
        <w:t>.</w:t>
      </w:r>
    </w:p>
    <w:p w14:paraId="49B6933D" w14:textId="51008EC7"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01468FD6" w14:textId="12BC4D41"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9" w:name="_Toc165367914"/>
      <w:bookmarkStart w:id="80" w:name="_Toc166677241"/>
      <w:bookmarkStart w:id="81" w:name="_Toc167695657"/>
      <w:bookmarkStart w:id="82" w:name="_Toc167711412"/>
      <w:bookmarkStart w:id="83" w:name="_Toc174909983"/>
      <w:bookmarkStart w:id="84" w:name="_Toc174910425"/>
      <w:bookmarkStart w:id="85" w:name="_Toc174910776"/>
      <w:r>
        <w:lastRenderedPageBreak/>
        <w:t>Y</w:t>
      </w:r>
      <w:bookmarkEnd w:id="79"/>
      <w:bookmarkEnd w:id="80"/>
      <w:bookmarkEnd w:id="81"/>
      <w:r w:rsidR="00472A5D">
        <w:t>AZILIM MİMARİSİ ÇEŞİTLERİ</w:t>
      </w:r>
      <w:bookmarkEnd w:id="82"/>
      <w:bookmarkEnd w:id="83"/>
      <w:bookmarkEnd w:id="84"/>
      <w:bookmarkEnd w:id="8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6" w:name="_Toc165367915"/>
      <w:bookmarkStart w:id="87" w:name="_Toc166677242"/>
      <w:bookmarkStart w:id="88" w:name="_Toc167695658"/>
      <w:bookmarkStart w:id="89" w:name="_Toc167711413"/>
      <w:bookmarkStart w:id="90" w:name="_Toc174909984"/>
      <w:bookmarkStart w:id="91" w:name="_Toc174910426"/>
      <w:bookmarkStart w:id="92" w:name="_Toc174910777"/>
      <w:r>
        <w:t>Monolitik Mimari</w:t>
      </w:r>
      <w:bookmarkEnd w:id="86"/>
      <w:bookmarkEnd w:id="87"/>
      <w:bookmarkEnd w:id="88"/>
      <w:bookmarkEnd w:id="89"/>
      <w:bookmarkEnd w:id="90"/>
      <w:bookmarkEnd w:id="91"/>
      <w:bookmarkEnd w:id="92"/>
    </w:p>
    <w:p w14:paraId="50F76BC1" w14:textId="44BF8E86"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726547">
            <w:rPr>
              <w:noProof/>
            </w:rPr>
            <w:t xml:space="preserve"> </w:t>
          </w:r>
          <w:r w:rsidR="00726547" w:rsidRPr="00726547">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3" w:name="_Toc165367916"/>
      <w:bookmarkStart w:id="94" w:name="_Toc166677243"/>
      <w:bookmarkStart w:id="95" w:name="_Toc167695659"/>
      <w:bookmarkStart w:id="96" w:name="_Toc167711414"/>
      <w:bookmarkStart w:id="97" w:name="_Toc174909985"/>
      <w:bookmarkStart w:id="98" w:name="_Toc174910427"/>
      <w:bookmarkStart w:id="99" w:name="_Toc174910778"/>
      <w:r>
        <w:t xml:space="preserve">Servis </w:t>
      </w:r>
      <w:r w:rsidR="00074F57">
        <w:t>Odaklı</w:t>
      </w:r>
      <w:r>
        <w:t xml:space="preserve"> Mimari</w:t>
      </w:r>
      <w:bookmarkEnd w:id="93"/>
      <w:bookmarkEnd w:id="94"/>
      <w:bookmarkEnd w:id="95"/>
      <w:bookmarkEnd w:id="96"/>
      <w:bookmarkEnd w:id="97"/>
      <w:bookmarkEnd w:id="98"/>
      <w:bookmarkEnd w:id="99"/>
    </w:p>
    <w:p w14:paraId="0E808D43" w14:textId="0CD67742"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sidR="00726547">
            <w:rPr>
              <w:noProof/>
            </w:rPr>
            <w:t xml:space="preserve"> </w:t>
          </w:r>
          <w:r w:rsidR="00726547" w:rsidRPr="00726547">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245988B2"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726547">
            <w:rPr>
              <w:noProof/>
            </w:rPr>
            <w:t xml:space="preserve"> </w:t>
          </w:r>
          <w:r w:rsidR="00726547" w:rsidRPr="00726547">
            <w:rPr>
              <w:noProof/>
            </w:rPr>
            <w:t>(Jayasooriya, 2024)</w:t>
          </w:r>
          <w:r w:rsidR="003E2B52">
            <w:fldChar w:fldCharType="end"/>
          </w:r>
        </w:sdtContent>
      </w:sdt>
      <w:r>
        <w:t>.</w:t>
      </w:r>
    </w:p>
    <w:p w14:paraId="46957930" w14:textId="3EFE542C" w:rsidR="00891538" w:rsidRDefault="00C10C84" w:rsidP="00671281">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6EE68C4E" w14:textId="77777777" w:rsidR="00421E8D" w:rsidRDefault="00421E8D" w:rsidP="00A067BB">
      <w:pPr>
        <w:pStyle w:val="Balk3"/>
        <w:numPr>
          <w:ilvl w:val="1"/>
          <w:numId w:val="2"/>
        </w:numPr>
        <w:ind w:hanging="11"/>
      </w:pPr>
      <w:bookmarkStart w:id="100" w:name="_Toc166677244"/>
      <w:bookmarkStart w:id="101" w:name="_Toc167695660"/>
      <w:bookmarkStart w:id="102" w:name="_Toc167711415"/>
      <w:bookmarkStart w:id="103" w:name="_Toc174909986"/>
      <w:bookmarkStart w:id="104" w:name="_Toc174910428"/>
      <w:bookmarkStart w:id="105" w:name="_Toc174910779"/>
      <w:r>
        <w:t>Mikroservis Mimarisi</w:t>
      </w:r>
      <w:bookmarkEnd w:id="100"/>
      <w:bookmarkEnd w:id="101"/>
      <w:bookmarkEnd w:id="102"/>
      <w:bookmarkEnd w:id="103"/>
      <w:bookmarkEnd w:id="104"/>
      <w:bookmarkEnd w:id="105"/>
    </w:p>
    <w:p w14:paraId="1A1CC6A8" w14:textId="4B0C27D5" w:rsidR="00421E8D" w:rsidRDefault="00A11595" w:rsidP="00A11595">
      <w:pPr>
        <w:pStyle w:val="TezMetni"/>
      </w:pPr>
      <w:r w:rsidRPr="00A11595">
        <w:t xml:space="preserve">Mikroservis mimarisi, yazılım geliştirme dünyasında modern ve esnek bir </w:t>
      </w:r>
      <w:r>
        <w:t xml:space="preserve">mimari </w:t>
      </w:r>
      <w:r w:rsidRPr="00A11595">
        <w:t xml:space="preserve">olarak öne </w:t>
      </w:r>
      <w:r>
        <w:t>çıkmıştır</w:t>
      </w:r>
      <w:r w:rsidRPr="00A11595">
        <w:t>. Bu mimaride, büyük ve karmaşık yazılım uygulamaları, birbirinden bağımsız olarak çalışabilen küçük, otonom hizmetler</w:t>
      </w:r>
      <w:r w:rsidR="00020018">
        <w:t>e</w:t>
      </w:r>
      <w:r w:rsidRPr="00A11595">
        <w:t xml:space="preserve"> bölünür. Her </w:t>
      </w:r>
      <w:r w:rsidRPr="00A11595">
        <w:lastRenderedPageBreak/>
        <w:t xml:space="preserve">mikroservis, belirli bir işlevi yerine getirir ve diğer mikroservislerle iletişim </w:t>
      </w:r>
      <w:r w:rsidR="00020018">
        <w:t>halindedir.</w:t>
      </w:r>
      <w:r w:rsidRPr="00A11595">
        <w:t xml:space="preserve"> </w:t>
      </w:r>
      <w:r w:rsidR="00020018">
        <w:t xml:space="preserve">Bütün mikroservisler </w:t>
      </w:r>
      <w:r w:rsidRPr="00A11595">
        <w:t xml:space="preserve">genel sistemin </w:t>
      </w:r>
      <w:r w:rsidR="00020018">
        <w:t xml:space="preserve">bir </w:t>
      </w:r>
      <w:r w:rsidRPr="00A11595">
        <w:t>parçası</w:t>
      </w:r>
      <w:r w:rsidR="00020018">
        <w:t>dır</w:t>
      </w:r>
      <w:r w:rsidRPr="00A11595">
        <w:t>. Bu yaklaşım, büyük monolitik yapılara göre daha esnek</w:t>
      </w:r>
      <w:r w:rsidR="00783F19">
        <w:t xml:space="preserve"> ve</w:t>
      </w:r>
      <w:r w:rsidRPr="00A11595">
        <w:t xml:space="preserve"> ölçeklenebilir</w:t>
      </w:r>
      <w:r w:rsidR="006647EB">
        <w:t>dir</w:t>
      </w:r>
      <w:r w:rsidRPr="00A11595">
        <w:t>.</w:t>
      </w:r>
    </w:p>
    <w:p w14:paraId="02F7939C" w14:textId="77777777" w:rsidR="00421E8D" w:rsidRDefault="00421E8D" w:rsidP="00891538">
      <w:pPr>
        <w:pStyle w:val="TezMetni"/>
        <w:ind w:firstLine="0"/>
      </w:pPr>
    </w:p>
    <w:p w14:paraId="70EA3E57" w14:textId="615AFA6E" w:rsidR="005734A2" w:rsidRPr="003D1C55" w:rsidRDefault="005734A2" w:rsidP="003D1C55">
      <w:pPr>
        <w:pStyle w:val="ResimYazs"/>
        <w:keepNext/>
        <w:rPr>
          <w:rFonts w:ascii="Times New Roman" w:hAnsi="Times New Roman"/>
          <w:b/>
          <w:bCs/>
          <w:i w:val="0"/>
          <w:iCs w:val="0"/>
          <w:color w:val="auto"/>
          <w:sz w:val="24"/>
          <w:szCs w:val="24"/>
        </w:rPr>
      </w:pPr>
      <w:r w:rsidRPr="003D1C55">
        <w:rPr>
          <w:rFonts w:ascii="Times New Roman" w:hAnsi="Times New Roman"/>
          <w:b/>
          <w:bCs/>
          <w:i w:val="0"/>
          <w:iCs w:val="0"/>
          <w:color w:val="auto"/>
          <w:sz w:val="24"/>
          <w:szCs w:val="24"/>
        </w:rPr>
        <w:t xml:space="preserve">Şekil </w:t>
      </w:r>
      <w:r w:rsidRPr="003D1C55">
        <w:rPr>
          <w:rFonts w:ascii="Times New Roman" w:hAnsi="Times New Roman"/>
          <w:b/>
          <w:bCs/>
          <w:i w:val="0"/>
          <w:iCs w:val="0"/>
          <w:color w:val="auto"/>
          <w:sz w:val="24"/>
          <w:szCs w:val="24"/>
        </w:rPr>
        <w:fldChar w:fldCharType="begin"/>
      </w:r>
      <w:r w:rsidRPr="003D1C55">
        <w:rPr>
          <w:rFonts w:ascii="Times New Roman" w:hAnsi="Times New Roman"/>
          <w:b/>
          <w:bCs/>
          <w:i w:val="0"/>
          <w:iCs w:val="0"/>
          <w:color w:val="auto"/>
          <w:sz w:val="24"/>
          <w:szCs w:val="24"/>
        </w:rPr>
        <w:instrText xml:space="preserve"> SEQ Şekil \* ARABIC </w:instrText>
      </w:r>
      <w:r w:rsidRPr="003D1C55">
        <w:rPr>
          <w:rFonts w:ascii="Times New Roman" w:hAnsi="Times New Roman"/>
          <w:b/>
          <w:bCs/>
          <w:i w:val="0"/>
          <w:iCs w:val="0"/>
          <w:color w:val="auto"/>
          <w:sz w:val="24"/>
          <w:szCs w:val="24"/>
        </w:rPr>
        <w:fldChar w:fldCharType="separate"/>
      </w:r>
      <w:r w:rsidR="00874EDF" w:rsidRPr="003D1C55">
        <w:rPr>
          <w:rFonts w:ascii="Times New Roman" w:hAnsi="Times New Roman"/>
          <w:b/>
          <w:bCs/>
          <w:i w:val="0"/>
          <w:iCs w:val="0"/>
          <w:noProof/>
          <w:color w:val="auto"/>
          <w:sz w:val="24"/>
          <w:szCs w:val="24"/>
        </w:rPr>
        <w:t>1</w:t>
      </w:r>
      <w:r w:rsidRPr="003D1C55">
        <w:rPr>
          <w:rFonts w:ascii="Times New Roman" w:hAnsi="Times New Roman"/>
          <w:b/>
          <w:bCs/>
          <w:i w:val="0"/>
          <w:iCs w:val="0"/>
          <w:color w:val="auto"/>
          <w:sz w:val="24"/>
          <w:szCs w:val="24"/>
        </w:rPr>
        <w:fldChar w:fldCharType="end"/>
      </w:r>
      <w:r w:rsidRPr="003D1C55">
        <w:rPr>
          <w:rFonts w:ascii="Times New Roman" w:hAnsi="Times New Roman"/>
          <w:b/>
          <w:bCs/>
          <w:i w:val="0"/>
          <w:iCs w:val="0"/>
          <w:color w:val="auto"/>
          <w:sz w:val="24"/>
          <w:szCs w:val="24"/>
        </w:rPr>
        <w:t>:</w:t>
      </w:r>
      <w:r w:rsidR="005759EF" w:rsidRPr="003D1C55">
        <w:rPr>
          <w:rFonts w:ascii="Times New Roman" w:hAnsi="Times New Roman"/>
          <w:b/>
          <w:bCs/>
          <w:i w:val="0"/>
          <w:iCs w:val="0"/>
          <w:color w:val="auto"/>
          <w:sz w:val="24"/>
          <w:szCs w:val="24"/>
        </w:rPr>
        <w:t xml:space="preserve"> </w:t>
      </w:r>
      <w:r w:rsidR="009F53FA" w:rsidRPr="003D1C55">
        <w:rPr>
          <w:rFonts w:ascii="Times New Roman" w:hAnsi="Times New Roman"/>
          <w:b/>
          <w:bCs/>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3E545926">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5A125EC2"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00726547" w:rsidRPr="00726547">
            <w:rPr>
              <w:noProof/>
              <w:sz w:val="22"/>
              <w:szCs w:val="22"/>
            </w:rPr>
            <w:t>(Ilyukha, 2024)</w:t>
          </w:r>
          <w:r w:rsidRPr="00646E2F">
            <w:rPr>
              <w:sz w:val="22"/>
              <w:szCs w:val="22"/>
            </w:rPr>
            <w:fldChar w:fldCharType="end"/>
          </w:r>
        </w:sdtContent>
      </w:sdt>
    </w:p>
    <w:p w14:paraId="3782FDBB" w14:textId="77777777" w:rsidR="00A11595" w:rsidRDefault="00A11595" w:rsidP="00421E8D">
      <w:pPr>
        <w:pStyle w:val="TezMetni"/>
        <w:ind w:firstLine="0"/>
        <w:rPr>
          <w:sz w:val="22"/>
          <w:szCs w:val="22"/>
        </w:rPr>
      </w:pPr>
    </w:p>
    <w:p w14:paraId="76D4E695" w14:textId="10A45DB8" w:rsidR="00783F19" w:rsidRDefault="00A11595" w:rsidP="00151A65">
      <w:pPr>
        <w:pStyle w:val="TezMetni"/>
      </w:pPr>
      <w:r w:rsidRPr="00A11595">
        <w:t xml:space="preserve">Mikroservislerin en büyük avantajlarından biri, bağımsız olarak geliştirilip dağıtılabilmeleridir. Her mikroservis, </w:t>
      </w:r>
      <w:r w:rsidR="00595518">
        <w:t xml:space="preserve">farklı </w:t>
      </w:r>
      <w:r w:rsidRPr="00A11595">
        <w:t xml:space="preserve">teknoloji </w:t>
      </w:r>
      <w:r w:rsidR="00595518">
        <w:t>ile geliştirilebilir ve</w:t>
      </w:r>
      <w:r w:rsidRPr="00A11595">
        <w:t xml:space="preserve"> birbirinden bağımsız olarak güncellenip ölçeklenebilir. Bu, özellikle büyük ekiplerin paralel çalışmasını ve yazılım geliştirme süreçlerinin hızlanmasını sağlar. Ayrıca, bir mikroservisin başarısız olması durumunda, bu sadece o hizmeti etkiler ve tüm sistemin çökmesini engeller, bu da sistem güvenilirliğini artırır.</w:t>
      </w:r>
    </w:p>
    <w:p w14:paraId="6B7F9D25" w14:textId="77777777" w:rsidR="008C4A76" w:rsidRDefault="008C4A76" w:rsidP="00151A65">
      <w:pPr>
        <w:pStyle w:val="TezMetni"/>
      </w:pPr>
    </w:p>
    <w:p w14:paraId="6FF8EE35" w14:textId="5006F9DA" w:rsidR="008C4A76" w:rsidRPr="00A11595" w:rsidRDefault="008C4A76" w:rsidP="00151A65">
      <w:pPr>
        <w:pStyle w:val="TezMetni"/>
      </w:pPr>
      <w:r>
        <w:t xml:space="preserve">Mikroservis mimarisi tezin ana konusu olduğundan bir sonraki bölümde </w:t>
      </w:r>
      <w:r w:rsidR="00810F07">
        <w:t xml:space="preserve">daha </w:t>
      </w:r>
      <w:r>
        <w:t>detaylı bir şekilde anlatılmıştır.</w:t>
      </w:r>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106" w:name="_Toc167711416"/>
      <w:bookmarkStart w:id="107" w:name="_Toc174909987"/>
      <w:bookmarkStart w:id="108" w:name="_Toc174910429"/>
      <w:bookmarkStart w:id="109" w:name="_Toc174910780"/>
      <w:bookmarkStart w:id="110" w:name="_Toc166677245"/>
      <w:bookmarkStart w:id="111" w:name="_Toc167695661"/>
      <w:r>
        <w:lastRenderedPageBreak/>
        <w:t>İKİNCİ BÖLÜM</w:t>
      </w:r>
      <w:bookmarkEnd w:id="106"/>
      <w:bookmarkEnd w:id="107"/>
      <w:bookmarkEnd w:id="108"/>
      <w:bookmarkEnd w:id="109"/>
    </w:p>
    <w:p w14:paraId="4A9AE768" w14:textId="43E4D5B5" w:rsidR="00084D40" w:rsidRDefault="009E65B9" w:rsidP="00CA58E2">
      <w:pPr>
        <w:pStyle w:val="Balk1"/>
      </w:pPr>
      <w:bookmarkStart w:id="112" w:name="_Toc167711417"/>
      <w:bookmarkStart w:id="113" w:name="_Toc174909988"/>
      <w:bookmarkStart w:id="114" w:name="_Toc174910430"/>
      <w:bookmarkStart w:id="115" w:name="_Toc174910781"/>
      <w:r>
        <w:t>MİKROSERVİS</w:t>
      </w:r>
      <w:r w:rsidR="009E1AD6">
        <w:t xml:space="preserve"> MİMARİSİ</w:t>
      </w:r>
      <w:bookmarkEnd w:id="110"/>
      <w:bookmarkEnd w:id="111"/>
      <w:bookmarkEnd w:id="112"/>
      <w:bookmarkEnd w:id="113"/>
      <w:bookmarkEnd w:id="114"/>
      <w:bookmarkEnd w:id="11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6" w:name="_Toc166677246"/>
      <w:bookmarkStart w:id="117" w:name="_Toc167695662"/>
      <w:bookmarkStart w:id="118" w:name="_Toc167711418"/>
      <w:bookmarkStart w:id="119" w:name="_Toc174909989"/>
      <w:bookmarkStart w:id="120" w:name="_Toc174910431"/>
      <w:bookmarkStart w:id="121" w:name="_Toc174910782"/>
      <w:r>
        <w:t>MİKROSERVİS MİMARİSİ</w:t>
      </w:r>
      <w:r w:rsidR="00084D40">
        <w:t xml:space="preserve"> </w:t>
      </w:r>
      <w:bookmarkEnd w:id="116"/>
      <w:bookmarkEnd w:id="117"/>
      <w:r>
        <w:t>TARİHÇESİ</w:t>
      </w:r>
      <w:bookmarkEnd w:id="118"/>
      <w:bookmarkEnd w:id="119"/>
      <w:bookmarkEnd w:id="120"/>
      <w:bookmarkEnd w:id="121"/>
    </w:p>
    <w:p w14:paraId="66ABB4ED" w14:textId="72E13A61"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26547">
            <w:rPr>
              <w:noProof/>
            </w:rPr>
            <w:t xml:space="preserve"> </w:t>
          </w:r>
          <w:r w:rsidR="00726547" w:rsidRPr="00726547">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Pr="000C374C" w:rsidRDefault="00E25DBB" w:rsidP="000C374C">
      <w:pPr>
        <w:pStyle w:val="TezMetni"/>
        <w:ind w:firstLine="0"/>
        <w:jc w:val="left"/>
        <w:rPr>
          <w:b/>
          <w:bCs/>
        </w:rPr>
      </w:pPr>
      <w:r w:rsidRPr="000C374C">
        <w:rPr>
          <w:b/>
          <w:bCs/>
        </w:rPr>
        <w:t>Şekil 2:</w:t>
      </w:r>
      <w:r w:rsidR="005759EF" w:rsidRPr="000C374C">
        <w:rPr>
          <w:b/>
          <w:bCs/>
        </w:rPr>
        <w:t xml:space="preserve"> </w:t>
      </w:r>
      <w:r w:rsidRPr="000C374C">
        <w:rPr>
          <w:b/>
          <w:bCs/>
        </w:rP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1FE7D0CE"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22" w:name="_Toc166677247"/>
      <w:bookmarkStart w:id="123" w:name="_Toc167695663"/>
      <w:bookmarkStart w:id="124" w:name="_Toc167711419"/>
      <w:bookmarkStart w:id="125" w:name="_Toc174909990"/>
      <w:bookmarkStart w:id="126" w:name="_Toc174910432"/>
      <w:bookmarkStart w:id="127" w:name="_Toc174910783"/>
      <w:r>
        <w:t>MİKROSERVİS MİMARİSİ</w:t>
      </w:r>
      <w:r w:rsidR="00CC4301">
        <w:t xml:space="preserve"> </w:t>
      </w:r>
      <w:r>
        <w:t>TANIMI</w:t>
      </w:r>
      <w:r w:rsidR="00096F82">
        <w:t xml:space="preserve"> </w:t>
      </w:r>
      <w:r>
        <w:t>VE ÖZELLİKLER</w:t>
      </w:r>
      <w:bookmarkEnd w:id="122"/>
      <w:bookmarkEnd w:id="123"/>
      <w:r>
        <w:t>İ</w:t>
      </w:r>
      <w:bookmarkEnd w:id="124"/>
      <w:bookmarkEnd w:id="125"/>
      <w:bookmarkEnd w:id="126"/>
      <w:bookmarkEnd w:id="127"/>
    </w:p>
    <w:p w14:paraId="39888666" w14:textId="006EB95D"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726547">
            <w:rPr>
              <w:noProof/>
            </w:rPr>
            <w:t xml:space="preserve"> </w:t>
          </w:r>
          <w:r w:rsidR="00726547" w:rsidRPr="00726547">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8" w:name="_Toc166677248"/>
      <w:bookmarkStart w:id="129" w:name="_Toc167695664"/>
      <w:bookmarkStart w:id="130" w:name="_Toc167711420"/>
      <w:bookmarkStart w:id="131" w:name="_Toc174909991"/>
      <w:bookmarkStart w:id="132" w:name="_Toc174910433"/>
      <w:bookmarkStart w:id="133" w:name="_Toc174910784"/>
      <w:r>
        <w:lastRenderedPageBreak/>
        <w:t>Mikroservis Mimarisinin</w:t>
      </w:r>
      <w:r w:rsidR="00C2048A">
        <w:t xml:space="preserve"> Avantaj</w:t>
      </w:r>
      <w:r w:rsidR="00201854">
        <w:t>ları</w:t>
      </w:r>
      <w:r w:rsidR="00C2048A">
        <w:t xml:space="preserve"> ve Dezavantajları</w:t>
      </w:r>
      <w:bookmarkEnd w:id="128"/>
      <w:bookmarkEnd w:id="129"/>
      <w:bookmarkEnd w:id="130"/>
      <w:bookmarkEnd w:id="131"/>
      <w:bookmarkEnd w:id="132"/>
      <w:bookmarkEnd w:id="133"/>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30BCA24E"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726547">
            <w:rPr>
              <w:noProof/>
            </w:rPr>
            <w:t xml:space="preserve"> </w:t>
          </w:r>
          <w:r w:rsidR="00726547" w:rsidRPr="00726547">
            <w:rPr>
              <w:noProof/>
            </w:rPr>
            <w:t>(Newman, 2015)</w:t>
          </w:r>
          <w:r w:rsidR="00276765">
            <w:fldChar w:fldCharType="end"/>
          </w:r>
        </w:sdtContent>
      </w:sdt>
      <w:r>
        <w:t>.</w:t>
      </w:r>
    </w:p>
    <w:p w14:paraId="4B634C4D" w14:textId="5E7D3098"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sidR="00726547">
            <w:rPr>
              <w:noProof/>
            </w:rPr>
            <w:t xml:space="preserve"> </w:t>
          </w:r>
          <w:r w:rsidR="00726547" w:rsidRPr="00726547">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00CAFD48"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sidR="00726547">
            <w:rPr>
              <w:noProof/>
            </w:rPr>
            <w:t xml:space="preserve"> </w:t>
          </w:r>
          <w:r w:rsidR="00726547" w:rsidRPr="00726547">
            <w:rPr>
              <w:noProof/>
            </w:rPr>
            <w:t>(Fowler &amp; Lewis, 2014)</w:t>
          </w:r>
          <w:r>
            <w:fldChar w:fldCharType="end"/>
          </w:r>
        </w:sdtContent>
      </w:sdt>
      <w:r>
        <w:t>.</w:t>
      </w:r>
    </w:p>
    <w:p w14:paraId="3DB185B3" w14:textId="212AC216"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726547">
            <w:rPr>
              <w:noProof/>
            </w:rPr>
            <w:t xml:space="preserve"> </w:t>
          </w:r>
          <w:r w:rsidR="00726547" w:rsidRPr="00726547">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34" w:name="_Toc166677249"/>
      <w:bookmarkStart w:id="135" w:name="_Toc167695665"/>
      <w:bookmarkStart w:id="136" w:name="_Toc167711421"/>
      <w:bookmarkStart w:id="137" w:name="_Toc174909992"/>
      <w:bookmarkStart w:id="138" w:name="_Toc174910434"/>
      <w:bookmarkStart w:id="139" w:name="_Toc174910785"/>
      <w:r>
        <w:lastRenderedPageBreak/>
        <w:t>Mikroservis Mimarisi</w:t>
      </w:r>
      <w:r w:rsidR="00C322CB">
        <w:t xml:space="preserve">nin </w:t>
      </w:r>
      <w:r w:rsidR="0032387D">
        <w:t>Monolitik Mimari</w:t>
      </w:r>
      <w:r>
        <w:t xml:space="preserve"> </w:t>
      </w:r>
      <w:r w:rsidR="00C322CB">
        <w:t>ile</w:t>
      </w:r>
      <w:r>
        <w:t xml:space="preserve"> Karşılaştırılması</w:t>
      </w:r>
      <w:bookmarkEnd w:id="134"/>
      <w:bookmarkEnd w:id="135"/>
      <w:bookmarkEnd w:id="136"/>
      <w:bookmarkEnd w:id="137"/>
      <w:bookmarkEnd w:id="138"/>
      <w:bookmarkEnd w:id="13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220575E1"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726547">
            <w:rPr>
              <w:noProof/>
            </w:rPr>
            <w:t xml:space="preserve"> </w:t>
          </w:r>
          <w:r w:rsidR="00726547" w:rsidRPr="00726547">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40" w:name="_Toc166677250"/>
      <w:bookmarkStart w:id="141" w:name="_Toc167695666"/>
      <w:bookmarkStart w:id="142" w:name="_Toc167711422"/>
      <w:bookmarkStart w:id="143" w:name="_Toc174909993"/>
      <w:bookmarkStart w:id="144" w:name="_Toc174910435"/>
      <w:bookmarkStart w:id="145" w:name="_Toc174910786"/>
      <w:r>
        <w:t>Mikroservis Mimarisinin SOA ile Karşılaştırılması</w:t>
      </w:r>
      <w:bookmarkEnd w:id="140"/>
      <w:bookmarkEnd w:id="141"/>
      <w:bookmarkEnd w:id="142"/>
      <w:bookmarkEnd w:id="143"/>
      <w:bookmarkEnd w:id="144"/>
      <w:bookmarkEnd w:id="14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46" w:name="_Toc166677251"/>
      <w:bookmarkStart w:id="147" w:name="_Toc167695667"/>
      <w:bookmarkStart w:id="148" w:name="_Toc167711423"/>
      <w:bookmarkStart w:id="149" w:name="_Toc174909994"/>
      <w:bookmarkStart w:id="150" w:name="_Toc174910436"/>
      <w:bookmarkStart w:id="151" w:name="_Toc174910787"/>
      <w:r>
        <w:t>MİKROSERVİS</w:t>
      </w:r>
      <w:r w:rsidR="00473C9B">
        <w:t xml:space="preserve"> </w:t>
      </w:r>
      <w:r>
        <w:t xml:space="preserve">MİMARİSİYLE İLİŞKİLİ </w:t>
      </w:r>
      <w:bookmarkEnd w:id="146"/>
      <w:bookmarkEnd w:id="147"/>
      <w:r>
        <w:t>KAVRAMLAR</w:t>
      </w:r>
      <w:bookmarkEnd w:id="148"/>
      <w:bookmarkEnd w:id="149"/>
      <w:bookmarkEnd w:id="150"/>
      <w:bookmarkEnd w:id="151"/>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52" w:name="_Toc166677252"/>
      <w:bookmarkStart w:id="153" w:name="_Toc167695668"/>
      <w:bookmarkStart w:id="154" w:name="_Toc167711424"/>
      <w:bookmarkStart w:id="155" w:name="_Toc174909995"/>
      <w:bookmarkStart w:id="156" w:name="_Toc174910437"/>
      <w:bookmarkStart w:id="157" w:name="_Toc174910788"/>
      <w:r>
        <w:t>Alan Odaklı Tasarım (</w:t>
      </w:r>
      <w:r w:rsidR="00517763">
        <w:t>DDD</w:t>
      </w:r>
      <w:r>
        <w:t>)</w:t>
      </w:r>
      <w:bookmarkEnd w:id="152"/>
      <w:bookmarkEnd w:id="153"/>
      <w:bookmarkEnd w:id="154"/>
      <w:bookmarkEnd w:id="155"/>
      <w:bookmarkEnd w:id="156"/>
      <w:bookmarkEnd w:id="157"/>
    </w:p>
    <w:p w14:paraId="2EA52765" w14:textId="1C60F2B9" w:rsidR="009D4AB7" w:rsidRDefault="001F43E6" w:rsidP="009D4AB7">
      <w:pPr>
        <w:pStyle w:val="TezMetni"/>
      </w:pPr>
      <w:r w:rsidRPr="001F43E6">
        <w:t>DDD, hizmet etmeyi amaçladığı iş alanına sıkı sıkıya bağlı yazılım sistemleri oluşturmaya odaklanan bir yazılım geliştirme metodolojisi ve mimari yaklaşımdır</w:t>
      </w:r>
      <w:sdt>
        <w:sdtPr>
          <w:id w:val="-1436199651"/>
          <w:citation/>
        </w:sdtPr>
        <w:sdtContent>
          <w:r w:rsidR="00FF4193">
            <w:fldChar w:fldCharType="begin"/>
          </w:r>
          <w:r w:rsidR="00FF4193">
            <w:instrText xml:space="preserve"> CITATION Lot23 \l 1055 </w:instrText>
          </w:r>
          <w:r w:rsidR="00FF4193">
            <w:fldChar w:fldCharType="separate"/>
          </w:r>
          <w:r w:rsidR="00726547">
            <w:rPr>
              <w:noProof/>
            </w:rPr>
            <w:t xml:space="preserve"> </w:t>
          </w:r>
          <w:r w:rsidR="00726547" w:rsidRPr="00726547">
            <w:rPr>
              <w:noProof/>
            </w:rPr>
            <w:t>(Lotfy, 2023)</w:t>
          </w:r>
          <w:r w:rsidR="00FF4193">
            <w:fldChar w:fldCharType="end"/>
          </w:r>
        </w:sdtContent>
      </w:sdt>
      <w:r w:rsidRPr="001F43E6">
        <w:t>.</w:t>
      </w:r>
      <w:r>
        <w:t xml:space="preserve"> </w:t>
      </w:r>
      <w:r w:rsidR="00517763">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778A4318"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726547">
            <w:rPr>
              <w:noProof/>
            </w:rPr>
            <w:t xml:space="preserve"> </w:t>
          </w:r>
          <w:r w:rsidR="00726547" w:rsidRPr="00726547">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0C11BCF3" w14:textId="13DFB557" w:rsidR="005D6F39" w:rsidRDefault="00456268" w:rsidP="00485378">
      <w:pPr>
        <w:pStyle w:val="Balk3"/>
        <w:numPr>
          <w:ilvl w:val="1"/>
          <w:numId w:val="17"/>
        </w:numPr>
        <w:ind w:hanging="11"/>
      </w:pPr>
      <w:bookmarkStart w:id="158" w:name="_Toc174909996"/>
      <w:bookmarkStart w:id="159" w:name="_Toc174910438"/>
      <w:bookmarkStart w:id="160" w:name="_Toc174910789"/>
      <w:r>
        <w:lastRenderedPageBreak/>
        <w:t>DevOps</w:t>
      </w:r>
      <w:bookmarkEnd w:id="158"/>
      <w:bookmarkEnd w:id="159"/>
      <w:bookmarkEnd w:id="160"/>
    </w:p>
    <w:p w14:paraId="0D53B779" w14:textId="362E3B88" w:rsidR="004F23C0" w:rsidRPr="004F23C0" w:rsidRDefault="00E424E3" w:rsidP="004F23C0">
      <w:pPr>
        <w:pStyle w:val="TezMetni"/>
      </w:pPr>
      <w:r w:rsidRPr="00E424E3">
        <w:t>DevOps, geliştirme ve operasyon dünyalarını otomatik geliştirme, dağıtım ve altyapı izleme ile bütünleştiren bir yazılım pratiğidir</w:t>
      </w:r>
      <w:sdt>
        <w:sdtPr>
          <w:id w:val="1043489194"/>
          <w:citation/>
        </w:sdtPr>
        <w:sdtContent>
          <w:r w:rsidR="003E5722">
            <w:fldChar w:fldCharType="begin"/>
          </w:r>
          <w:r w:rsidR="003E5722">
            <w:instrText xml:space="preserve"> CITATION Ebe16 \l 1055 </w:instrText>
          </w:r>
          <w:r w:rsidR="003E5722">
            <w:fldChar w:fldCharType="separate"/>
          </w:r>
          <w:r w:rsidR="00726547">
            <w:rPr>
              <w:noProof/>
            </w:rPr>
            <w:t xml:space="preserve"> </w:t>
          </w:r>
          <w:r w:rsidR="00726547" w:rsidRPr="00726547">
            <w:rPr>
              <w:noProof/>
            </w:rPr>
            <w:t>(Ebert, et al., 2016)</w:t>
          </w:r>
          <w:r w:rsidR="003E5722">
            <w:fldChar w:fldCharType="end"/>
          </w:r>
        </w:sdtContent>
      </w:sdt>
      <w:r w:rsidR="004F23C0" w:rsidRPr="004F23C0">
        <w:t>.</w:t>
      </w:r>
      <w:r w:rsidR="003E5722">
        <w:t xml:space="preserve"> </w:t>
      </w:r>
      <w:r w:rsidR="00911E47" w:rsidRPr="00911E47">
        <w:t xml:space="preserve">Geleneksel yazılım geliştirme süreçlerinde, geliştirici ekipler ve operasyon ekipleri genellikle ayrı çalışır ve bu durum, yazılımın geliştirilmesi ile üretim ortamına aktarılması arasında gecikmelere ve uyumsuzluklara </w:t>
      </w:r>
      <w:r w:rsidR="00C66514">
        <w:t>neden olabil</w:t>
      </w:r>
      <w:r w:rsidR="00143C78">
        <w:t>ir</w:t>
      </w:r>
      <w:r w:rsidR="00911E47" w:rsidRPr="00911E47">
        <w:t>. DevOps, bu iki dünyayı bir araya getirerek, geliştirme ve operasyon ekiplerinin daha sıkı bir iş</w:t>
      </w:r>
      <w:r w:rsidR="00C66514">
        <w:t xml:space="preserve"> </w:t>
      </w:r>
      <w:r w:rsidR="00911E47" w:rsidRPr="00911E47">
        <w:t xml:space="preserve">birliği içinde çalışmasını sağlar. Bu </w:t>
      </w:r>
      <w:r w:rsidR="00AC257B">
        <w:t>sayede</w:t>
      </w:r>
      <w:r w:rsidR="00911E47" w:rsidRPr="00911E47">
        <w:t xml:space="preserve">, yazılım projelerinin daha hızlı, daha güvenilir ve daha sürdürülebilir bir şekilde tamamlanmasını mümkün kılar. DevOps’un en önemli özelliklerinden biri, sürekli entegrasyon (CI) ve sürekli teslimat (CD) süreçlerini kullanarak, yazılım değişikliklerinin anında test edilip üretim ortamına </w:t>
      </w:r>
      <w:r w:rsidR="00AC257B">
        <w:t xml:space="preserve">aktarılmasını </w:t>
      </w:r>
      <w:r w:rsidR="00C924B3">
        <w:t>sağlamasıdır</w:t>
      </w:r>
      <w:r w:rsidR="00911E47" w:rsidRPr="00911E47">
        <w:t xml:space="preserve">. </w:t>
      </w:r>
      <w:r w:rsidR="00DA383B">
        <w:t>DevOps</w:t>
      </w:r>
      <w:r w:rsidR="00911E47" w:rsidRPr="00911E47">
        <w:t xml:space="preserve"> saye</w:t>
      </w:r>
      <w:r w:rsidR="00DA383B">
        <w:t>sin</w:t>
      </w:r>
      <w:r w:rsidR="00911E47" w:rsidRPr="00911E47">
        <w:t>de, yeni özellikler ve iyileştirmeler hızla devreye alın</w:t>
      </w:r>
      <w:r w:rsidR="00DA383B">
        <w:t>ır</w:t>
      </w:r>
      <w:r w:rsidR="00911E47" w:rsidRPr="00911E47">
        <w:t>.</w:t>
      </w:r>
    </w:p>
    <w:p w14:paraId="54DA2800" w14:textId="77777777" w:rsidR="00456268" w:rsidRDefault="00456268" w:rsidP="00456268">
      <w:pPr>
        <w:pStyle w:val="TezMetni"/>
      </w:pPr>
    </w:p>
    <w:p w14:paraId="07C66C69" w14:textId="6DD85AAA" w:rsidR="00D40962" w:rsidRDefault="00E7368A" w:rsidP="00456268">
      <w:pPr>
        <w:pStyle w:val="TezMetni"/>
      </w:pPr>
      <w:r w:rsidRPr="00E7368A">
        <w:t xml:space="preserve">Mikroservis mimarisinin etkin bir şekilde uygulanabilmesi için DevOps pratiğinin kullanılması </w:t>
      </w:r>
      <w:r w:rsidR="00666258">
        <w:t>çok</w:t>
      </w:r>
      <w:r w:rsidRPr="00E7368A">
        <w:t xml:space="preserve"> önemlidir.</w:t>
      </w:r>
      <w:r>
        <w:t xml:space="preserve"> M</w:t>
      </w:r>
      <w:r w:rsidR="00210C86" w:rsidRPr="00210C86">
        <w:t>ikroservis mimarisi ile DevOps'un entegrasyonunun gerekliliği üzerine bazı temel nedenler</w:t>
      </w:r>
      <w:r>
        <w:t xml:space="preserve"> şu şekildedir:</w:t>
      </w:r>
    </w:p>
    <w:p w14:paraId="357DD60A" w14:textId="77777777" w:rsidR="00E7368A" w:rsidRDefault="00E7368A" w:rsidP="00E7368A">
      <w:pPr>
        <w:pStyle w:val="TezMetni"/>
        <w:ind w:firstLine="0"/>
      </w:pPr>
    </w:p>
    <w:p w14:paraId="68FF9CF5" w14:textId="21046A24" w:rsidR="00E7368A" w:rsidRDefault="00E7368A" w:rsidP="00E7368A">
      <w:pPr>
        <w:pStyle w:val="TezMetni"/>
        <w:ind w:firstLine="0"/>
      </w:pPr>
      <w:r w:rsidRPr="00E7368A">
        <w:rPr>
          <w:b/>
          <w:bCs/>
        </w:rPr>
        <w:t>CI/CD:</w:t>
      </w:r>
      <w:r>
        <w:t xml:space="preserve"> Mikroservis mimarisi, hizmetlerin bağımsız olarak geliştirilmesine, test edilmesine ve dağıtılmasına olanak tanır. DevOps, CI ve CD araçlarıyla bu süreçleri otomatize ederek, kod değişikliklerinin hızlı ve güvenli bir şekilde üretime aktarılmasını sağlar. CI/CD, mikroservislerin sorunsuz güncellemelerini destekle</w:t>
      </w:r>
      <w:r w:rsidR="009421B6">
        <w:t>r.</w:t>
      </w:r>
      <w:r>
        <w:t xml:space="preserve"> </w:t>
      </w:r>
      <w:r w:rsidR="009421B6">
        <w:t>Bu sayede</w:t>
      </w:r>
      <w:r>
        <w:t xml:space="preserve"> ekipler arası bağımlılıkları azaltır ve dağıtım süreçlerini hızlandırır.</w:t>
      </w:r>
    </w:p>
    <w:p w14:paraId="31354AB5" w14:textId="77777777" w:rsidR="00E7368A" w:rsidRDefault="00E7368A" w:rsidP="00E7368A">
      <w:pPr>
        <w:pStyle w:val="TezMetni"/>
      </w:pPr>
    </w:p>
    <w:p w14:paraId="1497503E" w14:textId="799D3EEE" w:rsidR="00E7368A" w:rsidRDefault="00E7368A" w:rsidP="008A0454">
      <w:pPr>
        <w:pStyle w:val="TezMetni"/>
        <w:ind w:firstLine="0"/>
      </w:pPr>
      <w:r w:rsidRPr="008A0454">
        <w:rPr>
          <w:b/>
          <w:bCs/>
        </w:rPr>
        <w:t>Otomasyon ve Orkestrasyon:</w:t>
      </w:r>
      <w:r w:rsidR="008A0454">
        <w:t xml:space="preserve"> </w:t>
      </w:r>
      <w:r>
        <w:t>Mikroservisler genellikle konteynerler içinde paketlenir ve çalıştırılır. DevOps, Docker</w:t>
      </w:r>
      <w:r w:rsidR="008A0454">
        <w:t xml:space="preserve"> ve</w:t>
      </w:r>
      <w:r>
        <w:t xml:space="preserve"> Kubernetes gibi araçlar ile entegre çalışarak, mikroservislerin ölçeklenmesi, yönetimi ve izlenmesi işlemlerini otomatize eder. Bu araçlar, mikroservislerin dağıtımını, ölçeklenmesini ve hata yönetimini basitleştirir ve otomatikleştirir.</w:t>
      </w:r>
    </w:p>
    <w:p w14:paraId="0BEE2156" w14:textId="77777777" w:rsidR="00E7368A" w:rsidRDefault="00E7368A" w:rsidP="00E7368A">
      <w:pPr>
        <w:pStyle w:val="TezMetni"/>
      </w:pPr>
    </w:p>
    <w:p w14:paraId="090A42AB" w14:textId="7DDF2244" w:rsidR="00E7368A" w:rsidRDefault="00E7368A" w:rsidP="008A0454">
      <w:pPr>
        <w:pStyle w:val="TezMetni"/>
        <w:ind w:firstLine="0"/>
      </w:pPr>
      <w:r w:rsidRPr="008A0454">
        <w:rPr>
          <w:b/>
          <w:bCs/>
        </w:rPr>
        <w:t>Hız ve Esneklik:</w:t>
      </w:r>
      <w:r w:rsidR="008A0454">
        <w:t xml:space="preserve"> </w:t>
      </w:r>
      <w:r>
        <w:t xml:space="preserve">DevOps </w:t>
      </w:r>
      <w:r w:rsidR="006222C5">
        <w:t>yaklaşımı</w:t>
      </w:r>
      <w:r>
        <w:t xml:space="preserve">, hızlı geliştirme ve esneklik prensipleri üzerine kuruludur. Mikroservis mimarisi de benzer şekilde, hızlı </w:t>
      </w:r>
      <w:r w:rsidR="00170929">
        <w:t xml:space="preserve">ve dinamik </w:t>
      </w:r>
      <w:r>
        <w:t>değişikliklere uyum sağlama yeteneği sunar. DevOps'un sürekli test ve geribildirim döngüleri, mikroservislerin hızlı bir şekilde geliştirilmesini ve potansiyel sorunların erken aşamada tespit edilip çözülmesini sağlar.</w:t>
      </w:r>
    </w:p>
    <w:p w14:paraId="69AC55E9" w14:textId="77777777" w:rsidR="00E7368A" w:rsidRDefault="00E7368A" w:rsidP="00E7368A">
      <w:pPr>
        <w:pStyle w:val="TezMetni"/>
      </w:pPr>
    </w:p>
    <w:p w14:paraId="361658DE" w14:textId="093FCFDA" w:rsidR="00E7368A" w:rsidRDefault="00E7368A" w:rsidP="00221278">
      <w:pPr>
        <w:pStyle w:val="TezMetni"/>
        <w:ind w:firstLine="0"/>
      </w:pPr>
      <w:r w:rsidRPr="00221278">
        <w:rPr>
          <w:b/>
          <w:bCs/>
        </w:rPr>
        <w:t>İzleme ve Güvenlik:</w:t>
      </w:r>
      <w:r w:rsidR="00221278">
        <w:t xml:space="preserve"> </w:t>
      </w:r>
      <w:r>
        <w:t>Mikroservis mimarisi, çok sayıda bağımsız hizmetin bir arada çalıştığı karmaşık sistemler oluşturur. DevOps, loglama, izleme ve güvenlik uygulamaları ile bu hizmetlerin performansını sürekli izler ve güvenlik tehditlerine karşı korur. Bu, sistem genelindeki hataların, performans sorunlarının ve güvenlik açıklarının yönetilmesini sağlar.</w:t>
      </w:r>
    </w:p>
    <w:p w14:paraId="125C0E19" w14:textId="77777777" w:rsidR="00E7368A" w:rsidRDefault="00E7368A" w:rsidP="00E7368A">
      <w:pPr>
        <w:pStyle w:val="TezMetni"/>
      </w:pPr>
    </w:p>
    <w:p w14:paraId="36312A44" w14:textId="193EB540" w:rsidR="00E7368A" w:rsidRDefault="00E7368A" w:rsidP="00221278">
      <w:pPr>
        <w:pStyle w:val="TezMetni"/>
        <w:ind w:firstLine="0"/>
      </w:pPr>
      <w:r w:rsidRPr="00221278">
        <w:rPr>
          <w:b/>
          <w:bCs/>
        </w:rPr>
        <w:t>Kültürel Uyum:</w:t>
      </w:r>
      <w:r w:rsidR="00221278">
        <w:t xml:space="preserve"> </w:t>
      </w:r>
      <w:r>
        <w:t>DevOps, iş</w:t>
      </w:r>
      <w:r w:rsidR="00221278">
        <w:t xml:space="preserve"> </w:t>
      </w:r>
      <w:r>
        <w:t>birliği ve iletişim üzerine kurulu bir kültürü teşvik eder. Mikroservis mimarisi, farklı ekipler tarafından bağımsız olarak geliştirilen hizmetleri içerdiğinden, ekipler arası koordinasyon ve iş</w:t>
      </w:r>
      <w:r w:rsidR="00221278">
        <w:t xml:space="preserve"> </w:t>
      </w:r>
      <w:r>
        <w:t>birliği için güçlü bir kültürel yapı gereklidir. DevOps, bu kültürü destekleyerek, ekiplerin daha uyumlu ve etkili bir şekilde çalışmasını sağlar.</w:t>
      </w:r>
    </w:p>
    <w:p w14:paraId="172F3D69" w14:textId="77777777" w:rsidR="00E7368A" w:rsidRDefault="00E7368A" w:rsidP="00E7368A">
      <w:pPr>
        <w:pStyle w:val="TezMetni"/>
      </w:pPr>
    </w:p>
    <w:p w14:paraId="5EF9B9CD" w14:textId="13A320D1" w:rsidR="00E7368A" w:rsidRDefault="00221278" w:rsidP="00221278">
      <w:pPr>
        <w:pStyle w:val="TezMetni"/>
      </w:pPr>
      <w:r>
        <w:t>M</w:t>
      </w:r>
      <w:r w:rsidR="00E7368A">
        <w:t>ikroservis mimarisi, DevOps pratiği olmadan teorik olarak uygulanabilir olsa</w:t>
      </w:r>
      <w:r w:rsidR="003717AB">
        <w:t xml:space="preserve"> </w:t>
      </w:r>
      <w:r w:rsidR="00E7368A">
        <w:t>da</w:t>
      </w:r>
      <w:r>
        <w:t xml:space="preserve"> </w:t>
      </w:r>
      <w:r w:rsidR="00E7368A">
        <w:t>DevOps'un sunduğu süreçler, araçlar ve kültürel yaklaşımlar, bu mimarinin etkin, verimli ve başarılı bir şekilde uygulanabilmesi</w:t>
      </w:r>
      <w:r w:rsidR="00D8416F">
        <w:t>ni sağlar</w:t>
      </w:r>
      <w:r w:rsidR="00E7368A">
        <w:t>. DevOps, mikroservislerin potansiyelini tam olarak ortaya çıkarmada ve modern yazılım geliştirme hedeflerine ulaşmada önemli</w:t>
      </w:r>
      <w:r w:rsidR="005E2141">
        <w:t xml:space="preserve"> bir yaklaşımdır</w:t>
      </w:r>
      <w:r w:rsidR="00E7368A">
        <w:t>.</w:t>
      </w:r>
    </w:p>
    <w:p w14:paraId="75E5BEE5" w14:textId="544D6816" w:rsidR="00456268" w:rsidRPr="00456268" w:rsidRDefault="00456268" w:rsidP="00456268">
      <w:pPr>
        <w:pStyle w:val="Balk3"/>
        <w:numPr>
          <w:ilvl w:val="1"/>
          <w:numId w:val="17"/>
        </w:numPr>
        <w:ind w:hanging="11"/>
      </w:pPr>
      <w:bookmarkStart w:id="161" w:name="_Toc174909997"/>
      <w:bookmarkStart w:id="162" w:name="_Toc174910439"/>
      <w:bookmarkStart w:id="163" w:name="_Toc174910790"/>
      <w:r>
        <w:t>Bulut Bilişim (Cloud Computing)</w:t>
      </w:r>
      <w:bookmarkEnd w:id="161"/>
      <w:bookmarkEnd w:id="162"/>
      <w:bookmarkEnd w:id="163"/>
    </w:p>
    <w:p w14:paraId="3E44A83C" w14:textId="135A3C8F"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726547">
            <w:rPr>
              <w:noProof/>
            </w:rPr>
            <w:t xml:space="preserve"> </w:t>
          </w:r>
          <w:r w:rsidR="00726547" w:rsidRPr="00726547">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w:t>
      </w:r>
      <w:r w:rsidR="007B7FBE">
        <w:lastRenderedPageBreak/>
        <w:t>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Pr="00EF4D13" w:rsidRDefault="00391D8C" w:rsidP="00EF4D13">
      <w:pPr>
        <w:pStyle w:val="TezMetni"/>
        <w:ind w:firstLine="0"/>
        <w:jc w:val="left"/>
        <w:rPr>
          <w:b/>
          <w:bCs/>
        </w:rPr>
      </w:pPr>
      <w:r w:rsidRPr="00EF4D13">
        <w:rPr>
          <w:b/>
          <w:bCs/>
        </w:rPr>
        <w:t>Şekil 3: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04CFFFEF"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w:t>
      </w:r>
      <w:r w:rsidRPr="006F2A94">
        <w:lastRenderedPageBreak/>
        <w:t>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64" w:name="_Toc166677254"/>
      <w:bookmarkStart w:id="165" w:name="_Toc167695670"/>
      <w:bookmarkStart w:id="166" w:name="_Toc167711426"/>
      <w:bookmarkStart w:id="167" w:name="_Toc174909998"/>
      <w:bookmarkStart w:id="168" w:name="_Toc174910440"/>
      <w:bookmarkStart w:id="169" w:name="_Toc174910791"/>
      <w:r>
        <w:t>Docker</w:t>
      </w:r>
      <w:bookmarkEnd w:id="164"/>
      <w:bookmarkEnd w:id="165"/>
      <w:bookmarkEnd w:id="166"/>
      <w:bookmarkEnd w:id="167"/>
      <w:bookmarkEnd w:id="168"/>
      <w:bookmarkEnd w:id="16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70" w:name="_Toc167695671"/>
      <w:bookmarkStart w:id="171" w:name="_Toc167711427"/>
      <w:bookmarkStart w:id="172" w:name="_Toc174909999"/>
      <w:bookmarkStart w:id="173" w:name="_Toc174910441"/>
      <w:bookmarkStart w:id="174" w:name="_Toc174910792"/>
      <w:r>
        <w:t>Docker’ın Temel Bileşenleri</w:t>
      </w:r>
      <w:bookmarkEnd w:id="170"/>
      <w:bookmarkEnd w:id="171"/>
      <w:bookmarkEnd w:id="172"/>
      <w:bookmarkEnd w:id="173"/>
      <w:bookmarkEnd w:id="17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64F203E1"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BC30E8F"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lastRenderedPageBreak/>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Pr="00071298" w:rsidRDefault="00493319" w:rsidP="00071298">
      <w:pPr>
        <w:pStyle w:val="TezMetni"/>
        <w:ind w:firstLine="0"/>
        <w:jc w:val="left"/>
        <w:rPr>
          <w:b/>
          <w:bCs/>
        </w:rPr>
      </w:pPr>
      <w:r w:rsidRPr="00071298">
        <w:rPr>
          <w:b/>
          <w:bCs/>
        </w:rPr>
        <w:t>Şekil 4: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669F5593" w:rsidR="00F27C8A" w:rsidRDefault="00DB6DEA" w:rsidP="005F339C">
      <w:pPr>
        <w:pStyle w:val="TezMetni"/>
        <w:keepNext/>
        <w:ind w:firstLine="0"/>
      </w:pPr>
      <w:r w:rsidRPr="00E25DBB">
        <w:rPr>
          <w:b/>
          <w:bCs/>
          <w:sz w:val="22"/>
          <w:szCs w:val="22"/>
        </w:rPr>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sidR="00726547">
            <w:rPr>
              <w:b/>
              <w:bCs/>
              <w:i/>
              <w:iCs/>
              <w:noProof/>
              <w:sz w:val="22"/>
              <w:szCs w:val="22"/>
            </w:rPr>
            <w:t xml:space="preserve"> </w:t>
          </w:r>
          <w:r w:rsidR="00726547" w:rsidRPr="00726547">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75" w:name="_Toc167695672"/>
      <w:bookmarkStart w:id="176" w:name="_Toc167711428"/>
      <w:bookmarkStart w:id="177" w:name="_Toc174910000"/>
      <w:bookmarkStart w:id="178" w:name="_Toc174910442"/>
      <w:bookmarkStart w:id="179" w:name="_Toc174910793"/>
      <w:r>
        <w:t>Sanal Makine ve Docker Karşılaştırması</w:t>
      </w:r>
      <w:bookmarkEnd w:id="175"/>
      <w:bookmarkEnd w:id="176"/>
      <w:bookmarkEnd w:id="177"/>
      <w:bookmarkEnd w:id="178"/>
      <w:bookmarkEnd w:id="179"/>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Default="00D82466" w:rsidP="002F3121">
      <w:pPr>
        <w:pStyle w:val="TezMetni"/>
      </w:pPr>
    </w:p>
    <w:p w14:paraId="48608F01" w14:textId="77777777" w:rsidR="002E2318" w:rsidRDefault="002E2318" w:rsidP="002F3121">
      <w:pPr>
        <w:pStyle w:val="TezMetni"/>
      </w:pPr>
    </w:p>
    <w:p w14:paraId="2CE0102A" w14:textId="77777777" w:rsidR="002E2318" w:rsidRDefault="002E2318" w:rsidP="002F3121">
      <w:pPr>
        <w:pStyle w:val="TezMetni"/>
      </w:pPr>
    </w:p>
    <w:p w14:paraId="5F879A07" w14:textId="77777777" w:rsidR="002E2318" w:rsidRDefault="002E2318" w:rsidP="002F3121">
      <w:pPr>
        <w:pStyle w:val="TezMetni"/>
      </w:pPr>
    </w:p>
    <w:p w14:paraId="086C801D" w14:textId="77777777" w:rsidR="002E2318" w:rsidRDefault="002E2318" w:rsidP="002F3121">
      <w:pPr>
        <w:pStyle w:val="TezMetni"/>
      </w:pPr>
    </w:p>
    <w:p w14:paraId="1AF3C461" w14:textId="77777777" w:rsidR="002E2318" w:rsidRDefault="002E2318" w:rsidP="00071298">
      <w:pPr>
        <w:pStyle w:val="TezMetni"/>
        <w:ind w:firstLine="0"/>
        <w:jc w:val="left"/>
      </w:pPr>
    </w:p>
    <w:p w14:paraId="26E21C7C" w14:textId="1EF43DCE" w:rsidR="00006F0A" w:rsidRPr="00071298" w:rsidRDefault="00F278EB" w:rsidP="00071298">
      <w:pPr>
        <w:pStyle w:val="TezMetni"/>
        <w:ind w:firstLine="0"/>
        <w:jc w:val="left"/>
        <w:rPr>
          <w:b/>
          <w:bCs/>
        </w:rPr>
      </w:pPr>
      <w:r w:rsidRPr="00071298">
        <w:rPr>
          <w:b/>
          <w:bCs/>
        </w:rPr>
        <w:lastRenderedPageBreak/>
        <w:t xml:space="preserve">Şekil </w:t>
      </w:r>
      <w:r w:rsidR="002F3121" w:rsidRPr="00071298">
        <w:rPr>
          <w:b/>
          <w:bCs/>
        </w:rPr>
        <w:t>5</w:t>
      </w:r>
      <w:r w:rsidRPr="00071298">
        <w:rPr>
          <w:b/>
          <w:bCs/>
        </w:rPr>
        <w:t xml:space="preserve">: </w:t>
      </w:r>
      <w:r w:rsidR="002F3121" w:rsidRPr="00071298">
        <w:rPr>
          <w:b/>
          <w:bCs/>
        </w:rPr>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6F2185A8"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80" w:name="_Toc167695673"/>
      <w:bookmarkStart w:id="181" w:name="_Toc167711429"/>
      <w:bookmarkStart w:id="182" w:name="_Toc174910001"/>
      <w:bookmarkStart w:id="183" w:name="_Toc174910443"/>
      <w:bookmarkStart w:id="184" w:name="_Toc174910794"/>
      <w:r>
        <w:t>3</w:t>
      </w:r>
      <w:r w:rsidR="005A709C">
        <w:t>.3.</w:t>
      </w:r>
      <w:r>
        <w:t>2</w:t>
      </w:r>
      <w:r w:rsidR="005A709C">
        <w:t xml:space="preserve">.1. </w:t>
      </w:r>
      <w:r w:rsidR="0040712A">
        <w:t>Mimari</w:t>
      </w:r>
      <w:bookmarkEnd w:id="180"/>
      <w:bookmarkEnd w:id="181"/>
      <w:bookmarkEnd w:id="182"/>
      <w:bookmarkEnd w:id="183"/>
      <w:bookmarkEnd w:id="18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85" w:name="_Toc167695674"/>
      <w:bookmarkStart w:id="186" w:name="_Toc167711430"/>
      <w:bookmarkStart w:id="187" w:name="_Toc174910002"/>
      <w:bookmarkStart w:id="188" w:name="_Toc174910444"/>
      <w:bookmarkStart w:id="189" w:name="_Toc174910795"/>
      <w:r>
        <w:t>3</w:t>
      </w:r>
      <w:r w:rsidR="0040712A">
        <w:t>.3.2.</w:t>
      </w:r>
      <w:r w:rsidR="00E6243D">
        <w:t>2</w:t>
      </w:r>
      <w:r w:rsidR="0040712A">
        <w:t xml:space="preserve">. </w:t>
      </w:r>
      <w:r w:rsidR="00220EA7">
        <w:t>Kaynak Yönetimi</w:t>
      </w:r>
      <w:bookmarkEnd w:id="185"/>
      <w:bookmarkEnd w:id="186"/>
      <w:bookmarkEnd w:id="187"/>
      <w:bookmarkEnd w:id="188"/>
      <w:bookmarkEnd w:id="189"/>
    </w:p>
    <w:p w14:paraId="6D13E98B" w14:textId="2D1196C2" w:rsidR="00643FBC" w:rsidRDefault="00345EA1" w:rsidP="00643FBC">
      <w:pPr>
        <w:pStyle w:val="TezMetni"/>
      </w:pPr>
      <w:r w:rsidRPr="00345EA1">
        <w:t xml:space="preserve">Sanal makinelerde kaynak tahsisi nispeten statiktir, her sanal makine sabit miktarda kaynak ayırır, bu da yetersiz kullanım veya kaynak kıtlığına yol açabilir. Docker ise daha dinamik bir kaynak tahsis modeli benimseyerek konteynerlerin </w:t>
      </w:r>
      <w:r w:rsidRPr="00345EA1">
        <w:lastRenderedPageBreak/>
        <w:t>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90" w:name="_Toc167695675"/>
      <w:bookmarkStart w:id="191" w:name="_Toc167711431"/>
      <w:bookmarkStart w:id="192" w:name="_Toc174910003"/>
      <w:bookmarkStart w:id="193" w:name="_Toc174910445"/>
      <w:bookmarkStart w:id="194" w:name="_Toc174910796"/>
      <w:r>
        <w:t>3.3.2.3. Performans</w:t>
      </w:r>
      <w:bookmarkEnd w:id="190"/>
      <w:bookmarkEnd w:id="191"/>
      <w:bookmarkEnd w:id="192"/>
      <w:bookmarkEnd w:id="193"/>
      <w:bookmarkEnd w:id="19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95" w:name="_Toc167695676"/>
      <w:bookmarkStart w:id="196" w:name="_Toc167711432"/>
      <w:bookmarkStart w:id="197" w:name="_Toc174910004"/>
      <w:bookmarkStart w:id="198" w:name="_Toc174910446"/>
      <w:bookmarkStart w:id="199" w:name="_Toc174910797"/>
      <w:r>
        <w:t>3.3.2.</w:t>
      </w:r>
      <w:r w:rsidR="00345EA1">
        <w:t>4</w:t>
      </w:r>
      <w:r w:rsidR="0050564F">
        <w:t>.</w:t>
      </w:r>
      <w:r>
        <w:t xml:space="preserve"> Güvenlik</w:t>
      </w:r>
      <w:bookmarkEnd w:id="195"/>
      <w:bookmarkEnd w:id="196"/>
      <w:bookmarkEnd w:id="197"/>
      <w:bookmarkEnd w:id="198"/>
      <w:bookmarkEnd w:id="19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200" w:name="_Toc166677255"/>
      <w:bookmarkStart w:id="201" w:name="_Toc167695677"/>
      <w:bookmarkStart w:id="202" w:name="_Toc167711433"/>
      <w:bookmarkStart w:id="203" w:name="_Toc174910005"/>
      <w:bookmarkStart w:id="204" w:name="_Toc174910447"/>
      <w:bookmarkStart w:id="205" w:name="_Toc174910798"/>
      <w:r>
        <w:t>Kubernetes</w:t>
      </w:r>
      <w:bookmarkEnd w:id="200"/>
      <w:bookmarkEnd w:id="201"/>
      <w:bookmarkEnd w:id="202"/>
      <w:bookmarkEnd w:id="203"/>
      <w:bookmarkEnd w:id="204"/>
      <w:bookmarkEnd w:id="205"/>
    </w:p>
    <w:p w14:paraId="367EDA52" w14:textId="5A810D2D"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726547">
            <w:rPr>
              <w:noProof/>
            </w:rPr>
            <w:t xml:space="preserve"> </w:t>
          </w:r>
          <w:r w:rsidR="00726547" w:rsidRPr="00726547">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6EAC15F"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726547">
            <w:rPr>
              <w:noProof/>
            </w:rPr>
            <w:t xml:space="preserve"> </w:t>
          </w:r>
          <w:r w:rsidR="00726547" w:rsidRPr="00726547">
            <w:rPr>
              <w:noProof/>
            </w:rPr>
            <w:t>(kubernetes, 2015)</w:t>
          </w:r>
          <w:r w:rsidR="0097259F">
            <w:fldChar w:fldCharType="end"/>
          </w:r>
        </w:sdtContent>
      </w:sdt>
      <w:r>
        <w:t xml:space="preserve">. Kubernetes, Borg’un bazı sınırlamalarının üstesinden gelmeyi ve yeteneklerini daha geniş bir kullanıcı tabanına yaymayı amaçlayan Borg’un açık </w:t>
      </w:r>
      <w:r>
        <w:lastRenderedPageBreak/>
        <w:t>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Bu veriler performans ayarlama, kapasite planlama ve anomali tespiti için hayati önem taşır ve 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206" w:name="_Toc167695678"/>
      <w:bookmarkStart w:id="207" w:name="_Toc167711434"/>
      <w:bookmarkStart w:id="208" w:name="_Toc174910006"/>
      <w:bookmarkStart w:id="209" w:name="_Toc174910448"/>
      <w:bookmarkStart w:id="210" w:name="_Toc174910799"/>
      <w:r>
        <w:lastRenderedPageBreak/>
        <w:t>Kubernetes’in Temel Bileşenleri</w:t>
      </w:r>
      <w:bookmarkEnd w:id="206"/>
      <w:bookmarkEnd w:id="207"/>
      <w:bookmarkEnd w:id="208"/>
      <w:bookmarkEnd w:id="209"/>
      <w:bookmarkEnd w:id="21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Pr="00F26A54" w:rsidRDefault="00FE3BFF" w:rsidP="00F26A54">
      <w:pPr>
        <w:pStyle w:val="TezMetni"/>
        <w:ind w:firstLine="0"/>
        <w:jc w:val="left"/>
        <w:rPr>
          <w:b/>
          <w:bCs/>
        </w:rPr>
      </w:pPr>
      <w:r w:rsidRPr="00F26A54">
        <w:rPr>
          <w:b/>
          <w:bCs/>
        </w:rPr>
        <w:t xml:space="preserve">Şekil </w:t>
      </w:r>
      <w:r w:rsidR="00AD5EE4" w:rsidRPr="00F26A54">
        <w:rPr>
          <w:b/>
          <w:bCs/>
        </w:rPr>
        <w:t>6</w:t>
      </w:r>
      <w:r w:rsidRPr="00F26A54">
        <w:rPr>
          <w:b/>
          <w:bCs/>
        </w:rP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7CF6724F"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726547" w:rsidRPr="00726547">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w:t>
      </w:r>
      <w:r w:rsidR="0072173F" w:rsidRPr="0072173F">
        <w:lastRenderedPageBreak/>
        <w:t xml:space="preserve">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211" w:name="_Toc167695679"/>
      <w:bookmarkStart w:id="212" w:name="_Toc167711435"/>
      <w:bookmarkStart w:id="213" w:name="_Toc174910007"/>
      <w:bookmarkStart w:id="214" w:name="_Toc174910449"/>
      <w:bookmarkStart w:id="215" w:name="_Toc174910800"/>
      <w:r>
        <w:t>3.4.1.1.</w:t>
      </w:r>
      <w:r w:rsidR="00FA5F22">
        <w:t>Master Node</w:t>
      </w:r>
      <w:bookmarkEnd w:id="211"/>
      <w:bookmarkEnd w:id="212"/>
      <w:bookmarkEnd w:id="213"/>
      <w:bookmarkEnd w:id="214"/>
      <w:bookmarkEnd w:id="215"/>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36D4B2A4"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726547">
            <w:rPr>
              <w:noProof/>
            </w:rPr>
            <w:t xml:space="preserve"> </w:t>
          </w:r>
          <w:r w:rsidR="00726547" w:rsidRPr="00726547">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w:t>
      </w:r>
      <w:r w:rsidR="00F54520" w:rsidRPr="00F54520">
        <w:lastRenderedPageBreak/>
        <w:t xml:space="preserve">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216" w:name="_Toc167695680"/>
      <w:bookmarkStart w:id="217" w:name="_Toc167711436"/>
      <w:bookmarkStart w:id="218" w:name="_Toc174910008"/>
      <w:bookmarkStart w:id="219" w:name="_Toc174910450"/>
      <w:bookmarkStart w:id="220" w:name="_Toc174910801"/>
      <w:r>
        <w:t>3.4.1.2.</w:t>
      </w:r>
      <w:r w:rsidR="0055073C">
        <w:t>Worker</w:t>
      </w:r>
      <w:r w:rsidR="00394BF2">
        <w:t xml:space="preserve"> Node</w:t>
      </w:r>
      <w:bookmarkEnd w:id="216"/>
      <w:bookmarkEnd w:id="217"/>
      <w:bookmarkEnd w:id="218"/>
      <w:bookmarkEnd w:id="219"/>
      <w:bookmarkEnd w:id="22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47324427"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726547">
            <w:rPr>
              <w:noProof/>
            </w:rPr>
            <w:t xml:space="preserve"> </w:t>
          </w:r>
          <w:r w:rsidR="00726547" w:rsidRPr="00726547">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221" w:name="_Toc163047390"/>
      <w:bookmarkStart w:id="222" w:name="_Toc165367926"/>
      <w:bookmarkStart w:id="223" w:name="_Toc166677269"/>
      <w:bookmarkStart w:id="224" w:name="_Toc167695694"/>
      <w:bookmarkStart w:id="225" w:name="_Toc167711445"/>
      <w:bookmarkStart w:id="226" w:name="_Toc174910009"/>
      <w:bookmarkStart w:id="227" w:name="_Toc174910451"/>
      <w:bookmarkStart w:id="228" w:name="_Toc174910802"/>
      <w:r>
        <w:lastRenderedPageBreak/>
        <w:t xml:space="preserve">ÜÇÜNCÜ </w:t>
      </w:r>
      <w:r w:rsidR="00235DE7">
        <w:t>BÖLÜM</w:t>
      </w:r>
      <w:bookmarkEnd w:id="221"/>
      <w:bookmarkEnd w:id="222"/>
      <w:bookmarkEnd w:id="223"/>
      <w:bookmarkEnd w:id="224"/>
      <w:bookmarkEnd w:id="225"/>
      <w:bookmarkEnd w:id="226"/>
      <w:bookmarkEnd w:id="227"/>
      <w:bookmarkEnd w:id="228"/>
    </w:p>
    <w:p w14:paraId="5DB62FB5" w14:textId="612B2C78" w:rsidR="00BF3345" w:rsidRDefault="00A54C51" w:rsidP="00CA58E2">
      <w:pPr>
        <w:pStyle w:val="Balk1"/>
      </w:pPr>
      <w:bookmarkStart w:id="229" w:name="_Toc174910010"/>
      <w:bookmarkStart w:id="230" w:name="_Toc174910452"/>
      <w:bookmarkStart w:id="231" w:name="_Toc174910803"/>
      <w:r>
        <w:t>TEKNOLOJİK ADAPTASYON YOLLARI</w:t>
      </w:r>
      <w:bookmarkEnd w:id="229"/>
      <w:bookmarkEnd w:id="230"/>
      <w:bookmarkEnd w:id="231"/>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232" w:name="_Toc174910011"/>
      <w:bookmarkStart w:id="233" w:name="_Toc174910453"/>
      <w:bookmarkStart w:id="234" w:name="_Toc174910804"/>
      <w:r>
        <w:t>GEÇİŞ</w:t>
      </w:r>
      <w:r w:rsidR="00A54C51">
        <w:t xml:space="preserve"> </w:t>
      </w:r>
      <w:r w:rsidR="008B500B">
        <w:t>STRATEJİLERİ</w:t>
      </w:r>
      <w:bookmarkEnd w:id="232"/>
      <w:bookmarkEnd w:id="233"/>
      <w:bookmarkEnd w:id="234"/>
    </w:p>
    <w:p w14:paraId="717D3D69" w14:textId="44417CEC" w:rsidR="00BF3345" w:rsidRPr="00C454A6" w:rsidRDefault="00EB4CA9" w:rsidP="00907122">
      <w:pPr>
        <w:pStyle w:val="Balk3"/>
        <w:numPr>
          <w:ilvl w:val="1"/>
          <w:numId w:val="4"/>
        </w:numPr>
        <w:ind w:hanging="11"/>
      </w:pPr>
      <w:bookmarkStart w:id="235" w:name="_Toc165367929"/>
      <w:bookmarkStart w:id="236" w:name="_Toc166677272"/>
      <w:bookmarkStart w:id="237" w:name="_Toc167695697"/>
      <w:bookmarkStart w:id="238" w:name="_Toc167711448"/>
      <w:bookmarkStart w:id="239" w:name="_Toc174910012"/>
      <w:bookmarkStart w:id="240" w:name="_Toc174910454"/>
      <w:bookmarkStart w:id="241" w:name="_Toc174910805"/>
      <w:r w:rsidRPr="00EB4CA9">
        <w:t xml:space="preserve">Strangler </w:t>
      </w:r>
      <w:r w:rsidR="00AA1722">
        <w:t xml:space="preserve">ve Big Bang </w:t>
      </w:r>
      <w:bookmarkEnd w:id="235"/>
      <w:bookmarkEnd w:id="236"/>
      <w:bookmarkEnd w:id="237"/>
      <w:bookmarkEnd w:id="238"/>
      <w:r w:rsidR="00AA1722">
        <w:t>Yak</w:t>
      </w:r>
      <w:r w:rsidR="00FB72A6">
        <w:t>laşımları</w:t>
      </w:r>
      <w:bookmarkEnd w:id="239"/>
      <w:bookmarkEnd w:id="240"/>
      <w:bookmarkEnd w:id="241"/>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242" w:name="_Hlk170739301"/>
      <w:r>
        <w:t>Strangler</w:t>
      </w:r>
      <w:bookmarkEnd w:id="242"/>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Pr="00214983" w:rsidRDefault="008E3008" w:rsidP="00214983">
      <w:pPr>
        <w:pStyle w:val="TezMetni"/>
        <w:ind w:firstLine="0"/>
        <w:jc w:val="left"/>
        <w:rPr>
          <w:b/>
          <w:bCs/>
        </w:rPr>
      </w:pPr>
      <w:r w:rsidRPr="00214983">
        <w:rPr>
          <w:b/>
          <w:bCs/>
        </w:rPr>
        <w:t>Şekil 7: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03634D9E"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sidR="00726547">
            <w:rPr>
              <w:noProof/>
            </w:rPr>
            <w:t xml:space="preserve"> </w:t>
          </w:r>
          <w:r w:rsidR="00726547" w:rsidRPr="00726547">
            <w:rPr>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243" w:name="_Toc174910013"/>
      <w:bookmarkStart w:id="244" w:name="_Toc174910455"/>
      <w:bookmarkStart w:id="245" w:name="_Toc174910806"/>
      <w:r>
        <w:t>Pilot Projeler</w:t>
      </w:r>
      <w:bookmarkEnd w:id="243"/>
      <w:bookmarkEnd w:id="244"/>
      <w:bookmarkEnd w:id="24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246" w:name="_Toc174910014"/>
      <w:bookmarkStart w:id="247" w:name="_Toc174910456"/>
      <w:bookmarkStart w:id="248" w:name="_Toc174910807"/>
      <w:r>
        <w:t>GEÇİŞ ADIMLARI</w:t>
      </w:r>
      <w:bookmarkEnd w:id="246"/>
      <w:bookmarkEnd w:id="247"/>
      <w:bookmarkEnd w:id="248"/>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249" w:name="_Toc174910015"/>
      <w:bookmarkStart w:id="250" w:name="_Toc174910457"/>
      <w:bookmarkStart w:id="251" w:name="_Toc174910808"/>
      <w:r>
        <w:lastRenderedPageBreak/>
        <w:t>Monolitik Uygulamayı Analiz Etme</w:t>
      </w:r>
      <w:bookmarkEnd w:id="249"/>
      <w:bookmarkEnd w:id="250"/>
      <w:bookmarkEnd w:id="251"/>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252" w:name="_Toc174910016"/>
      <w:bookmarkStart w:id="253" w:name="_Toc174910458"/>
      <w:bookmarkStart w:id="254" w:name="_Toc174910809"/>
      <w:r>
        <w:t>Bileşenleri Tanımlama</w:t>
      </w:r>
      <w:bookmarkEnd w:id="252"/>
      <w:bookmarkEnd w:id="253"/>
      <w:bookmarkEnd w:id="254"/>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255" w:name="_Toc174910017"/>
      <w:bookmarkStart w:id="256" w:name="_Toc174910459"/>
      <w:bookmarkStart w:id="257" w:name="_Toc174910810"/>
      <w:r>
        <w:t>Mikroservisleri Tanımlama ve Geliştirme</w:t>
      </w:r>
      <w:bookmarkEnd w:id="255"/>
      <w:bookmarkEnd w:id="256"/>
      <w:bookmarkEnd w:id="257"/>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258" w:name="_Toc174910018"/>
      <w:bookmarkStart w:id="259" w:name="_Toc174910460"/>
      <w:bookmarkStart w:id="260" w:name="_Toc174910811"/>
      <w:r>
        <w:t>Mikroservisler Arası İletişim</w:t>
      </w:r>
      <w:bookmarkEnd w:id="258"/>
      <w:bookmarkEnd w:id="259"/>
      <w:bookmarkEnd w:id="260"/>
    </w:p>
    <w:p w14:paraId="21A77E91" w14:textId="73D14516"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 değerlendir</w:t>
      </w:r>
      <w:r>
        <w:t>ilmelidir</w:t>
      </w:r>
      <w:r w:rsidRPr="00415E08">
        <w:t>. HTTP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261" w:name="_Toc174910461"/>
      <w:bookmarkStart w:id="262" w:name="_Toc174910812"/>
      <w:r>
        <w:t>Bağımsız Dağıtma</w:t>
      </w:r>
      <w:bookmarkEnd w:id="261"/>
      <w:bookmarkEnd w:id="262"/>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263" w:name="_Toc174910462"/>
      <w:bookmarkStart w:id="264" w:name="_Toc174910813"/>
      <w:r>
        <w:t>Veri Yönetimini Ayırma</w:t>
      </w:r>
      <w:bookmarkEnd w:id="263"/>
      <w:bookmarkEnd w:id="264"/>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265" w:name="_Toc174910463"/>
      <w:bookmarkStart w:id="266" w:name="_Toc174910814"/>
      <w:r>
        <w:t>Optimize Etme ve Ölçeklendirme</w:t>
      </w:r>
      <w:bookmarkEnd w:id="265"/>
      <w:bookmarkEnd w:id="266"/>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267" w:name="_Toc174910464"/>
      <w:bookmarkStart w:id="268" w:name="_Toc174910815"/>
      <w:r>
        <w:t>Monolitik Parçaları Çıkarma</w:t>
      </w:r>
      <w:bookmarkEnd w:id="267"/>
      <w:bookmarkEnd w:id="268"/>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269" w:name="_Toc163047389"/>
      <w:bookmarkStart w:id="270" w:name="_Toc165367918"/>
      <w:bookmarkStart w:id="271" w:name="_Toc166677261"/>
      <w:bookmarkStart w:id="272" w:name="_Toc167695686"/>
      <w:bookmarkStart w:id="273" w:name="_Toc167711437"/>
      <w:bookmarkStart w:id="274" w:name="_Toc174910465"/>
      <w:bookmarkStart w:id="275" w:name="_Toc174910816"/>
      <w:bookmarkStart w:id="276" w:name="_Toc163047391"/>
      <w:bookmarkStart w:id="277" w:name="_Toc165367934"/>
      <w:bookmarkStart w:id="278" w:name="_Toc166677277"/>
      <w:bookmarkStart w:id="279" w:name="_Toc167695702"/>
      <w:bookmarkStart w:id="280" w:name="_Toc167711453"/>
      <w:r>
        <w:lastRenderedPageBreak/>
        <w:t>DÖRDÜNCÜ</w:t>
      </w:r>
      <w:r w:rsidR="005C093A">
        <w:t xml:space="preserve"> BÖLÜM</w:t>
      </w:r>
      <w:bookmarkEnd w:id="269"/>
      <w:bookmarkEnd w:id="270"/>
      <w:bookmarkEnd w:id="271"/>
      <w:bookmarkEnd w:id="272"/>
      <w:bookmarkEnd w:id="273"/>
      <w:bookmarkEnd w:id="274"/>
      <w:bookmarkEnd w:id="275"/>
    </w:p>
    <w:p w14:paraId="4C2C3FC7" w14:textId="77777777" w:rsidR="005C093A" w:rsidRDefault="005C093A" w:rsidP="00CA58E2">
      <w:pPr>
        <w:pStyle w:val="Balk1"/>
      </w:pPr>
      <w:bookmarkStart w:id="281" w:name="_Toc174910466"/>
      <w:bookmarkStart w:id="282" w:name="_Toc174910817"/>
      <w:r>
        <w:t>SOSYAL GÜVENLİK KURUMU İÇİN DEĞERLENDİRME</w:t>
      </w:r>
      <w:bookmarkEnd w:id="281"/>
      <w:bookmarkEnd w:id="282"/>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283" w:name="_Toc174910467"/>
      <w:bookmarkStart w:id="284" w:name="_Toc174910818"/>
      <w:r>
        <w:t>STRATEJİK UYGUNLUK VE FİZİBİLİTE</w:t>
      </w:r>
      <w:bookmarkEnd w:id="283"/>
      <w:bookmarkEnd w:id="284"/>
    </w:p>
    <w:p w14:paraId="4E3C0792" w14:textId="77777777" w:rsidR="005C093A" w:rsidRPr="00C454A6" w:rsidRDefault="005C093A" w:rsidP="00390B39">
      <w:pPr>
        <w:pStyle w:val="Balk3"/>
        <w:numPr>
          <w:ilvl w:val="1"/>
          <w:numId w:val="3"/>
        </w:numPr>
        <w:ind w:left="709" w:firstLine="0"/>
      </w:pPr>
      <w:bookmarkStart w:id="285" w:name="_Toc174910468"/>
      <w:bookmarkStart w:id="286" w:name="_Toc174910819"/>
      <w:r>
        <w:t>Kurumsal Hedeflerle Uyumun Değerlendirilmesi</w:t>
      </w:r>
      <w:bookmarkEnd w:id="285"/>
      <w:bookmarkEnd w:id="286"/>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bölüm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287" w:name="_Toc174910469"/>
      <w:bookmarkStart w:id="288" w:name="_Toc174910820"/>
      <w:r>
        <w:t>Teknik Fizibilite Çalışması</w:t>
      </w:r>
      <w:bookmarkEnd w:id="287"/>
      <w:bookmarkEnd w:id="288"/>
      <w:r w:rsidRPr="00344855">
        <w:t xml:space="preserve"> </w:t>
      </w:r>
    </w:p>
    <w:p w14:paraId="06ED66A8" w14:textId="780B3424" w:rsidR="00381AE6" w:rsidRDefault="00381AE6" w:rsidP="005C093A">
      <w:pPr>
        <w:pStyle w:val="TezMetni"/>
      </w:pPr>
      <w:r>
        <w:t xml:space="preserve">Bu çalışma </w:t>
      </w:r>
      <w:r w:rsidRPr="00381AE6">
        <w:t xml:space="preserve">kurumun mevcut yazılım altyapısının mikroservislere geçiş için ne kadar uygun olduğunu değerlendirmeyi amaçlamaktadır. Bu çalışmada, mevcut </w:t>
      </w:r>
      <w:r w:rsidR="002B2F3D">
        <w:t>durum</w:t>
      </w:r>
      <w:r w:rsidRPr="00381AE6">
        <w:t xml:space="preserve">, </w:t>
      </w:r>
      <w:r w:rsidR="002B2F3D">
        <w:t xml:space="preserve">ihtiyaçlar ve riskler </w:t>
      </w:r>
      <w:r w:rsidRPr="00381AE6">
        <w:t>ele alınacaktır. Ayrıca kurumun bu mimariyi benimseme sürecinde karşılaşabileceği teknik gereksinimler ve uyumluluk sorunları değerlendirilecektir.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89" w:name="_Toc174910470"/>
      <w:bookmarkStart w:id="290" w:name="_Toc174910821"/>
      <w:r>
        <w:t>1.2.1.</w:t>
      </w:r>
      <w:r>
        <w:tab/>
        <w:t>Mevcut Durum</w:t>
      </w:r>
      <w:bookmarkEnd w:id="289"/>
      <w:bookmarkEnd w:id="290"/>
    </w:p>
    <w:p w14:paraId="27801DF2" w14:textId="06378D9E" w:rsidR="005C093A" w:rsidRDefault="005C093A" w:rsidP="005C093A">
      <w:pPr>
        <w:pStyle w:val="TezMetni"/>
      </w:pPr>
      <w:r>
        <w:t>SGK’nin mevcut altyapısında halihazırda 6</w:t>
      </w:r>
      <w:r w:rsidR="001C27AD">
        <w:t>20</w:t>
      </w:r>
      <w:r>
        <w:t xml:space="preserve"> adet uygulama hizmet vermektedir</w:t>
      </w:r>
      <w:sdt>
        <w:sdtPr>
          <w:id w:val="-830605639"/>
          <w:citation/>
        </w:sdtPr>
        <w:sdtContent>
          <w:r>
            <w:fldChar w:fldCharType="begin"/>
          </w:r>
          <w:r>
            <w:instrText xml:space="preserve">CITATION Sos24 \l 1055 </w:instrText>
          </w:r>
          <w:r>
            <w:fldChar w:fldCharType="separate"/>
          </w:r>
          <w:r w:rsidR="00726547">
            <w:rPr>
              <w:noProof/>
            </w:rPr>
            <w:t xml:space="preserve"> </w:t>
          </w:r>
          <w:r w:rsidR="00726547" w:rsidRPr="00726547">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91" w:name="_Hlk169183655"/>
      <w:bookmarkStart w:id="292" w:name="_Toc174910471"/>
      <w:bookmarkStart w:id="293" w:name="_Toc174910822"/>
      <w:r>
        <w:t>1.2.2.</w:t>
      </w:r>
      <w:r>
        <w:tab/>
        <w:t>İhtiyaçlar</w:t>
      </w:r>
      <w:bookmarkEnd w:id="291"/>
      <w:r>
        <w:t xml:space="preserve"> ve Analiz</w:t>
      </w:r>
      <w:bookmarkEnd w:id="292"/>
      <w:bookmarkEnd w:id="293"/>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25B85843"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 xml:space="preserve">ortamında çeşitli nedenlerden dolayı </w:t>
      </w:r>
      <w:r w:rsidR="00B16492">
        <w:t>büyük</w:t>
      </w:r>
      <w:r w:rsidRPr="000E6033">
        <w:t xml:space="preserve">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94" w:name="_Toc174910472"/>
      <w:bookmarkStart w:id="295" w:name="_Toc174910823"/>
      <w:r>
        <w:lastRenderedPageBreak/>
        <w:t>1.2.4.</w:t>
      </w:r>
      <w:r>
        <w:tab/>
        <w:t>Riskler</w:t>
      </w:r>
      <w:bookmarkEnd w:id="294"/>
      <w:bookmarkEnd w:id="295"/>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96" w:name="_Toc174910473"/>
      <w:bookmarkStart w:id="297" w:name="_Toc174910824"/>
      <w:r>
        <w:t>ANKET UYGULAMASI</w:t>
      </w:r>
      <w:bookmarkEnd w:id="296"/>
      <w:bookmarkEnd w:id="297"/>
    </w:p>
    <w:p w14:paraId="6F579369" w14:textId="2025336C" w:rsidR="00A07575" w:rsidRDefault="009B29FA" w:rsidP="00E50191">
      <w:pPr>
        <w:pStyle w:val="Balk3"/>
        <w:numPr>
          <w:ilvl w:val="1"/>
          <w:numId w:val="3"/>
        </w:numPr>
        <w:ind w:hanging="11"/>
      </w:pPr>
      <w:bookmarkStart w:id="298" w:name="_Toc174910474"/>
      <w:bookmarkStart w:id="299" w:name="_Toc174910825"/>
      <w:r>
        <w:t>Anketin</w:t>
      </w:r>
      <w:r w:rsidR="000C12A6">
        <w:t xml:space="preserve"> Amacı</w:t>
      </w:r>
      <w:bookmarkEnd w:id="298"/>
      <w:bookmarkEnd w:id="299"/>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300" w:name="_Toc174910475"/>
      <w:bookmarkStart w:id="301" w:name="_Toc174910826"/>
      <w:r>
        <w:t>Anketin</w:t>
      </w:r>
      <w:r w:rsidR="000C12A6">
        <w:t xml:space="preserve"> Kapsamı</w:t>
      </w:r>
      <w:bookmarkEnd w:id="300"/>
      <w:bookmarkEnd w:id="301"/>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302" w:name="_Toc174910476"/>
      <w:bookmarkStart w:id="303" w:name="_Toc174910827"/>
      <w:r>
        <w:t>Anket</w:t>
      </w:r>
      <w:bookmarkEnd w:id="302"/>
      <w:bookmarkEnd w:id="303"/>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304" w:name="_Toc174910477"/>
      <w:bookmarkStart w:id="305" w:name="_Toc174910828"/>
      <w:r>
        <w:t>Sonuçlar ve Tartışma</w:t>
      </w:r>
      <w:bookmarkEnd w:id="304"/>
      <w:bookmarkEnd w:id="305"/>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Pr="00516DBD" w:rsidRDefault="00530614" w:rsidP="00516DBD">
      <w:pPr>
        <w:pStyle w:val="TezMetni"/>
        <w:ind w:firstLine="0"/>
        <w:jc w:val="left"/>
        <w:rPr>
          <w:b/>
          <w:bCs/>
        </w:rPr>
      </w:pPr>
      <w:r w:rsidRPr="00516DBD">
        <w:rPr>
          <w:b/>
          <w:bCs/>
        </w:rPr>
        <w:t>Grafik 1</w:t>
      </w:r>
      <w:r w:rsidR="007342F9" w:rsidRPr="00516DBD">
        <w:rPr>
          <w:b/>
          <w:bCs/>
        </w:rPr>
        <w:t>:</w:t>
      </w:r>
      <w:r w:rsidRPr="00516DBD">
        <w:rPr>
          <w:b/>
          <w:bCs/>
        </w:rP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940442">
      <w:pPr>
        <w:pStyle w:val="TezMetni"/>
        <w:ind w:firstLine="0"/>
        <w:jc w:val="left"/>
      </w:pPr>
      <w:r w:rsidRPr="00940442">
        <w:rPr>
          <w:b/>
          <w:bCs/>
        </w:rPr>
        <w:lastRenderedPageBreak/>
        <w:t>Grafik 2: Personel</w:t>
      </w:r>
      <w:r w:rsidR="00BD6B33" w:rsidRPr="00940442">
        <w:rPr>
          <w:b/>
          <w:bCs/>
        </w:rPr>
        <w:t>in Deneyim</w:t>
      </w:r>
      <w:r w:rsidR="00A87DE0" w:rsidRPr="00940442">
        <w:rPr>
          <w:b/>
          <w:bCs/>
        </w:rPr>
        <w:t xml:space="preserve"> Yılı</w:t>
      </w:r>
      <w:r w:rsidRPr="00940442">
        <w:rPr>
          <w:b/>
          <w:bCs/>
        </w:rP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Pr="00FA69E5" w:rsidRDefault="0090239A" w:rsidP="00FA69E5">
      <w:pPr>
        <w:pStyle w:val="TezMetni"/>
        <w:ind w:firstLine="0"/>
        <w:jc w:val="left"/>
        <w:rPr>
          <w:b/>
          <w:bCs/>
        </w:rPr>
      </w:pPr>
      <w:r w:rsidRPr="00FA69E5">
        <w:rPr>
          <w:b/>
          <w:bCs/>
        </w:rPr>
        <w:t xml:space="preserve">Grafik 3: </w:t>
      </w:r>
      <w:r w:rsidR="002D221B" w:rsidRPr="00FA69E5">
        <w:rPr>
          <w:b/>
          <w:bCs/>
        </w:rPr>
        <w:t>P</w:t>
      </w:r>
      <w:r w:rsidR="0030298F" w:rsidRPr="00FA69E5">
        <w:rPr>
          <w:b/>
          <w:bCs/>
        </w:rPr>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112D33F9" w14:textId="3E62C4CD" w:rsidR="009E60CB" w:rsidRDefault="00544097" w:rsidP="002C7528">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501FEDF0" w14:textId="7DBE9797" w:rsidR="009E60CB" w:rsidRPr="00FB54C5" w:rsidRDefault="000A4964" w:rsidP="00FB54C5">
      <w:pPr>
        <w:pStyle w:val="TezMetni"/>
        <w:ind w:firstLine="0"/>
        <w:jc w:val="left"/>
        <w:rPr>
          <w:b/>
          <w:bCs/>
        </w:rPr>
      </w:pPr>
      <w:r w:rsidRPr="00FB54C5">
        <w:rPr>
          <w:b/>
          <w:bCs/>
        </w:rPr>
        <w:lastRenderedPageBreak/>
        <w:t xml:space="preserve">Grafik </w:t>
      </w:r>
      <w:r w:rsidR="00C12744" w:rsidRPr="00FB54C5">
        <w:rPr>
          <w:b/>
          <w:bCs/>
        </w:rPr>
        <w:t>4</w:t>
      </w:r>
      <w:r w:rsidRPr="00FB54C5">
        <w:rPr>
          <w:b/>
          <w:bCs/>
        </w:rPr>
        <w:t xml:space="preserve">: Personelin </w:t>
      </w:r>
      <w:r w:rsidR="00EB6E15" w:rsidRPr="00FB54C5">
        <w:rPr>
          <w:b/>
          <w:bCs/>
        </w:rPr>
        <w:t xml:space="preserve">Mikroservis Mimarisi </w:t>
      </w:r>
      <w:r w:rsidR="0069343E" w:rsidRPr="00FB54C5">
        <w:rPr>
          <w:b/>
          <w:bCs/>
        </w:rPr>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Pr="00DF7F84" w:rsidRDefault="00EB6E15" w:rsidP="00DF7F84">
      <w:pPr>
        <w:pStyle w:val="TezMetni"/>
        <w:ind w:firstLine="0"/>
        <w:jc w:val="left"/>
        <w:rPr>
          <w:b/>
          <w:bCs/>
        </w:rPr>
      </w:pPr>
      <w:r w:rsidRPr="00DF7F84">
        <w:rPr>
          <w:b/>
          <w:bCs/>
        </w:rPr>
        <w:t xml:space="preserve">Grafik 5: Personelin </w:t>
      </w:r>
      <w:r w:rsidR="0069343E" w:rsidRPr="00DF7F84">
        <w:rPr>
          <w:b/>
          <w:bCs/>
        </w:rPr>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Pr="00A16DB8" w:rsidRDefault="00BE27AB" w:rsidP="00A16DB8">
      <w:pPr>
        <w:pStyle w:val="TezMetni"/>
        <w:ind w:firstLine="0"/>
        <w:jc w:val="left"/>
        <w:rPr>
          <w:b/>
          <w:bCs/>
        </w:rPr>
      </w:pPr>
      <w:r w:rsidRPr="00A16DB8">
        <w:rPr>
          <w:b/>
          <w:bCs/>
        </w:rPr>
        <w:t>Grafik 6: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Pr="002C7528" w:rsidRDefault="007C4A1C" w:rsidP="00C12744">
      <w:pPr>
        <w:pStyle w:val="TezMetni"/>
        <w:rPr>
          <w:sz w:val="18"/>
          <w:szCs w:val="18"/>
        </w:rPr>
      </w:pPr>
    </w:p>
    <w:p w14:paraId="480C1AE7" w14:textId="698404E0" w:rsidR="00E30271" w:rsidRPr="00701383" w:rsidRDefault="00E30271" w:rsidP="00701383">
      <w:pPr>
        <w:pStyle w:val="TezMetni"/>
        <w:ind w:firstLine="0"/>
        <w:jc w:val="left"/>
        <w:rPr>
          <w:b/>
          <w:bCs/>
        </w:rPr>
      </w:pPr>
      <w:r w:rsidRPr="00701383">
        <w:rPr>
          <w:b/>
          <w:bCs/>
        </w:rPr>
        <w:t>Grafik 7: 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Pr="002C7528" w:rsidRDefault="009C1928" w:rsidP="00E30271">
      <w:pPr>
        <w:pStyle w:val="TezMetni"/>
        <w:ind w:firstLine="0"/>
        <w:rPr>
          <w:sz w:val="18"/>
          <w:szCs w:val="18"/>
        </w:rPr>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Pr="00DE25FC" w:rsidRDefault="00976DC4" w:rsidP="00DE25FC">
      <w:pPr>
        <w:pStyle w:val="TezMetni"/>
        <w:ind w:firstLine="0"/>
        <w:jc w:val="left"/>
        <w:rPr>
          <w:b/>
          <w:bCs/>
        </w:rPr>
      </w:pPr>
      <w:r w:rsidRPr="00DE25FC">
        <w:rPr>
          <w:b/>
          <w:bCs/>
        </w:rPr>
        <w:t xml:space="preserve">Grafik 8: </w:t>
      </w:r>
      <w:r w:rsidR="005B55C5" w:rsidRPr="00DE25FC">
        <w:rPr>
          <w:b/>
          <w:bCs/>
        </w:rPr>
        <w:t>Mevcut Uygulamalar İçin Mikroservis Mimarisinin 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7C7054F0" w14:textId="6E24CA0E" w:rsidR="00976DC4" w:rsidRPr="002C7528" w:rsidRDefault="00976DC4" w:rsidP="002C7528">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6149A260" w14:textId="7BC9CDC4" w:rsidR="009E5A64" w:rsidRDefault="009E5A64" w:rsidP="009E5A64">
      <w:pPr>
        <w:pStyle w:val="TezMetni"/>
      </w:pPr>
      <w:r w:rsidRPr="009E5A64">
        <w:lastRenderedPageBreak/>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Pr="002C7528" w:rsidRDefault="00F10CE7" w:rsidP="00F10CE7">
      <w:pPr>
        <w:pStyle w:val="TezMetni"/>
        <w:ind w:firstLine="0"/>
        <w:rPr>
          <w:sz w:val="18"/>
          <w:szCs w:val="18"/>
        </w:rPr>
      </w:pPr>
    </w:p>
    <w:p w14:paraId="767FE547" w14:textId="01AA2524" w:rsidR="00443FF5" w:rsidRPr="00BC4329" w:rsidRDefault="00443FF5" w:rsidP="00BC4329">
      <w:pPr>
        <w:pStyle w:val="TezMetni"/>
        <w:ind w:firstLine="0"/>
        <w:jc w:val="left"/>
        <w:rPr>
          <w:b/>
          <w:bCs/>
        </w:rPr>
      </w:pPr>
      <w:r w:rsidRPr="00BC4329">
        <w:rPr>
          <w:b/>
          <w:bCs/>
        </w:rPr>
        <w:t xml:space="preserve">Grafik 9: </w:t>
      </w:r>
      <w:r w:rsidR="00440494" w:rsidRPr="00BC4329">
        <w:rPr>
          <w:b/>
          <w:bCs/>
        </w:rPr>
        <w:t>Mikroservis Mimarisi İçin Altyapı</w:t>
      </w:r>
      <w:r w:rsidR="008B6B27" w:rsidRPr="00BC4329">
        <w:rPr>
          <w:b/>
          <w:bCs/>
        </w:rPr>
        <w:t xml:space="preserve">nın </w:t>
      </w:r>
      <w:r w:rsidR="00440494" w:rsidRPr="00BC4329">
        <w:rPr>
          <w:b/>
          <w:bCs/>
        </w:rPr>
        <w:t>Algılanan 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46B68ED1">
            <wp:extent cx="5040000" cy="2031942"/>
            <wp:effectExtent l="0" t="0" r="0" b="6985"/>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040000" cy="2031942"/>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2C7528" w:rsidRDefault="00E64602" w:rsidP="00F10CE7">
      <w:pPr>
        <w:pStyle w:val="TezMetni"/>
        <w:ind w:firstLine="0"/>
        <w:rPr>
          <w:sz w:val="18"/>
          <w:szCs w:val="18"/>
        </w:rPr>
      </w:pPr>
    </w:p>
    <w:p w14:paraId="51226CB9" w14:textId="7BD7451A" w:rsidR="00EC6A20" w:rsidRPr="00224F2C" w:rsidRDefault="00EC6A20" w:rsidP="00224F2C">
      <w:pPr>
        <w:pStyle w:val="TezMetni"/>
        <w:ind w:firstLine="0"/>
        <w:jc w:val="left"/>
        <w:rPr>
          <w:b/>
          <w:bCs/>
        </w:rPr>
      </w:pPr>
      <w:r w:rsidRPr="00224F2C">
        <w:rPr>
          <w:b/>
          <w:bCs/>
        </w:rPr>
        <w:t xml:space="preserve">Grafik </w:t>
      </w:r>
      <w:r w:rsidR="00256820" w:rsidRPr="00224F2C">
        <w:rPr>
          <w:b/>
          <w:bCs/>
        </w:rPr>
        <w:t>10</w:t>
      </w:r>
      <w:r w:rsidRPr="00224F2C">
        <w:rPr>
          <w:b/>
          <w:bCs/>
        </w:rPr>
        <w:t xml:space="preserve">: </w:t>
      </w:r>
      <w:r w:rsidR="00256820" w:rsidRPr="00224F2C">
        <w:rPr>
          <w:b/>
          <w:bCs/>
        </w:rPr>
        <w:t>Mikroservi</w:t>
      </w:r>
      <w:r w:rsidR="00440494" w:rsidRPr="00224F2C">
        <w:rPr>
          <w:b/>
          <w:bCs/>
        </w:rPr>
        <w:t>s Mimarisi</w:t>
      </w:r>
      <w:r w:rsidR="00256820" w:rsidRPr="00224F2C">
        <w:rPr>
          <w:b/>
          <w:bCs/>
        </w:rPr>
        <w:t xml:space="preserve"> </w:t>
      </w:r>
      <w:r w:rsidR="00440494" w:rsidRPr="00224F2C">
        <w:rPr>
          <w:b/>
          <w:bCs/>
        </w:rPr>
        <w:t>İ</w:t>
      </w:r>
      <w:r w:rsidR="00256820" w:rsidRPr="00224F2C">
        <w:rPr>
          <w:b/>
          <w:bCs/>
        </w:rPr>
        <w:t>çin Teknolojik Altyapı ve İnsan Kaynaklarının Algılanan Yeterlili</w:t>
      </w:r>
      <w:r w:rsidR="00440494" w:rsidRPr="00224F2C">
        <w:rPr>
          <w:b/>
          <w:bCs/>
        </w:rPr>
        <w:t>k Derecesi</w:t>
      </w:r>
    </w:p>
    <w:p w14:paraId="7DB16ABD" w14:textId="52D51BE2" w:rsidR="00E64602" w:rsidRDefault="00256820" w:rsidP="00976DC4">
      <w:pPr>
        <w:pStyle w:val="TezMetni"/>
        <w:ind w:firstLine="0"/>
      </w:pPr>
      <w:r>
        <w:rPr>
          <w:noProof/>
          <w14:ligatures w14:val="standardContextual"/>
        </w:rPr>
        <w:drawing>
          <wp:inline distT="0" distB="0" distL="0" distR="0" wp14:anchorId="549BA0DD" wp14:editId="46C9291B">
            <wp:extent cx="5040000" cy="2149051"/>
            <wp:effectExtent l="0" t="0" r="8255" b="3810"/>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040000" cy="2149051"/>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306" w:name="_Toc174910478"/>
      <w:bookmarkStart w:id="307" w:name="_Toc174910829"/>
      <w:r>
        <w:t>ORGANİZASYONEL ETKİLER</w:t>
      </w:r>
      <w:bookmarkEnd w:id="306"/>
      <w:bookmarkEnd w:id="307"/>
    </w:p>
    <w:p w14:paraId="077D6020" w14:textId="77777777" w:rsidR="005C093A" w:rsidRDefault="005C093A" w:rsidP="003002F5">
      <w:pPr>
        <w:pStyle w:val="Balk3"/>
        <w:numPr>
          <w:ilvl w:val="1"/>
          <w:numId w:val="3"/>
        </w:numPr>
        <w:ind w:left="709" w:hanging="11"/>
      </w:pPr>
      <w:bookmarkStart w:id="308" w:name="_Toc174910479"/>
      <w:bookmarkStart w:id="309" w:name="_Toc174910830"/>
      <w:r>
        <w:t>Değişiklik Yönetimi</w:t>
      </w:r>
      <w:bookmarkEnd w:id="308"/>
      <w:bookmarkEnd w:id="309"/>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lastRenderedPageBreak/>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310" w:name="_Toc174910480"/>
      <w:bookmarkStart w:id="311" w:name="_Toc174910831"/>
      <w:r>
        <w:t>Paydaşlara Etkileri</w:t>
      </w:r>
      <w:bookmarkEnd w:id="310"/>
      <w:bookmarkEnd w:id="3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w:t>
      </w:r>
      <w:r w:rsidRPr="000E40A3">
        <w:lastRenderedPageBreak/>
        <w:t>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312" w:name="_Toc174910481"/>
      <w:bookmarkStart w:id="313" w:name="_Toc174910832"/>
      <w:r>
        <w:lastRenderedPageBreak/>
        <w:t>BEŞİNCİ</w:t>
      </w:r>
      <w:r w:rsidR="00235DE7">
        <w:t xml:space="preserve"> BÖLÜM</w:t>
      </w:r>
      <w:bookmarkEnd w:id="276"/>
      <w:bookmarkEnd w:id="277"/>
      <w:bookmarkEnd w:id="278"/>
      <w:bookmarkEnd w:id="279"/>
      <w:bookmarkEnd w:id="280"/>
      <w:bookmarkEnd w:id="312"/>
      <w:bookmarkEnd w:id="313"/>
    </w:p>
    <w:p w14:paraId="55C63294" w14:textId="0FAD5F1E" w:rsidR="003805B1" w:rsidRPr="00380972" w:rsidRDefault="00911944" w:rsidP="00CA58E2">
      <w:pPr>
        <w:pStyle w:val="Balk1"/>
      </w:pPr>
      <w:bookmarkStart w:id="314" w:name="_Toc174910482"/>
      <w:bookmarkStart w:id="315" w:name="_Toc174910833"/>
      <w:r>
        <w:t xml:space="preserve">MİKROSERVİS </w:t>
      </w:r>
      <w:r w:rsidR="00413AEB">
        <w:t>UYGULAMA ÖRNEĞİ</w:t>
      </w:r>
      <w:bookmarkEnd w:id="314"/>
      <w:bookmarkEnd w:id="315"/>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316" w:name="_Toc174910483"/>
      <w:bookmarkStart w:id="317" w:name="_Toc174910834"/>
      <w:r>
        <w:t>UYGULAMANIN MEVCUT DURUMU</w:t>
      </w:r>
      <w:bookmarkEnd w:id="316"/>
      <w:bookmarkEnd w:id="317"/>
    </w:p>
    <w:p w14:paraId="3B590E54" w14:textId="6566FEF7"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w:t>
      </w:r>
      <w:r w:rsidR="0043687C">
        <w:t xml:space="preserve"> </w:t>
      </w:r>
      <w:r w:rsidR="006C24C3">
        <w:t>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318" w:name="_Toc174910484"/>
      <w:bookmarkStart w:id="319" w:name="_Toc174910835"/>
      <w:r>
        <w:t>GEÇİŞ SENARYOSU</w:t>
      </w:r>
      <w:bookmarkEnd w:id="318"/>
      <w:bookmarkEnd w:id="319"/>
    </w:p>
    <w:p w14:paraId="4A80865D" w14:textId="306B59FA" w:rsidR="0036314E" w:rsidRPr="00363B91" w:rsidRDefault="006E1007" w:rsidP="00363B91">
      <w:pPr>
        <w:pStyle w:val="Balk3"/>
        <w:numPr>
          <w:ilvl w:val="1"/>
          <w:numId w:val="5"/>
        </w:numPr>
        <w:ind w:hanging="11"/>
      </w:pPr>
      <w:bookmarkStart w:id="320" w:name="_Toc174910485"/>
      <w:bookmarkStart w:id="321" w:name="_Toc174910836"/>
      <w:r>
        <w:t>Kullanılacak Teknolojilerin Belirlenmesi</w:t>
      </w:r>
      <w:bookmarkEnd w:id="320"/>
      <w:bookmarkEnd w:id="321"/>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322" w:name="_Toc174910486"/>
      <w:bookmarkStart w:id="323" w:name="_Toc174910837"/>
      <w:r>
        <w:t>Geçiş</w:t>
      </w:r>
      <w:r w:rsidR="00754367">
        <w:t xml:space="preserve"> Çalışmaları</w:t>
      </w:r>
      <w:bookmarkEnd w:id="322"/>
      <w:bookmarkEnd w:id="323"/>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413185" w:rsidRDefault="009F5F79" w:rsidP="009F5F79">
      <w:pPr>
        <w:pStyle w:val="TezMetni"/>
        <w:ind w:firstLine="0"/>
        <w:jc w:val="left"/>
        <w:rPr>
          <w:b/>
          <w:bCs/>
        </w:rPr>
      </w:pPr>
      <w:r>
        <w:rPr>
          <w:b/>
          <w:bCs/>
        </w:rPr>
        <w:t xml:space="preserve">   </w:t>
      </w:r>
      <w:r w:rsidRPr="00413185">
        <w:rPr>
          <w:b/>
          <w:bCs/>
        </w:rPr>
        <w:t>Tablo</w:t>
      </w:r>
      <w:r w:rsidR="00071F62" w:rsidRPr="00413185">
        <w:rPr>
          <w:b/>
          <w:bCs/>
        </w:rPr>
        <w:t xml:space="preserve"> </w:t>
      </w:r>
      <w:r w:rsidRPr="00413185">
        <w:rPr>
          <w:b/>
          <w:bCs/>
        </w:rPr>
        <w:t>1</w:t>
      </w:r>
      <w:r w:rsidR="007E3433" w:rsidRPr="00413185">
        <w:rPr>
          <w:b/>
          <w:bCs/>
        </w:rPr>
        <w:t>:</w:t>
      </w:r>
      <w:r w:rsidR="00071F62" w:rsidRPr="00413185">
        <w:rPr>
          <w:b/>
          <w:bCs/>
        </w:rPr>
        <w:t xml:space="preserve"> Talep Bileşeninin Alanları</w:t>
      </w:r>
      <w:r w:rsidR="006D1B89" w:rsidRPr="00413185">
        <w:rPr>
          <w:b/>
          <w:bCs/>
        </w:rPr>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D35973C" w14:textId="6045CBA9" w:rsidR="00B251EC" w:rsidRDefault="00DF397D" w:rsidP="00823C21">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20AD9A09" w14:textId="700086A4" w:rsidR="00DF397D" w:rsidRDefault="00DF397D" w:rsidP="00DF397D">
      <w:pPr>
        <w:pStyle w:val="TezMetni"/>
        <w:numPr>
          <w:ilvl w:val="0"/>
          <w:numId w:val="24"/>
        </w:numPr>
      </w:pPr>
      <w:r>
        <w:lastRenderedPageBreak/>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7C2ACCC0" w14:textId="7C40E2B2" w:rsidR="00DF397D" w:rsidRDefault="00DF397D" w:rsidP="00823C21">
      <w:pPr>
        <w:pStyle w:val="TezMetni"/>
        <w:numPr>
          <w:ilvl w:val="0"/>
          <w:numId w:val="24"/>
        </w:numPr>
      </w:pPr>
      <w:r>
        <w:t>Talep tarihlerindeki değişiklikleri yönetme</w:t>
      </w: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Pr="00823C21" w:rsidRDefault="00DF397D" w:rsidP="00AD6CF3">
      <w:pPr>
        <w:pStyle w:val="TezMetni"/>
        <w:ind w:firstLine="0"/>
        <w:rPr>
          <w:sz w:val="16"/>
          <w:szCs w:val="16"/>
        </w:rPr>
      </w:pPr>
    </w:p>
    <w:p w14:paraId="5FFC18BD" w14:textId="4E9CEB7E" w:rsidR="00AD6CF3" w:rsidRPr="00DD25B1" w:rsidRDefault="00AD6CF3" w:rsidP="00DD25B1">
      <w:pPr>
        <w:pStyle w:val="TezMetni"/>
        <w:ind w:firstLine="0"/>
        <w:jc w:val="left"/>
        <w:rPr>
          <w:b/>
          <w:bCs/>
        </w:rPr>
      </w:pPr>
      <w:r w:rsidRPr="00DD25B1">
        <w:rPr>
          <w:b/>
          <w:bCs/>
        </w:rPr>
        <w:t xml:space="preserve">Şekil </w:t>
      </w:r>
      <w:r w:rsidR="00E56422" w:rsidRPr="00DD25B1">
        <w:rPr>
          <w:b/>
          <w:bCs/>
        </w:rPr>
        <w:t>8</w:t>
      </w:r>
      <w:r w:rsidRPr="00DD25B1">
        <w:rPr>
          <w:b/>
          <w:bCs/>
        </w:rPr>
        <w:t>: Talep Mikroservisi Proje Yapısı</w:t>
      </w:r>
    </w:p>
    <w:p w14:paraId="18986E18" w14:textId="4A5C7999" w:rsidR="00AD6CF3" w:rsidRDefault="00AD6CF3" w:rsidP="00AD6CF3">
      <w:pPr>
        <w:pStyle w:val="TezMetni"/>
        <w:ind w:firstLine="0"/>
      </w:pPr>
      <w:r>
        <w:rPr>
          <w:noProof/>
          <w14:ligatures w14:val="standardContextual"/>
        </w:rPr>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6B6EAF71" w14:textId="70A2FC1E" w:rsidR="00AD6CF3" w:rsidRPr="00823C21"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4F0C6250" w14:textId="3FB44A97" w:rsidR="00B9447B" w:rsidRDefault="00C67360" w:rsidP="00C80BB4">
      <w:pPr>
        <w:pStyle w:val="TezMetni"/>
      </w:pPr>
      <w:r>
        <w:rPr>
          <w:rFonts w:ascii="Corbel Light" w:hAnsi="Corbel Light"/>
        </w:rPr>
        <w:lastRenderedPageBreak/>
        <w:t>t</w:t>
      </w:r>
      <w:r w:rsidR="00B251EC" w:rsidRPr="00C67360">
        <w:rPr>
          <w:rFonts w:ascii="Corbel Light" w:hAnsi="Corbel Light"/>
        </w:rPr>
        <w:t>alep</w:t>
      </w:r>
      <w:r>
        <w:rPr>
          <w:rFonts w:ascii="Corbel Light" w:hAnsi="Corbel Light"/>
        </w:rPr>
        <w:t>-</w:t>
      </w:r>
      <w:r w:rsidR="00B251EC" w:rsidRPr="00C67360">
        <w:rPr>
          <w:rFonts w:ascii="Corbel Light" w:hAnsi="Corbel Light"/>
        </w:rPr>
        <w:t>mikroservisi</w:t>
      </w:r>
      <w:r>
        <w:rPr>
          <w:rFonts w:ascii="Corbel Light" w:hAnsi="Corbel Light"/>
        </w:rPr>
        <w:t>’</w:t>
      </w:r>
      <w:r w:rsidR="00B251EC">
        <w:t xml:space="preserve">nden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Pr="00C02873" w:rsidRDefault="00CD61F8" w:rsidP="00C02873">
      <w:pPr>
        <w:pStyle w:val="TezMetni"/>
        <w:ind w:firstLine="0"/>
        <w:jc w:val="left"/>
        <w:rPr>
          <w:b/>
          <w:bCs/>
        </w:rPr>
      </w:pPr>
      <w:r w:rsidRPr="00C02873">
        <w:rPr>
          <w:b/>
          <w:bCs/>
        </w:rPr>
        <w:t xml:space="preserve">Şekil </w:t>
      </w:r>
      <w:r w:rsidR="00ED0DF7" w:rsidRPr="00C02873">
        <w:rPr>
          <w:b/>
          <w:bCs/>
        </w:rPr>
        <w:t>9</w:t>
      </w:r>
      <w:r w:rsidRPr="00C02873">
        <w:rPr>
          <w:b/>
          <w:bCs/>
        </w:rPr>
        <w:t>: Sistem İşleyişi</w:t>
      </w:r>
    </w:p>
    <w:p w14:paraId="603E4625" w14:textId="2FF769FF" w:rsidR="0009119F" w:rsidRDefault="00CD61F8" w:rsidP="00CD61F8">
      <w:pPr>
        <w:pStyle w:val="TezMetni"/>
        <w:ind w:firstLine="0"/>
        <w:jc w:val="center"/>
      </w:pPr>
      <w:r>
        <w:rPr>
          <w:noProof/>
          <w14:ligatures w14:val="standardContextual"/>
        </w:rPr>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Pr="001B1A63" w:rsidRDefault="00295DF6" w:rsidP="001B1A63">
      <w:pPr>
        <w:pStyle w:val="TezMetni"/>
        <w:ind w:firstLine="0"/>
        <w:jc w:val="left"/>
        <w:rPr>
          <w:b/>
          <w:bCs/>
        </w:rPr>
      </w:pPr>
      <w:r w:rsidRPr="001B1A63">
        <w:rPr>
          <w:b/>
          <w:bCs/>
        </w:rPr>
        <w:t xml:space="preserve">Şekil 11: </w:t>
      </w:r>
      <w:r w:rsidR="005B4D93" w:rsidRPr="001B1A63">
        <w:rPr>
          <w:b/>
          <w:bCs/>
        </w:rPr>
        <w:t>Docker-compose</w:t>
      </w:r>
      <w:r w:rsidR="007B6526" w:rsidRPr="001B1A63">
        <w:rPr>
          <w:b/>
          <w:bCs/>
        </w:rPr>
        <w:t xml:space="preserve"> </w:t>
      </w:r>
      <w:r w:rsidR="005B4D93" w:rsidRPr="001B1A63">
        <w:rPr>
          <w:b/>
          <w:bCs/>
        </w:rPr>
        <w:t>yaml</w:t>
      </w:r>
      <w:r w:rsidR="007B6526" w:rsidRPr="001B1A63">
        <w:rPr>
          <w:b/>
          <w:bCs/>
        </w:rPr>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Bu dosyadaki konfigürasyonda önemli noktalar şu şekilde özetlenebilir. services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r w:rsidR="00A94060">
        <w:t>i</w:t>
      </w:r>
      <w:r w:rsidR="00FD75FD">
        <w:t xml:space="preserve">mage </w:t>
      </w:r>
      <w:r w:rsidR="00A94060">
        <w:t xml:space="preserve">anahtarı barındırıldığı kayıt yerini göstermektedir. </w:t>
      </w:r>
      <w:r w:rsidR="0032003D">
        <w:t xml:space="preserve">mem_limit, konteyner bellek </w:t>
      </w:r>
      <w:r w:rsidR="0032003D">
        <w:lastRenderedPageBreak/>
        <w:t xml:space="preserve">sınırlarını; ports server ve konteyner tarafında kullanılacak portları; networks, mikroservisin kullanacağı ağı belirtmektedir.  depends_on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324"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324"/>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325" w:name="_Toc174910487"/>
      <w:bookmarkStart w:id="326" w:name="_Toc174910838"/>
      <w:bookmarkStart w:id="327" w:name="_Toc165367943"/>
      <w:bookmarkStart w:id="328" w:name="_Toc166677286"/>
      <w:bookmarkStart w:id="329" w:name="_Toc167695711"/>
      <w:bookmarkStart w:id="330" w:name="_Toc167711462"/>
      <w:r>
        <w:lastRenderedPageBreak/>
        <w:t>SONUÇ VE ÖNERİLER</w:t>
      </w:r>
      <w:bookmarkEnd w:id="325"/>
      <w:bookmarkEnd w:id="326"/>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19EF2BF3" w:rsidR="00A13E13"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r w:rsidR="00B36BF1">
        <w:t xml:space="preserve">Bunun için mikroservis mimarisi incelenmiş, SGK açısından uygulanabilirliği değerlendirilmiş ve örnek bir uygulama yapılarak </w:t>
      </w:r>
      <w:r w:rsidR="00BF5E95">
        <w:t>süreç pratik yönden ele alınmıştır.</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BCDDF3E"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 xml:space="preserve">başarılı bir şekilde </w:t>
      </w:r>
      <w:r w:rsidRPr="002D56D0">
        <w:t xml:space="preserve">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169849F9" w14:textId="5E80539D"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w:t>
      </w:r>
      <w:r w:rsidR="002E7FB8">
        <w:t>Mevcut durumda</w:t>
      </w:r>
      <w:r w:rsidR="002D56D0" w:rsidRPr="002D56D0">
        <w:t xml:space="preserve">, DevOps teknolojileri sadece test ortamında kullanılmaktadır. DevOps yaklaşımının </w:t>
      </w:r>
      <w:r w:rsidR="009A48E0">
        <w:t>tüm</w:t>
      </w:r>
      <w:r w:rsidR="002D56D0" w:rsidRPr="002D56D0">
        <w:t xml:space="preserve"> ortamlarda etkin bir şekilde kullanılması gerekmektedir, böylece süreçler arası entegrasyon ve otomasyon sağlanarak operasyonel verimlilik artırılabilir.</w:t>
      </w:r>
      <w:r w:rsidR="00A12CDB">
        <w:t xml:space="preserve"> </w:t>
      </w:r>
    </w:p>
    <w:p w14:paraId="53A7D814" w14:textId="77777777" w:rsidR="009A4BA6" w:rsidRDefault="009A4BA6" w:rsidP="009A4BA6">
      <w:pPr>
        <w:pStyle w:val="TezMetni"/>
      </w:pPr>
    </w:p>
    <w:p w14:paraId="395511C5" w14:textId="57A498AD" w:rsidR="000118C7"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uygulan</w:t>
      </w:r>
      <w:r w:rsidR="00277176">
        <w:t xml:space="preserve">mıştır. </w:t>
      </w:r>
      <w:r w:rsidR="007B30F1">
        <w:t>B</w:t>
      </w:r>
      <w:r w:rsidRPr="00D21FD1">
        <w:t xml:space="preserve">elirli </w:t>
      </w:r>
      <w:r w:rsidR="007B30F1">
        <w:t xml:space="preserve">bir </w:t>
      </w:r>
      <w:r w:rsidRPr="00D21FD1">
        <w:t>bileşen</w:t>
      </w:r>
      <w:r w:rsidR="007B30F1">
        <w:t xml:space="preserve"> seçilerek</w:t>
      </w:r>
      <w:r w:rsidRPr="00D21FD1">
        <w:t xml:space="preserve"> mikro</w:t>
      </w:r>
      <w:r>
        <w:t>servis</w:t>
      </w:r>
      <w:r w:rsidRPr="00D21FD1">
        <w:t xml:space="preserve"> olarak yeniden</w:t>
      </w:r>
      <w:r>
        <w:t xml:space="preserve"> </w:t>
      </w:r>
      <w:r w:rsidR="00AA03EF">
        <w:t>yazıl</w:t>
      </w:r>
      <w:r w:rsidR="007B30F1">
        <w:t>mış</w:t>
      </w:r>
      <w:r w:rsidR="00AA03EF">
        <w:t xml:space="preserve"> </w:t>
      </w:r>
      <w:r w:rsidRPr="00D21FD1">
        <w:t xml:space="preserve">ve tüm </w:t>
      </w:r>
      <w:r w:rsidRPr="00D21FD1">
        <w:lastRenderedPageBreak/>
        <w:t xml:space="preserve">sistemi bozmadan artımlı </w:t>
      </w:r>
      <w:r w:rsidR="005315EB">
        <w:t>bir dönüşüme</w:t>
      </w:r>
      <w:r w:rsidRPr="00D21FD1">
        <w:t xml:space="preserve"> izin veren hibrit bir yapı </w:t>
      </w:r>
      <w:r w:rsidR="007B30F1">
        <w:t>oluşturularak geçi</w:t>
      </w:r>
      <w:r w:rsidR="004452BB">
        <w:t>ş</w:t>
      </w:r>
      <w:r w:rsidR="007B30F1">
        <w:t>in daha uygun olduğu görülmüştür</w:t>
      </w:r>
      <w:r w:rsidRPr="00D21FD1">
        <w:t xml:space="preserve">. </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1E899F6F" w:rsidR="00D21FD1" w:rsidRDefault="004975DE" w:rsidP="00277176">
      <w:pPr>
        <w:pStyle w:val="TezMetni"/>
      </w:pPr>
      <w:r>
        <w:t xml:space="preserve">Anket çalışması, </w:t>
      </w:r>
      <w:r w:rsidR="00F4236C">
        <w:t xml:space="preserve">SGK </w:t>
      </w:r>
      <w:r w:rsidR="008B1445">
        <w:t>yazılım uygulamalarında</w:t>
      </w:r>
      <w:r w:rsidR="00F4236C">
        <w:t xml:space="preserve"> Java kullanımı</w:t>
      </w:r>
      <w:r>
        <w:t>nın</w:t>
      </w:r>
      <w:r w:rsidR="00F4236C">
        <w:t xml:space="preserve"> </w:t>
      </w:r>
      <w:r w:rsidR="00F506AD">
        <w:t>yaygın olduğunu</w:t>
      </w:r>
      <w:r>
        <w:t xml:space="preserve"> göstermiştir. Java, Spring gibi mikroservis mimarisini destekleyen modern bir çerçeveye sahiptir. Bu da mikroservis mimarisine geçişte Java kullanımının </w:t>
      </w:r>
      <w:r w:rsidR="00F506AD">
        <w:t xml:space="preserve">bir </w:t>
      </w:r>
      <w:r>
        <w:t>avantaj olduğunu göstermektedir</w:t>
      </w:r>
      <w:r w:rsidR="007E4297">
        <w:t xml:space="preserve"> </w:t>
      </w:r>
      <w:r w:rsidR="00B30912">
        <w:t xml:space="preserve">ve </w:t>
      </w:r>
      <w:r>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315DB01E" w14:textId="23C87591" w:rsidR="000F76CD" w:rsidRDefault="003A4B96" w:rsidP="009C79A2">
      <w:pPr>
        <w:pStyle w:val="TezMetni"/>
        <w:sectPr w:rsidR="000F76CD" w:rsidSect="000F76CD">
          <w:pgSz w:w="11906" w:h="16838" w:code="9"/>
          <w:pgMar w:top="1418" w:right="1418" w:bottom="1418" w:left="2268" w:header="709" w:footer="709" w:gutter="0"/>
          <w:cols w:space="708"/>
          <w:docGrid w:linePitch="360"/>
        </w:sectPr>
      </w:pPr>
      <w:r w:rsidRPr="003A4B96">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mimarisine geçiş, SGK'nın yazılım hizmetlerini geleceğe taşımak için kritik bir adım olarak değerlendirilm</w:t>
      </w:r>
      <w:r w:rsidR="009C79A2">
        <w:t>iştir.</w:t>
      </w:r>
    </w:p>
    <w:p w14:paraId="5CC21854" w14:textId="77777777" w:rsidR="00285EC6" w:rsidRDefault="005648E4" w:rsidP="00CA58E2">
      <w:pPr>
        <w:pStyle w:val="Balk1"/>
      </w:pPr>
      <w:bookmarkStart w:id="331" w:name="_Toc174910488"/>
      <w:bookmarkStart w:id="332" w:name="_Toc174910839"/>
      <w:r>
        <w:lastRenderedPageBreak/>
        <w:t>KAYNAKÇA</w:t>
      </w:r>
      <w:bookmarkEnd w:id="327"/>
      <w:bookmarkEnd w:id="328"/>
      <w:bookmarkEnd w:id="329"/>
      <w:bookmarkEnd w:id="330"/>
      <w:bookmarkEnd w:id="331"/>
      <w:bookmarkEnd w:id="332"/>
    </w:p>
    <w:p w14:paraId="55CD647C" w14:textId="77777777" w:rsidR="000B3463" w:rsidRDefault="000B3463" w:rsidP="0014444F">
      <w:pPr>
        <w:pStyle w:val="TezMetni"/>
        <w:ind w:right="0" w:firstLine="0"/>
      </w:pPr>
    </w:p>
    <w:p w14:paraId="59E3D17D" w14:textId="0D467543" w:rsidR="000B3463" w:rsidRDefault="000B3463" w:rsidP="00746B3A">
      <w:pPr>
        <w:pStyle w:val="TezMetni"/>
        <w:spacing w:after="240" w:line="240" w:lineRule="auto"/>
        <w:ind w:right="0" w:firstLine="0"/>
      </w:pPr>
      <w:r>
        <w:t>Adamson, C. (2023). Demystifying Kubernetes Kube-Proxy: Managing Behind the Scenes. Linkedin. https://www.linkedin.com/pulse/demystifying-kubernetes-kube-proxy-managing-behind-scenes-adamson-zgwlc adresinden alındı.</w:t>
      </w:r>
    </w:p>
    <w:p w14:paraId="5ACB180F" w14:textId="59086F13" w:rsidR="000B3463" w:rsidRDefault="000B3463" w:rsidP="00746B3A">
      <w:pPr>
        <w:pStyle w:val="TezMetni"/>
        <w:spacing w:after="240" w:line="240" w:lineRule="auto"/>
        <w:ind w:right="0" w:firstLine="0"/>
      </w:pPr>
      <w:r>
        <w:t xml:space="preserve">Armo. (2024). </w:t>
      </w:r>
      <w:r w:rsidR="004A250E">
        <w:t>e</w:t>
      </w:r>
      <w:r>
        <w:t>tcd</w:t>
      </w:r>
      <w:r w:rsidR="004A250E">
        <w:t xml:space="preserve"> in </w:t>
      </w:r>
      <w:r>
        <w:t>Kubernetes. Armo. https://www.armosec.io/glossary/etcd-kubernetes/ adresinden alındı.</w:t>
      </w:r>
    </w:p>
    <w:p w14:paraId="4F4417E2" w14:textId="00E2BB48" w:rsidR="000B3463" w:rsidRDefault="000B3463" w:rsidP="00746B3A">
      <w:pPr>
        <w:pStyle w:val="TezMetni"/>
        <w:spacing w:after="240" w:line="240" w:lineRule="auto"/>
        <w:ind w:right="0" w:firstLine="0"/>
      </w:pPr>
      <w:r>
        <w:t xml:space="preserve">Ayrancıoğlu, G. (2019). Monolitik Mimari ve Microservice Mimarisi Arasındaki Farklar. </w:t>
      </w:r>
      <w:r w:rsidR="00CA2347">
        <w:t>M</w:t>
      </w:r>
      <w:r>
        <w:t>edium. https://gokhana.medium.com/monolitik-mimari-ve-microservice-mimarisi-aras%C4%B1ndaki-farklar-bd89ac5b094a adresinden alındı.</w:t>
      </w:r>
    </w:p>
    <w:p w14:paraId="14517E66" w14:textId="5713B8B7" w:rsidR="000B3463" w:rsidRDefault="000B3463" w:rsidP="00746B3A">
      <w:pPr>
        <w:pStyle w:val="TezMetni"/>
        <w:spacing w:after="240" w:line="240" w:lineRule="auto"/>
        <w:ind w:right="0" w:firstLine="0"/>
      </w:pPr>
      <w:r>
        <w:t>Bass, L., Clements, P., &amp; Kazman, R. (2012). Software Architecture in Practice (3. b.). Boston: Addison-Wesley.</w:t>
      </w:r>
    </w:p>
    <w:p w14:paraId="3D597133" w14:textId="3AFC3AD1" w:rsidR="000B3463" w:rsidRDefault="000B3463" w:rsidP="00746B3A">
      <w:pPr>
        <w:pStyle w:val="TezMetni"/>
        <w:spacing w:after="240" w:line="240" w:lineRule="auto"/>
        <w:ind w:right="0" w:firstLine="0"/>
      </w:pPr>
      <w:r>
        <w:t xml:space="preserve">Basumallick, C. (2022). What is Docker?. </w:t>
      </w:r>
      <w:r w:rsidR="00C53AB1">
        <w:t>S</w:t>
      </w:r>
      <w:r>
        <w:t>piceworks. https://www.spiceworks.com/tech/big-data/articles/what-is-docker/ adresinden alındı.</w:t>
      </w:r>
    </w:p>
    <w:p w14:paraId="7F4C024A" w14:textId="282D0491" w:rsidR="000B3463" w:rsidRDefault="000B3463" w:rsidP="00746B3A">
      <w:pPr>
        <w:pStyle w:val="TezMetni"/>
        <w:spacing w:after="240" w:line="240" w:lineRule="auto"/>
        <w:ind w:right="0" w:firstLine="0"/>
      </w:pPr>
      <w:r>
        <w:t>Cebeci, K., &amp; Korçak, Ö. (2020). Design of an Enterprise Level Architecture Based on Microservices. Bilişim Teknolojileri Dergisi, 13(4), 357-371.</w:t>
      </w:r>
    </w:p>
    <w:p w14:paraId="15B25B89" w14:textId="0A2EBED1" w:rsidR="000B3463" w:rsidRDefault="000B3463" w:rsidP="00746B3A">
      <w:pPr>
        <w:pStyle w:val="TezMetni"/>
        <w:spacing w:after="240" w:line="240" w:lineRule="auto"/>
        <w:ind w:right="0" w:firstLine="0"/>
      </w:pPr>
      <w:r>
        <w:t>Chen, R., Li, S., &amp; Li, Z. (2017). From Monolith to Microservices: A Dataflow-Driven Approach. Asia-Pacific Software Engineering Conference (APSEC)</w:t>
      </w:r>
      <w:r w:rsidR="008823F3" w:rsidRPr="008823F3">
        <w:rPr>
          <w:rFonts w:ascii="Arial" w:hAnsi="Arial" w:cs="Arial"/>
          <w:color w:val="222222"/>
          <w:sz w:val="20"/>
          <w:szCs w:val="20"/>
          <w:shd w:val="clear" w:color="auto" w:fill="FFFFFF"/>
        </w:rPr>
        <w:t xml:space="preserve"> </w:t>
      </w:r>
      <w:r w:rsidR="008823F3" w:rsidRPr="008823F3">
        <w:t>(</w:t>
      </w:r>
      <w:r w:rsidR="008823F3">
        <w:t>s</w:t>
      </w:r>
      <w:r w:rsidR="008823F3" w:rsidRPr="008823F3">
        <w:t>. 466-475). IEEE.</w:t>
      </w:r>
    </w:p>
    <w:p w14:paraId="3B5D224D" w14:textId="38255C19" w:rsidR="000B3463" w:rsidRDefault="000B3463" w:rsidP="00587A97">
      <w:pPr>
        <w:pStyle w:val="TezMetni"/>
        <w:spacing w:after="240" w:line="240" w:lineRule="auto"/>
        <w:ind w:right="0" w:firstLine="0"/>
      </w:pPr>
      <w:r>
        <w:t>Cloud Academy Team. (2023). Docker vs Virtual Machines: Differences You Should Know. Cloud Academy. https://cloudacademy.com/blog/docker-vs-virtual-machines-differences-you-should-know/ adresinden alındı.</w:t>
      </w:r>
    </w:p>
    <w:p w14:paraId="4A72CE95" w14:textId="07DBF92B" w:rsidR="000B3463" w:rsidRDefault="000B3463" w:rsidP="00746B3A">
      <w:pPr>
        <w:pStyle w:val="TezMetni"/>
        <w:spacing w:after="240" w:line="240" w:lineRule="auto"/>
        <w:ind w:right="0" w:firstLine="0"/>
      </w:pPr>
      <w:r>
        <w:t>Çilingir, S. (2023). How to Convert Monolithic Architecture to Microservices Architecture: Strangler Pattern. Fimple. https://fimple.co.uk/how-to-convert-monolithic-architecture-to-microservices-architecture-strangler-pattern/ adresinden alındı.</w:t>
      </w:r>
    </w:p>
    <w:p w14:paraId="1ACC7125" w14:textId="1CF29A8D" w:rsidR="000B3463" w:rsidRDefault="000B3463" w:rsidP="00746B3A">
      <w:pPr>
        <w:pStyle w:val="TezMetni"/>
        <w:spacing w:after="240" w:line="240" w:lineRule="auto"/>
        <w:ind w:right="0" w:firstLine="0"/>
      </w:pPr>
      <w:r>
        <w:t>docker.docs. (2024). Get Started with Docker. docker.docs. https://docs.docker.com/get-started/overview/ adresinden alındı.</w:t>
      </w:r>
    </w:p>
    <w:p w14:paraId="6F4C8429" w14:textId="221FC1FB" w:rsidR="000B3463" w:rsidRDefault="000B3463" w:rsidP="00746B3A">
      <w:pPr>
        <w:pStyle w:val="TezMetni"/>
        <w:spacing w:after="240" w:line="240" w:lineRule="auto"/>
        <w:ind w:right="0" w:firstLine="0"/>
      </w:pPr>
      <w:r>
        <w:t>Ebert, C., Gallardo, G., Hernantes, J., &amp; Serrano, N. (2016). DevOps. IEEE Software, 33(3), 94-100.</w:t>
      </w:r>
    </w:p>
    <w:p w14:paraId="23B1B55A" w14:textId="37617AD9" w:rsidR="000B3463" w:rsidRDefault="000B3463" w:rsidP="00746B3A">
      <w:pPr>
        <w:pStyle w:val="TezMetni"/>
        <w:spacing w:after="240" w:line="240" w:lineRule="auto"/>
        <w:ind w:right="0" w:firstLine="0"/>
      </w:pPr>
      <w:r>
        <w:t>Fowler, M. (2020). Domain-Driven Design. martinFowler.com. https://martinfowler.com/bliki/DomainDrivenDesign.html adresinden alındı.</w:t>
      </w:r>
    </w:p>
    <w:p w14:paraId="1B3812A6" w14:textId="31B2A74E" w:rsidR="000B3463" w:rsidRDefault="000B3463" w:rsidP="00746B3A">
      <w:pPr>
        <w:pStyle w:val="TezMetni"/>
        <w:spacing w:after="240" w:line="240" w:lineRule="auto"/>
        <w:ind w:right="0" w:firstLine="0"/>
      </w:pPr>
      <w:r>
        <w:t>Fowler, M., &amp; Lewis, J. (2014). Microservices. martinFowler.com. https://martinfowler.com/articles/microservices.html adresinden alındı.</w:t>
      </w:r>
    </w:p>
    <w:p w14:paraId="41BEE79E" w14:textId="3731E330" w:rsidR="000B3463" w:rsidRDefault="000B3463" w:rsidP="00746B3A">
      <w:pPr>
        <w:pStyle w:val="TezMetni"/>
        <w:spacing w:after="240" w:line="240" w:lineRule="auto"/>
        <w:ind w:right="0" w:firstLine="0"/>
      </w:pPr>
      <w:r>
        <w:t xml:space="preserve">Growth Acceleration Partners. (2024). A Brief History of Microservices: Part I. </w:t>
      </w:r>
      <w:r w:rsidR="00376953">
        <w:t>M</w:t>
      </w:r>
      <w:r>
        <w:t>edium. https://medium.com/@wearegap/a-brief-history-of-microservices-part-i-958c41a1555e adresinden alındı.</w:t>
      </w:r>
    </w:p>
    <w:p w14:paraId="49FBF50B" w14:textId="1B828B97" w:rsidR="000B3463" w:rsidRDefault="000B3463" w:rsidP="00746B3A">
      <w:pPr>
        <w:pStyle w:val="TezMetni"/>
        <w:spacing w:after="240" w:line="240" w:lineRule="auto"/>
        <w:ind w:right="0" w:firstLine="0"/>
      </w:pPr>
      <w:r>
        <w:lastRenderedPageBreak/>
        <w:t>Ilyukha, V. (2024). Monolith vs Microservices Architecture. Jelvix. https://jelvix.com/blog/monolith-vs-microservices-architecture adresinden alındı.</w:t>
      </w:r>
    </w:p>
    <w:p w14:paraId="79BABD89" w14:textId="6757FEB1" w:rsidR="000B3463" w:rsidRDefault="000B3463" w:rsidP="00746B3A">
      <w:pPr>
        <w:pStyle w:val="TezMetni"/>
        <w:spacing w:after="240" w:line="240" w:lineRule="auto"/>
        <w:ind w:right="0" w:firstLine="0"/>
      </w:pPr>
      <w:r>
        <w:t xml:space="preserve">Jayasooriya, P. (2024). Monolithic vs SOA vs Microservices Architecture: A Java Perspective. </w:t>
      </w:r>
      <w:r w:rsidR="00496E1A">
        <w:t>M</w:t>
      </w:r>
      <w:r>
        <w:t>edium. https://medium.com/@lpramithamj/monolithic-vs-soa-vs-microservices-architecture-a-java-perspective-6d3d9fb26ac7 adresinden alındı.</w:t>
      </w:r>
    </w:p>
    <w:p w14:paraId="62C5A6E5" w14:textId="5057F30B" w:rsidR="000B3463" w:rsidRDefault="000B3463" w:rsidP="00746B3A">
      <w:pPr>
        <w:pStyle w:val="TezMetni"/>
        <w:spacing w:after="240" w:line="240" w:lineRule="auto"/>
        <w:ind w:right="0" w:firstLine="0"/>
      </w:pPr>
      <w:r>
        <w:t xml:space="preserve">Kızılpınar, D. (2021). Data Consistency in Microservices Architecture. </w:t>
      </w:r>
      <w:r w:rsidR="00D4398B">
        <w:t>M</w:t>
      </w:r>
      <w:r>
        <w:t>edium. https://dilfuruz.medium.com/data-consistency-in-microservices-architecture-5c67e0f65256 adresinden alındı.</w:t>
      </w:r>
    </w:p>
    <w:p w14:paraId="505E01E9" w14:textId="00812917" w:rsidR="000B3463" w:rsidRDefault="000B3463" w:rsidP="00746B3A">
      <w:pPr>
        <w:pStyle w:val="TezMetni"/>
        <w:spacing w:after="240" w:line="240" w:lineRule="auto"/>
        <w:ind w:right="0" w:firstLine="0"/>
      </w:pPr>
      <w:r>
        <w:t>kubernetes. (2015). Borg: Predecessor to Kubernetes. kubernetes. https://kubernetes.io/blog/2015/04/borg-predecessor-to-kubernetes/ adresinden alındı.</w:t>
      </w:r>
    </w:p>
    <w:p w14:paraId="54032DDD" w14:textId="7611F579" w:rsidR="000B3463" w:rsidRDefault="000B3463" w:rsidP="00746B3A">
      <w:pPr>
        <w:pStyle w:val="TezMetni"/>
        <w:spacing w:after="240" w:line="240" w:lineRule="auto"/>
        <w:ind w:right="0" w:firstLine="0"/>
      </w:pPr>
      <w:r>
        <w:t>Lotfy, R. (2023). Domain-Driven Design (DDD). Linkedin. https://www.linkedin.com/pulse/domain-driven-design-ddd-ramadan-lotfy adresinden alındı.</w:t>
      </w:r>
    </w:p>
    <w:p w14:paraId="2E57B54A" w14:textId="1BD2FD12" w:rsidR="000B3463" w:rsidRDefault="000B3463" w:rsidP="00746B3A">
      <w:pPr>
        <w:pStyle w:val="TezMetni"/>
        <w:spacing w:after="240" w:line="240" w:lineRule="auto"/>
        <w:ind w:right="0" w:firstLine="0"/>
      </w:pPr>
      <w:r>
        <w:t>Mell, P., &amp; Grance, T. (2011). The NIST Definition of Cloud Computing. In R. Sturm, C. Pollard &amp; J. Craig (Eds.), Application Performance Management (APM) in the Digital Enterprise (s. 267-269).</w:t>
      </w:r>
    </w:p>
    <w:p w14:paraId="2FA82FFE" w14:textId="558577E3" w:rsidR="000B3463" w:rsidRDefault="000B3463" w:rsidP="00746B3A">
      <w:pPr>
        <w:pStyle w:val="TezMetni"/>
        <w:spacing w:after="240" w:line="240" w:lineRule="auto"/>
        <w:ind w:right="0" w:firstLine="0"/>
      </w:pPr>
      <w:r>
        <w:t>Newman, S. (2015). Building Microservices. O'Reilly Media, Inc.</w:t>
      </w:r>
    </w:p>
    <w:p w14:paraId="2ED03874" w14:textId="7C551BEC" w:rsidR="000B3463" w:rsidRDefault="000B3463" w:rsidP="00746B3A">
      <w:pPr>
        <w:pStyle w:val="TezMetni"/>
        <w:spacing w:after="240" w:line="240" w:lineRule="auto"/>
        <w:ind w:right="0" w:firstLine="0"/>
      </w:pPr>
      <w:r>
        <w:t>Pachghare, V. K. (2016). Microservices Architecture For Cloud Computing. Mat Journals, 2(1), 1-13.</w:t>
      </w:r>
    </w:p>
    <w:p w14:paraId="34569AC5" w14:textId="681D327B" w:rsidR="000B3463" w:rsidRDefault="000B3463" w:rsidP="00746B3A">
      <w:pPr>
        <w:pStyle w:val="TezMetni"/>
        <w:spacing w:after="240" w:line="240" w:lineRule="auto"/>
        <w:ind w:right="0" w:firstLine="0"/>
      </w:pPr>
      <w:r>
        <w:t>Pantic, N. (2022). Kubernetes Architecture Diagram. ClickIT. https://www.clickittech.com/devops/kubernetes-architecture-diagram/ adresinden alındı.</w:t>
      </w:r>
    </w:p>
    <w:p w14:paraId="31B34FCC" w14:textId="43267B5D" w:rsidR="000B3463" w:rsidRDefault="000B3463" w:rsidP="00746B3A">
      <w:pPr>
        <w:pStyle w:val="TezMetni"/>
        <w:spacing w:after="240" w:line="240" w:lineRule="auto"/>
        <w:ind w:right="0" w:firstLine="0"/>
      </w:pPr>
      <w:r>
        <w:t>Perry, D. E., &amp; Wolf, A. L. (1992). Foundations for the Study of Software Architecture. Software Engineering Notes, 17(4), 41.</w:t>
      </w:r>
    </w:p>
    <w:p w14:paraId="44AD19AC" w14:textId="36578118" w:rsidR="000B3463" w:rsidRDefault="000B3463" w:rsidP="00746B3A">
      <w:pPr>
        <w:pStyle w:val="TezMetni"/>
        <w:spacing w:after="240" w:line="240" w:lineRule="auto"/>
        <w:ind w:right="0" w:firstLine="0"/>
      </w:pPr>
      <w:r>
        <w:t>Phelan, T. (2021). Why CEOs Should Learn the Kubernetes Way of Thinking. CIO. https://www.cio.com/article/189372/why-ceos-should-learn-the-kubernetes-way-of-thinking.html adresinden alındı.</w:t>
      </w:r>
    </w:p>
    <w:p w14:paraId="12E5BB54" w14:textId="5600352F" w:rsidR="000B3463" w:rsidRDefault="000B3463" w:rsidP="00746B3A">
      <w:pPr>
        <w:pStyle w:val="TezMetni"/>
        <w:spacing w:after="240" w:line="240" w:lineRule="auto"/>
        <w:ind w:right="0" w:firstLine="0"/>
      </w:pPr>
      <w:r>
        <w:t>Red Hat. (2022). IaaS vs PaaS vs SaaS. Red Hat. https://www.redhat.com/en/topics/cloud-computing/iaas-vs-paas-vs-saas adresinden alındı.</w:t>
      </w:r>
    </w:p>
    <w:p w14:paraId="2942C9FC" w14:textId="1CB3DD37" w:rsidR="000B3463" w:rsidRDefault="000B3463" w:rsidP="00746B3A">
      <w:pPr>
        <w:pStyle w:val="TezMetni"/>
        <w:spacing w:after="240" w:line="240" w:lineRule="auto"/>
        <w:ind w:right="0" w:firstLine="0"/>
      </w:pPr>
      <w:r>
        <w:t xml:space="preserve">Sanchez, J. (2024). A Brief History of Microservices: Part I. </w:t>
      </w:r>
      <w:r w:rsidR="004908D6">
        <w:t>M</w:t>
      </w:r>
      <w:r>
        <w:t>edium. https://medium.com/@wearegap/a-brief-history-of-microservices-part-i-958c41a1555e adresinden alındı.</w:t>
      </w:r>
    </w:p>
    <w:p w14:paraId="26A7EF6B" w14:textId="1CAEFDA4" w:rsidR="000B3463" w:rsidRDefault="000B3463" w:rsidP="00746B3A">
      <w:pPr>
        <w:pStyle w:val="TezMetni"/>
        <w:spacing w:after="240" w:line="240" w:lineRule="auto"/>
        <w:ind w:right="0" w:firstLine="0"/>
      </w:pPr>
      <w:r>
        <w:t>Sommerville, I. (2010). Software Engineering (9. b.). Pearson Education Limited.</w:t>
      </w:r>
    </w:p>
    <w:p w14:paraId="6496EEC1" w14:textId="00453A06" w:rsidR="000B3463" w:rsidRDefault="000B3463" w:rsidP="00746B3A">
      <w:pPr>
        <w:pStyle w:val="TezMetni"/>
        <w:spacing w:after="240" w:line="240" w:lineRule="auto"/>
        <w:ind w:right="0" w:firstLine="0"/>
      </w:pPr>
      <w:r>
        <w:t>Sosyal Güvenlik Kurumu. (2024). Bilişim Yönetim Sistemi. https://uygyonetim.sgk.intra/UygYonetimV2/faces/Pages/DisPaydaslarlaVeriPaylasanUygulamalar.xhtml adresinden alındı.</w:t>
      </w:r>
    </w:p>
    <w:p w14:paraId="34DC54F3" w14:textId="4436A837" w:rsidR="00F917E8" w:rsidRDefault="000B3463" w:rsidP="00746B3A">
      <w:pPr>
        <w:pStyle w:val="TezMetni"/>
        <w:spacing w:after="240" w:line="240" w:lineRule="auto"/>
        <w:ind w:right="0" w:firstLine="0"/>
      </w:pPr>
      <w:r>
        <w:lastRenderedPageBreak/>
        <w:t>Yasar, K. (2023). Cloud Computing. TechTarget. https://www.techtarget.com/searchcloudcomputing/definition/cloud-computing adresinden alındı.</w:t>
      </w:r>
    </w:p>
    <w:p w14:paraId="6207A766" w14:textId="5E865D2D" w:rsidR="005648E4" w:rsidRPr="00285EC6" w:rsidRDefault="005648E4" w:rsidP="0002483F">
      <w:pPr>
        <w:pStyle w:val="TezMetni"/>
      </w:pP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E1996C" w14:textId="77777777" w:rsidR="006E4A24" w:rsidRDefault="006E4A24" w:rsidP="00F87419">
      <w:pPr>
        <w:spacing w:after="0" w:line="240" w:lineRule="auto"/>
      </w:pPr>
      <w:r>
        <w:separator/>
      </w:r>
    </w:p>
  </w:endnote>
  <w:endnote w:type="continuationSeparator" w:id="0">
    <w:p w14:paraId="46F19424" w14:textId="77777777" w:rsidR="006E4A24" w:rsidRDefault="006E4A24"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595F44" w14:textId="77777777" w:rsidR="006E4A24" w:rsidRDefault="006E4A24" w:rsidP="00F87419">
      <w:pPr>
        <w:spacing w:after="0" w:line="240" w:lineRule="auto"/>
      </w:pPr>
      <w:r>
        <w:separator/>
      </w:r>
    </w:p>
  </w:footnote>
  <w:footnote w:type="continuationSeparator" w:id="0">
    <w:p w14:paraId="2C49AEC0" w14:textId="77777777" w:rsidR="006E4A24" w:rsidRDefault="006E4A24"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C145A4"/>
    <w:multiLevelType w:val="hybridMultilevel"/>
    <w:tmpl w:val="AAC6F29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3"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3"/>
  </w:num>
  <w:num w:numId="6" w16cid:durableId="2083719728">
    <w:abstractNumId w:val="24"/>
  </w:num>
  <w:num w:numId="7" w16cid:durableId="525556793">
    <w:abstractNumId w:val="12"/>
  </w:num>
  <w:num w:numId="8" w16cid:durableId="392505782">
    <w:abstractNumId w:val="20"/>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2"/>
  </w:num>
  <w:num w:numId="20" w16cid:durableId="1982923845">
    <w:abstractNumId w:val="17"/>
  </w:num>
  <w:num w:numId="21" w16cid:durableId="149374129">
    <w:abstractNumId w:val="21"/>
  </w:num>
  <w:num w:numId="22" w16cid:durableId="1839035996">
    <w:abstractNumId w:val="2"/>
  </w:num>
  <w:num w:numId="23" w16cid:durableId="72968600">
    <w:abstractNumId w:val="19"/>
  </w:num>
  <w:num w:numId="24" w16cid:durableId="1999379782">
    <w:abstractNumId w:val="10"/>
  </w:num>
  <w:num w:numId="25" w16cid:durableId="18993960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1857"/>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018"/>
    <w:rsid w:val="00020314"/>
    <w:rsid w:val="0002066A"/>
    <w:rsid w:val="00020B39"/>
    <w:rsid w:val="0002483F"/>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2189"/>
    <w:rsid w:val="0004366D"/>
    <w:rsid w:val="00043C5B"/>
    <w:rsid w:val="00043C5C"/>
    <w:rsid w:val="00046365"/>
    <w:rsid w:val="00046CD7"/>
    <w:rsid w:val="000470D8"/>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298"/>
    <w:rsid w:val="00071797"/>
    <w:rsid w:val="00071930"/>
    <w:rsid w:val="00071F62"/>
    <w:rsid w:val="000726F2"/>
    <w:rsid w:val="0007426E"/>
    <w:rsid w:val="0007458C"/>
    <w:rsid w:val="00074CA1"/>
    <w:rsid w:val="00074F57"/>
    <w:rsid w:val="000753BE"/>
    <w:rsid w:val="000767FA"/>
    <w:rsid w:val="00076B19"/>
    <w:rsid w:val="00077ED7"/>
    <w:rsid w:val="00080C5D"/>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5F9"/>
    <w:rsid w:val="000A0616"/>
    <w:rsid w:val="000A1511"/>
    <w:rsid w:val="000A28AB"/>
    <w:rsid w:val="000A2B27"/>
    <w:rsid w:val="000A33D1"/>
    <w:rsid w:val="000A4964"/>
    <w:rsid w:val="000A4A99"/>
    <w:rsid w:val="000A7D16"/>
    <w:rsid w:val="000A7FC6"/>
    <w:rsid w:val="000B0F9B"/>
    <w:rsid w:val="000B3463"/>
    <w:rsid w:val="000B3D3E"/>
    <w:rsid w:val="000B602D"/>
    <w:rsid w:val="000B7C58"/>
    <w:rsid w:val="000B7E3D"/>
    <w:rsid w:val="000B7F59"/>
    <w:rsid w:val="000C0005"/>
    <w:rsid w:val="000C0628"/>
    <w:rsid w:val="000C09E5"/>
    <w:rsid w:val="000C12A6"/>
    <w:rsid w:val="000C13D1"/>
    <w:rsid w:val="000C1B64"/>
    <w:rsid w:val="000C1D29"/>
    <w:rsid w:val="000C286B"/>
    <w:rsid w:val="000C374C"/>
    <w:rsid w:val="000C3A11"/>
    <w:rsid w:val="000C610C"/>
    <w:rsid w:val="000D0205"/>
    <w:rsid w:val="000D051E"/>
    <w:rsid w:val="000D0950"/>
    <w:rsid w:val="000D09ED"/>
    <w:rsid w:val="000D19F4"/>
    <w:rsid w:val="000D3B7A"/>
    <w:rsid w:val="000D5137"/>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1CE7"/>
    <w:rsid w:val="000F2B7B"/>
    <w:rsid w:val="000F3449"/>
    <w:rsid w:val="000F3EBB"/>
    <w:rsid w:val="000F4D0E"/>
    <w:rsid w:val="000F5D5B"/>
    <w:rsid w:val="000F612E"/>
    <w:rsid w:val="000F76CD"/>
    <w:rsid w:val="000F7870"/>
    <w:rsid w:val="00100ABB"/>
    <w:rsid w:val="00101142"/>
    <w:rsid w:val="00103C64"/>
    <w:rsid w:val="001043ED"/>
    <w:rsid w:val="001044A0"/>
    <w:rsid w:val="001054FE"/>
    <w:rsid w:val="00105D08"/>
    <w:rsid w:val="00105F07"/>
    <w:rsid w:val="001105E3"/>
    <w:rsid w:val="00110BC0"/>
    <w:rsid w:val="00112E80"/>
    <w:rsid w:val="00113E39"/>
    <w:rsid w:val="00114511"/>
    <w:rsid w:val="0011511F"/>
    <w:rsid w:val="0011571D"/>
    <w:rsid w:val="0011760B"/>
    <w:rsid w:val="00117A7B"/>
    <w:rsid w:val="001201CD"/>
    <w:rsid w:val="00120341"/>
    <w:rsid w:val="0012205B"/>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3C78"/>
    <w:rsid w:val="0014444F"/>
    <w:rsid w:val="001449F1"/>
    <w:rsid w:val="00145017"/>
    <w:rsid w:val="00145513"/>
    <w:rsid w:val="00145C93"/>
    <w:rsid w:val="00145C9F"/>
    <w:rsid w:val="00146F7B"/>
    <w:rsid w:val="0014716A"/>
    <w:rsid w:val="00147FD1"/>
    <w:rsid w:val="00151A65"/>
    <w:rsid w:val="00152072"/>
    <w:rsid w:val="00152455"/>
    <w:rsid w:val="00152795"/>
    <w:rsid w:val="00154C90"/>
    <w:rsid w:val="00155D0B"/>
    <w:rsid w:val="00155E58"/>
    <w:rsid w:val="0016015B"/>
    <w:rsid w:val="001601E5"/>
    <w:rsid w:val="001609B6"/>
    <w:rsid w:val="00160E04"/>
    <w:rsid w:val="0016251B"/>
    <w:rsid w:val="001643A1"/>
    <w:rsid w:val="00166140"/>
    <w:rsid w:val="00170929"/>
    <w:rsid w:val="00170B13"/>
    <w:rsid w:val="001715FE"/>
    <w:rsid w:val="0017175E"/>
    <w:rsid w:val="00173BAD"/>
    <w:rsid w:val="00173C53"/>
    <w:rsid w:val="00175CE9"/>
    <w:rsid w:val="0017688B"/>
    <w:rsid w:val="001773EC"/>
    <w:rsid w:val="001806DA"/>
    <w:rsid w:val="00180B50"/>
    <w:rsid w:val="001844C4"/>
    <w:rsid w:val="00184689"/>
    <w:rsid w:val="00185D94"/>
    <w:rsid w:val="001908CE"/>
    <w:rsid w:val="00190F51"/>
    <w:rsid w:val="00190FC6"/>
    <w:rsid w:val="001918DC"/>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0E82"/>
    <w:rsid w:val="001B1A63"/>
    <w:rsid w:val="001B226F"/>
    <w:rsid w:val="001B2D05"/>
    <w:rsid w:val="001B39F6"/>
    <w:rsid w:val="001B3C25"/>
    <w:rsid w:val="001B52EA"/>
    <w:rsid w:val="001B61A1"/>
    <w:rsid w:val="001B7A47"/>
    <w:rsid w:val="001B7EB1"/>
    <w:rsid w:val="001C06E8"/>
    <w:rsid w:val="001C09AA"/>
    <w:rsid w:val="001C0EB4"/>
    <w:rsid w:val="001C1712"/>
    <w:rsid w:val="001C193D"/>
    <w:rsid w:val="001C1C74"/>
    <w:rsid w:val="001C2798"/>
    <w:rsid w:val="001C27AD"/>
    <w:rsid w:val="001C3208"/>
    <w:rsid w:val="001C32E5"/>
    <w:rsid w:val="001C55DF"/>
    <w:rsid w:val="001C6FCD"/>
    <w:rsid w:val="001C7306"/>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3E6"/>
    <w:rsid w:val="001F459E"/>
    <w:rsid w:val="001F45FA"/>
    <w:rsid w:val="001F5524"/>
    <w:rsid w:val="001F6079"/>
    <w:rsid w:val="001F63F8"/>
    <w:rsid w:val="001F7184"/>
    <w:rsid w:val="001F7EF4"/>
    <w:rsid w:val="00201854"/>
    <w:rsid w:val="00201F9F"/>
    <w:rsid w:val="002030D5"/>
    <w:rsid w:val="00206CFB"/>
    <w:rsid w:val="002070CA"/>
    <w:rsid w:val="002108CA"/>
    <w:rsid w:val="00210C86"/>
    <w:rsid w:val="00212B6B"/>
    <w:rsid w:val="002134B9"/>
    <w:rsid w:val="002135A8"/>
    <w:rsid w:val="002138F1"/>
    <w:rsid w:val="00213EF5"/>
    <w:rsid w:val="00214983"/>
    <w:rsid w:val="00215EED"/>
    <w:rsid w:val="002166E6"/>
    <w:rsid w:val="0021698A"/>
    <w:rsid w:val="0021703E"/>
    <w:rsid w:val="00217727"/>
    <w:rsid w:val="002178FD"/>
    <w:rsid w:val="0022022B"/>
    <w:rsid w:val="00220EA7"/>
    <w:rsid w:val="00221278"/>
    <w:rsid w:val="0022187F"/>
    <w:rsid w:val="00221A22"/>
    <w:rsid w:val="00221CC4"/>
    <w:rsid w:val="002224B1"/>
    <w:rsid w:val="00222A61"/>
    <w:rsid w:val="00222CE9"/>
    <w:rsid w:val="00222D5D"/>
    <w:rsid w:val="00223288"/>
    <w:rsid w:val="002240EF"/>
    <w:rsid w:val="0022499F"/>
    <w:rsid w:val="00224F2C"/>
    <w:rsid w:val="00225298"/>
    <w:rsid w:val="00225918"/>
    <w:rsid w:val="00230EDF"/>
    <w:rsid w:val="002329F2"/>
    <w:rsid w:val="002346A5"/>
    <w:rsid w:val="0023599B"/>
    <w:rsid w:val="00235DE7"/>
    <w:rsid w:val="00237973"/>
    <w:rsid w:val="00237E95"/>
    <w:rsid w:val="0024032B"/>
    <w:rsid w:val="0024056E"/>
    <w:rsid w:val="00240A50"/>
    <w:rsid w:val="00241F75"/>
    <w:rsid w:val="00242382"/>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5922"/>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1D1"/>
    <w:rsid w:val="00294DB3"/>
    <w:rsid w:val="00295DF6"/>
    <w:rsid w:val="002962E6"/>
    <w:rsid w:val="0029651B"/>
    <w:rsid w:val="00296724"/>
    <w:rsid w:val="00296BE4"/>
    <w:rsid w:val="00296E5B"/>
    <w:rsid w:val="002A0ABB"/>
    <w:rsid w:val="002A1F4C"/>
    <w:rsid w:val="002A286B"/>
    <w:rsid w:val="002A3524"/>
    <w:rsid w:val="002A4895"/>
    <w:rsid w:val="002A52D1"/>
    <w:rsid w:val="002A592F"/>
    <w:rsid w:val="002A5B73"/>
    <w:rsid w:val="002A6A60"/>
    <w:rsid w:val="002A77CA"/>
    <w:rsid w:val="002A79E5"/>
    <w:rsid w:val="002B0A2E"/>
    <w:rsid w:val="002B2434"/>
    <w:rsid w:val="002B2AD6"/>
    <w:rsid w:val="002B2F3D"/>
    <w:rsid w:val="002B3FB0"/>
    <w:rsid w:val="002B55FC"/>
    <w:rsid w:val="002B5989"/>
    <w:rsid w:val="002B5E4E"/>
    <w:rsid w:val="002B7174"/>
    <w:rsid w:val="002B7E39"/>
    <w:rsid w:val="002C080F"/>
    <w:rsid w:val="002C0C82"/>
    <w:rsid w:val="002C18C1"/>
    <w:rsid w:val="002C50BE"/>
    <w:rsid w:val="002C6157"/>
    <w:rsid w:val="002C69FC"/>
    <w:rsid w:val="002C7528"/>
    <w:rsid w:val="002C7B26"/>
    <w:rsid w:val="002D04E8"/>
    <w:rsid w:val="002D1495"/>
    <w:rsid w:val="002D1E93"/>
    <w:rsid w:val="002D221B"/>
    <w:rsid w:val="002D35BE"/>
    <w:rsid w:val="002D3B94"/>
    <w:rsid w:val="002D3BAA"/>
    <w:rsid w:val="002D45E9"/>
    <w:rsid w:val="002D56D0"/>
    <w:rsid w:val="002D6169"/>
    <w:rsid w:val="002D6482"/>
    <w:rsid w:val="002D75CF"/>
    <w:rsid w:val="002E0039"/>
    <w:rsid w:val="002E1180"/>
    <w:rsid w:val="002E16AE"/>
    <w:rsid w:val="002E2318"/>
    <w:rsid w:val="002E4090"/>
    <w:rsid w:val="002E4152"/>
    <w:rsid w:val="002E4C8F"/>
    <w:rsid w:val="002E4D2F"/>
    <w:rsid w:val="002E63D0"/>
    <w:rsid w:val="002E71D0"/>
    <w:rsid w:val="002E7FB8"/>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2DAC"/>
    <w:rsid w:val="003138F9"/>
    <w:rsid w:val="00314332"/>
    <w:rsid w:val="00316238"/>
    <w:rsid w:val="003166F8"/>
    <w:rsid w:val="0032003D"/>
    <w:rsid w:val="00320074"/>
    <w:rsid w:val="00322227"/>
    <w:rsid w:val="0032387D"/>
    <w:rsid w:val="0032713E"/>
    <w:rsid w:val="003310FC"/>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06A0"/>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17AB"/>
    <w:rsid w:val="0037206C"/>
    <w:rsid w:val="003730E3"/>
    <w:rsid w:val="00376953"/>
    <w:rsid w:val="00376AAD"/>
    <w:rsid w:val="00376EAF"/>
    <w:rsid w:val="00377574"/>
    <w:rsid w:val="003805B1"/>
    <w:rsid w:val="00380638"/>
    <w:rsid w:val="00380972"/>
    <w:rsid w:val="00381A9C"/>
    <w:rsid w:val="00381AE6"/>
    <w:rsid w:val="00382478"/>
    <w:rsid w:val="00382C3D"/>
    <w:rsid w:val="00383671"/>
    <w:rsid w:val="0038417F"/>
    <w:rsid w:val="00384C78"/>
    <w:rsid w:val="00384DF4"/>
    <w:rsid w:val="003850AD"/>
    <w:rsid w:val="00385DB1"/>
    <w:rsid w:val="0038666D"/>
    <w:rsid w:val="00386BF6"/>
    <w:rsid w:val="00386EC0"/>
    <w:rsid w:val="00387467"/>
    <w:rsid w:val="003904EA"/>
    <w:rsid w:val="00390B39"/>
    <w:rsid w:val="00390FB7"/>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5C03"/>
    <w:rsid w:val="003B74C1"/>
    <w:rsid w:val="003C05B8"/>
    <w:rsid w:val="003C0BD2"/>
    <w:rsid w:val="003C2E2E"/>
    <w:rsid w:val="003C5D39"/>
    <w:rsid w:val="003C5E0C"/>
    <w:rsid w:val="003C6565"/>
    <w:rsid w:val="003C67D2"/>
    <w:rsid w:val="003D1267"/>
    <w:rsid w:val="003D14C9"/>
    <w:rsid w:val="003D1C55"/>
    <w:rsid w:val="003D1F27"/>
    <w:rsid w:val="003D223E"/>
    <w:rsid w:val="003D2579"/>
    <w:rsid w:val="003D3EA1"/>
    <w:rsid w:val="003D4677"/>
    <w:rsid w:val="003D49B6"/>
    <w:rsid w:val="003D6285"/>
    <w:rsid w:val="003D665F"/>
    <w:rsid w:val="003E06D2"/>
    <w:rsid w:val="003E100E"/>
    <w:rsid w:val="003E1678"/>
    <w:rsid w:val="003E2B52"/>
    <w:rsid w:val="003E3AC1"/>
    <w:rsid w:val="003E408A"/>
    <w:rsid w:val="003E4486"/>
    <w:rsid w:val="003E4703"/>
    <w:rsid w:val="003E4E5C"/>
    <w:rsid w:val="003E5722"/>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185"/>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4A67"/>
    <w:rsid w:val="00426178"/>
    <w:rsid w:val="004263CB"/>
    <w:rsid w:val="0042782F"/>
    <w:rsid w:val="00427CD0"/>
    <w:rsid w:val="004302C7"/>
    <w:rsid w:val="00432EA3"/>
    <w:rsid w:val="00433AE3"/>
    <w:rsid w:val="00433FA7"/>
    <w:rsid w:val="00434567"/>
    <w:rsid w:val="0043687C"/>
    <w:rsid w:val="00436A74"/>
    <w:rsid w:val="00440494"/>
    <w:rsid w:val="00440C3C"/>
    <w:rsid w:val="00440F78"/>
    <w:rsid w:val="004430FE"/>
    <w:rsid w:val="00443777"/>
    <w:rsid w:val="00443FF5"/>
    <w:rsid w:val="004443A3"/>
    <w:rsid w:val="00444437"/>
    <w:rsid w:val="004452BB"/>
    <w:rsid w:val="0044574D"/>
    <w:rsid w:val="004464AD"/>
    <w:rsid w:val="00446A8B"/>
    <w:rsid w:val="004473AE"/>
    <w:rsid w:val="00447800"/>
    <w:rsid w:val="00450BD7"/>
    <w:rsid w:val="00450C73"/>
    <w:rsid w:val="004516A8"/>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378"/>
    <w:rsid w:val="00485824"/>
    <w:rsid w:val="00487469"/>
    <w:rsid w:val="004908D6"/>
    <w:rsid w:val="0049127B"/>
    <w:rsid w:val="00492996"/>
    <w:rsid w:val="0049304C"/>
    <w:rsid w:val="00493319"/>
    <w:rsid w:val="004954BF"/>
    <w:rsid w:val="0049588C"/>
    <w:rsid w:val="00496E1A"/>
    <w:rsid w:val="00497450"/>
    <w:rsid w:val="004974A8"/>
    <w:rsid w:val="004975DE"/>
    <w:rsid w:val="00497EC1"/>
    <w:rsid w:val="004A250E"/>
    <w:rsid w:val="004A2641"/>
    <w:rsid w:val="004A2923"/>
    <w:rsid w:val="004A36B1"/>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3C0"/>
    <w:rsid w:val="004F27C6"/>
    <w:rsid w:val="004F2A59"/>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6DBD"/>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22D"/>
    <w:rsid w:val="005425D8"/>
    <w:rsid w:val="005428AC"/>
    <w:rsid w:val="005433B4"/>
    <w:rsid w:val="00544097"/>
    <w:rsid w:val="00544239"/>
    <w:rsid w:val="00545186"/>
    <w:rsid w:val="00545221"/>
    <w:rsid w:val="005459C4"/>
    <w:rsid w:val="00545DAD"/>
    <w:rsid w:val="005469FE"/>
    <w:rsid w:val="00547109"/>
    <w:rsid w:val="00547BF9"/>
    <w:rsid w:val="00547D6B"/>
    <w:rsid w:val="0055073C"/>
    <w:rsid w:val="005513DB"/>
    <w:rsid w:val="00551BD1"/>
    <w:rsid w:val="00552069"/>
    <w:rsid w:val="00553FD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EFB"/>
    <w:rsid w:val="00573F8E"/>
    <w:rsid w:val="0057415C"/>
    <w:rsid w:val="005759EF"/>
    <w:rsid w:val="00575CC2"/>
    <w:rsid w:val="00575D06"/>
    <w:rsid w:val="00576940"/>
    <w:rsid w:val="0057765E"/>
    <w:rsid w:val="005802CB"/>
    <w:rsid w:val="00580A68"/>
    <w:rsid w:val="00580EDF"/>
    <w:rsid w:val="005816A9"/>
    <w:rsid w:val="005817F5"/>
    <w:rsid w:val="00581D0C"/>
    <w:rsid w:val="0058316F"/>
    <w:rsid w:val="005838E8"/>
    <w:rsid w:val="00586E1E"/>
    <w:rsid w:val="00587A97"/>
    <w:rsid w:val="00590290"/>
    <w:rsid w:val="00590AA8"/>
    <w:rsid w:val="00591164"/>
    <w:rsid w:val="00591CCB"/>
    <w:rsid w:val="005924A3"/>
    <w:rsid w:val="0059481B"/>
    <w:rsid w:val="00595518"/>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769F"/>
    <w:rsid w:val="005C78E3"/>
    <w:rsid w:val="005D1D89"/>
    <w:rsid w:val="005D2619"/>
    <w:rsid w:val="005D28B6"/>
    <w:rsid w:val="005D32A8"/>
    <w:rsid w:val="005D4468"/>
    <w:rsid w:val="005D525A"/>
    <w:rsid w:val="005D5E1D"/>
    <w:rsid w:val="005D6925"/>
    <w:rsid w:val="005D6A2C"/>
    <w:rsid w:val="005D6BF9"/>
    <w:rsid w:val="005D6E0F"/>
    <w:rsid w:val="005D6F39"/>
    <w:rsid w:val="005D7777"/>
    <w:rsid w:val="005D79A8"/>
    <w:rsid w:val="005E0F15"/>
    <w:rsid w:val="005E1D95"/>
    <w:rsid w:val="005E2141"/>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71A"/>
    <w:rsid w:val="0061182E"/>
    <w:rsid w:val="00611D8D"/>
    <w:rsid w:val="00611FB0"/>
    <w:rsid w:val="0061305E"/>
    <w:rsid w:val="00613AD8"/>
    <w:rsid w:val="00614FB9"/>
    <w:rsid w:val="0061551B"/>
    <w:rsid w:val="0061698D"/>
    <w:rsid w:val="0061774F"/>
    <w:rsid w:val="0062041A"/>
    <w:rsid w:val="006210C5"/>
    <w:rsid w:val="00621D24"/>
    <w:rsid w:val="006221A6"/>
    <w:rsid w:val="006222C5"/>
    <w:rsid w:val="0062444B"/>
    <w:rsid w:val="0062452F"/>
    <w:rsid w:val="006246D0"/>
    <w:rsid w:val="00624746"/>
    <w:rsid w:val="0062592C"/>
    <w:rsid w:val="00625E16"/>
    <w:rsid w:val="00625F52"/>
    <w:rsid w:val="006270BE"/>
    <w:rsid w:val="00627CB1"/>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476EE"/>
    <w:rsid w:val="00647B0A"/>
    <w:rsid w:val="00650415"/>
    <w:rsid w:val="006516CC"/>
    <w:rsid w:val="00651BB4"/>
    <w:rsid w:val="006527E6"/>
    <w:rsid w:val="0065349B"/>
    <w:rsid w:val="0065355D"/>
    <w:rsid w:val="0065391A"/>
    <w:rsid w:val="006558A7"/>
    <w:rsid w:val="00655A12"/>
    <w:rsid w:val="006567F5"/>
    <w:rsid w:val="00660731"/>
    <w:rsid w:val="00660DF6"/>
    <w:rsid w:val="00661359"/>
    <w:rsid w:val="00662159"/>
    <w:rsid w:val="0066408A"/>
    <w:rsid w:val="0066434B"/>
    <w:rsid w:val="006647EB"/>
    <w:rsid w:val="00665922"/>
    <w:rsid w:val="00665FFC"/>
    <w:rsid w:val="00666258"/>
    <w:rsid w:val="00666CF8"/>
    <w:rsid w:val="00667BF9"/>
    <w:rsid w:val="00670356"/>
    <w:rsid w:val="00671281"/>
    <w:rsid w:val="006714CB"/>
    <w:rsid w:val="00672B83"/>
    <w:rsid w:val="00673C69"/>
    <w:rsid w:val="00673E7E"/>
    <w:rsid w:val="0067521C"/>
    <w:rsid w:val="00677D41"/>
    <w:rsid w:val="00677D6D"/>
    <w:rsid w:val="006808A5"/>
    <w:rsid w:val="00681651"/>
    <w:rsid w:val="006818CF"/>
    <w:rsid w:val="0068190F"/>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1102"/>
    <w:rsid w:val="006E392E"/>
    <w:rsid w:val="006E3B7A"/>
    <w:rsid w:val="006E3C96"/>
    <w:rsid w:val="006E4A24"/>
    <w:rsid w:val="006E509E"/>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1383"/>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26547"/>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6873"/>
    <w:rsid w:val="00746B3A"/>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6B5B"/>
    <w:rsid w:val="00767A76"/>
    <w:rsid w:val="007708D9"/>
    <w:rsid w:val="00772E61"/>
    <w:rsid w:val="007730CA"/>
    <w:rsid w:val="007731A9"/>
    <w:rsid w:val="0077422C"/>
    <w:rsid w:val="00774D28"/>
    <w:rsid w:val="00776050"/>
    <w:rsid w:val="00776758"/>
    <w:rsid w:val="00776BD3"/>
    <w:rsid w:val="007809E4"/>
    <w:rsid w:val="00780CF1"/>
    <w:rsid w:val="00781019"/>
    <w:rsid w:val="0078122F"/>
    <w:rsid w:val="00781913"/>
    <w:rsid w:val="00783926"/>
    <w:rsid w:val="00783F19"/>
    <w:rsid w:val="007862A5"/>
    <w:rsid w:val="00786E45"/>
    <w:rsid w:val="007870B8"/>
    <w:rsid w:val="00787D6F"/>
    <w:rsid w:val="00790783"/>
    <w:rsid w:val="00791FEF"/>
    <w:rsid w:val="0079239A"/>
    <w:rsid w:val="00794528"/>
    <w:rsid w:val="00796FCA"/>
    <w:rsid w:val="007A2174"/>
    <w:rsid w:val="007A3022"/>
    <w:rsid w:val="007A3501"/>
    <w:rsid w:val="007A354C"/>
    <w:rsid w:val="007A375F"/>
    <w:rsid w:val="007A4129"/>
    <w:rsid w:val="007A5854"/>
    <w:rsid w:val="007A5985"/>
    <w:rsid w:val="007A64FC"/>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230C"/>
    <w:rsid w:val="007C381C"/>
    <w:rsid w:val="007C3B82"/>
    <w:rsid w:val="007C4756"/>
    <w:rsid w:val="007C4A1C"/>
    <w:rsid w:val="007C5244"/>
    <w:rsid w:val="007C5C3C"/>
    <w:rsid w:val="007C610C"/>
    <w:rsid w:val="007C71AF"/>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560"/>
    <w:rsid w:val="007E3E5B"/>
    <w:rsid w:val="007E4297"/>
    <w:rsid w:val="007E6763"/>
    <w:rsid w:val="007E67EA"/>
    <w:rsid w:val="007E6C36"/>
    <w:rsid w:val="007F0090"/>
    <w:rsid w:val="007F02D2"/>
    <w:rsid w:val="007F233D"/>
    <w:rsid w:val="007F2503"/>
    <w:rsid w:val="007F2525"/>
    <w:rsid w:val="007F2B92"/>
    <w:rsid w:val="007F573D"/>
    <w:rsid w:val="007F59D5"/>
    <w:rsid w:val="007F5C1C"/>
    <w:rsid w:val="00800B80"/>
    <w:rsid w:val="00801186"/>
    <w:rsid w:val="00802876"/>
    <w:rsid w:val="00802A8B"/>
    <w:rsid w:val="00802B8E"/>
    <w:rsid w:val="00803C48"/>
    <w:rsid w:val="00803FD5"/>
    <w:rsid w:val="0080416E"/>
    <w:rsid w:val="00804D95"/>
    <w:rsid w:val="0080504C"/>
    <w:rsid w:val="0080516E"/>
    <w:rsid w:val="0080530F"/>
    <w:rsid w:val="00810F07"/>
    <w:rsid w:val="008120D2"/>
    <w:rsid w:val="00812B90"/>
    <w:rsid w:val="00812EF2"/>
    <w:rsid w:val="00814301"/>
    <w:rsid w:val="008146A8"/>
    <w:rsid w:val="0081772C"/>
    <w:rsid w:val="00817893"/>
    <w:rsid w:val="00817EBE"/>
    <w:rsid w:val="008208B8"/>
    <w:rsid w:val="00823C21"/>
    <w:rsid w:val="00824C00"/>
    <w:rsid w:val="008252B2"/>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47657"/>
    <w:rsid w:val="008509C1"/>
    <w:rsid w:val="00851F0B"/>
    <w:rsid w:val="00852815"/>
    <w:rsid w:val="00853C3C"/>
    <w:rsid w:val="00860319"/>
    <w:rsid w:val="0086431C"/>
    <w:rsid w:val="00864B50"/>
    <w:rsid w:val="00865C03"/>
    <w:rsid w:val="00865ED0"/>
    <w:rsid w:val="00867918"/>
    <w:rsid w:val="00870336"/>
    <w:rsid w:val="00872680"/>
    <w:rsid w:val="00874283"/>
    <w:rsid w:val="008746DB"/>
    <w:rsid w:val="00874C19"/>
    <w:rsid w:val="00874EDF"/>
    <w:rsid w:val="00874F21"/>
    <w:rsid w:val="00875443"/>
    <w:rsid w:val="00875965"/>
    <w:rsid w:val="00875BB5"/>
    <w:rsid w:val="00876680"/>
    <w:rsid w:val="00876C7C"/>
    <w:rsid w:val="00877665"/>
    <w:rsid w:val="008817DC"/>
    <w:rsid w:val="008823F3"/>
    <w:rsid w:val="00882CA6"/>
    <w:rsid w:val="0088383C"/>
    <w:rsid w:val="00883A12"/>
    <w:rsid w:val="00884FEB"/>
    <w:rsid w:val="00887DB9"/>
    <w:rsid w:val="00891538"/>
    <w:rsid w:val="0089156F"/>
    <w:rsid w:val="00892111"/>
    <w:rsid w:val="00892805"/>
    <w:rsid w:val="008942AA"/>
    <w:rsid w:val="0089443F"/>
    <w:rsid w:val="00894F8D"/>
    <w:rsid w:val="00895C59"/>
    <w:rsid w:val="00897DB2"/>
    <w:rsid w:val="00897EE2"/>
    <w:rsid w:val="008A014F"/>
    <w:rsid w:val="008A0454"/>
    <w:rsid w:val="008A077D"/>
    <w:rsid w:val="008A1339"/>
    <w:rsid w:val="008A23B6"/>
    <w:rsid w:val="008A2D32"/>
    <w:rsid w:val="008A3500"/>
    <w:rsid w:val="008A491F"/>
    <w:rsid w:val="008A50C3"/>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2C08"/>
    <w:rsid w:val="008C3D6D"/>
    <w:rsid w:val="008C42D0"/>
    <w:rsid w:val="008C4839"/>
    <w:rsid w:val="008C4A76"/>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770"/>
    <w:rsid w:val="00911944"/>
    <w:rsid w:val="00911E47"/>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42"/>
    <w:rsid w:val="009404E6"/>
    <w:rsid w:val="00940C78"/>
    <w:rsid w:val="00940F73"/>
    <w:rsid w:val="00941C6B"/>
    <w:rsid w:val="00941CC0"/>
    <w:rsid w:val="009421B6"/>
    <w:rsid w:val="00942E21"/>
    <w:rsid w:val="00943B80"/>
    <w:rsid w:val="009453F9"/>
    <w:rsid w:val="00946D78"/>
    <w:rsid w:val="00947F9D"/>
    <w:rsid w:val="00950007"/>
    <w:rsid w:val="009509B8"/>
    <w:rsid w:val="00950AAE"/>
    <w:rsid w:val="00951F40"/>
    <w:rsid w:val="009535FC"/>
    <w:rsid w:val="00954E33"/>
    <w:rsid w:val="00956014"/>
    <w:rsid w:val="009562EF"/>
    <w:rsid w:val="009567DE"/>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58E"/>
    <w:rsid w:val="009849BB"/>
    <w:rsid w:val="00984C01"/>
    <w:rsid w:val="00985006"/>
    <w:rsid w:val="00986046"/>
    <w:rsid w:val="00987563"/>
    <w:rsid w:val="009916DA"/>
    <w:rsid w:val="00992C73"/>
    <w:rsid w:val="00993280"/>
    <w:rsid w:val="00993EAE"/>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581A"/>
    <w:rsid w:val="009A70F0"/>
    <w:rsid w:val="009A79AB"/>
    <w:rsid w:val="009B0C0E"/>
    <w:rsid w:val="009B1AE2"/>
    <w:rsid w:val="009B1B18"/>
    <w:rsid w:val="009B29FA"/>
    <w:rsid w:val="009B3CAF"/>
    <w:rsid w:val="009B4308"/>
    <w:rsid w:val="009B4608"/>
    <w:rsid w:val="009B4C75"/>
    <w:rsid w:val="009B5459"/>
    <w:rsid w:val="009B547E"/>
    <w:rsid w:val="009B791E"/>
    <w:rsid w:val="009C03AA"/>
    <w:rsid w:val="009C085A"/>
    <w:rsid w:val="009C1928"/>
    <w:rsid w:val="009C2376"/>
    <w:rsid w:val="009C2CCD"/>
    <w:rsid w:val="009C2F41"/>
    <w:rsid w:val="009C31D7"/>
    <w:rsid w:val="009C42B2"/>
    <w:rsid w:val="009C4FB6"/>
    <w:rsid w:val="009C726E"/>
    <w:rsid w:val="009C74D3"/>
    <w:rsid w:val="009C79A2"/>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517"/>
    <w:rsid w:val="009F2AF9"/>
    <w:rsid w:val="009F3E98"/>
    <w:rsid w:val="009F53FA"/>
    <w:rsid w:val="009F5D97"/>
    <w:rsid w:val="009F5F79"/>
    <w:rsid w:val="009F647C"/>
    <w:rsid w:val="009F7D99"/>
    <w:rsid w:val="00A00037"/>
    <w:rsid w:val="00A00C9C"/>
    <w:rsid w:val="00A01B36"/>
    <w:rsid w:val="00A01B99"/>
    <w:rsid w:val="00A025AF"/>
    <w:rsid w:val="00A04246"/>
    <w:rsid w:val="00A0448B"/>
    <w:rsid w:val="00A04DD4"/>
    <w:rsid w:val="00A0516C"/>
    <w:rsid w:val="00A0574A"/>
    <w:rsid w:val="00A05E87"/>
    <w:rsid w:val="00A067BB"/>
    <w:rsid w:val="00A07253"/>
    <w:rsid w:val="00A07575"/>
    <w:rsid w:val="00A10CFA"/>
    <w:rsid w:val="00A11595"/>
    <w:rsid w:val="00A1186F"/>
    <w:rsid w:val="00A12CDB"/>
    <w:rsid w:val="00A132C8"/>
    <w:rsid w:val="00A13594"/>
    <w:rsid w:val="00A13E13"/>
    <w:rsid w:val="00A155E0"/>
    <w:rsid w:val="00A15A3C"/>
    <w:rsid w:val="00A16DB8"/>
    <w:rsid w:val="00A21D15"/>
    <w:rsid w:val="00A247B9"/>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2AEB"/>
    <w:rsid w:val="00A5311D"/>
    <w:rsid w:val="00A53884"/>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537"/>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19EE"/>
    <w:rsid w:val="00AA2FC8"/>
    <w:rsid w:val="00AA3183"/>
    <w:rsid w:val="00AA3E1C"/>
    <w:rsid w:val="00AA4E37"/>
    <w:rsid w:val="00AA5B79"/>
    <w:rsid w:val="00AA611A"/>
    <w:rsid w:val="00AB113B"/>
    <w:rsid w:val="00AB405B"/>
    <w:rsid w:val="00AB5105"/>
    <w:rsid w:val="00AB76CD"/>
    <w:rsid w:val="00AB7984"/>
    <w:rsid w:val="00AB7A7A"/>
    <w:rsid w:val="00AC1CFC"/>
    <w:rsid w:val="00AC257B"/>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4C50"/>
    <w:rsid w:val="00AF6FEF"/>
    <w:rsid w:val="00B002DA"/>
    <w:rsid w:val="00B011C7"/>
    <w:rsid w:val="00B02258"/>
    <w:rsid w:val="00B035A4"/>
    <w:rsid w:val="00B035EC"/>
    <w:rsid w:val="00B03F62"/>
    <w:rsid w:val="00B0446C"/>
    <w:rsid w:val="00B049CD"/>
    <w:rsid w:val="00B050D6"/>
    <w:rsid w:val="00B05357"/>
    <w:rsid w:val="00B1066D"/>
    <w:rsid w:val="00B117B3"/>
    <w:rsid w:val="00B1180F"/>
    <w:rsid w:val="00B11D95"/>
    <w:rsid w:val="00B11DBF"/>
    <w:rsid w:val="00B12354"/>
    <w:rsid w:val="00B14A1D"/>
    <w:rsid w:val="00B15179"/>
    <w:rsid w:val="00B1524D"/>
    <w:rsid w:val="00B15A21"/>
    <w:rsid w:val="00B161F7"/>
    <w:rsid w:val="00B16492"/>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1564"/>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6024"/>
    <w:rsid w:val="00B77112"/>
    <w:rsid w:val="00B77801"/>
    <w:rsid w:val="00B8068B"/>
    <w:rsid w:val="00B809E3"/>
    <w:rsid w:val="00B8154A"/>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25B0"/>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4329"/>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3D24"/>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987"/>
    <w:rsid w:val="00BF5E95"/>
    <w:rsid w:val="00BF7389"/>
    <w:rsid w:val="00C008AC"/>
    <w:rsid w:val="00C013F8"/>
    <w:rsid w:val="00C02873"/>
    <w:rsid w:val="00C04C79"/>
    <w:rsid w:val="00C05CFC"/>
    <w:rsid w:val="00C060A0"/>
    <w:rsid w:val="00C06F17"/>
    <w:rsid w:val="00C07388"/>
    <w:rsid w:val="00C07508"/>
    <w:rsid w:val="00C10C84"/>
    <w:rsid w:val="00C12744"/>
    <w:rsid w:val="00C132D9"/>
    <w:rsid w:val="00C13B8E"/>
    <w:rsid w:val="00C14F03"/>
    <w:rsid w:val="00C1525A"/>
    <w:rsid w:val="00C15F3E"/>
    <w:rsid w:val="00C173EB"/>
    <w:rsid w:val="00C2048A"/>
    <w:rsid w:val="00C21110"/>
    <w:rsid w:val="00C2128B"/>
    <w:rsid w:val="00C224FB"/>
    <w:rsid w:val="00C23A35"/>
    <w:rsid w:val="00C24A05"/>
    <w:rsid w:val="00C262F3"/>
    <w:rsid w:val="00C27FF3"/>
    <w:rsid w:val="00C301BC"/>
    <w:rsid w:val="00C301F4"/>
    <w:rsid w:val="00C30332"/>
    <w:rsid w:val="00C30C4C"/>
    <w:rsid w:val="00C322CB"/>
    <w:rsid w:val="00C32829"/>
    <w:rsid w:val="00C33155"/>
    <w:rsid w:val="00C33518"/>
    <w:rsid w:val="00C349B0"/>
    <w:rsid w:val="00C34B7A"/>
    <w:rsid w:val="00C35A35"/>
    <w:rsid w:val="00C36698"/>
    <w:rsid w:val="00C36982"/>
    <w:rsid w:val="00C40574"/>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3AB1"/>
    <w:rsid w:val="00C541C9"/>
    <w:rsid w:val="00C55E90"/>
    <w:rsid w:val="00C56BA6"/>
    <w:rsid w:val="00C60BF8"/>
    <w:rsid w:val="00C6205B"/>
    <w:rsid w:val="00C6380C"/>
    <w:rsid w:val="00C64977"/>
    <w:rsid w:val="00C658CE"/>
    <w:rsid w:val="00C65F25"/>
    <w:rsid w:val="00C66514"/>
    <w:rsid w:val="00C67360"/>
    <w:rsid w:val="00C7087C"/>
    <w:rsid w:val="00C708E8"/>
    <w:rsid w:val="00C70E3E"/>
    <w:rsid w:val="00C70F1A"/>
    <w:rsid w:val="00C72432"/>
    <w:rsid w:val="00C7288B"/>
    <w:rsid w:val="00C7352C"/>
    <w:rsid w:val="00C740A6"/>
    <w:rsid w:val="00C742ED"/>
    <w:rsid w:val="00C74648"/>
    <w:rsid w:val="00C76272"/>
    <w:rsid w:val="00C77DA9"/>
    <w:rsid w:val="00C80BB4"/>
    <w:rsid w:val="00C81C95"/>
    <w:rsid w:val="00C824C9"/>
    <w:rsid w:val="00C82E47"/>
    <w:rsid w:val="00C8355B"/>
    <w:rsid w:val="00C8512F"/>
    <w:rsid w:val="00C87D1E"/>
    <w:rsid w:val="00C90CA9"/>
    <w:rsid w:val="00C91324"/>
    <w:rsid w:val="00C91C3D"/>
    <w:rsid w:val="00C924B3"/>
    <w:rsid w:val="00C934AC"/>
    <w:rsid w:val="00C93588"/>
    <w:rsid w:val="00C93C1E"/>
    <w:rsid w:val="00C94E4E"/>
    <w:rsid w:val="00C9558E"/>
    <w:rsid w:val="00C968C3"/>
    <w:rsid w:val="00C96C4C"/>
    <w:rsid w:val="00CA05B5"/>
    <w:rsid w:val="00CA2347"/>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65BD"/>
    <w:rsid w:val="00D07D0C"/>
    <w:rsid w:val="00D101FE"/>
    <w:rsid w:val="00D104B7"/>
    <w:rsid w:val="00D1066E"/>
    <w:rsid w:val="00D10A84"/>
    <w:rsid w:val="00D12216"/>
    <w:rsid w:val="00D13301"/>
    <w:rsid w:val="00D1437D"/>
    <w:rsid w:val="00D145D7"/>
    <w:rsid w:val="00D14C7A"/>
    <w:rsid w:val="00D15837"/>
    <w:rsid w:val="00D16D96"/>
    <w:rsid w:val="00D20CD0"/>
    <w:rsid w:val="00D21B11"/>
    <w:rsid w:val="00D21FD1"/>
    <w:rsid w:val="00D221DF"/>
    <w:rsid w:val="00D23EE8"/>
    <w:rsid w:val="00D2489A"/>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962"/>
    <w:rsid w:val="00D40EB5"/>
    <w:rsid w:val="00D41100"/>
    <w:rsid w:val="00D4388C"/>
    <w:rsid w:val="00D438D3"/>
    <w:rsid w:val="00D4398B"/>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3BB"/>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16F"/>
    <w:rsid w:val="00D844BC"/>
    <w:rsid w:val="00D87537"/>
    <w:rsid w:val="00D87A75"/>
    <w:rsid w:val="00D92F2A"/>
    <w:rsid w:val="00D94174"/>
    <w:rsid w:val="00D946E2"/>
    <w:rsid w:val="00DA03A9"/>
    <w:rsid w:val="00DA0D07"/>
    <w:rsid w:val="00DA0D10"/>
    <w:rsid w:val="00DA1868"/>
    <w:rsid w:val="00DA240B"/>
    <w:rsid w:val="00DA2A15"/>
    <w:rsid w:val="00DA383B"/>
    <w:rsid w:val="00DA4295"/>
    <w:rsid w:val="00DA6829"/>
    <w:rsid w:val="00DB0248"/>
    <w:rsid w:val="00DB0A4F"/>
    <w:rsid w:val="00DB1530"/>
    <w:rsid w:val="00DB1B08"/>
    <w:rsid w:val="00DB2384"/>
    <w:rsid w:val="00DB2C0C"/>
    <w:rsid w:val="00DB333C"/>
    <w:rsid w:val="00DB398B"/>
    <w:rsid w:val="00DB566F"/>
    <w:rsid w:val="00DB6C57"/>
    <w:rsid w:val="00DB6DEA"/>
    <w:rsid w:val="00DC015D"/>
    <w:rsid w:val="00DC153E"/>
    <w:rsid w:val="00DC1AC5"/>
    <w:rsid w:val="00DC1E0B"/>
    <w:rsid w:val="00DC299D"/>
    <w:rsid w:val="00DC3AAF"/>
    <w:rsid w:val="00DC3B8B"/>
    <w:rsid w:val="00DC4C52"/>
    <w:rsid w:val="00DC778F"/>
    <w:rsid w:val="00DC7DE7"/>
    <w:rsid w:val="00DD0A80"/>
    <w:rsid w:val="00DD16A9"/>
    <w:rsid w:val="00DD1850"/>
    <w:rsid w:val="00DD1C66"/>
    <w:rsid w:val="00DD2134"/>
    <w:rsid w:val="00DD2334"/>
    <w:rsid w:val="00DD25B1"/>
    <w:rsid w:val="00DD2A58"/>
    <w:rsid w:val="00DD350A"/>
    <w:rsid w:val="00DD521D"/>
    <w:rsid w:val="00DD5523"/>
    <w:rsid w:val="00DD5B21"/>
    <w:rsid w:val="00DD5B60"/>
    <w:rsid w:val="00DD634A"/>
    <w:rsid w:val="00DD74D0"/>
    <w:rsid w:val="00DE002C"/>
    <w:rsid w:val="00DE01EC"/>
    <w:rsid w:val="00DE0A07"/>
    <w:rsid w:val="00DE1925"/>
    <w:rsid w:val="00DE25E3"/>
    <w:rsid w:val="00DE25FC"/>
    <w:rsid w:val="00DE3B60"/>
    <w:rsid w:val="00DE4531"/>
    <w:rsid w:val="00DE5902"/>
    <w:rsid w:val="00DF18A8"/>
    <w:rsid w:val="00DF397D"/>
    <w:rsid w:val="00DF4A69"/>
    <w:rsid w:val="00DF5306"/>
    <w:rsid w:val="00DF6035"/>
    <w:rsid w:val="00DF6173"/>
    <w:rsid w:val="00DF6228"/>
    <w:rsid w:val="00DF632B"/>
    <w:rsid w:val="00DF64DB"/>
    <w:rsid w:val="00DF7636"/>
    <w:rsid w:val="00DF78F4"/>
    <w:rsid w:val="00DF7F8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27C"/>
    <w:rsid w:val="00E36428"/>
    <w:rsid w:val="00E36836"/>
    <w:rsid w:val="00E41A41"/>
    <w:rsid w:val="00E424E3"/>
    <w:rsid w:val="00E4694E"/>
    <w:rsid w:val="00E47F5E"/>
    <w:rsid w:val="00E50191"/>
    <w:rsid w:val="00E50C1F"/>
    <w:rsid w:val="00E51B0D"/>
    <w:rsid w:val="00E525E6"/>
    <w:rsid w:val="00E52AEC"/>
    <w:rsid w:val="00E52EB8"/>
    <w:rsid w:val="00E54B7B"/>
    <w:rsid w:val="00E557FC"/>
    <w:rsid w:val="00E56422"/>
    <w:rsid w:val="00E567A6"/>
    <w:rsid w:val="00E6243D"/>
    <w:rsid w:val="00E62EEF"/>
    <w:rsid w:val="00E64602"/>
    <w:rsid w:val="00E66BC5"/>
    <w:rsid w:val="00E66D7E"/>
    <w:rsid w:val="00E67250"/>
    <w:rsid w:val="00E7107D"/>
    <w:rsid w:val="00E718D9"/>
    <w:rsid w:val="00E72195"/>
    <w:rsid w:val="00E7342D"/>
    <w:rsid w:val="00E7368A"/>
    <w:rsid w:val="00E745B7"/>
    <w:rsid w:val="00E747C9"/>
    <w:rsid w:val="00E75711"/>
    <w:rsid w:val="00E758BF"/>
    <w:rsid w:val="00E75958"/>
    <w:rsid w:val="00E75DCE"/>
    <w:rsid w:val="00E7603A"/>
    <w:rsid w:val="00E76AC9"/>
    <w:rsid w:val="00E776C4"/>
    <w:rsid w:val="00E777A6"/>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0C88"/>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343"/>
    <w:rsid w:val="00EC6A20"/>
    <w:rsid w:val="00EC6A71"/>
    <w:rsid w:val="00ED0DF7"/>
    <w:rsid w:val="00ED0EE5"/>
    <w:rsid w:val="00ED171D"/>
    <w:rsid w:val="00ED1BD7"/>
    <w:rsid w:val="00ED2026"/>
    <w:rsid w:val="00ED2328"/>
    <w:rsid w:val="00ED3005"/>
    <w:rsid w:val="00ED3023"/>
    <w:rsid w:val="00ED4F48"/>
    <w:rsid w:val="00ED6B3F"/>
    <w:rsid w:val="00ED6B43"/>
    <w:rsid w:val="00ED768A"/>
    <w:rsid w:val="00ED7DC4"/>
    <w:rsid w:val="00EE03FF"/>
    <w:rsid w:val="00EE10C4"/>
    <w:rsid w:val="00EE2381"/>
    <w:rsid w:val="00EE3FAA"/>
    <w:rsid w:val="00EE43CC"/>
    <w:rsid w:val="00EE55ED"/>
    <w:rsid w:val="00EE5EB9"/>
    <w:rsid w:val="00EE60AB"/>
    <w:rsid w:val="00EF0C37"/>
    <w:rsid w:val="00EF0C5E"/>
    <w:rsid w:val="00EF155B"/>
    <w:rsid w:val="00EF2007"/>
    <w:rsid w:val="00EF3C9E"/>
    <w:rsid w:val="00EF4522"/>
    <w:rsid w:val="00EF4D13"/>
    <w:rsid w:val="00EF57E8"/>
    <w:rsid w:val="00EF5844"/>
    <w:rsid w:val="00EF656E"/>
    <w:rsid w:val="00EF6577"/>
    <w:rsid w:val="00EF6D54"/>
    <w:rsid w:val="00EF7EF0"/>
    <w:rsid w:val="00F00714"/>
    <w:rsid w:val="00F010BB"/>
    <w:rsid w:val="00F012DB"/>
    <w:rsid w:val="00F02D9B"/>
    <w:rsid w:val="00F03172"/>
    <w:rsid w:val="00F036DA"/>
    <w:rsid w:val="00F03BCC"/>
    <w:rsid w:val="00F03D9F"/>
    <w:rsid w:val="00F0504B"/>
    <w:rsid w:val="00F0681D"/>
    <w:rsid w:val="00F105E2"/>
    <w:rsid w:val="00F10957"/>
    <w:rsid w:val="00F10CE7"/>
    <w:rsid w:val="00F111E0"/>
    <w:rsid w:val="00F1397B"/>
    <w:rsid w:val="00F151D9"/>
    <w:rsid w:val="00F173C4"/>
    <w:rsid w:val="00F202E1"/>
    <w:rsid w:val="00F20721"/>
    <w:rsid w:val="00F22433"/>
    <w:rsid w:val="00F2382C"/>
    <w:rsid w:val="00F23B32"/>
    <w:rsid w:val="00F23CC1"/>
    <w:rsid w:val="00F26714"/>
    <w:rsid w:val="00F2676A"/>
    <w:rsid w:val="00F26A54"/>
    <w:rsid w:val="00F26D6B"/>
    <w:rsid w:val="00F26D99"/>
    <w:rsid w:val="00F278EB"/>
    <w:rsid w:val="00F27C03"/>
    <w:rsid w:val="00F27C8A"/>
    <w:rsid w:val="00F302B9"/>
    <w:rsid w:val="00F30307"/>
    <w:rsid w:val="00F30CBF"/>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46E"/>
    <w:rsid w:val="00F54520"/>
    <w:rsid w:val="00F55965"/>
    <w:rsid w:val="00F559F0"/>
    <w:rsid w:val="00F57278"/>
    <w:rsid w:val="00F57934"/>
    <w:rsid w:val="00F57B3F"/>
    <w:rsid w:val="00F57C0B"/>
    <w:rsid w:val="00F608AD"/>
    <w:rsid w:val="00F60A83"/>
    <w:rsid w:val="00F62CF8"/>
    <w:rsid w:val="00F6313D"/>
    <w:rsid w:val="00F63E16"/>
    <w:rsid w:val="00F64B05"/>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658A"/>
    <w:rsid w:val="00F86FF9"/>
    <w:rsid w:val="00F8707C"/>
    <w:rsid w:val="00F87419"/>
    <w:rsid w:val="00F87E13"/>
    <w:rsid w:val="00F917E8"/>
    <w:rsid w:val="00F92500"/>
    <w:rsid w:val="00F9387E"/>
    <w:rsid w:val="00F93F95"/>
    <w:rsid w:val="00F94DD4"/>
    <w:rsid w:val="00F94E78"/>
    <w:rsid w:val="00F9574C"/>
    <w:rsid w:val="00F95B53"/>
    <w:rsid w:val="00F9667E"/>
    <w:rsid w:val="00F968FA"/>
    <w:rsid w:val="00F973F8"/>
    <w:rsid w:val="00F97B38"/>
    <w:rsid w:val="00F97F19"/>
    <w:rsid w:val="00FA0ECA"/>
    <w:rsid w:val="00FA0F24"/>
    <w:rsid w:val="00FA1499"/>
    <w:rsid w:val="00FA1588"/>
    <w:rsid w:val="00FA34FA"/>
    <w:rsid w:val="00FA3D5E"/>
    <w:rsid w:val="00FA46B6"/>
    <w:rsid w:val="00FA496F"/>
    <w:rsid w:val="00FA4C5B"/>
    <w:rsid w:val="00FA5D51"/>
    <w:rsid w:val="00FA5F22"/>
    <w:rsid w:val="00FA651B"/>
    <w:rsid w:val="00FA69E5"/>
    <w:rsid w:val="00FA749F"/>
    <w:rsid w:val="00FB2388"/>
    <w:rsid w:val="00FB2458"/>
    <w:rsid w:val="00FB31D5"/>
    <w:rsid w:val="00FB49BC"/>
    <w:rsid w:val="00FB4A6E"/>
    <w:rsid w:val="00FB51B4"/>
    <w:rsid w:val="00FB52E9"/>
    <w:rsid w:val="00FB54C5"/>
    <w:rsid w:val="00FB6BA2"/>
    <w:rsid w:val="00FB6C58"/>
    <w:rsid w:val="00FB6D54"/>
    <w:rsid w:val="00FB72A6"/>
    <w:rsid w:val="00FC1060"/>
    <w:rsid w:val="00FC4E9F"/>
    <w:rsid w:val="00FC5C4C"/>
    <w:rsid w:val="00FC7B60"/>
    <w:rsid w:val="00FD75FD"/>
    <w:rsid w:val="00FE111E"/>
    <w:rsid w:val="00FE1501"/>
    <w:rsid w:val="00FE2D58"/>
    <w:rsid w:val="00FE3BFF"/>
    <w:rsid w:val="00FE52AB"/>
    <w:rsid w:val="00FE67E3"/>
    <w:rsid w:val="00FE75CF"/>
    <w:rsid w:val="00FE7DF5"/>
    <w:rsid w:val="00FF1693"/>
    <w:rsid w:val="00FF16BB"/>
    <w:rsid w:val="00FF4193"/>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zmlenmeyenBahsetme">
    <w:name w:val="Unresolved Mention"/>
    <w:basedOn w:val="VarsaylanParagrafYazTipi"/>
    <w:uiPriority w:val="99"/>
    <w:semiHidden/>
    <w:unhideWhenUsed/>
    <w:rsid w:val="00BF59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6293">
      <w:bodyDiv w:val="1"/>
      <w:marLeft w:val="0"/>
      <w:marRight w:val="0"/>
      <w:marTop w:val="0"/>
      <w:marBottom w:val="0"/>
      <w:divBdr>
        <w:top w:val="none" w:sz="0" w:space="0" w:color="auto"/>
        <w:left w:val="none" w:sz="0" w:space="0" w:color="auto"/>
        <w:bottom w:val="none" w:sz="0" w:space="0" w:color="auto"/>
        <w:right w:val="none" w:sz="0" w:space="0" w:color="auto"/>
      </w:divBdr>
    </w:div>
    <w:div w:id="2513592">
      <w:bodyDiv w:val="1"/>
      <w:marLeft w:val="0"/>
      <w:marRight w:val="0"/>
      <w:marTop w:val="0"/>
      <w:marBottom w:val="0"/>
      <w:divBdr>
        <w:top w:val="none" w:sz="0" w:space="0" w:color="auto"/>
        <w:left w:val="none" w:sz="0" w:space="0" w:color="auto"/>
        <w:bottom w:val="none" w:sz="0" w:space="0" w:color="auto"/>
        <w:right w:val="none" w:sz="0" w:space="0" w:color="auto"/>
      </w:divBdr>
    </w:div>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68775621">
      <w:bodyDiv w:val="1"/>
      <w:marLeft w:val="0"/>
      <w:marRight w:val="0"/>
      <w:marTop w:val="0"/>
      <w:marBottom w:val="0"/>
      <w:divBdr>
        <w:top w:val="none" w:sz="0" w:space="0" w:color="auto"/>
        <w:left w:val="none" w:sz="0" w:space="0" w:color="auto"/>
        <w:bottom w:val="none" w:sz="0" w:space="0" w:color="auto"/>
        <w:right w:val="none" w:sz="0" w:space="0" w:color="auto"/>
      </w:divBdr>
    </w:div>
    <w:div w:id="90899254">
      <w:bodyDiv w:val="1"/>
      <w:marLeft w:val="0"/>
      <w:marRight w:val="0"/>
      <w:marTop w:val="0"/>
      <w:marBottom w:val="0"/>
      <w:divBdr>
        <w:top w:val="none" w:sz="0" w:space="0" w:color="auto"/>
        <w:left w:val="none" w:sz="0" w:space="0" w:color="auto"/>
        <w:bottom w:val="none" w:sz="0" w:space="0" w:color="auto"/>
        <w:right w:val="none" w:sz="0" w:space="0" w:color="auto"/>
      </w:divBdr>
    </w:div>
    <w:div w:id="97215248">
      <w:bodyDiv w:val="1"/>
      <w:marLeft w:val="0"/>
      <w:marRight w:val="0"/>
      <w:marTop w:val="0"/>
      <w:marBottom w:val="0"/>
      <w:divBdr>
        <w:top w:val="none" w:sz="0" w:space="0" w:color="auto"/>
        <w:left w:val="none" w:sz="0" w:space="0" w:color="auto"/>
        <w:bottom w:val="none" w:sz="0" w:space="0" w:color="auto"/>
        <w:right w:val="none" w:sz="0" w:space="0" w:color="auto"/>
      </w:divBdr>
    </w:div>
    <w:div w:id="105659073">
      <w:bodyDiv w:val="1"/>
      <w:marLeft w:val="0"/>
      <w:marRight w:val="0"/>
      <w:marTop w:val="0"/>
      <w:marBottom w:val="0"/>
      <w:divBdr>
        <w:top w:val="none" w:sz="0" w:space="0" w:color="auto"/>
        <w:left w:val="none" w:sz="0" w:space="0" w:color="auto"/>
        <w:bottom w:val="none" w:sz="0" w:space="0" w:color="auto"/>
        <w:right w:val="none" w:sz="0" w:space="0" w:color="auto"/>
      </w:divBdr>
    </w:div>
    <w:div w:id="107968898">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25513344">
      <w:bodyDiv w:val="1"/>
      <w:marLeft w:val="0"/>
      <w:marRight w:val="0"/>
      <w:marTop w:val="0"/>
      <w:marBottom w:val="0"/>
      <w:divBdr>
        <w:top w:val="none" w:sz="0" w:space="0" w:color="auto"/>
        <w:left w:val="none" w:sz="0" w:space="0" w:color="auto"/>
        <w:bottom w:val="none" w:sz="0" w:space="0" w:color="auto"/>
        <w:right w:val="none" w:sz="0" w:space="0" w:color="auto"/>
      </w:divBdr>
    </w:div>
    <w:div w:id="133986131">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138154344">
      <w:bodyDiv w:val="1"/>
      <w:marLeft w:val="0"/>
      <w:marRight w:val="0"/>
      <w:marTop w:val="0"/>
      <w:marBottom w:val="0"/>
      <w:divBdr>
        <w:top w:val="none" w:sz="0" w:space="0" w:color="auto"/>
        <w:left w:val="none" w:sz="0" w:space="0" w:color="auto"/>
        <w:bottom w:val="none" w:sz="0" w:space="0" w:color="auto"/>
        <w:right w:val="none" w:sz="0" w:space="0" w:color="auto"/>
      </w:divBdr>
    </w:div>
    <w:div w:id="177353224">
      <w:bodyDiv w:val="1"/>
      <w:marLeft w:val="0"/>
      <w:marRight w:val="0"/>
      <w:marTop w:val="0"/>
      <w:marBottom w:val="0"/>
      <w:divBdr>
        <w:top w:val="none" w:sz="0" w:space="0" w:color="auto"/>
        <w:left w:val="none" w:sz="0" w:space="0" w:color="auto"/>
        <w:bottom w:val="none" w:sz="0" w:space="0" w:color="auto"/>
        <w:right w:val="none" w:sz="0" w:space="0" w:color="auto"/>
      </w:divBdr>
    </w:div>
    <w:div w:id="187179660">
      <w:bodyDiv w:val="1"/>
      <w:marLeft w:val="0"/>
      <w:marRight w:val="0"/>
      <w:marTop w:val="0"/>
      <w:marBottom w:val="0"/>
      <w:divBdr>
        <w:top w:val="none" w:sz="0" w:space="0" w:color="auto"/>
        <w:left w:val="none" w:sz="0" w:space="0" w:color="auto"/>
        <w:bottom w:val="none" w:sz="0" w:space="0" w:color="auto"/>
        <w:right w:val="none" w:sz="0" w:space="0" w:color="auto"/>
      </w:divBdr>
    </w:div>
    <w:div w:id="210266930">
      <w:bodyDiv w:val="1"/>
      <w:marLeft w:val="0"/>
      <w:marRight w:val="0"/>
      <w:marTop w:val="0"/>
      <w:marBottom w:val="0"/>
      <w:divBdr>
        <w:top w:val="none" w:sz="0" w:space="0" w:color="auto"/>
        <w:left w:val="none" w:sz="0" w:space="0" w:color="auto"/>
        <w:bottom w:val="none" w:sz="0" w:space="0" w:color="auto"/>
        <w:right w:val="none" w:sz="0" w:space="0" w:color="auto"/>
      </w:divBdr>
    </w:div>
    <w:div w:id="221332488">
      <w:bodyDiv w:val="1"/>
      <w:marLeft w:val="0"/>
      <w:marRight w:val="0"/>
      <w:marTop w:val="0"/>
      <w:marBottom w:val="0"/>
      <w:divBdr>
        <w:top w:val="none" w:sz="0" w:space="0" w:color="auto"/>
        <w:left w:val="none" w:sz="0" w:space="0" w:color="auto"/>
        <w:bottom w:val="none" w:sz="0" w:space="0" w:color="auto"/>
        <w:right w:val="none" w:sz="0" w:space="0" w:color="auto"/>
      </w:divBdr>
    </w:div>
    <w:div w:id="221526005">
      <w:bodyDiv w:val="1"/>
      <w:marLeft w:val="0"/>
      <w:marRight w:val="0"/>
      <w:marTop w:val="0"/>
      <w:marBottom w:val="0"/>
      <w:divBdr>
        <w:top w:val="none" w:sz="0" w:space="0" w:color="auto"/>
        <w:left w:val="none" w:sz="0" w:space="0" w:color="auto"/>
        <w:bottom w:val="none" w:sz="0" w:space="0" w:color="auto"/>
        <w:right w:val="none" w:sz="0" w:space="0" w:color="auto"/>
      </w:divBdr>
    </w:div>
    <w:div w:id="242836822">
      <w:bodyDiv w:val="1"/>
      <w:marLeft w:val="0"/>
      <w:marRight w:val="0"/>
      <w:marTop w:val="0"/>
      <w:marBottom w:val="0"/>
      <w:divBdr>
        <w:top w:val="none" w:sz="0" w:space="0" w:color="auto"/>
        <w:left w:val="none" w:sz="0" w:space="0" w:color="auto"/>
        <w:bottom w:val="none" w:sz="0" w:space="0" w:color="auto"/>
        <w:right w:val="none" w:sz="0" w:space="0" w:color="auto"/>
      </w:divBdr>
    </w:div>
    <w:div w:id="244806193">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53175570">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67125712">
      <w:bodyDiv w:val="1"/>
      <w:marLeft w:val="0"/>
      <w:marRight w:val="0"/>
      <w:marTop w:val="0"/>
      <w:marBottom w:val="0"/>
      <w:divBdr>
        <w:top w:val="none" w:sz="0" w:space="0" w:color="auto"/>
        <w:left w:val="none" w:sz="0" w:space="0" w:color="auto"/>
        <w:bottom w:val="none" w:sz="0" w:space="0" w:color="auto"/>
        <w:right w:val="none" w:sz="0" w:space="0" w:color="auto"/>
      </w:divBdr>
    </w:div>
    <w:div w:id="284166157">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290408409">
      <w:bodyDiv w:val="1"/>
      <w:marLeft w:val="0"/>
      <w:marRight w:val="0"/>
      <w:marTop w:val="0"/>
      <w:marBottom w:val="0"/>
      <w:divBdr>
        <w:top w:val="none" w:sz="0" w:space="0" w:color="auto"/>
        <w:left w:val="none" w:sz="0" w:space="0" w:color="auto"/>
        <w:bottom w:val="none" w:sz="0" w:space="0" w:color="auto"/>
        <w:right w:val="none" w:sz="0" w:space="0" w:color="auto"/>
      </w:divBdr>
    </w:div>
    <w:div w:id="293797935">
      <w:bodyDiv w:val="1"/>
      <w:marLeft w:val="0"/>
      <w:marRight w:val="0"/>
      <w:marTop w:val="0"/>
      <w:marBottom w:val="0"/>
      <w:divBdr>
        <w:top w:val="none" w:sz="0" w:space="0" w:color="auto"/>
        <w:left w:val="none" w:sz="0" w:space="0" w:color="auto"/>
        <w:bottom w:val="none" w:sz="0" w:space="0" w:color="auto"/>
        <w:right w:val="none" w:sz="0" w:space="0" w:color="auto"/>
      </w:divBdr>
    </w:div>
    <w:div w:id="300427170">
      <w:bodyDiv w:val="1"/>
      <w:marLeft w:val="0"/>
      <w:marRight w:val="0"/>
      <w:marTop w:val="0"/>
      <w:marBottom w:val="0"/>
      <w:divBdr>
        <w:top w:val="none" w:sz="0" w:space="0" w:color="auto"/>
        <w:left w:val="none" w:sz="0" w:space="0" w:color="auto"/>
        <w:bottom w:val="none" w:sz="0" w:space="0" w:color="auto"/>
        <w:right w:val="none" w:sz="0" w:space="0" w:color="auto"/>
      </w:divBdr>
    </w:div>
    <w:div w:id="311833972">
      <w:bodyDiv w:val="1"/>
      <w:marLeft w:val="0"/>
      <w:marRight w:val="0"/>
      <w:marTop w:val="0"/>
      <w:marBottom w:val="0"/>
      <w:divBdr>
        <w:top w:val="none" w:sz="0" w:space="0" w:color="auto"/>
        <w:left w:val="none" w:sz="0" w:space="0" w:color="auto"/>
        <w:bottom w:val="none" w:sz="0" w:space="0" w:color="auto"/>
        <w:right w:val="none" w:sz="0" w:space="0" w:color="auto"/>
      </w:divBdr>
    </w:div>
    <w:div w:id="328800180">
      <w:bodyDiv w:val="1"/>
      <w:marLeft w:val="0"/>
      <w:marRight w:val="0"/>
      <w:marTop w:val="0"/>
      <w:marBottom w:val="0"/>
      <w:divBdr>
        <w:top w:val="none" w:sz="0" w:space="0" w:color="auto"/>
        <w:left w:val="none" w:sz="0" w:space="0" w:color="auto"/>
        <w:bottom w:val="none" w:sz="0" w:space="0" w:color="auto"/>
        <w:right w:val="none" w:sz="0" w:space="0" w:color="auto"/>
      </w:divBdr>
    </w:div>
    <w:div w:id="344476273">
      <w:bodyDiv w:val="1"/>
      <w:marLeft w:val="0"/>
      <w:marRight w:val="0"/>
      <w:marTop w:val="0"/>
      <w:marBottom w:val="0"/>
      <w:divBdr>
        <w:top w:val="none" w:sz="0" w:space="0" w:color="auto"/>
        <w:left w:val="none" w:sz="0" w:space="0" w:color="auto"/>
        <w:bottom w:val="none" w:sz="0" w:space="0" w:color="auto"/>
        <w:right w:val="none" w:sz="0" w:space="0" w:color="auto"/>
      </w:divBdr>
    </w:div>
    <w:div w:id="349841532">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387923200">
      <w:bodyDiv w:val="1"/>
      <w:marLeft w:val="0"/>
      <w:marRight w:val="0"/>
      <w:marTop w:val="0"/>
      <w:marBottom w:val="0"/>
      <w:divBdr>
        <w:top w:val="none" w:sz="0" w:space="0" w:color="auto"/>
        <w:left w:val="none" w:sz="0" w:space="0" w:color="auto"/>
        <w:bottom w:val="none" w:sz="0" w:space="0" w:color="auto"/>
        <w:right w:val="none" w:sz="0" w:space="0" w:color="auto"/>
      </w:divBdr>
    </w:div>
    <w:div w:id="444420824">
      <w:bodyDiv w:val="1"/>
      <w:marLeft w:val="0"/>
      <w:marRight w:val="0"/>
      <w:marTop w:val="0"/>
      <w:marBottom w:val="0"/>
      <w:divBdr>
        <w:top w:val="none" w:sz="0" w:space="0" w:color="auto"/>
        <w:left w:val="none" w:sz="0" w:space="0" w:color="auto"/>
        <w:bottom w:val="none" w:sz="0" w:space="0" w:color="auto"/>
        <w:right w:val="none" w:sz="0" w:space="0" w:color="auto"/>
      </w:divBdr>
    </w:div>
    <w:div w:id="458497512">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65661210">
      <w:bodyDiv w:val="1"/>
      <w:marLeft w:val="0"/>
      <w:marRight w:val="0"/>
      <w:marTop w:val="0"/>
      <w:marBottom w:val="0"/>
      <w:divBdr>
        <w:top w:val="none" w:sz="0" w:space="0" w:color="auto"/>
        <w:left w:val="none" w:sz="0" w:space="0" w:color="auto"/>
        <w:bottom w:val="none" w:sz="0" w:space="0" w:color="auto"/>
        <w:right w:val="none" w:sz="0" w:space="0" w:color="auto"/>
      </w:divBdr>
    </w:div>
    <w:div w:id="479540961">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18665793">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31043152">
      <w:bodyDiv w:val="1"/>
      <w:marLeft w:val="0"/>
      <w:marRight w:val="0"/>
      <w:marTop w:val="0"/>
      <w:marBottom w:val="0"/>
      <w:divBdr>
        <w:top w:val="none" w:sz="0" w:space="0" w:color="auto"/>
        <w:left w:val="none" w:sz="0" w:space="0" w:color="auto"/>
        <w:bottom w:val="none" w:sz="0" w:space="0" w:color="auto"/>
        <w:right w:val="none" w:sz="0" w:space="0" w:color="auto"/>
      </w:divBdr>
    </w:div>
    <w:div w:id="534469066">
      <w:bodyDiv w:val="1"/>
      <w:marLeft w:val="0"/>
      <w:marRight w:val="0"/>
      <w:marTop w:val="0"/>
      <w:marBottom w:val="0"/>
      <w:divBdr>
        <w:top w:val="none" w:sz="0" w:space="0" w:color="auto"/>
        <w:left w:val="none" w:sz="0" w:space="0" w:color="auto"/>
        <w:bottom w:val="none" w:sz="0" w:space="0" w:color="auto"/>
        <w:right w:val="none" w:sz="0" w:space="0" w:color="auto"/>
      </w:divBdr>
    </w:div>
    <w:div w:id="546794289">
      <w:bodyDiv w:val="1"/>
      <w:marLeft w:val="0"/>
      <w:marRight w:val="0"/>
      <w:marTop w:val="0"/>
      <w:marBottom w:val="0"/>
      <w:divBdr>
        <w:top w:val="none" w:sz="0" w:space="0" w:color="auto"/>
        <w:left w:val="none" w:sz="0" w:space="0" w:color="auto"/>
        <w:bottom w:val="none" w:sz="0" w:space="0" w:color="auto"/>
        <w:right w:val="none" w:sz="0" w:space="0" w:color="auto"/>
      </w:divBdr>
    </w:div>
    <w:div w:id="55458379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583497469">
      <w:bodyDiv w:val="1"/>
      <w:marLeft w:val="0"/>
      <w:marRight w:val="0"/>
      <w:marTop w:val="0"/>
      <w:marBottom w:val="0"/>
      <w:divBdr>
        <w:top w:val="none" w:sz="0" w:space="0" w:color="auto"/>
        <w:left w:val="none" w:sz="0" w:space="0" w:color="auto"/>
        <w:bottom w:val="none" w:sz="0" w:space="0" w:color="auto"/>
        <w:right w:val="none" w:sz="0" w:space="0" w:color="auto"/>
      </w:divBdr>
    </w:div>
    <w:div w:id="585041592">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54840624">
      <w:bodyDiv w:val="1"/>
      <w:marLeft w:val="0"/>
      <w:marRight w:val="0"/>
      <w:marTop w:val="0"/>
      <w:marBottom w:val="0"/>
      <w:divBdr>
        <w:top w:val="none" w:sz="0" w:space="0" w:color="auto"/>
        <w:left w:val="none" w:sz="0" w:space="0" w:color="auto"/>
        <w:bottom w:val="none" w:sz="0" w:space="0" w:color="auto"/>
        <w:right w:val="none" w:sz="0" w:space="0" w:color="auto"/>
      </w:divBdr>
    </w:div>
    <w:div w:id="659961663">
      <w:bodyDiv w:val="1"/>
      <w:marLeft w:val="0"/>
      <w:marRight w:val="0"/>
      <w:marTop w:val="0"/>
      <w:marBottom w:val="0"/>
      <w:divBdr>
        <w:top w:val="none" w:sz="0" w:space="0" w:color="auto"/>
        <w:left w:val="none" w:sz="0" w:space="0" w:color="auto"/>
        <w:bottom w:val="none" w:sz="0" w:space="0" w:color="auto"/>
        <w:right w:val="none" w:sz="0" w:space="0" w:color="auto"/>
      </w:divBdr>
    </w:div>
    <w:div w:id="66096202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77542071">
      <w:bodyDiv w:val="1"/>
      <w:marLeft w:val="0"/>
      <w:marRight w:val="0"/>
      <w:marTop w:val="0"/>
      <w:marBottom w:val="0"/>
      <w:divBdr>
        <w:top w:val="none" w:sz="0" w:space="0" w:color="auto"/>
        <w:left w:val="none" w:sz="0" w:space="0" w:color="auto"/>
        <w:bottom w:val="none" w:sz="0" w:space="0" w:color="auto"/>
        <w:right w:val="none" w:sz="0" w:space="0" w:color="auto"/>
      </w:divBdr>
    </w:div>
    <w:div w:id="678042541">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68550941">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32528522">
      <w:bodyDiv w:val="1"/>
      <w:marLeft w:val="0"/>
      <w:marRight w:val="0"/>
      <w:marTop w:val="0"/>
      <w:marBottom w:val="0"/>
      <w:divBdr>
        <w:top w:val="none" w:sz="0" w:space="0" w:color="auto"/>
        <w:left w:val="none" w:sz="0" w:space="0" w:color="auto"/>
        <w:bottom w:val="none" w:sz="0" w:space="0" w:color="auto"/>
        <w:right w:val="none" w:sz="0" w:space="0" w:color="auto"/>
      </w:divBdr>
    </w:div>
    <w:div w:id="849217841">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76241912">
      <w:bodyDiv w:val="1"/>
      <w:marLeft w:val="0"/>
      <w:marRight w:val="0"/>
      <w:marTop w:val="0"/>
      <w:marBottom w:val="0"/>
      <w:divBdr>
        <w:top w:val="none" w:sz="0" w:space="0" w:color="auto"/>
        <w:left w:val="none" w:sz="0" w:space="0" w:color="auto"/>
        <w:bottom w:val="none" w:sz="0" w:space="0" w:color="auto"/>
        <w:right w:val="none" w:sz="0" w:space="0" w:color="auto"/>
      </w:divBdr>
    </w:div>
    <w:div w:id="87774212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153825">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17708156">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49237371">
      <w:bodyDiv w:val="1"/>
      <w:marLeft w:val="0"/>
      <w:marRight w:val="0"/>
      <w:marTop w:val="0"/>
      <w:marBottom w:val="0"/>
      <w:divBdr>
        <w:top w:val="none" w:sz="0" w:space="0" w:color="auto"/>
        <w:left w:val="none" w:sz="0" w:space="0" w:color="auto"/>
        <w:bottom w:val="none" w:sz="0" w:space="0" w:color="auto"/>
        <w:right w:val="none" w:sz="0" w:space="0" w:color="auto"/>
      </w:divBdr>
    </w:div>
    <w:div w:id="956133188">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592794">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991981050">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44065669">
      <w:bodyDiv w:val="1"/>
      <w:marLeft w:val="0"/>
      <w:marRight w:val="0"/>
      <w:marTop w:val="0"/>
      <w:marBottom w:val="0"/>
      <w:divBdr>
        <w:top w:val="none" w:sz="0" w:space="0" w:color="auto"/>
        <w:left w:val="none" w:sz="0" w:space="0" w:color="auto"/>
        <w:bottom w:val="none" w:sz="0" w:space="0" w:color="auto"/>
        <w:right w:val="none" w:sz="0" w:space="0" w:color="auto"/>
      </w:divBdr>
    </w:div>
    <w:div w:id="1049109199">
      <w:bodyDiv w:val="1"/>
      <w:marLeft w:val="0"/>
      <w:marRight w:val="0"/>
      <w:marTop w:val="0"/>
      <w:marBottom w:val="0"/>
      <w:divBdr>
        <w:top w:val="none" w:sz="0" w:space="0" w:color="auto"/>
        <w:left w:val="none" w:sz="0" w:space="0" w:color="auto"/>
        <w:bottom w:val="none" w:sz="0" w:space="0" w:color="auto"/>
        <w:right w:val="none" w:sz="0" w:space="0" w:color="auto"/>
      </w:divBdr>
    </w:div>
    <w:div w:id="1058436115">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65497212">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4425539">
      <w:bodyDiv w:val="1"/>
      <w:marLeft w:val="0"/>
      <w:marRight w:val="0"/>
      <w:marTop w:val="0"/>
      <w:marBottom w:val="0"/>
      <w:divBdr>
        <w:top w:val="none" w:sz="0" w:space="0" w:color="auto"/>
        <w:left w:val="none" w:sz="0" w:space="0" w:color="auto"/>
        <w:bottom w:val="none" w:sz="0" w:space="0" w:color="auto"/>
        <w:right w:val="none" w:sz="0" w:space="0" w:color="auto"/>
      </w:divBdr>
    </w:div>
    <w:div w:id="1107583002">
      <w:bodyDiv w:val="1"/>
      <w:marLeft w:val="0"/>
      <w:marRight w:val="0"/>
      <w:marTop w:val="0"/>
      <w:marBottom w:val="0"/>
      <w:divBdr>
        <w:top w:val="none" w:sz="0" w:space="0" w:color="auto"/>
        <w:left w:val="none" w:sz="0" w:space="0" w:color="auto"/>
        <w:bottom w:val="none" w:sz="0" w:space="0" w:color="auto"/>
        <w:right w:val="none" w:sz="0" w:space="0" w:color="auto"/>
      </w:divBdr>
    </w:div>
    <w:div w:id="1108812291">
      <w:bodyDiv w:val="1"/>
      <w:marLeft w:val="0"/>
      <w:marRight w:val="0"/>
      <w:marTop w:val="0"/>
      <w:marBottom w:val="0"/>
      <w:divBdr>
        <w:top w:val="none" w:sz="0" w:space="0" w:color="auto"/>
        <w:left w:val="none" w:sz="0" w:space="0" w:color="auto"/>
        <w:bottom w:val="none" w:sz="0" w:space="0" w:color="auto"/>
        <w:right w:val="none" w:sz="0" w:space="0" w:color="auto"/>
      </w:divBdr>
    </w:div>
    <w:div w:id="1108935020">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40340967">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67019432">
      <w:bodyDiv w:val="1"/>
      <w:marLeft w:val="0"/>
      <w:marRight w:val="0"/>
      <w:marTop w:val="0"/>
      <w:marBottom w:val="0"/>
      <w:divBdr>
        <w:top w:val="none" w:sz="0" w:space="0" w:color="auto"/>
        <w:left w:val="none" w:sz="0" w:space="0" w:color="auto"/>
        <w:bottom w:val="none" w:sz="0" w:space="0" w:color="auto"/>
        <w:right w:val="none" w:sz="0" w:space="0" w:color="auto"/>
      </w:divBdr>
    </w:div>
    <w:div w:id="1168786557">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73300448">
      <w:bodyDiv w:val="1"/>
      <w:marLeft w:val="0"/>
      <w:marRight w:val="0"/>
      <w:marTop w:val="0"/>
      <w:marBottom w:val="0"/>
      <w:divBdr>
        <w:top w:val="none" w:sz="0" w:space="0" w:color="auto"/>
        <w:left w:val="none" w:sz="0" w:space="0" w:color="auto"/>
        <w:bottom w:val="none" w:sz="0" w:space="0" w:color="auto"/>
        <w:right w:val="none" w:sz="0" w:space="0" w:color="auto"/>
      </w:divBdr>
    </w:div>
    <w:div w:id="1180464293">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28228953">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286041528">
      <w:bodyDiv w:val="1"/>
      <w:marLeft w:val="0"/>
      <w:marRight w:val="0"/>
      <w:marTop w:val="0"/>
      <w:marBottom w:val="0"/>
      <w:divBdr>
        <w:top w:val="none" w:sz="0" w:space="0" w:color="auto"/>
        <w:left w:val="none" w:sz="0" w:space="0" w:color="auto"/>
        <w:bottom w:val="none" w:sz="0" w:space="0" w:color="auto"/>
        <w:right w:val="none" w:sz="0" w:space="0" w:color="auto"/>
      </w:divBdr>
    </w:div>
    <w:div w:id="1290284604">
      <w:bodyDiv w:val="1"/>
      <w:marLeft w:val="0"/>
      <w:marRight w:val="0"/>
      <w:marTop w:val="0"/>
      <w:marBottom w:val="0"/>
      <w:divBdr>
        <w:top w:val="none" w:sz="0" w:space="0" w:color="auto"/>
        <w:left w:val="none" w:sz="0" w:space="0" w:color="auto"/>
        <w:bottom w:val="none" w:sz="0" w:space="0" w:color="auto"/>
        <w:right w:val="none" w:sz="0" w:space="0" w:color="auto"/>
      </w:divBdr>
    </w:div>
    <w:div w:id="1290747668">
      <w:bodyDiv w:val="1"/>
      <w:marLeft w:val="0"/>
      <w:marRight w:val="0"/>
      <w:marTop w:val="0"/>
      <w:marBottom w:val="0"/>
      <w:divBdr>
        <w:top w:val="none" w:sz="0" w:space="0" w:color="auto"/>
        <w:left w:val="none" w:sz="0" w:space="0" w:color="auto"/>
        <w:bottom w:val="none" w:sz="0" w:space="0" w:color="auto"/>
        <w:right w:val="none" w:sz="0" w:space="0" w:color="auto"/>
      </w:divBdr>
    </w:div>
    <w:div w:id="1294140198">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33988143">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370109145">
      <w:bodyDiv w:val="1"/>
      <w:marLeft w:val="0"/>
      <w:marRight w:val="0"/>
      <w:marTop w:val="0"/>
      <w:marBottom w:val="0"/>
      <w:divBdr>
        <w:top w:val="none" w:sz="0" w:space="0" w:color="auto"/>
        <w:left w:val="none" w:sz="0" w:space="0" w:color="auto"/>
        <w:bottom w:val="none" w:sz="0" w:space="0" w:color="auto"/>
        <w:right w:val="none" w:sz="0" w:space="0" w:color="auto"/>
      </w:divBdr>
    </w:div>
    <w:div w:id="1386367276">
      <w:bodyDiv w:val="1"/>
      <w:marLeft w:val="0"/>
      <w:marRight w:val="0"/>
      <w:marTop w:val="0"/>
      <w:marBottom w:val="0"/>
      <w:divBdr>
        <w:top w:val="none" w:sz="0" w:space="0" w:color="auto"/>
        <w:left w:val="none" w:sz="0" w:space="0" w:color="auto"/>
        <w:bottom w:val="none" w:sz="0" w:space="0" w:color="auto"/>
        <w:right w:val="none" w:sz="0" w:space="0" w:color="auto"/>
      </w:divBdr>
    </w:div>
    <w:div w:id="1389918393">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05958120">
      <w:bodyDiv w:val="1"/>
      <w:marLeft w:val="0"/>
      <w:marRight w:val="0"/>
      <w:marTop w:val="0"/>
      <w:marBottom w:val="0"/>
      <w:divBdr>
        <w:top w:val="none" w:sz="0" w:space="0" w:color="auto"/>
        <w:left w:val="none" w:sz="0" w:space="0" w:color="auto"/>
        <w:bottom w:val="none" w:sz="0" w:space="0" w:color="auto"/>
        <w:right w:val="none" w:sz="0" w:space="0" w:color="auto"/>
      </w:divBdr>
    </w:div>
    <w:div w:id="1408067604">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27775176">
      <w:bodyDiv w:val="1"/>
      <w:marLeft w:val="0"/>
      <w:marRight w:val="0"/>
      <w:marTop w:val="0"/>
      <w:marBottom w:val="0"/>
      <w:divBdr>
        <w:top w:val="none" w:sz="0" w:space="0" w:color="auto"/>
        <w:left w:val="none" w:sz="0" w:space="0" w:color="auto"/>
        <w:bottom w:val="none" w:sz="0" w:space="0" w:color="auto"/>
        <w:right w:val="none" w:sz="0" w:space="0" w:color="auto"/>
      </w:divBdr>
    </w:div>
    <w:div w:id="1442265722">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28906856">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44749969">
      <w:bodyDiv w:val="1"/>
      <w:marLeft w:val="0"/>
      <w:marRight w:val="0"/>
      <w:marTop w:val="0"/>
      <w:marBottom w:val="0"/>
      <w:divBdr>
        <w:top w:val="none" w:sz="0" w:space="0" w:color="auto"/>
        <w:left w:val="none" w:sz="0" w:space="0" w:color="auto"/>
        <w:bottom w:val="none" w:sz="0" w:space="0" w:color="auto"/>
        <w:right w:val="none" w:sz="0" w:space="0" w:color="auto"/>
      </w:divBdr>
    </w:div>
    <w:div w:id="1564871349">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586955548">
      <w:bodyDiv w:val="1"/>
      <w:marLeft w:val="0"/>
      <w:marRight w:val="0"/>
      <w:marTop w:val="0"/>
      <w:marBottom w:val="0"/>
      <w:divBdr>
        <w:top w:val="none" w:sz="0" w:space="0" w:color="auto"/>
        <w:left w:val="none" w:sz="0" w:space="0" w:color="auto"/>
        <w:bottom w:val="none" w:sz="0" w:space="0" w:color="auto"/>
        <w:right w:val="none" w:sz="0" w:space="0" w:color="auto"/>
      </w:divBdr>
    </w:div>
    <w:div w:id="1604461086">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2612931">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5348477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85592362">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698849341">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06560877">
      <w:bodyDiv w:val="1"/>
      <w:marLeft w:val="0"/>
      <w:marRight w:val="0"/>
      <w:marTop w:val="0"/>
      <w:marBottom w:val="0"/>
      <w:divBdr>
        <w:top w:val="none" w:sz="0" w:space="0" w:color="auto"/>
        <w:left w:val="none" w:sz="0" w:space="0" w:color="auto"/>
        <w:bottom w:val="none" w:sz="0" w:space="0" w:color="auto"/>
        <w:right w:val="none" w:sz="0" w:space="0" w:color="auto"/>
      </w:divBdr>
    </w:div>
    <w:div w:id="1707487040">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21467">
      <w:bodyDiv w:val="1"/>
      <w:marLeft w:val="0"/>
      <w:marRight w:val="0"/>
      <w:marTop w:val="0"/>
      <w:marBottom w:val="0"/>
      <w:divBdr>
        <w:top w:val="none" w:sz="0" w:space="0" w:color="auto"/>
        <w:left w:val="none" w:sz="0" w:space="0" w:color="auto"/>
        <w:bottom w:val="none" w:sz="0" w:space="0" w:color="auto"/>
        <w:right w:val="none" w:sz="0" w:space="0" w:color="auto"/>
      </w:divBdr>
    </w:div>
    <w:div w:id="1766806542">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5225839">
      <w:bodyDiv w:val="1"/>
      <w:marLeft w:val="0"/>
      <w:marRight w:val="0"/>
      <w:marTop w:val="0"/>
      <w:marBottom w:val="0"/>
      <w:divBdr>
        <w:top w:val="none" w:sz="0" w:space="0" w:color="auto"/>
        <w:left w:val="none" w:sz="0" w:space="0" w:color="auto"/>
        <w:bottom w:val="none" w:sz="0" w:space="0" w:color="auto"/>
        <w:right w:val="none" w:sz="0" w:space="0" w:color="auto"/>
      </w:divBdr>
    </w:div>
    <w:div w:id="1786538824">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4081869">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2478535">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2891040">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68522414">
      <w:bodyDiv w:val="1"/>
      <w:marLeft w:val="0"/>
      <w:marRight w:val="0"/>
      <w:marTop w:val="0"/>
      <w:marBottom w:val="0"/>
      <w:divBdr>
        <w:top w:val="none" w:sz="0" w:space="0" w:color="auto"/>
        <w:left w:val="none" w:sz="0" w:space="0" w:color="auto"/>
        <w:bottom w:val="none" w:sz="0" w:space="0" w:color="auto"/>
        <w:right w:val="none" w:sz="0" w:space="0" w:color="auto"/>
      </w:divBdr>
    </w:div>
    <w:div w:id="187283764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06603626">
      <w:bodyDiv w:val="1"/>
      <w:marLeft w:val="0"/>
      <w:marRight w:val="0"/>
      <w:marTop w:val="0"/>
      <w:marBottom w:val="0"/>
      <w:divBdr>
        <w:top w:val="none" w:sz="0" w:space="0" w:color="auto"/>
        <w:left w:val="none" w:sz="0" w:space="0" w:color="auto"/>
        <w:bottom w:val="none" w:sz="0" w:space="0" w:color="auto"/>
        <w:right w:val="none" w:sz="0" w:space="0" w:color="auto"/>
      </w:divBdr>
    </w:div>
    <w:div w:id="1909145026">
      <w:bodyDiv w:val="1"/>
      <w:marLeft w:val="0"/>
      <w:marRight w:val="0"/>
      <w:marTop w:val="0"/>
      <w:marBottom w:val="0"/>
      <w:divBdr>
        <w:top w:val="none" w:sz="0" w:space="0" w:color="auto"/>
        <w:left w:val="none" w:sz="0" w:space="0" w:color="auto"/>
        <w:bottom w:val="none" w:sz="0" w:space="0" w:color="auto"/>
        <w:right w:val="none" w:sz="0" w:space="0" w:color="auto"/>
      </w:divBdr>
    </w:div>
    <w:div w:id="1935632106">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62034170">
      <w:bodyDiv w:val="1"/>
      <w:marLeft w:val="0"/>
      <w:marRight w:val="0"/>
      <w:marTop w:val="0"/>
      <w:marBottom w:val="0"/>
      <w:divBdr>
        <w:top w:val="none" w:sz="0" w:space="0" w:color="auto"/>
        <w:left w:val="none" w:sz="0" w:space="0" w:color="auto"/>
        <w:bottom w:val="none" w:sz="0" w:space="0" w:color="auto"/>
        <w:right w:val="none" w:sz="0" w:space="0" w:color="auto"/>
      </w:divBdr>
    </w:div>
    <w:div w:id="1973557660">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06586887">
      <w:bodyDiv w:val="1"/>
      <w:marLeft w:val="0"/>
      <w:marRight w:val="0"/>
      <w:marTop w:val="0"/>
      <w:marBottom w:val="0"/>
      <w:divBdr>
        <w:top w:val="none" w:sz="0" w:space="0" w:color="auto"/>
        <w:left w:val="none" w:sz="0" w:space="0" w:color="auto"/>
        <w:bottom w:val="none" w:sz="0" w:space="0" w:color="auto"/>
        <w:right w:val="none" w:sz="0" w:space="0" w:color="auto"/>
      </w:divBdr>
    </w:div>
    <w:div w:id="2024890174">
      <w:bodyDiv w:val="1"/>
      <w:marLeft w:val="0"/>
      <w:marRight w:val="0"/>
      <w:marTop w:val="0"/>
      <w:marBottom w:val="0"/>
      <w:divBdr>
        <w:top w:val="none" w:sz="0" w:space="0" w:color="auto"/>
        <w:left w:val="none" w:sz="0" w:space="0" w:color="auto"/>
        <w:bottom w:val="none" w:sz="0" w:space="0" w:color="auto"/>
        <w:right w:val="none" w:sz="0" w:space="0" w:color="auto"/>
      </w:divBdr>
    </w:div>
    <w:div w:id="2025857014">
      <w:bodyDiv w:val="1"/>
      <w:marLeft w:val="0"/>
      <w:marRight w:val="0"/>
      <w:marTop w:val="0"/>
      <w:marBottom w:val="0"/>
      <w:divBdr>
        <w:top w:val="none" w:sz="0" w:space="0" w:color="auto"/>
        <w:left w:val="none" w:sz="0" w:space="0" w:color="auto"/>
        <w:bottom w:val="none" w:sz="0" w:space="0" w:color="auto"/>
        <w:right w:val="none" w:sz="0" w:space="0" w:color="auto"/>
      </w:divBdr>
    </w:div>
    <w:div w:id="2026051174">
      <w:bodyDiv w:val="1"/>
      <w:marLeft w:val="0"/>
      <w:marRight w:val="0"/>
      <w:marTop w:val="0"/>
      <w:marBottom w:val="0"/>
      <w:divBdr>
        <w:top w:val="none" w:sz="0" w:space="0" w:color="auto"/>
        <w:left w:val="none" w:sz="0" w:space="0" w:color="auto"/>
        <w:bottom w:val="none" w:sz="0" w:space="0" w:color="auto"/>
        <w:right w:val="none" w:sz="0" w:space="0" w:color="auto"/>
      </w:divBdr>
    </w:div>
    <w:div w:id="2034987991">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0959976">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08497181">
      <w:bodyDiv w:val="1"/>
      <w:marLeft w:val="0"/>
      <w:marRight w:val="0"/>
      <w:marTop w:val="0"/>
      <w:marBottom w:val="0"/>
      <w:divBdr>
        <w:top w:val="none" w:sz="0" w:space="0" w:color="auto"/>
        <w:left w:val="none" w:sz="0" w:space="0" w:color="auto"/>
        <w:bottom w:val="none" w:sz="0" w:space="0" w:color="auto"/>
        <w:right w:val="none" w:sz="0" w:space="0" w:color="auto"/>
      </w:divBdr>
    </w:div>
    <w:div w:id="2125493406">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29</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30</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31</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32</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17</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18</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21</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19</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20</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22</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23</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24</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25</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26</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28</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
    <b:Tag>Ebe16</b:Tag>
    <b:SourceType>JournalArticle</b:SourceType>
    <b:Guid>{CC629DD7-1E07-417A-BA4F-D298CDCB90C2}</b:Guid>
    <b:Title>DevOps</b:Title>
    <b:Year>2016</b:Year>
    <b:JournalName> IEEE Software</b:JournalName>
    <b:Pages>94-100</b:Pages>
    <b:Volume>33</b:Volume>
    <b:Issue>3</b:Issue>
    <b:Author>
      <b:Author>
        <b:NameList>
          <b:Person>
            <b:Last>Ebert</b:Last>
            <b:First>C</b:First>
          </b:Person>
          <b:Person>
            <b:Last>Gallardo</b:Last>
            <b:First>G</b:First>
          </b:Person>
          <b:Person>
            <b:Last>Hernantes</b:Last>
            <b:First>J</b:First>
          </b:Person>
          <b:Person>
            <b:Last>Serrano</b:Last>
            <b:First>N</b:First>
          </b:Person>
        </b:NameList>
      </b:Author>
    </b:Author>
    <b:RefOrder>16</b:RefOrder>
  </b:Source>
  <b:Source>
    <b:Tag>Lot23</b:Tag>
    <b:SourceType>InternetSite</b:SourceType>
    <b:Guid>{76635CF6-C18B-413D-9AB9-6B18FAAB1260}</b:Guid>
    <b:Title>Linkedin</b:Title>
    <b:Year>2023</b:Year>
    <b:YearAccessed>2024</b:YearAccessed>
    <b:MonthAccessed>Mayıs</b:MonthAccessed>
    <b:DayAccessed>14</b:DayAccessed>
    <b:URL>https://www.linkedin.com/pulse/domain-driven-designddd-ramadan-lotfy</b:URL>
    <b:Author>
      <b:Author>
        <b:NameList>
          <b:Person>
            <b:Last>Lotfy</b:Last>
            <b:First>Ramadan</b:First>
          </b:Person>
        </b:NameList>
      </b:Author>
    </b:Author>
    <b:RefOrder>14</b:RefOrder>
  </b:Source>
</b:Sources>
</file>

<file path=customXml/itemProps1.xml><?xml version="1.0" encoding="utf-8"?>
<ds:datastoreItem xmlns:ds="http://schemas.openxmlformats.org/officeDocument/2006/customXml" ds:itemID="{2E495340-B554-4E02-8346-22C18B6DE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31329</TotalTime>
  <Pages>75</Pages>
  <Words>17970</Words>
  <Characters>102433</Characters>
  <Application>Microsoft Office Word</Application>
  <DocSecurity>0</DocSecurity>
  <Lines>853</Lines>
  <Paragraphs>240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1883</cp:revision>
  <dcterms:created xsi:type="dcterms:W3CDTF">2024-04-02T11:38:00Z</dcterms:created>
  <dcterms:modified xsi:type="dcterms:W3CDTF">2025-01-15T11:13:00Z</dcterms:modified>
</cp:coreProperties>
</file>