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55444C">
      <w:pPr>
        <w:spacing w:after="0" w:line="360" w:lineRule="auto"/>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48223C81"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MİKROSERVİS MİMARİSİNİN İNCELENMESİ</w:t>
      </w:r>
      <w:r w:rsidR="00FF1A13">
        <w:rPr>
          <w:rFonts w:ascii="Times New Roman" w:hAnsi="Times New Roman"/>
          <w:b/>
          <w:sz w:val="32"/>
          <w:szCs w:val="32"/>
        </w:rPr>
        <w:t xml:space="preserve"> VE</w:t>
      </w:r>
      <w:r>
        <w:rPr>
          <w:rFonts w:ascii="Times New Roman" w:hAnsi="Times New Roman"/>
          <w:b/>
          <w:sz w:val="32"/>
          <w:szCs w:val="32"/>
        </w:rPr>
        <w:t xml:space="preserve"> </w:t>
      </w:r>
      <w:r w:rsidR="00FF1A13">
        <w:rPr>
          <w:rFonts w:ascii="Times New Roman" w:hAnsi="Times New Roman"/>
          <w:b/>
          <w:sz w:val="32"/>
          <w:szCs w:val="32"/>
        </w:rPr>
        <w:t xml:space="preserve">MONOLİTİK </w:t>
      </w:r>
      <w:r>
        <w:rPr>
          <w:rFonts w:ascii="Times New Roman" w:hAnsi="Times New Roman"/>
          <w:b/>
          <w:sz w:val="32"/>
          <w:szCs w:val="32"/>
        </w:rPr>
        <w:t xml:space="preserve">BİR </w:t>
      </w:r>
      <w:r w:rsidR="0055444C">
        <w:rPr>
          <w:rFonts w:ascii="Times New Roman" w:hAnsi="Times New Roman"/>
          <w:b/>
          <w:sz w:val="32"/>
          <w:szCs w:val="32"/>
        </w:rPr>
        <w:t>SG</w:t>
      </w:r>
      <w:r>
        <w:rPr>
          <w:rFonts w:ascii="Times New Roman" w:hAnsi="Times New Roman"/>
          <w:b/>
          <w:sz w:val="32"/>
          <w:szCs w:val="32"/>
        </w:rPr>
        <w:t>K</w:t>
      </w:r>
      <w:r w:rsidR="0055444C">
        <w:rPr>
          <w:rFonts w:ascii="Times New Roman" w:hAnsi="Times New Roman"/>
          <w:b/>
          <w:sz w:val="32"/>
          <w:szCs w:val="32"/>
        </w:rPr>
        <w:t xml:space="preserve"> </w:t>
      </w:r>
      <w:r>
        <w:rPr>
          <w:rFonts w:ascii="Times New Roman" w:hAnsi="Times New Roman"/>
          <w:b/>
          <w:sz w:val="32"/>
          <w:szCs w:val="32"/>
        </w:rPr>
        <w:t>YAZILIM UYGULAMASI</w:t>
      </w:r>
      <w:r w:rsidR="00FF1A13">
        <w:rPr>
          <w:rFonts w:ascii="Times New Roman" w:hAnsi="Times New Roman"/>
          <w:b/>
          <w:sz w:val="32"/>
          <w:szCs w:val="32"/>
        </w:rPr>
        <w:t xml:space="preserve">NIN </w:t>
      </w:r>
      <w:r w:rsidR="0055444C">
        <w:rPr>
          <w:rFonts w:ascii="Times New Roman" w:hAnsi="Times New Roman"/>
          <w:b/>
          <w:sz w:val="32"/>
          <w:szCs w:val="32"/>
        </w:rPr>
        <w:t>MİKROSERVİS MİMARİSİNE DÖNÜŞTÜRÜLMESİ SÜRECİNİN İLK AŞAMASINA DAİR ÖRNEK ÇALIŞMA</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3FC1D4FC" w14:textId="3BD1CBC7" w:rsidR="00AC4BB2" w:rsidRDefault="00AC4BB2" w:rsidP="00DE72D6">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44E66E32">
                <wp:simplePos x="0" y="0"/>
                <wp:positionH relativeFrom="column">
                  <wp:posOffset>2354580</wp:posOffset>
                </wp:positionH>
                <wp:positionV relativeFrom="paragraph">
                  <wp:posOffset>27940</wp:posOffset>
                </wp:positionV>
                <wp:extent cx="691515" cy="3327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327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4pt;margin-top:2.2pt;width:54.4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4266A42"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000E3CD0">
                              <w:rPr>
                                <w:rFonts w:eastAsia="TimesNewRomanPSMT"/>
                                <w:b/>
                                <w:sz w:val="16"/>
                                <w:szCs w:val="20"/>
                                <w:lang w:eastAsia="tr-TR"/>
                              </w:rPr>
                              <w:t xml:space="preserve"> </w:t>
                            </w:r>
                            <w:r w:rsidR="00DF7A34">
                              <w:rPr>
                                <w:rFonts w:eastAsia="TimesNewRomanPSMT"/>
                                <w:b/>
                                <w:sz w:val="16"/>
                                <w:szCs w:val="20"/>
                                <w:lang w:eastAsia="tr-TR"/>
                              </w:rPr>
                              <w:t xml:space="preserve">  </w:t>
                            </w:r>
                            <w:r w:rsidR="000E3CD0">
                              <w:rPr>
                                <w:rFonts w:eastAsia="TimesNewRomanPSMT"/>
                                <w:b/>
                                <w:sz w:val="14"/>
                                <w:szCs w:val="18"/>
                                <w:lang w:eastAsia="tr-TR"/>
                              </w:rPr>
                              <w:t>M</w:t>
                            </w:r>
                            <w:r w:rsidR="00416D69" w:rsidRPr="00347357">
                              <w:rPr>
                                <w:rFonts w:eastAsia="TimesNewRomanPSMT"/>
                                <w:b/>
                                <w:sz w:val="14"/>
                                <w:szCs w:val="18"/>
                                <w:lang w:eastAsia="tr-TR"/>
                              </w:rPr>
                              <w:t>İKROSERVİS MİMARİSİNİN İNCELENMESİ</w:t>
                            </w:r>
                            <w:r w:rsidR="000B18DC" w:rsidRPr="00347357">
                              <w:rPr>
                                <w:rFonts w:eastAsia="TimesNewRomanPSMT"/>
                                <w:b/>
                                <w:sz w:val="14"/>
                                <w:szCs w:val="18"/>
                                <w:lang w:eastAsia="tr-TR"/>
                              </w:rPr>
                              <w:t xml:space="preserve"> VE MONOLİTİK BİR SGK </w:t>
                            </w:r>
                            <w:r w:rsidR="00416D69" w:rsidRPr="00347357">
                              <w:rPr>
                                <w:rFonts w:eastAsia="TimesNewRomanPSMT"/>
                                <w:b/>
                                <w:sz w:val="14"/>
                                <w:szCs w:val="18"/>
                                <w:lang w:eastAsia="tr-TR"/>
                              </w:rPr>
                              <w:t>YAZILIM UYGULAMASI</w:t>
                            </w:r>
                            <w:r w:rsidR="000B18DC" w:rsidRPr="00347357">
                              <w:rPr>
                                <w:rFonts w:eastAsia="TimesNewRomanPSMT"/>
                                <w:b/>
                                <w:sz w:val="14"/>
                                <w:szCs w:val="18"/>
                                <w:lang w:eastAsia="tr-TR"/>
                              </w:rPr>
                              <w:t>NIN</w:t>
                            </w:r>
                            <w:r w:rsidR="00416D69" w:rsidRPr="00347357">
                              <w:rPr>
                                <w:rFonts w:eastAsia="TimesNewRomanPSMT"/>
                                <w:b/>
                                <w:sz w:val="14"/>
                                <w:szCs w:val="18"/>
                                <w:lang w:eastAsia="tr-TR"/>
                              </w:rPr>
                              <w:t xml:space="preserve"> </w:t>
                            </w:r>
                            <w:r w:rsidR="000B18DC" w:rsidRPr="00347357">
                              <w:rPr>
                                <w:rFonts w:eastAsia="TimesNewRomanPSMT"/>
                                <w:b/>
                                <w:sz w:val="14"/>
                                <w:szCs w:val="18"/>
                                <w:lang w:eastAsia="tr-TR"/>
                              </w:rPr>
                              <w:t>MİKROSERVİS MİMARİSİNE DÖNÜŞTÜRÜLMESİ</w:t>
                            </w:r>
                            <w:r w:rsidR="00416D69" w:rsidRPr="00347357">
                              <w:rPr>
                                <w:rFonts w:eastAsia="TimesNewRomanPSMT"/>
                                <w:b/>
                                <w:sz w:val="14"/>
                                <w:szCs w:val="18"/>
                                <w:lang w:eastAsia="tr-TR"/>
                              </w:rPr>
                              <w:t xml:space="preserve"> </w:t>
                            </w:r>
                            <w:r w:rsidR="000B18DC" w:rsidRPr="00347357">
                              <w:rPr>
                                <w:rFonts w:eastAsia="TimesNewRomanPSMT"/>
                                <w:b/>
                                <w:sz w:val="14"/>
                                <w:szCs w:val="18"/>
                                <w:lang w:eastAsia="tr-TR"/>
                              </w:rPr>
                              <w:t>SÜRECİ</w:t>
                            </w:r>
                            <w:r w:rsidR="00347357" w:rsidRPr="00347357">
                              <w:rPr>
                                <w:rFonts w:eastAsia="TimesNewRomanPSMT"/>
                                <w:b/>
                                <w:sz w:val="14"/>
                                <w:szCs w:val="18"/>
                                <w:lang w:eastAsia="tr-TR"/>
                              </w:rPr>
                              <w:t>NİN İLK AŞAMASINA DAİR ÖRNEK ÇALIŞMA</w:t>
                            </w:r>
                            <w:r w:rsidR="000E3CD0">
                              <w:rPr>
                                <w:rFonts w:eastAsia="TimesNewRomanPSMT"/>
                                <w:b/>
                                <w:sz w:val="16"/>
                                <w:szCs w:val="20"/>
                                <w:lang w:eastAsia="tr-TR"/>
                              </w:rPr>
                              <w:t xml:space="preserve"> </w:t>
                            </w:r>
                            <w:r w:rsidR="00416D69" w:rsidRPr="00347357">
                              <w:rPr>
                                <w:rFonts w:eastAsia="TimesNewRomanPSMT"/>
                                <w:b/>
                                <w:sz w:val="18"/>
                                <w:szCs w:val="18"/>
                                <w:lang w:eastAsia="tr-TR"/>
                              </w:rPr>
                              <w:t>Hallaç Mansur</w:t>
                            </w:r>
                            <w:r w:rsidR="000E3CD0">
                              <w:rPr>
                                <w:rFonts w:eastAsia="TimesNewRomanPSMT"/>
                                <w:b/>
                                <w:sz w:val="18"/>
                                <w:szCs w:val="18"/>
                                <w:lang w:eastAsia="tr-TR"/>
                              </w:rPr>
                              <w:t xml:space="preserve"> </w:t>
                            </w:r>
                            <w:r w:rsidR="00416D69" w:rsidRPr="00347357">
                              <w:rPr>
                                <w:rFonts w:eastAsia="TimesNewRomanPSMT"/>
                                <w:b/>
                                <w:sz w:val="18"/>
                                <w:szCs w:val="18"/>
                                <w:lang w:eastAsia="tr-TR"/>
                              </w:rPr>
                              <w:t>AKBAŞ</w:t>
                            </w:r>
                            <w:r w:rsidR="00416D69" w:rsidRPr="00347357">
                              <w:rPr>
                                <w:b/>
                                <w:sz w:val="24"/>
                                <w:szCs w:val="1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4266A42"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000E3CD0">
                        <w:rPr>
                          <w:rFonts w:eastAsia="TimesNewRomanPSMT"/>
                          <w:b/>
                          <w:sz w:val="16"/>
                          <w:szCs w:val="20"/>
                          <w:lang w:eastAsia="tr-TR"/>
                        </w:rPr>
                        <w:t xml:space="preserve"> </w:t>
                      </w:r>
                      <w:r w:rsidR="00DF7A34">
                        <w:rPr>
                          <w:rFonts w:eastAsia="TimesNewRomanPSMT"/>
                          <w:b/>
                          <w:sz w:val="16"/>
                          <w:szCs w:val="20"/>
                          <w:lang w:eastAsia="tr-TR"/>
                        </w:rPr>
                        <w:t xml:space="preserve">  </w:t>
                      </w:r>
                      <w:r w:rsidR="000E3CD0">
                        <w:rPr>
                          <w:rFonts w:eastAsia="TimesNewRomanPSMT"/>
                          <w:b/>
                          <w:sz w:val="14"/>
                          <w:szCs w:val="18"/>
                          <w:lang w:eastAsia="tr-TR"/>
                        </w:rPr>
                        <w:t>M</w:t>
                      </w:r>
                      <w:r w:rsidR="00416D69" w:rsidRPr="00347357">
                        <w:rPr>
                          <w:rFonts w:eastAsia="TimesNewRomanPSMT"/>
                          <w:b/>
                          <w:sz w:val="14"/>
                          <w:szCs w:val="18"/>
                          <w:lang w:eastAsia="tr-TR"/>
                        </w:rPr>
                        <w:t>İKROSERVİS MİMARİSİNİN İNCELENMESİ</w:t>
                      </w:r>
                      <w:r w:rsidR="000B18DC" w:rsidRPr="00347357">
                        <w:rPr>
                          <w:rFonts w:eastAsia="TimesNewRomanPSMT"/>
                          <w:b/>
                          <w:sz w:val="14"/>
                          <w:szCs w:val="18"/>
                          <w:lang w:eastAsia="tr-TR"/>
                        </w:rPr>
                        <w:t xml:space="preserve"> VE MONOLİTİK BİR SGK </w:t>
                      </w:r>
                      <w:r w:rsidR="00416D69" w:rsidRPr="00347357">
                        <w:rPr>
                          <w:rFonts w:eastAsia="TimesNewRomanPSMT"/>
                          <w:b/>
                          <w:sz w:val="14"/>
                          <w:szCs w:val="18"/>
                          <w:lang w:eastAsia="tr-TR"/>
                        </w:rPr>
                        <w:t>YAZILIM UYGULAMASI</w:t>
                      </w:r>
                      <w:r w:rsidR="000B18DC" w:rsidRPr="00347357">
                        <w:rPr>
                          <w:rFonts w:eastAsia="TimesNewRomanPSMT"/>
                          <w:b/>
                          <w:sz w:val="14"/>
                          <w:szCs w:val="18"/>
                          <w:lang w:eastAsia="tr-TR"/>
                        </w:rPr>
                        <w:t>NIN</w:t>
                      </w:r>
                      <w:r w:rsidR="00416D69" w:rsidRPr="00347357">
                        <w:rPr>
                          <w:rFonts w:eastAsia="TimesNewRomanPSMT"/>
                          <w:b/>
                          <w:sz w:val="14"/>
                          <w:szCs w:val="18"/>
                          <w:lang w:eastAsia="tr-TR"/>
                        </w:rPr>
                        <w:t xml:space="preserve"> </w:t>
                      </w:r>
                      <w:r w:rsidR="000B18DC" w:rsidRPr="00347357">
                        <w:rPr>
                          <w:rFonts w:eastAsia="TimesNewRomanPSMT"/>
                          <w:b/>
                          <w:sz w:val="14"/>
                          <w:szCs w:val="18"/>
                          <w:lang w:eastAsia="tr-TR"/>
                        </w:rPr>
                        <w:t>MİKROSERVİS MİMARİSİNE DÖNÜŞTÜRÜLMESİ</w:t>
                      </w:r>
                      <w:r w:rsidR="00416D69" w:rsidRPr="00347357">
                        <w:rPr>
                          <w:rFonts w:eastAsia="TimesNewRomanPSMT"/>
                          <w:b/>
                          <w:sz w:val="14"/>
                          <w:szCs w:val="18"/>
                          <w:lang w:eastAsia="tr-TR"/>
                        </w:rPr>
                        <w:t xml:space="preserve"> </w:t>
                      </w:r>
                      <w:r w:rsidR="000B18DC" w:rsidRPr="00347357">
                        <w:rPr>
                          <w:rFonts w:eastAsia="TimesNewRomanPSMT"/>
                          <w:b/>
                          <w:sz w:val="14"/>
                          <w:szCs w:val="18"/>
                          <w:lang w:eastAsia="tr-TR"/>
                        </w:rPr>
                        <w:t>SÜRECİ</w:t>
                      </w:r>
                      <w:r w:rsidR="00347357" w:rsidRPr="00347357">
                        <w:rPr>
                          <w:rFonts w:eastAsia="TimesNewRomanPSMT"/>
                          <w:b/>
                          <w:sz w:val="14"/>
                          <w:szCs w:val="18"/>
                          <w:lang w:eastAsia="tr-TR"/>
                        </w:rPr>
                        <w:t>NİN İLK AŞAMASINA DAİR ÖRNEK ÇALIŞMA</w:t>
                      </w:r>
                      <w:r w:rsidR="000E3CD0">
                        <w:rPr>
                          <w:rFonts w:eastAsia="TimesNewRomanPSMT"/>
                          <w:b/>
                          <w:sz w:val="16"/>
                          <w:szCs w:val="20"/>
                          <w:lang w:eastAsia="tr-TR"/>
                        </w:rPr>
                        <w:t xml:space="preserve"> </w:t>
                      </w:r>
                      <w:r w:rsidR="00416D69" w:rsidRPr="00347357">
                        <w:rPr>
                          <w:rFonts w:eastAsia="TimesNewRomanPSMT"/>
                          <w:b/>
                          <w:sz w:val="18"/>
                          <w:szCs w:val="18"/>
                          <w:lang w:eastAsia="tr-TR"/>
                        </w:rPr>
                        <w:t>Hallaç Mansur</w:t>
                      </w:r>
                      <w:r w:rsidR="000E3CD0">
                        <w:rPr>
                          <w:rFonts w:eastAsia="TimesNewRomanPSMT"/>
                          <w:b/>
                          <w:sz w:val="18"/>
                          <w:szCs w:val="18"/>
                          <w:lang w:eastAsia="tr-TR"/>
                        </w:rPr>
                        <w:t xml:space="preserve"> </w:t>
                      </w:r>
                      <w:r w:rsidR="00416D69" w:rsidRPr="00347357">
                        <w:rPr>
                          <w:rFonts w:eastAsia="TimesNewRomanPSMT"/>
                          <w:b/>
                          <w:sz w:val="18"/>
                          <w:szCs w:val="18"/>
                          <w:lang w:eastAsia="tr-TR"/>
                        </w:rPr>
                        <w:t>AKBAŞ</w:t>
                      </w:r>
                      <w:r w:rsidR="00416D69" w:rsidRPr="00347357">
                        <w:rPr>
                          <w:b/>
                          <w:sz w:val="24"/>
                          <w:szCs w:val="1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3F380A70">
            <wp:simplePos x="0" y="0"/>
            <wp:positionH relativeFrom="column">
              <wp:posOffset>2501900</wp:posOffset>
            </wp:positionH>
            <wp:positionV relativeFrom="paragraph">
              <wp:posOffset>2081530</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proofErr w:type="gramStart"/>
      <w:r w:rsidRPr="00513A2A">
        <w:rPr>
          <w:rFonts w:ascii="Times New Roman" w:hAnsi="Times New Roman"/>
          <w:sz w:val="24"/>
          <w:szCs w:val="24"/>
          <w:lang w:eastAsia="tr-TR"/>
        </w:rPr>
        <w:t>Tarih: ….</w:t>
      </w:r>
      <w:proofErr w:type="gramEnd"/>
      <w:r w:rsidRPr="00513A2A">
        <w:rPr>
          <w:rFonts w:ascii="Times New Roman" w:hAnsi="Times New Roman"/>
          <w:sz w:val="24"/>
          <w:szCs w:val="24"/>
          <w:lang w:eastAsia="tr-TR"/>
        </w:rPr>
        <w:t>/…./………</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CA58E2">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252D31E3" w14:textId="3E9B272E" w:rsidR="004665D9" w:rsidRPr="00513A2A" w:rsidRDefault="00B70BF1" w:rsidP="00CA58E2">
      <w:pPr>
        <w:pStyle w:val="Balk1"/>
        <w:rPr>
          <w:lang w:eastAsia="tr-TR"/>
        </w:rPr>
      </w:pPr>
      <w:bookmarkStart w:id="1" w:name="_Toc174910762"/>
      <w:bookmarkEnd w:id="0"/>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bookmarkEnd w:id="1"/>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3FC90450"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CA58E2">
      <w:pPr>
        <w:pStyle w:val="Balk1"/>
      </w:pPr>
      <w:bookmarkStart w:id="2" w:name="_Toc174910763"/>
      <w:bookmarkStart w:id="3" w:name="_Toc425946736"/>
      <w:bookmarkStart w:id="4" w:name="_Toc163047373"/>
      <w:bookmarkStart w:id="5" w:name="_Toc165367901"/>
      <w:bookmarkStart w:id="6" w:name="_Toc166677228"/>
      <w:bookmarkStart w:id="7" w:name="_Toc167695644"/>
      <w:bookmarkStart w:id="8" w:name="_Toc167711400"/>
      <w:r w:rsidRPr="00994628">
        <w:lastRenderedPageBreak/>
        <w:t>YAYIMLAMA VE KULLANIM HAKLARI BEYANI</w:t>
      </w:r>
      <w:bookmarkEnd w:id="2"/>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77777777"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CA58E2">
      <w:pPr>
        <w:pStyle w:val="Balk1"/>
      </w:pPr>
      <w:bookmarkStart w:id="9" w:name="_Toc174910764"/>
      <w:r w:rsidRPr="00513A2A">
        <w:lastRenderedPageBreak/>
        <w:t>ÖZET</w:t>
      </w:r>
      <w:bookmarkEnd w:id="3"/>
      <w:bookmarkEnd w:id="4"/>
      <w:bookmarkEnd w:id="5"/>
      <w:bookmarkEnd w:id="6"/>
      <w:bookmarkEnd w:id="7"/>
      <w:bookmarkEnd w:id="8"/>
      <w:bookmarkEnd w:id="9"/>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6EAD6018" w14:textId="395AC112" w:rsidR="00F87419" w:rsidRDefault="00F87419" w:rsidP="00F85D3E">
      <w:pPr>
        <w:spacing w:after="0" w:line="360" w:lineRule="auto"/>
        <w:ind w:right="-246"/>
        <w:jc w:val="center"/>
        <w:rPr>
          <w:rFonts w:ascii="Times New Roman" w:hAnsi="Times New Roman"/>
          <w:b/>
          <w:sz w:val="24"/>
          <w:szCs w:val="24"/>
        </w:rPr>
      </w:pPr>
      <w:r>
        <w:rPr>
          <w:rFonts w:ascii="Times New Roman" w:hAnsi="Times New Roman"/>
          <w:b/>
          <w:sz w:val="24"/>
          <w:szCs w:val="24"/>
        </w:rPr>
        <w:t>MİKROSERVİS MİMARİSİNİN İNCELENMESİ</w:t>
      </w:r>
      <w:r w:rsidR="00F85D3E">
        <w:rPr>
          <w:rFonts w:ascii="Times New Roman" w:hAnsi="Times New Roman"/>
          <w:b/>
          <w:sz w:val="24"/>
          <w:szCs w:val="24"/>
        </w:rPr>
        <w:t xml:space="preserve"> VE MONOLİTİK BİR SGK YAZILIM UYGULAMASININ MİKROSERVİS MİMARİSİNE DÖNÜŞTÜRÜLMESİ SÜRECİNİN İLK AŞAMASINA DAİR ÖRNEK ÇALIŞMA</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04D8DD4D" w14:textId="344A94CD" w:rsidR="00105D08" w:rsidRDefault="00CC220F" w:rsidP="00F85D3E">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7479466" w14:textId="77777777" w:rsidR="00F85D3E" w:rsidRDefault="00F85D3E"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CA58E2">
      <w:pPr>
        <w:pStyle w:val="Balk1"/>
      </w:pPr>
      <w:bookmarkStart w:id="10" w:name="_Toc425946737"/>
      <w:bookmarkStart w:id="11" w:name="_Toc163047374"/>
      <w:bookmarkStart w:id="12" w:name="_Toc165367902"/>
      <w:bookmarkStart w:id="13" w:name="_Toc166677229"/>
      <w:bookmarkStart w:id="14" w:name="_Toc167695645"/>
      <w:bookmarkStart w:id="15" w:name="_Toc167711401"/>
      <w:bookmarkStart w:id="16" w:name="_Toc174910765"/>
      <w:r w:rsidRPr="00513A2A">
        <w:lastRenderedPageBreak/>
        <w:t>ABSTRACT</w:t>
      </w:r>
      <w:bookmarkEnd w:id="10"/>
      <w:bookmarkEnd w:id="11"/>
      <w:bookmarkEnd w:id="12"/>
      <w:bookmarkEnd w:id="13"/>
      <w:bookmarkEnd w:id="14"/>
      <w:bookmarkEnd w:id="15"/>
      <w:bookmarkEnd w:id="16"/>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6DAE5E10"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w:t>
      </w:r>
      <w:r w:rsidR="00407EF5">
        <w:rPr>
          <w:rFonts w:ascii="Times New Roman" w:hAnsi="Times New Roman"/>
          <w:b/>
          <w:sz w:val="24"/>
          <w:szCs w:val="24"/>
        </w:rPr>
        <w:t xml:space="preserve"> </w:t>
      </w:r>
      <w:r w:rsidRPr="00A636D6">
        <w:rPr>
          <w:rFonts w:ascii="Times New Roman" w:hAnsi="Times New Roman"/>
          <w:b/>
          <w:sz w:val="24"/>
          <w:szCs w:val="24"/>
        </w:rPr>
        <w:t>A</w:t>
      </w:r>
      <w:r w:rsidR="00234E6C">
        <w:rPr>
          <w:rFonts w:ascii="Times New Roman" w:hAnsi="Times New Roman"/>
          <w:b/>
          <w:sz w:val="24"/>
          <w:szCs w:val="24"/>
        </w:rPr>
        <w:t>ND</w:t>
      </w:r>
      <w:r w:rsidRPr="00A636D6">
        <w:rPr>
          <w:rFonts w:ascii="Times New Roman" w:hAnsi="Times New Roman"/>
          <w:b/>
          <w:sz w:val="24"/>
          <w:szCs w:val="24"/>
        </w:rPr>
        <w:t xml:space="preserve"> </w:t>
      </w:r>
      <w:r w:rsidR="00234E6C">
        <w:rPr>
          <w:rFonts w:ascii="Times New Roman" w:hAnsi="Times New Roman"/>
          <w:b/>
          <w:sz w:val="24"/>
          <w:szCs w:val="24"/>
        </w:rPr>
        <w:t xml:space="preserve">A </w:t>
      </w:r>
      <w:r w:rsidRPr="00A636D6">
        <w:rPr>
          <w:rFonts w:ascii="Times New Roman" w:hAnsi="Times New Roman"/>
          <w:b/>
          <w:sz w:val="24"/>
          <w:szCs w:val="24"/>
        </w:rPr>
        <w:t xml:space="preserve">CASE STUDY </w:t>
      </w:r>
      <w:r w:rsidR="00234E6C">
        <w:rPr>
          <w:rFonts w:ascii="Times New Roman" w:hAnsi="Times New Roman"/>
          <w:b/>
          <w:sz w:val="24"/>
          <w:szCs w:val="24"/>
        </w:rPr>
        <w:t xml:space="preserve">ON THE FIRST PHASE OF TRANSFORMING A MONOLITHIC SGK SOFTWARE APPLICATION INTO A MICROSERVICE </w:t>
      </w:r>
      <w:r w:rsidR="00234E6C" w:rsidRPr="00A636D6">
        <w:rPr>
          <w:rFonts w:ascii="Times New Roman" w:hAnsi="Times New Roman"/>
          <w:b/>
          <w:sz w:val="24"/>
          <w:szCs w:val="24"/>
        </w:rPr>
        <w:t>ARCHITECTURE</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24C2D501" w14:textId="5812D050" w:rsidR="001C6FCD" w:rsidRPr="00234E6C" w:rsidRDefault="00812EF2" w:rsidP="00234E6C">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E54ECB6" w14:textId="77777777" w:rsidR="00731923" w:rsidRDefault="00731923"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CA58E2">
      <w:pPr>
        <w:pStyle w:val="Balk1"/>
      </w:pPr>
      <w:bookmarkStart w:id="17" w:name="_Toc425946738"/>
      <w:bookmarkStart w:id="18" w:name="_Toc163047375"/>
      <w:bookmarkStart w:id="19" w:name="_Toc165367903"/>
      <w:bookmarkStart w:id="20" w:name="_Toc166677230"/>
      <w:bookmarkStart w:id="21" w:name="_Toc167695646"/>
      <w:bookmarkStart w:id="22" w:name="_Toc167711402"/>
      <w:bookmarkStart w:id="23" w:name="_Toc174910766"/>
      <w:r w:rsidRPr="00513A2A">
        <w:lastRenderedPageBreak/>
        <w:t>YÖNTEM</w:t>
      </w:r>
      <w:bookmarkEnd w:id="17"/>
      <w:bookmarkEnd w:id="18"/>
      <w:bookmarkEnd w:id="19"/>
      <w:bookmarkEnd w:id="20"/>
      <w:bookmarkEnd w:id="21"/>
      <w:bookmarkEnd w:id="22"/>
      <w:bookmarkEnd w:id="23"/>
    </w:p>
    <w:p w14:paraId="7E38AB6D" w14:textId="2E199B05" w:rsidR="00F87419" w:rsidRDefault="00F87419" w:rsidP="00870336">
      <w:pPr>
        <w:pStyle w:val="TezMetni"/>
        <w:ind w:firstLine="0"/>
      </w:pPr>
    </w:p>
    <w:p w14:paraId="15F35C01" w14:textId="6B067CFB" w:rsidR="008A23B6" w:rsidRDefault="008B50E7" w:rsidP="00152795">
      <w:pPr>
        <w:pStyle w:val="TezMetni"/>
      </w:pPr>
      <w:r>
        <w:t>Bu çalışmada</w:t>
      </w:r>
      <w:r w:rsidR="00CC4212">
        <w:t>,</w:t>
      </w:r>
      <w:r w:rsidR="005626E8">
        <w:t xml:space="preserve"> bir yazılım mimarisi olan</w:t>
      </w:r>
      <w:r>
        <w:t xml:space="preserve"> mikroservis mimarisi incelen</w:t>
      </w:r>
      <w:r w:rsidR="007B1ADE">
        <w:t>miş</w:t>
      </w:r>
      <w:r w:rsidR="00CC4212">
        <w:t>tir</w:t>
      </w:r>
      <w:r w:rsidR="007B1ADE">
        <w:t xml:space="preserve"> ve monolitik</w:t>
      </w:r>
      <w:r w:rsidR="00566E17">
        <w:t xml:space="preserve"> </w:t>
      </w:r>
      <w:r w:rsidR="007B1ADE">
        <w:t>mimari</w:t>
      </w:r>
      <w:r w:rsidR="00566E17">
        <w:t xml:space="preserve"> ile oluşturulmuş</w:t>
      </w:r>
      <w:r w:rsidR="00FF16BB">
        <w:t xml:space="preserve"> </w:t>
      </w:r>
      <w:r w:rsidR="00566E17">
        <w:t>uygulamanın</w:t>
      </w:r>
      <w:r w:rsidR="00B74AA0">
        <w:t xml:space="preserve"> bir</w:t>
      </w:r>
      <w:r w:rsidR="00566E17">
        <w:t xml:space="preserve"> </w:t>
      </w:r>
      <w:r w:rsidR="005D6A2C">
        <w:t>bileşeni</w:t>
      </w:r>
      <w:r w:rsidR="00566E17">
        <w:t xml:space="preserve"> </w:t>
      </w:r>
      <w:r w:rsidR="00152795">
        <w:t>bağımsız</w:t>
      </w:r>
      <w:r w:rsidR="00566E17">
        <w:t xml:space="preserve"> bir mikroservis olarak tasarlan</w:t>
      </w:r>
      <w:r w:rsidR="005626E8">
        <w:t xml:space="preserve">mıştır. </w:t>
      </w:r>
      <w:r w:rsidR="00152795">
        <w:t>B</w:t>
      </w:r>
      <w:r w:rsidR="005626E8">
        <w:t xml:space="preserve">u mikroservis, uygulama olarak geliştirilmiş ve monolitik uygulama ile entegre çalışacak şekilde </w:t>
      </w:r>
      <w:r w:rsidR="00152795">
        <w:t>yapılandırılmıştır</w:t>
      </w:r>
      <w:r w:rsidR="005626E8">
        <w:t>.</w:t>
      </w:r>
      <w:r w:rsidR="00152795">
        <w:t xml:space="preserve"> </w:t>
      </w:r>
      <w:r w:rsidR="00F93F95">
        <w:t>Ayrıca</w:t>
      </w:r>
      <w:r w:rsidR="005D6E0F">
        <w:t xml:space="preserve"> SGK</w:t>
      </w:r>
      <w:r w:rsidR="00660731">
        <w:t>’</w:t>
      </w:r>
      <w:r w:rsidR="005D6E0F">
        <w:t>d</w:t>
      </w:r>
      <w:r w:rsidR="00660731">
        <w:t>e</w:t>
      </w:r>
      <w:r w:rsidR="005D6E0F">
        <w:t xml:space="preserve"> muhtemel mikroservis uygulamaları için bir ön değerlendirme çalışması yapıl</w:t>
      </w:r>
      <w:r w:rsidR="00903905">
        <w:t>mıştır.</w:t>
      </w:r>
    </w:p>
    <w:p w14:paraId="2F59EBE2" w14:textId="77777777" w:rsidR="00F93F95" w:rsidRDefault="00F93F95" w:rsidP="00152795">
      <w:pPr>
        <w:pStyle w:val="TezMetni"/>
      </w:pPr>
    </w:p>
    <w:p w14:paraId="5AC04DF6" w14:textId="2BB4D16C" w:rsidR="0006626C" w:rsidRDefault="0061009C" w:rsidP="004E331B">
      <w:pPr>
        <w:pStyle w:val="TezMetni"/>
      </w:pPr>
      <w:r>
        <w:t xml:space="preserve">İlk aşamada, teorik bir temel oluşturmak için yazılım mimarileri ve tezin ana konusu olan mikroservis mimarisi araştırılmıştır. </w:t>
      </w:r>
      <w:r w:rsidR="004034D9">
        <w:t xml:space="preserve">Bunun için literatür </w:t>
      </w:r>
      <w:r w:rsidR="00E027EC">
        <w:t>taraması</w:t>
      </w:r>
      <w:r w:rsidR="004034D9">
        <w:t xml:space="preserve"> yapılmıştır. Literatür </w:t>
      </w:r>
      <w:r w:rsidR="009A4E7E">
        <w:t>taramasında</w:t>
      </w:r>
      <w:r w:rsidR="004034D9">
        <w:t xml:space="preserve">; kitap, </w:t>
      </w:r>
      <w:r w:rsidR="009A4E7E">
        <w:t xml:space="preserve">dergi, </w:t>
      </w:r>
      <w:r w:rsidR="004034D9">
        <w:t>makale,</w:t>
      </w:r>
      <w:r w:rsidR="009A4E7E">
        <w:t xml:space="preserve"> </w:t>
      </w:r>
      <w:r w:rsidR="004034D9">
        <w:t>konferans bildirileri</w:t>
      </w:r>
      <w:r w:rsidR="009A4E7E">
        <w:t xml:space="preserve"> ve bloglardan yararlanılmıştır. Bununla birlikte kurumun mevcut </w:t>
      </w:r>
      <w:r w:rsidR="009C2376">
        <w:t>altyapısı</w:t>
      </w:r>
      <w:r w:rsidR="009A4E7E">
        <w:t xml:space="preserve"> hakkında bilgi edinmek için SGK web sitesi kullanılmıştır. Literatür taraması</w:t>
      </w:r>
      <w:r w:rsidR="00C30C4C">
        <w:t>nda</w:t>
      </w:r>
      <w:r w:rsidR="009A4E7E">
        <w:t xml:space="preserve"> mikroservislerle ilgili </w:t>
      </w:r>
      <w:r w:rsidR="00C30C4C">
        <w:t>yöntemler</w:t>
      </w:r>
      <w:r w:rsidR="009A4E7E">
        <w:t xml:space="preserve"> ve teknolojiler hakkında bilgi</w:t>
      </w:r>
      <w:r w:rsidR="00C30C4C">
        <w:t xml:space="preserve"> edinilmiş</w:t>
      </w:r>
      <w:r w:rsidR="00A459BC">
        <w:t>tir.</w:t>
      </w:r>
    </w:p>
    <w:p w14:paraId="22F090C8" w14:textId="77777777" w:rsidR="004E331B" w:rsidRDefault="004E331B" w:rsidP="004E331B">
      <w:pPr>
        <w:pStyle w:val="TezMetni"/>
      </w:pPr>
    </w:p>
    <w:p w14:paraId="4A849C6B" w14:textId="1C971C54" w:rsidR="004E331B" w:rsidRDefault="0058316F" w:rsidP="004E331B">
      <w:pPr>
        <w:pStyle w:val="TezMetni"/>
      </w:pPr>
      <w:r>
        <w:t>Literatür taramasının ardından</w:t>
      </w:r>
      <w:r w:rsidR="00414649">
        <w:t xml:space="preserve"> monolitik mimariden</w:t>
      </w:r>
      <w:r>
        <w:t xml:space="preserve"> mikroservis mimarisine geçişin</w:t>
      </w:r>
      <w:r w:rsidR="00722C61">
        <w:t xml:space="preserve"> daha kolay ve sorunsuz olması için stratejiler araştırılmış ve geçiş adımları üzerinde durulmuştur. </w:t>
      </w:r>
      <w:r w:rsidR="00414649">
        <w:t xml:space="preserve">Monolitik uygulamanın analiz edilmesinden bağımsız bir mikroservis </w:t>
      </w:r>
      <w:r w:rsidR="00F438F9">
        <w:t xml:space="preserve">olarak </w:t>
      </w:r>
      <w:r w:rsidR="00414649">
        <w:t xml:space="preserve">geliştirilmesine kadar </w:t>
      </w:r>
      <w:r w:rsidR="00F438F9">
        <w:t>olan aşamalar tanımlanmıştır.</w:t>
      </w:r>
    </w:p>
    <w:p w14:paraId="2B537324" w14:textId="77777777" w:rsidR="00B97B70" w:rsidRDefault="00B97B70" w:rsidP="004E331B">
      <w:pPr>
        <w:pStyle w:val="TezMetni"/>
      </w:pPr>
    </w:p>
    <w:p w14:paraId="1276C54C" w14:textId="41123F86" w:rsidR="00B97B70" w:rsidRDefault="005E4E9C" w:rsidP="004E331B">
      <w:pPr>
        <w:pStyle w:val="TezMetni"/>
      </w:pPr>
      <w:r>
        <w:t>Belirtilen çalışmalar yapıldıktan sonra SGK</w:t>
      </w:r>
      <w:r w:rsidR="00660731">
        <w:t xml:space="preserve">’de </w:t>
      </w:r>
      <w:r>
        <w:t>mikroservis mimarisi</w:t>
      </w:r>
      <w:r w:rsidR="00DA03A9">
        <w:t>nin kullanılmasını destekleyen</w:t>
      </w:r>
      <w:r w:rsidR="0064017B">
        <w:t xml:space="preserve"> mevcut teknolojiler</w:t>
      </w:r>
      <w:r w:rsidR="00BB03A2">
        <w:t xml:space="preserve"> ve </w:t>
      </w:r>
      <w:r w:rsidR="00CF169E">
        <w:t>metotlar</w:t>
      </w:r>
      <w:r w:rsidR="0064017B">
        <w:t xml:space="preserve"> tespit edilmiştir. </w:t>
      </w:r>
      <w:r w:rsidR="00660731" w:rsidRPr="00660731">
        <w:t>Bununla birlikte, geçiş sürecinde karşılaşılabilecek çeşitli zorluklar ve riskler de tanımlanmıştır. Bu riskler arasında sistem karmaşıklığının artması, veri yönetimi sorunları, güvenlik zorlukları ve kaynak kullanımının artması gibi konular yer almaktadır. Ayrıca, SGK'nin mevcut personelinin bu yeni mimariye adaptasyonu için gerekli eğitimler ve DevOps yaklaşımlarının benimsenmesi gerekliliği vurgulanmıştır</w:t>
      </w:r>
      <w:r w:rsidR="00D20CD0">
        <w:t>.</w:t>
      </w:r>
    </w:p>
    <w:p w14:paraId="0AEFC9BF" w14:textId="77777777" w:rsidR="0006626C" w:rsidRDefault="0006626C" w:rsidP="00152795">
      <w:pPr>
        <w:pStyle w:val="TezMetni"/>
      </w:pPr>
    </w:p>
    <w:p w14:paraId="6D6881D0" w14:textId="02D4CBE3" w:rsidR="00B316A8" w:rsidRDefault="009A27B5" w:rsidP="00152795">
      <w:pPr>
        <w:pStyle w:val="TezMetni"/>
      </w:pPr>
      <w:r w:rsidRPr="009A27B5">
        <w:t xml:space="preserve">Çalışmanın bir </w:t>
      </w:r>
      <w:r>
        <w:t>kısmı</w:t>
      </w:r>
      <w:r w:rsidRPr="009A27B5">
        <w:t>,</w:t>
      </w:r>
      <w:r>
        <w:t xml:space="preserve"> </w:t>
      </w:r>
      <w:r w:rsidR="002725CB" w:rsidRPr="002725CB">
        <w:t>SGK'nın teknolojik altyapısının ve insan kaynakları kapasitesinin mevcut durumunu değerlendirmek için bir</w:t>
      </w:r>
      <w:r w:rsidR="00FE7DF5">
        <w:t xml:space="preserve"> online</w:t>
      </w:r>
      <w:r w:rsidR="002725CB" w:rsidRPr="002725CB">
        <w:t xml:space="preserve"> anket </w:t>
      </w:r>
      <w:r>
        <w:t>çalışmasını</w:t>
      </w:r>
      <w:r w:rsidR="002725CB" w:rsidRPr="002725CB">
        <w:t xml:space="preserve"> içer</w:t>
      </w:r>
      <w:r>
        <w:t>mektedir</w:t>
      </w:r>
      <w:r w:rsidR="002725CB" w:rsidRPr="002725CB">
        <w:t>.</w:t>
      </w:r>
      <w:r>
        <w:t xml:space="preserve"> </w:t>
      </w:r>
      <w:r w:rsidRPr="009A27B5">
        <w:t>Anket, tüm BT</w:t>
      </w:r>
      <w:r>
        <w:t xml:space="preserve"> </w:t>
      </w:r>
      <w:r w:rsidRPr="009A27B5">
        <w:t>personeline e-posta yoluyla dağıtılmıştır.</w:t>
      </w:r>
      <w:r w:rsidR="00465A4D">
        <w:t xml:space="preserve"> </w:t>
      </w:r>
      <w:r w:rsidR="00294DB3">
        <w:t>Personelin verdiği yanıtların doğruluğunu ve güvenilirliğini sağlamak amacıyla anketin anonim olacağı e-postada ayrıca bildirilmiştir.</w:t>
      </w:r>
    </w:p>
    <w:p w14:paraId="259C31F7" w14:textId="77777777" w:rsidR="008E41E3" w:rsidRDefault="008E41E3" w:rsidP="00152795">
      <w:pPr>
        <w:pStyle w:val="TezMetni"/>
      </w:pPr>
    </w:p>
    <w:p w14:paraId="05A64448" w14:textId="2092D2C7" w:rsidR="00304FBD" w:rsidRDefault="0065349B" w:rsidP="00A54A72">
      <w:pPr>
        <w:pStyle w:val="TezMetni"/>
      </w:pPr>
      <w:r w:rsidRPr="0065349B">
        <w:lastRenderedPageBreak/>
        <w:t>Son bölümde, monolitik Emektar4B uygulamasının bir bileşeni ayrıştırıl</w:t>
      </w:r>
      <w:r w:rsidR="00516BB6">
        <w:t>mış ve</w:t>
      </w:r>
      <w:r w:rsidRPr="0065349B">
        <w:t xml:space="preserve"> mikroservis olarak yeniden yazılması detaylı bir şekilde ele alınmıştır.</w:t>
      </w:r>
      <w:r w:rsidR="005F3F9D">
        <w:t xml:space="preserve"> </w:t>
      </w:r>
      <w:r w:rsidR="005F3F9D" w:rsidRPr="005F3F9D">
        <w:t>İlk olarak, uygulamanın mevcut durumu ve kullanılan eski teknolojilerin detayları verilmiştir. Mevcut teknolojilerin geçiş sürecine etkisi tartışılmış ve yeni mimariye geçiş için gereken teknolojiler belirlenmiştir.</w:t>
      </w:r>
      <w:r w:rsidR="00456390">
        <w:t xml:space="preserve"> T</w:t>
      </w:r>
      <w:r w:rsidR="00F45DA1" w:rsidRPr="00F45DA1">
        <w:t>eknolojilerin seçi</w:t>
      </w:r>
      <w:r w:rsidR="00456390">
        <w:t>mi</w:t>
      </w:r>
      <w:r w:rsidR="00F45DA1" w:rsidRPr="00F45DA1">
        <w:t>, kurumun mevcut teknoloji altyapısı ve mikroservis mimarisi gereksinimleri göz önünde bulundurularak yapılmıştır.</w:t>
      </w:r>
      <w:r w:rsidR="000F612E">
        <w:t xml:space="preserve"> T</w:t>
      </w:r>
      <w:r w:rsidR="001044A0" w:rsidRPr="001044A0">
        <w:t xml:space="preserve">eknolojilerin </w:t>
      </w:r>
      <w:r w:rsidR="000F612E">
        <w:t>kullanımı</w:t>
      </w:r>
      <w:r w:rsidR="001044A0" w:rsidRPr="001044A0">
        <w:t xml:space="preserve"> ve uygulamaların dağıtım süreci de detaylı bir şekilde anlatılmıştır. Sonuç olarak, Emektar4B uygulamasının</w:t>
      </w:r>
      <w:r w:rsidR="00413D7B">
        <w:t xml:space="preserve"> bir bileşeninin</w:t>
      </w:r>
      <w:r w:rsidR="001044A0" w:rsidRPr="001044A0">
        <w:t xml:space="preserve"> mikroservis mimarisine geçişi için gerekli tüm aşamalar ve teknik detaylar bu bölümde </w:t>
      </w:r>
      <w:r w:rsidR="000F612E">
        <w:t>anlatılmıştır</w:t>
      </w:r>
      <w:r w:rsidR="001044A0" w:rsidRPr="001044A0">
        <w:t>.</w:t>
      </w:r>
    </w:p>
    <w:p w14:paraId="684A0E4F" w14:textId="77777777" w:rsidR="00A54A72" w:rsidRDefault="00A54A72" w:rsidP="00A54A72">
      <w:pPr>
        <w:pStyle w:val="TezMetni"/>
      </w:pPr>
    </w:p>
    <w:p w14:paraId="192441E8" w14:textId="1BEA5C6E" w:rsidR="00A54A72" w:rsidRDefault="007A5854" w:rsidP="00A54A72">
      <w:pPr>
        <w:pStyle w:val="TezMetni"/>
      </w:pPr>
      <w:r>
        <w:t xml:space="preserve">Tez, </w:t>
      </w:r>
      <w:r w:rsidRPr="007A5854">
        <w:t>önceki bölümlerden toplanan verilerin değerlendirilmesi, karşılaşılan sorunların çözümüne yönelik önerilerin sunulmasıyla tamamlanmaktadır.</w:t>
      </w:r>
    </w:p>
    <w:p w14:paraId="409362F2" w14:textId="77777777" w:rsidR="00A54A72" w:rsidRDefault="00A54A72" w:rsidP="00A54A72">
      <w:pPr>
        <w:pStyle w:val="TezMetni"/>
      </w:pPr>
    </w:p>
    <w:p w14:paraId="3293A26C" w14:textId="34D4DA3A" w:rsidR="00A54A72" w:rsidRDefault="00A54A72" w:rsidP="00A54A72">
      <w:pPr>
        <w:pStyle w:val="TezMetni"/>
        <w:sectPr w:rsidR="00A54A72"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CA58E2">
      <w:pPr>
        <w:pStyle w:val="Balk1"/>
      </w:pPr>
      <w:bookmarkStart w:id="24" w:name="_Toc163047376"/>
      <w:bookmarkStart w:id="25" w:name="_Toc165367904"/>
      <w:bookmarkStart w:id="26" w:name="_Toc166677231"/>
      <w:bookmarkStart w:id="27" w:name="_Toc167695647"/>
      <w:bookmarkStart w:id="28" w:name="_Toc167711403"/>
      <w:bookmarkStart w:id="29" w:name="_Toc174910767"/>
      <w:r w:rsidRPr="004974A8">
        <w:lastRenderedPageBreak/>
        <w:t>İÇİNDEKİLER</w:t>
      </w:r>
      <w:bookmarkEnd w:id="24"/>
      <w:bookmarkEnd w:id="25"/>
      <w:bookmarkEnd w:id="26"/>
      <w:bookmarkEnd w:id="27"/>
      <w:bookmarkEnd w:id="28"/>
      <w:bookmarkEnd w:id="29"/>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pPr>
      <w:r>
        <w:fldChar w:fldCharType="end"/>
      </w:r>
    </w:p>
    <w:sdt>
      <w:sdtPr>
        <w:rPr>
          <w:b/>
          <w:noProof/>
          <w:szCs w:val="24"/>
        </w:rPr>
        <w:id w:val="-1897891785"/>
        <w:docPartObj>
          <w:docPartGallery w:val="Table of Contents"/>
          <w:docPartUnique/>
        </w:docPartObj>
      </w:sdtPr>
      <w:sdtEndPr>
        <w:rPr>
          <w:rFonts w:ascii="Times New Roman" w:eastAsiaTheme="minorHAnsi" w:hAnsi="Times New Roman"/>
          <w:bCs/>
          <w:noProof w:val="0"/>
          <w:kern w:val="2"/>
          <w:sz w:val="24"/>
          <w14:ligatures w14:val="standardContextual"/>
        </w:rPr>
      </w:sdtEndPr>
      <w:sdtContent>
        <w:p w14:paraId="74122ED7" w14:textId="77777777"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r w:rsidRPr="007F02D2">
            <w:rPr>
              <w:rFonts w:ascii="Times New Roman" w:hAnsi="Times New Roman"/>
              <w:b/>
              <w:bCs/>
              <w:noProof/>
              <w:sz w:val="24"/>
              <w:szCs w:val="24"/>
            </w:rPr>
            <w:fldChar w:fldCharType="begin"/>
          </w:r>
          <w:r w:rsidRPr="007F02D2">
            <w:rPr>
              <w:rFonts w:ascii="Times New Roman" w:hAnsi="Times New Roman"/>
              <w:b/>
              <w:bCs/>
              <w:noProof/>
              <w:sz w:val="24"/>
              <w:szCs w:val="24"/>
            </w:rPr>
            <w:instrText xml:space="preserve"> TOC \o "1-3" \h \z \u </w:instrText>
          </w:r>
          <w:r w:rsidRPr="007F02D2">
            <w:rPr>
              <w:rFonts w:ascii="Times New Roman" w:hAnsi="Times New Roman"/>
              <w:b/>
              <w:bCs/>
              <w:noProof/>
              <w:sz w:val="24"/>
              <w:szCs w:val="24"/>
            </w:rPr>
            <w:fldChar w:fldCharType="separate"/>
          </w:r>
          <w:hyperlink w:anchor="_Toc174910762" w:history="1">
            <w:r w:rsidRPr="007F02D2">
              <w:rPr>
                <w:rFonts w:ascii="Times New Roman" w:hAnsi="Times New Roman"/>
                <w:b/>
                <w:noProof/>
                <w:sz w:val="24"/>
                <w:szCs w:val="24"/>
                <w:lang w:eastAsia="tr-TR"/>
              </w:rPr>
              <w:t>BİLİMSEL ETİK BİLDİRİM BEYANI</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_Toc174910762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Pr="007F02D2">
              <w:rPr>
                <w:rFonts w:ascii="Times New Roman" w:hAnsi="Times New Roman"/>
                <w:b/>
                <w:noProof/>
                <w:webHidden/>
                <w:sz w:val="24"/>
                <w:szCs w:val="24"/>
              </w:rPr>
              <w:t>i</w:t>
            </w:r>
            <w:r w:rsidRPr="007F02D2">
              <w:rPr>
                <w:rFonts w:ascii="Times New Roman" w:hAnsi="Times New Roman"/>
                <w:b/>
                <w:noProof/>
                <w:webHidden/>
                <w:sz w:val="24"/>
                <w:szCs w:val="24"/>
              </w:rPr>
              <w:fldChar w:fldCharType="end"/>
            </w:r>
          </w:hyperlink>
        </w:p>
        <w:p w14:paraId="789BD73A" w14:textId="77777777" w:rsidR="007F02D2" w:rsidRPr="003D1267" w:rsidRDefault="007F02D2" w:rsidP="007F02D2">
          <w:pPr>
            <w:tabs>
              <w:tab w:val="right" w:leader="dot" w:pos="8210"/>
            </w:tabs>
            <w:spacing w:after="100"/>
            <w:rPr>
              <w:rFonts w:ascii="Times New Roman" w:eastAsiaTheme="minorEastAsia" w:hAnsi="Times New Roman"/>
              <w:b/>
              <w:bCs/>
              <w:noProof/>
              <w:kern w:val="2"/>
              <w:sz w:val="24"/>
              <w:szCs w:val="24"/>
              <w:lang w:eastAsia="tr-TR"/>
              <w14:ligatures w14:val="standardContextual"/>
            </w:rPr>
          </w:pPr>
          <w:hyperlink w:anchor="_Toc174910763" w:history="1">
            <w:r w:rsidRPr="003D1267">
              <w:rPr>
                <w:rFonts w:ascii="Times New Roman" w:hAnsi="Times New Roman"/>
                <w:b/>
                <w:bCs/>
                <w:noProof/>
                <w:sz w:val="24"/>
                <w:szCs w:val="24"/>
                <w:lang w:eastAsia="tr-TR"/>
              </w:rPr>
              <w:t>YAYIMLAMA</w:t>
            </w:r>
            <w:r w:rsidRPr="003D1267">
              <w:rPr>
                <w:rFonts w:ascii="Times New Roman" w:hAnsi="Times New Roman"/>
                <w:b/>
                <w:bCs/>
                <w:noProof/>
                <w:sz w:val="24"/>
                <w:szCs w:val="24"/>
              </w:rPr>
              <w:t xml:space="preserve"> VE KULLANIM HAKLARI BEYANI</w:t>
            </w:r>
            <w:r w:rsidRPr="003D1267">
              <w:rPr>
                <w:rFonts w:ascii="Times New Roman" w:hAnsi="Times New Roman"/>
                <w:b/>
                <w:bCs/>
                <w:noProof/>
                <w:webHidden/>
                <w:sz w:val="24"/>
                <w:szCs w:val="24"/>
              </w:rPr>
              <w:tab/>
            </w:r>
            <w:r w:rsidRPr="003D1267">
              <w:rPr>
                <w:rFonts w:ascii="Times New Roman" w:hAnsi="Times New Roman"/>
                <w:b/>
                <w:bCs/>
                <w:noProof/>
                <w:webHidden/>
                <w:sz w:val="24"/>
                <w:szCs w:val="24"/>
              </w:rPr>
              <w:fldChar w:fldCharType="begin"/>
            </w:r>
            <w:r w:rsidRPr="003D1267">
              <w:rPr>
                <w:rFonts w:ascii="Times New Roman" w:hAnsi="Times New Roman"/>
                <w:b/>
                <w:bCs/>
                <w:noProof/>
                <w:webHidden/>
                <w:sz w:val="24"/>
                <w:szCs w:val="24"/>
              </w:rPr>
              <w:instrText xml:space="preserve"> PAGEREF _Toc174910763 \h </w:instrText>
            </w:r>
            <w:r w:rsidRPr="003D1267">
              <w:rPr>
                <w:rFonts w:ascii="Times New Roman" w:hAnsi="Times New Roman"/>
                <w:b/>
                <w:bCs/>
                <w:noProof/>
                <w:webHidden/>
                <w:sz w:val="24"/>
                <w:szCs w:val="24"/>
              </w:rPr>
            </w:r>
            <w:r w:rsidRPr="003D1267">
              <w:rPr>
                <w:rFonts w:ascii="Times New Roman" w:hAnsi="Times New Roman"/>
                <w:b/>
                <w:bCs/>
                <w:noProof/>
                <w:webHidden/>
                <w:sz w:val="24"/>
                <w:szCs w:val="24"/>
              </w:rPr>
              <w:fldChar w:fldCharType="separate"/>
            </w:r>
            <w:r w:rsidRPr="003D1267">
              <w:rPr>
                <w:rFonts w:ascii="Times New Roman" w:hAnsi="Times New Roman"/>
                <w:b/>
                <w:bCs/>
                <w:noProof/>
                <w:webHidden/>
                <w:sz w:val="24"/>
                <w:szCs w:val="24"/>
              </w:rPr>
              <w:t>ii</w:t>
            </w:r>
            <w:r w:rsidRPr="003D1267">
              <w:rPr>
                <w:rFonts w:ascii="Times New Roman" w:hAnsi="Times New Roman"/>
                <w:b/>
                <w:bCs/>
                <w:noProof/>
                <w:webHidden/>
                <w:sz w:val="24"/>
                <w:szCs w:val="24"/>
              </w:rPr>
              <w:fldChar w:fldCharType="end"/>
            </w:r>
          </w:hyperlink>
        </w:p>
        <w:p w14:paraId="0D9CC648"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4" w:history="1">
            <w:r w:rsidRPr="003D1267">
              <w:rPr>
                <w:rFonts w:ascii="Times New Roman" w:hAnsi="Times New Roman"/>
                <w:b/>
                <w:noProof/>
                <w:sz w:val="24"/>
                <w:szCs w:val="24"/>
              </w:rPr>
              <w:t>ÖZET</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_Toc174910764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iii</w:t>
            </w:r>
            <w:r w:rsidRPr="003D1267">
              <w:rPr>
                <w:rFonts w:ascii="Times New Roman" w:hAnsi="Times New Roman"/>
                <w:b/>
                <w:noProof/>
                <w:webHidden/>
                <w:sz w:val="24"/>
                <w:szCs w:val="24"/>
              </w:rPr>
              <w:fldChar w:fldCharType="end"/>
            </w:r>
          </w:hyperlink>
        </w:p>
        <w:p w14:paraId="526F7586"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5" w:history="1">
            <w:r w:rsidRPr="003D1267">
              <w:rPr>
                <w:rFonts w:ascii="Times New Roman" w:hAnsi="Times New Roman"/>
                <w:b/>
                <w:noProof/>
                <w:sz w:val="24"/>
                <w:szCs w:val="24"/>
              </w:rPr>
              <w:t>ABSTRACT</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_Toc174910765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iv</w:t>
            </w:r>
            <w:r w:rsidRPr="003D1267">
              <w:rPr>
                <w:rFonts w:ascii="Times New Roman" w:hAnsi="Times New Roman"/>
                <w:b/>
                <w:noProof/>
                <w:webHidden/>
                <w:sz w:val="24"/>
                <w:szCs w:val="24"/>
              </w:rPr>
              <w:fldChar w:fldCharType="end"/>
            </w:r>
          </w:hyperlink>
        </w:p>
        <w:p w14:paraId="18FC6675"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6" w:history="1">
            <w:r w:rsidRPr="003D1267">
              <w:rPr>
                <w:rFonts w:ascii="Times New Roman" w:hAnsi="Times New Roman"/>
                <w:b/>
                <w:noProof/>
                <w:sz w:val="24"/>
                <w:szCs w:val="24"/>
              </w:rPr>
              <w:t>YÖNTEM</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_Toc174910766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v</w:t>
            </w:r>
            <w:r w:rsidRPr="003D1267">
              <w:rPr>
                <w:rFonts w:ascii="Times New Roman" w:hAnsi="Times New Roman"/>
                <w:b/>
                <w:noProof/>
                <w:webHidden/>
                <w:sz w:val="24"/>
                <w:szCs w:val="24"/>
              </w:rPr>
              <w:fldChar w:fldCharType="end"/>
            </w:r>
          </w:hyperlink>
        </w:p>
        <w:p w14:paraId="25F342A3" w14:textId="77777777" w:rsidR="007F02D2" w:rsidRPr="003D1267" w:rsidRDefault="007F02D2" w:rsidP="007F02D2">
          <w:pPr>
            <w:tabs>
              <w:tab w:val="right" w:leader="dot" w:pos="8210"/>
            </w:tabs>
            <w:spacing w:after="100"/>
            <w:rPr>
              <w:rFonts w:ascii="Times New Roman" w:eastAsiaTheme="minorEastAsia" w:hAnsi="Times New Roman"/>
              <w:b/>
              <w:bCs/>
              <w:noProof/>
              <w:kern w:val="2"/>
              <w:sz w:val="24"/>
              <w:szCs w:val="24"/>
              <w:lang w:eastAsia="tr-TR"/>
              <w14:ligatures w14:val="standardContextual"/>
            </w:rPr>
          </w:pPr>
          <w:hyperlink w:anchor="_Toc174910767" w:history="1">
            <w:r w:rsidRPr="003D1267">
              <w:rPr>
                <w:rFonts w:ascii="Times New Roman" w:hAnsi="Times New Roman"/>
                <w:b/>
                <w:bCs/>
                <w:noProof/>
                <w:sz w:val="24"/>
                <w:szCs w:val="24"/>
              </w:rPr>
              <w:t>İÇİNDEKİLER</w:t>
            </w:r>
            <w:r w:rsidRPr="003D1267">
              <w:rPr>
                <w:rFonts w:ascii="Times New Roman" w:hAnsi="Times New Roman"/>
                <w:b/>
                <w:bCs/>
                <w:noProof/>
                <w:webHidden/>
                <w:sz w:val="24"/>
                <w:szCs w:val="24"/>
              </w:rPr>
              <w:tab/>
            </w:r>
            <w:r w:rsidRPr="003D1267">
              <w:rPr>
                <w:rFonts w:ascii="Times New Roman" w:hAnsi="Times New Roman"/>
                <w:b/>
                <w:bCs/>
                <w:noProof/>
                <w:webHidden/>
                <w:sz w:val="24"/>
                <w:szCs w:val="24"/>
              </w:rPr>
              <w:fldChar w:fldCharType="begin"/>
            </w:r>
            <w:r w:rsidRPr="003D1267">
              <w:rPr>
                <w:rFonts w:ascii="Times New Roman" w:hAnsi="Times New Roman"/>
                <w:b/>
                <w:bCs/>
                <w:noProof/>
                <w:webHidden/>
                <w:sz w:val="24"/>
                <w:szCs w:val="24"/>
              </w:rPr>
              <w:instrText xml:space="preserve"> PAGEREF _Toc174910767 \h </w:instrText>
            </w:r>
            <w:r w:rsidRPr="003D1267">
              <w:rPr>
                <w:rFonts w:ascii="Times New Roman" w:hAnsi="Times New Roman"/>
                <w:b/>
                <w:bCs/>
                <w:noProof/>
                <w:webHidden/>
                <w:sz w:val="24"/>
                <w:szCs w:val="24"/>
              </w:rPr>
            </w:r>
            <w:r w:rsidRPr="003D1267">
              <w:rPr>
                <w:rFonts w:ascii="Times New Roman" w:hAnsi="Times New Roman"/>
                <w:b/>
                <w:bCs/>
                <w:noProof/>
                <w:webHidden/>
                <w:sz w:val="24"/>
                <w:szCs w:val="24"/>
              </w:rPr>
              <w:fldChar w:fldCharType="separate"/>
            </w:r>
            <w:r w:rsidRPr="003D1267">
              <w:rPr>
                <w:rFonts w:ascii="Times New Roman" w:hAnsi="Times New Roman"/>
                <w:b/>
                <w:bCs/>
                <w:noProof/>
                <w:webHidden/>
                <w:sz w:val="24"/>
                <w:szCs w:val="24"/>
              </w:rPr>
              <w:t>vii</w:t>
            </w:r>
            <w:r w:rsidRPr="003D1267">
              <w:rPr>
                <w:rFonts w:ascii="Times New Roman" w:hAnsi="Times New Roman"/>
                <w:b/>
                <w:bCs/>
                <w:noProof/>
                <w:webHidden/>
                <w:sz w:val="24"/>
                <w:szCs w:val="24"/>
              </w:rPr>
              <w:fldChar w:fldCharType="end"/>
            </w:r>
          </w:hyperlink>
        </w:p>
        <w:p w14:paraId="00504089"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8" w:history="1">
            <w:r w:rsidRPr="003D1267">
              <w:rPr>
                <w:rFonts w:ascii="Times New Roman" w:hAnsi="Times New Roman"/>
                <w:b/>
                <w:noProof/>
                <w:sz w:val="24"/>
                <w:szCs w:val="24"/>
              </w:rPr>
              <w:t>ŞEKİLLER VE TABLOLAR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_Toc174910768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x</w:t>
            </w:r>
            <w:r w:rsidRPr="003D1267">
              <w:rPr>
                <w:rFonts w:ascii="Times New Roman" w:hAnsi="Times New Roman"/>
                <w:b/>
                <w:noProof/>
                <w:webHidden/>
                <w:sz w:val="24"/>
                <w:szCs w:val="24"/>
              </w:rPr>
              <w:fldChar w:fldCharType="end"/>
            </w:r>
          </w:hyperlink>
        </w:p>
        <w:p w14:paraId="21C868AA"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9" w:history="1">
            <w:r w:rsidRPr="003D1267">
              <w:rPr>
                <w:rFonts w:ascii="Times New Roman" w:hAnsi="Times New Roman"/>
                <w:b/>
                <w:noProof/>
                <w:sz w:val="24"/>
                <w:szCs w:val="24"/>
              </w:rPr>
              <w:t>GRAFİKLER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_Toc174910769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xi</w:t>
            </w:r>
            <w:r w:rsidRPr="003D1267">
              <w:rPr>
                <w:rFonts w:ascii="Times New Roman" w:hAnsi="Times New Roman"/>
                <w:b/>
                <w:noProof/>
                <w:webHidden/>
                <w:sz w:val="24"/>
                <w:szCs w:val="24"/>
              </w:rPr>
              <w:fldChar w:fldCharType="end"/>
            </w:r>
          </w:hyperlink>
        </w:p>
        <w:p w14:paraId="206411A3"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70" w:history="1">
            <w:r w:rsidRPr="003D1267">
              <w:rPr>
                <w:rFonts w:ascii="Times New Roman" w:hAnsi="Times New Roman"/>
                <w:b/>
                <w:noProof/>
                <w:sz w:val="24"/>
                <w:szCs w:val="24"/>
              </w:rPr>
              <w:t>KISALTMALAR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_Toc174910770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xii</w:t>
            </w:r>
            <w:r w:rsidRPr="003D1267">
              <w:rPr>
                <w:rFonts w:ascii="Times New Roman" w:hAnsi="Times New Roman"/>
                <w:b/>
                <w:noProof/>
                <w:webHidden/>
                <w:sz w:val="24"/>
                <w:szCs w:val="24"/>
              </w:rPr>
              <w:fldChar w:fldCharType="end"/>
            </w:r>
          </w:hyperlink>
        </w:p>
        <w:p w14:paraId="3A054DD7"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71" w:history="1">
            <w:r w:rsidRPr="003D1267">
              <w:rPr>
                <w:rFonts w:ascii="Times New Roman" w:hAnsi="Times New Roman"/>
                <w:b/>
                <w:noProof/>
                <w:sz w:val="24"/>
                <w:szCs w:val="24"/>
              </w:rPr>
              <w:t>GİRİŞ</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_Toc174910771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1</w:t>
            </w:r>
            <w:r w:rsidRPr="003D1267">
              <w:rPr>
                <w:rFonts w:ascii="Times New Roman" w:hAnsi="Times New Roman"/>
                <w:b/>
                <w:noProof/>
                <w:webHidden/>
                <w:sz w:val="24"/>
                <w:szCs w:val="24"/>
              </w:rPr>
              <w:fldChar w:fldCharType="end"/>
            </w:r>
          </w:hyperlink>
        </w:p>
        <w:p w14:paraId="788810B6" w14:textId="77777777" w:rsidR="007F02D2" w:rsidRPr="007F02D2" w:rsidRDefault="007F02D2" w:rsidP="007F02D2">
          <w:pPr>
            <w:tabs>
              <w:tab w:val="right" w:leader="dot" w:pos="8210"/>
            </w:tabs>
            <w:spacing w:after="100"/>
            <w:rPr>
              <w:rFonts w:ascii="Times New Roman" w:hAnsi="Times New Roman"/>
              <w:b/>
              <w:noProof/>
              <w:sz w:val="24"/>
              <w:szCs w:val="24"/>
            </w:rPr>
          </w:pPr>
          <w:r w:rsidRPr="007F02D2">
            <w:rPr>
              <w:rFonts w:ascii="Times New Roman" w:hAnsi="Times New Roman"/>
              <w:b/>
              <w:noProof/>
              <w:sz w:val="24"/>
              <w:szCs w:val="24"/>
            </w:rPr>
            <w:fldChar w:fldCharType="end"/>
          </w:r>
        </w:p>
        <w:p w14:paraId="16F60DA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BİRİNCİ BÖLÜM</w:t>
          </w:r>
        </w:p>
        <w:p w14:paraId="7875A889"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YAZILIM MİMARİSİ</w:t>
          </w:r>
        </w:p>
        <w:p w14:paraId="54CF81CF"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4" w:history="1">
            <w:r w:rsidRPr="007F02D2">
              <w:rPr>
                <w:rFonts w:ascii="Times New Roman" w:hAnsi="Times New Roman"/>
                <w:noProof/>
                <w:sz w:val="24"/>
                <w:szCs w:val="24"/>
              </w:rPr>
              <w:t>1.</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TANIM</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_Toc174910774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2</w:t>
            </w:r>
            <w:r w:rsidRPr="007F02D2">
              <w:rPr>
                <w:rFonts w:ascii="Times New Roman" w:hAnsi="Times New Roman"/>
                <w:noProof/>
                <w:webHidden/>
                <w:sz w:val="24"/>
                <w:szCs w:val="24"/>
              </w:rPr>
              <w:fldChar w:fldCharType="end"/>
            </w:r>
          </w:hyperlink>
        </w:p>
        <w:p w14:paraId="37B3CDB9"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5" w:history="1">
            <w:r w:rsidRPr="007F02D2">
              <w:rPr>
                <w:rFonts w:ascii="Times New Roman" w:hAnsi="Times New Roman"/>
                <w:noProof/>
                <w:sz w:val="24"/>
                <w:szCs w:val="24"/>
              </w:rPr>
              <w:t>2.</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YAZILIM MİMARİSİNİN YARARLARI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_Toc174910775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2</w:t>
            </w:r>
            <w:r w:rsidRPr="007F02D2">
              <w:rPr>
                <w:rFonts w:ascii="Times New Roman" w:hAnsi="Times New Roman"/>
                <w:noProof/>
                <w:webHidden/>
                <w:sz w:val="24"/>
                <w:szCs w:val="24"/>
              </w:rPr>
              <w:fldChar w:fldCharType="end"/>
            </w:r>
          </w:hyperlink>
        </w:p>
        <w:p w14:paraId="07E7FECA"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6" w:history="1">
            <w:r w:rsidRPr="007F02D2">
              <w:rPr>
                <w:rFonts w:ascii="Times New Roman" w:hAnsi="Times New Roman"/>
                <w:noProof/>
                <w:sz w:val="24"/>
                <w:szCs w:val="24"/>
              </w:rPr>
              <w:t>3.</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YAZILIM MİMARİSİ ÇEŞİTLERİ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_Toc174910776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6A2630EB"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7" w:history="1">
            <w:r w:rsidRPr="007F02D2">
              <w:rPr>
                <w:rFonts w:ascii="Times New Roman" w:hAnsi="Times New Roman"/>
                <w:noProof/>
                <w:sz w:val="24"/>
                <w:szCs w:val="24"/>
              </w:rPr>
              <w:t>3.1.</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Monolitik Mimari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_Toc174910777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562FA7A6"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8" w:history="1">
            <w:r w:rsidRPr="007F02D2">
              <w:rPr>
                <w:rFonts w:ascii="Times New Roman" w:hAnsi="Times New Roman"/>
                <w:noProof/>
                <w:sz w:val="24"/>
                <w:szCs w:val="24"/>
              </w:rPr>
              <w:t>3.2.</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Servis Odaklı Mimari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_Toc174910778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7D3F63F1"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9" w:history="1">
            <w:r w:rsidRPr="007F02D2">
              <w:rPr>
                <w:rFonts w:ascii="Times New Roman" w:hAnsi="Times New Roman"/>
                <w:noProof/>
                <w:sz w:val="24"/>
                <w:szCs w:val="24"/>
              </w:rPr>
              <w:t>3.3.</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Mikroservis Mimarisi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_Toc174910779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4</w:t>
            </w:r>
            <w:r w:rsidRPr="007F02D2">
              <w:rPr>
                <w:rFonts w:ascii="Times New Roman" w:hAnsi="Times New Roman"/>
                <w:noProof/>
                <w:webHidden/>
                <w:sz w:val="24"/>
                <w:szCs w:val="24"/>
              </w:rPr>
              <w:fldChar w:fldCharType="end"/>
            </w:r>
          </w:hyperlink>
        </w:p>
        <w:p w14:paraId="03EA1030" w14:textId="77777777" w:rsidR="007F02D2" w:rsidRPr="007F02D2" w:rsidRDefault="007F02D2" w:rsidP="007F02D2">
          <w:pPr>
            <w:rPr>
              <w:rFonts w:ascii="Times New Roman" w:eastAsiaTheme="minorHAnsi" w:hAnsi="Times New Roman"/>
              <w:kern w:val="2"/>
              <w:sz w:val="24"/>
              <w:szCs w:val="24"/>
              <w14:ligatures w14:val="standardContextual"/>
            </w:rPr>
          </w:pPr>
        </w:p>
        <w:p w14:paraId="457BA9D3"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İKİNCİ BÖLÜM</w:t>
          </w:r>
        </w:p>
        <w:p w14:paraId="342ED9D2"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MİKROSERVİS MİMARİSİ</w:t>
          </w:r>
        </w:p>
        <w:p w14:paraId="046722C9"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2"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 TARİHÇESİ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6</w:t>
            </w:r>
            <w:r w:rsidRPr="007F02D2">
              <w:rPr>
                <w:rFonts w:ascii="Times New Roman" w:hAnsi="Times New Roman"/>
                <w:bCs/>
                <w:noProof/>
                <w:webHidden/>
                <w:sz w:val="24"/>
                <w:szCs w:val="24"/>
              </w:rPr>
              <w:fldChar w:fldCharType="end"/>
            </w:r>
          </w:hyperlink>
        </w:p>
        <w:p w14:paraId="03AE362A"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3"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 TANIMI VE ÖZELLİKLERİ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7</w:t>
            </w:r>
            <w:r w:rsidRPr="007F02D2">
              <w:rPr>
                <w:rFonts w:ascii="Times New Roman" w:hAnsi="Times New Roman"/>
                <w:bCs/>
                <w:noProof/>
                <w:webHidden/>
                <w:sz w:val="24"/>
                <w:szCs w:val="24"/>
              </w:rPr>
              <w:fldChar w:fldCharType="end"/>
            </w:r>
          </w:hyperlink>
        </w:p>
        <w:p w14:paraId="4D60A520"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4"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Avantajları ve Dezavantajları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8</w:t>
            </w:r>
            <w:r w:rsidRPr="007F02D2">
              <w:rPr>
                <w:rFonts w:ascii="Times New Roman" w:hAnsi="Times New Roman"/>
                <w:bCs/>
                <w:noProof/>
                <w:webHidden/>
                <w:sz w:val="24"/>
                <w:szCs w:val="24"/>
              </w:rPr>
              <w:fldChar w:fldCharType="end"/>
            </w:r>
          </w:hyperlink>
        </w:p>
        <w:p w14:paraId="0FAB9B7D"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5"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Monolitik Mimari ile Karşılaştırılması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9</w:t>
            </w:r>
            <w:r w:rsidRPr="007F02D2">
              <w:rPr>
                <w:rFonts w:ascii="Times New Roman" w:hAnsi="Times New Roman"/>
                <w:bCs/>
                <w:noProof/>
                <w:webHidden/>
                <w:sz w:val="24"/>
                <w:szCs w:val="24"/>
              </w:rPr>
              <w:fldChar w:fldCharType="end"/>
            </w:r>
          </w:hyperlink>
        </w:p>
        <w:p w14:paraId="4578BC3D"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6"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SOA ile Karşılaştırılması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9</w:t>
            </w:r>
            <w:r w:rsidRPr="007F02D2">
              <w:rPr>
                <w:rFonts w:ascii="Times New Roman" w:hAnsi="Times New Roman"/>
                <w:bCs/>
                <w:noProof/>
                <w:webHidden/>
                <w:sz w:val="24"/>
                <w:szCs w:val="24"/>
              </w:rPr>
              <w:fldChar w:fldCharType="end"/>
            </w:r>
          </w:hyperlink>
        </w:p>
        <w:p w14:paraId="43DA41FB"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7" w:history="1">
            <w:r w:rsidRPr="007F02D2">
              <w:rPr>
                <w:rFonts w:ascii="Times New Roman" w:hAnsi="Times New Roman"/>
                <w:bCs/>
                <w:noProof/>
                <w:sz w:val="24"/>
                <w:szCs w:val="24"/>
              </w:rPr>
              <w:t>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MİMARİSİYLE İLİŞKİLİ KAVRAMLAR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10</w:t>
            </w:r>
            <w:r w:rsidRPr="007F02D2">
              <w:rPr>
                <w:rFonts w:ascii="Times New Roman" w:hAnsi="Times New Roman"/>
                <w:bCs/>
                <w:noProof/>
                <w:webHidden/>
                <w:sz w:val="24"/>
                <w:szCs w:val="24"/>
              </w:rPr>
              <w:fldChar w:fldCharType="end"/>
            </w:r>
          </w:hyperlink>
        </w:p>
        <w:p w14:paraId="27222183"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8" w:history="1">
            <w:r w:rsidRPr="007F02D2">
              <w:rPr>
                <w:rFonts w:ascii="Times New Roman" w:hAnsi="Times New Roman"/>
                <w:bCs/>
                <w:noProof/>
                <w:sz w:val="24"/>
                <w:szCs w:val="24"/>
              </w:rPr>
              <w:t>3.1.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Alan Odaklı Tasarım (DDD)</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10</w:t>
            </w:r>
            <w:r w:rsidRPr="007F02D2">
              <w:rPr>
                <w:rFonts w:ascii="Times New Roman" w:hAnsi="Times New Roman"/>
                <w:bCs/>
                <w:noProof/>
                <w:webHidden/>
                <w:sz w:val="24"/>
                <w:szCs w:val="24"/>
              </w:rPr>
              <w:fldChar w:fldCharType="end"/>
            </w:r>
          </w:hyperlink>
        </w:p>
        <w:p w14:paraId="636C6492"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9" w:history="1">
            <w:r w:rsidRPr="007F02D2">
              <w:rPr>
                <w:rFonts w:ascii="Times New Roman" w:hAnsi="Times New Roman"/>
                <w:bCs/>
                <w:noProof/>
                <w:sz w:val="24"/>
                <w:szCs w:val="24"/>
              </w:rPr>
              <w:t>3.2.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DevOps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11</w:t>
            </w:r>
            <w:r w:rsidRPr="007F02D2">
              <w:rPr>
                <w:rFonts w:ascii="Times New Roman" w:hAnsi="Times New Roman"/>
                <w:bCs/>
                <w:noProof/>
                <w:webHidden/>
                <w:sz w:val="24"/>
                <w:szCs w:val="24"/>
              </w:rPr>
              <w:fldChar w:fldCharType="end"/>
            </w:r>
          </w:hyperlink>
        </w:p>
        <w:p w14:paraId="505B27E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0" w:history="1">
            <w:r w:rsidRPr="007F02D2">
              <w:rPr>
                <w:rFonts w:ascii="Times New Roman" w:hAnsi="Times New Roman"/>
                <w:bCs/>
                <w:noProof/>
                <w:sz w:val="24"/>
                <w:szCs w:val="24"/>
              </w:rPr>
              <w:t>3.3.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Bulut Bilişim (Cloud Computing)</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12</w:t>
            </w:r>
            <w:r w:rsidRPr="007F02D2">
              <w:rPr>
                <w:rFonts w:ascii="Times New Roman" w:hAnsi="Times New Roman"/>
                <w:bCs/>
                <w:noProof/>
                <w:webHidden/>
                <w:sz w:val="24"/>
                <w:szCs w:val="24"/>
              </w:rPr>
              <w:fldChar w:fldCharType="end"/>
            </w:r>
          </w:hyperlink>
        </w:p>
        <w:p w14:paraId="5416B43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1" w:history="1">
            <w:r w:rsidRPr="007F02D2">
              <w:rPr>
                <w:rFonts w:ascii="Times New Roman" w:hAnsi="Times New Roman"/>
                <w:bCs/>
                <w:noProof/>
                <w:sz w:val="24"/>
                <w:szCs w:val="24"/>
              </w:rPr>
              <w:t>3.4.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Docker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14</w:t>
            </w:r>
            <w:r w:rsidRPr="007F02D2">
              <w:rPr>
                <w:rFonts w:ascii="Times New Roman" w:hAnsi="Times New Roman"/>
                <w:bCs/>
                <w:noProof/>
                <w:webHidden/>
                <w:sz w:val="24"/>
                <w:szCs w:val="24"/>
              </w:rPr>
              <w:fldChar w:fldCharType="end"/>
            </w:r>
          </w:hyperlink>
        </w:p>
        <w:p w14:paraId="060C8005"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2" w:history="1">
            <w:r w:rsidRPr="007F02D2">
              <w:rPr>
                <w:rFonts w:ascii="Times New Roman" w:hAnsi="Times New Roman"/>
                <w:bCs/>
                <w:noProof/>
                <w:sz w:val="24"/>
                <w:szCs w:val="24"/>
              </w:rPr>
              <w:t>3.4.1.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Docker’ın Temel Bileşenleri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15</w:t>
            </w:r>
            <w:r w:rsidRPr="007F02D2">
              <w:rPr>
                <w:rFonts w:ascii="Times New Roman" w:hAnsi="Times New Roman"/>
                <w:bCs/>
                <w:noProof/>
                <w:webHidden/>
                <w:sz w:val="24"/>
                <w:szCs w:val="24"/>
              </w:rPr>
              <w:fldChar w:fldCharType="end"/>
            </w:r>
          </w:hyperlink>
        </w:p>
        <w:p w14:paraId="2897F1B8"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3" w:history="1">
            <w:r w:rsidRPr="007F02D2">
              <w:rPr>
                <w:rFonts w:ascii="Times New Roman" w:hAnsi="Times New Roman"/>
                <w:bCs/>
                <w:noProof/>
                <w:sz w:val="24"/>
                <w:szCs w:val="24"/>
              </w:rPr>
              <w:t>3.4.2.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Sanal Makine ve Docker Karşılaştırması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16</w:t>
            </w:r>
            <w:r w:rsidRPr="007F02D2">
              <w:rPr>
                <w:rFonts w:ascii="Times New Roman" w:hAnsi="Times New Roman"/>
                <w:bCs/>
                <w:noProof/>
                <w:webHidden/>
                <w:sz w:val="24"/>
                <w:szCs w:val="24"/>
              </w:rPr>
              <w:fldChar w:fldCharType="end"/>
            </w:r>
          </w:hyperlink>
        </w:p>
        <w:p w14:paraId="6820F8A2"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4" w:history="1">
            <w:r w:rsidRPr="007F02D2">
              <w:rPr>
                <w:rFonts w:ascii="Times New Roman" w:hAnsi="Times New Roman"/>
                <w:bCs/>
                <w:noProof/>
                <w:sz w:val="24"/>
                <w:szCs w:val="24"/>
              </w:rPr>
              <w:t>3.3.2.1. Mimari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17</w:t>
            </w:r>
            <w:r w:rsidRPr="007F02D2">
              <w:rPr>
                <w:rFonts w:ascii="Times New Roman" w:hAnsi="Times New Roman"/>
                <w:bCs/>
                <w:noProof/>
                <w:webHidden/>
                <w:sz w:val="24"/>
                <w:szCs w:val="24"/>
              </w:rPr>
              <w:fldChar w:fldCharType="end"/>
            </w:r>
          </w:hyperlink>
        </w:p>
        <w:p w14:paraId="53EF420E"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5" w:history="1">
            <w:r w:rsidRPr="007F02D2">
              <w:rPr>
                <w:rFonts w:ascii="Times New Roman" w:hAnsi="Times New Roman"/>
                <w:bCs/>
                <w:noProof/>
                <w:sz w:val="24"/>
                <w:szCs w:val="24"/>
              </w:rPr>
              <w:t>3.3.2.2. Kaynak Yönetimi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17</w:t>
            </w:r>
            <w:r w:rsidRPr="007F02D2">
              <w:rPr>
                <w:rFonts w:ascii="Times New Roman" w:hAnsi="Times New Roman"/>
                <w:bCs/>
                <w:noProof/>
                <w:webHidden/>
                <w:sz w:val="24"/>
                <w:szCs w:val="24"/>
              </w:rPr>
              <w:fldChar w:fldCharType="end"/>
            </w:r>
          </w:hyperlink>
        </w:p>
        <w:p w14:paraId="1CC5FFCF"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6" w:history="1">
            <w:r w:rsidRPr="007F02D2">
              <w:rPr>
                <w:rFonts w:ascii="Times New Roman" w:hAnsi="Times New Roman"/>
                <w:bCs/>
                <w:noProof/>
                <w:sz w:val="24"/>
                <w:szCs w:val="24"/>
              </w:rPr>
              <w:t>3.3.2.3. Performans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72F3712D"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7" w:history="1">
            <w:r w:rsidRPr="007F02D2">
              <w:rPr>
                <w:rFonts w:ascii="Times New Roman" w:hAnsi="Times New Roman"/>
                <w:bCs/>
                <w:noProof/>
                <w:sz w:val="24"/>
                <w:szCs w:val="24"/>
              </w:rPr>
              <w:t>3.3.2.4. Güvenlik</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0049C868"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8" w:history="1">
            <w:r w:rsidRPr="007F02D2">
              <w:rPr>
                <w:rFonts w:ascii="Times New Roman" w:hAnsi="Times New Roman"/>
                <w:bCs/>
                <w:noProof/>
                <w:sz w:val="24"/>
                <w:szCs w:val="24"/>
              </w:rPr>
              <w:t>3.5.</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Kubernetes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2999F767"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9" w:history="1">
            <w:r w:rsidRPr="007F02D2">
              <w:rPr>
                <w:rFonts w:ascii="Times New Roman" w:hAnsi="Times New Roman"/>
                <w:bCs/>
                <w:noProof/>
                <w:sz w:val="24"/>
                <w:szCs w:val="24"/>
              </w:rPr>
              <w:t>3.5.1.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Kubernetes’in Temel Bileşenleri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20</w:t>
            </w:r>
            <w:r w:rsidRPr="007F02D2">
              <w:rPr>
                <w:rFonts w:ascii="Times New Roman" w:hAnsi="Times New Roman"/>
                <w:bCs/>
                <w:noProof/>
                <w:webHidden/>
                <w:sz w:val="24"/>
                <w:szCs w:val="24"/>
              </w:rPr>
              <w:fldChar w:fldCharType="end"/>
            </w:r>
          </w:hyperlink>
        </w:p>
        <w:p w14:paraId="12B4F80C"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0" w:history="1">
            <w:r w:rsidRPr="007F02D2">
              <w:rPr>
                <w:rFonts w:ascii="Times New Roman" w:hAnsi="Times New Roman"/>
                <w:bCs/>
                <w:noProof/>
                <w:sz w:val="24"/>
                <w:szCs w:val="24"/>
              </w:rPr>
              <w:t>3.4.1.1.Master Node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21</w:t>
            </w:r>
            <w:r w:rsidRPr="007F02D2">
              <w:rPr>
                <w:rFonts w:ascii="Times New Roman" w:hAnsi="Times New Roman"/>
                <w:bCs/>
                <w:noProof/>
                <w:webHidden/>
                <w:sz w:val="24"/>
                <w:szCs w:val="24"/>
              </w:rPr>
              <w:fldChar w:fldCharType="end"/>
            </w:r>
          </w:hyperlink>
        </w:p>
        <w:p w14:paraId="439CAD1D" w14:textId="77777777" w:rsidR="007F02D2" w:rsidRPr="007F02D2" w:rsidRDefault="007F02D2" w:rsidP="007F02D2">
          <w:pPr>
            <w:tabs>
              <w:tab w:val="right" w:leader="dot" w:pos="8210"/>
            </w:tabs>
            <w:spacing w:after="100"/>
            <w:ind w:left="440"/>
            <w:rPr>
              <w:rFonts w:ascii="Times New Roman" w:hAnsi="Times New Roman"/>
              <w:bCs/>
              <w:noProof/>
              <w:sz w:val="24"/>
              <w:szCs w:val="24"/>
            </w:rPr>
          </w:pPr>
          <w:hyperlink w:anchor="_Toc174910801" w:history="1">
            <w:r w:rsidRPr="007F02D2">
              <w:rPr>
                <w:rFonts w:ascii="Times New Roman" w:hAnsi="Times New Roman"/>
                <w:bCs/>
                <w:noProof/>
                <w:sz w:val="24"/>
                <w:szCs w:val="24"/>
              </w:rPr>
              <w:t>3.4.1.2.Worker Node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22</w:t>
            </w:r>
            <w:r w:rsidRPr="007F02D2">
              <w:rPr>
                <w:rFonts w:ascii="Times New Roman" w:hAnsi="Times New Roman"/>
                <w:bCs/>
                <w:noProof/>
                <w:webHidden/>
                <w:sz w:val="24"/>
                <w:szCs w:val="24"/>
              </w:rPr>
              <w:fldChar w:fldCharType="end"/>
            </w:r>
          </w:hyperlink>
        </w:p>
        <w:p w14:paraId="6CAA19AF"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54A83AD8"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ÜÇÜNCÜ BÖLÜM</w:t>
          </w:r>
        </w:p>
        <w:p w14:paraId="54E65C7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TEKNOLOJİK ADAPTASYON YOLLARI</w:t>
          </w:r>
        </w:p>
        <w:p w14:paraId="24752B14"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04"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STRATEJİLERİ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23</w:t>
            </w:r>
            <w:r w:rsidRPr="007F02D2">
              <w:rPr>
                <w:rFonts w:ascii="Times New Roman" w:hAnsi="Times New Roman"/>
                <w:bCs/>
                <w:noProof/>
                <w:webHidden/>
                <w:sz w:val="24"/>
                <w:szCs w:val="24"/>
              </w:rPr>
              <w:fldChar w:fldCharType="end"/>
            </w:r>
          </w:hyperlink>
        </w:p>
        <w:p w14:paraId="3E025171"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5" w:history="1">
            <w:r w:rsidRPr="007F02D2">
              <w:rPr>
                <w:rFonts w:ascii="Times New Roman" w:hAnsi="Times New Roman"/>
                <w:bCs/>
                <w:noProof/>
                <w:sz w:val="24"/>
                <w:szCs w:val="24"/>
              </w:rPr>
              <w:t>1.1.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Strangler ve Big Bang Yaklaşımları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23</w:t>
            </w:r>
            <w:r w:rsidRPr="007F02D2">
              <w:rPr>
                <w:rFonts w:ascii="Times New Roman" w:hAnsi="Times New Roman"/>
                <w:bCs/>
                <w:noProof/>
                <w:webHidden/>
                <w:sz w:val="24"/>
                <w:szCs w:val="24"/>
              </w:rPr>
              <w:fldChar w:fldCharType="end"/>
            </w:r>
          </w:hyperlink>
        </w:p>
        <w:p w14:paraId="79FB3836"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6" w:history="1">
            <w:r w:rsidRPr="007F02D2">
              <w:rPr>
                <w:rFonts w:ascii="Times New Roman" w:hAnsi="Times New Roman"/>
                <w:bCs/>
                <w:noProof/>
                <w:sz w:val="24"/>
                <w:szCs w:val="24"/>
              </w:rPr>
              <w:t>1.2.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Pilot Projeler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24</w:t>
            </w:r>
            <w:r w:rsidRPr="007F02D2">
              <w:rPr>
                <w:rFonts w:ascii="Times New Roman" w:hAnsi="Times New Roman"/>
                <w:bCs/>
                <w:noProof/>
                <w:webHidden/>
                <w:sz w:val="24"/>
                <w:szCs w:val="24"/>
              </w:rPr>
              <w:fldChar w:fldCharType="end"/>
            </w:r>
          </w:hyperlink>
        </w:p>
        <w:p w14:paraId="35A8597E"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07"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ADIMLARI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25</w:t>
            </w:r>
            <w:r w:rsidRPr="007F02D2">
              <w:rPr>
                <w:rFonts w:ascii="Times New Roman" w:hAnsi="Times New Roman"/>
                <w:bCs/>
                <w:noProof/>
                <w:webHidden/>
                <w:sz w:val="24"/>
                <w:szCs w:val="24"/>
              </w:rPr>
              <w:fldChar w:fldCharType="end"/>
            </w:r>
          </w:hyperlink>
        </w:p>
        <w:p w14:paraId="167E0394"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8"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Monolitik Uygulamayı Analiz Etme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26</w:t>
            </w:r>
            <w:r w:rsidRPr="007F02D2">
              <w:rPr>
                <w:rFonts w:ascii="Times New Roman" w:hAnsi="Times New Roman"/>
                <w:bCs/>
                <w:noProof/>
                <w:webHidden/>
                <w:sz w:val="24"/>
                <w:szCs w:val="24"/>
              </w:rPr>
              <w:fldChar w:fldCharType="end"/>
            </w:r>
          </w:hyperlink>
        </w:p>
        <w:p w14:paraId="7B5BFF35"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9"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Bileşenleri Tanımlama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26</w:t>
            </w:r>
            <w:r w:rsidRPr="007F02D2">
              <w:rPr>
                <w:rFonts w:ascii="Times New Roman" w:hAnsi="Times New Roman"/>
                <w:bCs/>
                <w:noProof/>
                <w:webHidden/>
                <w:sz w:val="24"/>
                <w:szCs w:val="24"/>
              </w:rPr>
              <w:fldChar w:fldCharType="end"/>
            </w:r>
          </w:hyperlink>
        </w:p>
        <w:p w14:paraId="135A882C"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0"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Mikroservisleri Tanımlama ve Geliştirme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27</w:t>
            </w:r>
            <w:r w:rsidRPr="007F02D2">
              <w:rPr>
                <w:rFonts w:ascii="Times New Roman" w:hAnsi="Times New Roman"/>
                <w:bCs/>
                <w:noProof/>
                <w:webHidden/>
                <w:sz w:val="24"/>
                <w:szCs w:val="24"/>
              </w:rPr>
              <w:fldChar w:fldCharType="end"/>
            </w:r>
          </w:hyperlink>
        </w:p>
        <w:p w14:paraId="1326B37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1" w:history="1">
            <w:r w:rsidRPr="007F02D2">
              <w:rPr>
                <w:rFonts w:ascii="Times New Roman" w:hAnsi="Times New Roman"/>
                <w:bCs/>
                <w:noProof/>
                <w:sz w:val="24"/>
                <w:szCs w:val="24"/>
              </w:rPr>
              <w:t>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Mikroservisler Arası İletişim</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28</w:t>
            </w:r>
            <w:r w:rsidRPr="007F02D2">
              <w:rPr>
                <w:rFonts w:ascii="Times New Roman" w:hAnsi="Times New Roman"/>
                <w:bCs/>
                <w:noProof/>
                <w:webHidden/>
                <w:sz w:val="24"/>
                <w:szCs w:val="24"/>
              </w:rPr>
              <w:fldChar w:fldCharType="end"/>
            </w:r>
          </w:hyperlink>
        </w:p>
        <w:p w14:paraId="4EBF878A"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2" w:history="1">
            <w:r w:rsidRPr="007F02D2">
              <w:rPr>
                <w:rFonts w:ascii="Times New Roman" w:hAnsi="Times New Roman"/>
                <w:bCs/>
                <w:noProof/>
                <w:sz w:val="24"/>
                <w:szCs w:val="24"/>
              </w:rPr>
              <w:t>2.5.</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Bağımsız Dağıtma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28</w:t>
            </w:r>
            <w:r w:rsidRPr="007F02D2">
              <w:rPr>
                <w:rFonts w:ascii="Times New Roman" w:hAnsi="Times New Roman"/>
                <w:bCs/>
                <w:noProof/>
                <w:webHidden/>
                <w:sz w:val="24"/>
                <w:szCs w:val="24"/>
              </w:rPr>
              <w:fldChar w:fldCharType="end"/>
            </w:r>
          </w:hyperlink>
        </w:p>
        <w:p w14:paraId="24BF9286"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3" w:history="1">
            <w:r w:rsidRPr="007F02D2">
              <w:rPr>
                <w:rFonts w:ascii="Times New Roman" w:hAnsi="Times New Roman"/>
                <w:bCs/>
                <w:noProof/>
                <w:sz w:val="24"/>
                <w:szCs w:val="24"/>
              </w:rPr>
              <w:t>2.6.</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Veri Yönetimini Ayırma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29</w:t>
            </w:r>
            <w:r w:rsidRPr="007F02D2">
              <w:rPr>
                <w:rFonts w:ascii="Times New Roman" w:hAnsi="Times New Roman"/>
                <w:bCs/>
                <w:noProof/>
                <w:webHidden/>
                <w:sz w:val="24"/>
                <w:szCs w:val="24"/>
              </w:rPr>
              <w:fldChar w:fldCharType="end"/>
            </w:r>
          </w:hyperlink>
        </w:p>
        <w:p w14:paraId="6464ECE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4" w:history="1">
            <w:r w:rsidRPr="007F02D2">
              <w:rPr>
                <w:rFonts w:ascii="Times New Roman" w:hAnsi="Times New Roman"/>
                <w:bCs/>
                <w:noProof/>
                <w:sz w:val="24"/>
                <w:szCs w:val="24"/>
              </w:rPr>
              <w:t>2.7.</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Optimize Etme ve Ölçeklendirme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30</w:t>
            </w:r>
            <w:r w:rsidRPr="007F02D2">
              <w:rPr>
                <w:rFonts w:ascii="Times New Roman" w:hAnsi="Times New Roman"/>
                <w:bCs/>
                <w:noProof/>
                <w:webHidden/>
                <w:sz w:val="24"/>
                <w:szCs w:val="24"/>
              </w:rPr>
              <w:fldChar w:fldCharType="end"/>
            </w:r>
          </w:hyperlink>
        </w:p>
        <w:p w14:paraId="0EE14C09"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5" w:history="1">
            <w:r w:rsidRPr="007F02D2">
              <w:rPr>
                <w:rFonts w:ascii="Times New Roman" w:hAnsi="Times New Roman"/>
                <w:bCs/>
                <w:noProof/>
                <w:sz w:val="24"/>
                <w:szCs w:val="24"/>
              </w:rPr>
              <w:t>2.8.</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Monolitik Parçaları Çıkarma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30</w:t>
            </w:r>
            <w:r w:rsidRPr="007F02D2">
              <w:rPr>
                <w:rFonts w:ascii="Times New Roman" w:hAnsi="Times New Roman"/>
                <w:bCs/>
                <w:noProof/>
                <w:webHidden/>
                <w:sz w:val="24"/>
                <w:szCs w:val="24"/>
              </w:rPr>
              <w:fldChar w:fldCharType="end"/>
            </w:r>
          </w:hyperlink>
        </w:p>
        <w:p w14:paraId="742EC13E"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40B86EC5"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DÖRDÜNCÜ BÖLÜM</w:t>
          </w:r>
        </w:p>
        <w:p w14:paraId="7E7E5028"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SOSYAL GÜVENLİK KURUMU İÇİN DEĞERLENDİRME</w:t>
          </w:r>
        </w:p>
        <w:p w14:paraId="4ED61181"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18"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STRATEJİK UYGUNLUK VE FİZİBİLİTE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32</w:t>
            </w:r>
            <w:r w:rsidRPr="007F02D2">
              <w:rPr>
                <w:rFonts w:ascii="Times New Roman" w:hAnsi="Times New Roman"/>
                <w:bCs/>
                <w:noProof/>
                <w:webHidden/>
                <w:sz w:val="24"/>
                <w:szCs w:val="24"/>
              </w:rPr>
              <w:fldChar w:fldCharType="end"/>
            </w:r>
          </w:hyperlink>
        </w:p>
        <w:p w14:paraId="056A6F30"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9" w:history="1">
            <w:r w:rsidRPr="007F02D2">
              <w:rPr>
                <w:rFonts w:ascii="Times New Roman" w:hAnsi="Times New Roman"/>
                <w:bCs/>
                <w:noProof/>
                <w:sz w:val="24"/>
                <w:szCs w:val="24"/>
              </w:rPr>
              <w:t>1.1.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Kurumsal Hedeflerle Uyumun Değerlendirilmesi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32</w:t>
            </w:r>
            <w:r w:rsidRPr="007F02D2">
              <w:rPr>
                <w:rFonts w:ascii="Times New Roman" w:hAnsi="Times New Roman"/>
                <w:bCs/>
                <w:noProof/>
                <w:webHidden/>
                <w:sz w:val="24"/>
                <w:szCs w:val="24"/>
              </w:rPr>
              <w:fldChar w:fldCharType="end"/>
            </w:r>
          </w:hyperlink>
        </w:p>
        <w:p w14:paraId="5F383870"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0" w:history="1">
            <w:r w:rsidRPr="007F02D2">
              <w:rPr>
                <w:rFonts w:ascii="Times New Roman" w:hAnsi="Times New Roman"/>
                <w:bCs/>
                <w:noProof/>
                <w:sz w:val="24"/>
                <w:szCs w:val="24"/>
              </w:rPr>
              <w:t>1.2.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Teknik Fizibilite Çalışması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33</w:t>
            </w:r>
            <w:r w:rsidRPr="007F02D2">
              <w:rPr>
                <w:rFonts w:ascii="Times New Roman" w:hAnsi="Times New Roman"/>
                <w:bCs/>
                <w:noProof/>
                <w:webHidden/>
                <w:sz w:val="24"/>
                <w:szCs w:val="24"/>
              </w:rPr>
              <w:fldChar w:fldCharType="end"/>
            </w:r>
          </w:hyperlink>
        </w:p>
        <w:p w14:paraId="0AD9FCC7"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1" w:history="1">
            <w:r w:rsidRPr="007F02D2">
              <w:rPr>
                <w:rFonts w:ascii="Times New Roman" w:hAnsi="Times New Roman"/>
                <w:bCs/>
                <w:noProof/>
                <w:sz w:val="24"/>
                <w:szCs w:val="24"/>
              </w:rPr>
              <w:t>1.2.1.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Mevcut Durum</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33</w:t>
            </w:r>
            <w:r w:rsidRPr="007F02D2">
              <w:rPr>
                <w:rFonts w:ascii="Times New Roman" w:hAnsi="Times New Roman"/>
                <w:bCs/>
                <w:noProof/>
                <w:webHidden/>
                <w:sz w:val="24"/>
                <w:szCs w:val="24"/>
              </w:rPr>
              <w:fldChar w:fldCharType="end"/>
            </w:r>
          </w:hyperlink>
        </w:p>
        <w:p w14:paraId="67C31AD5"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2" w:history="1">
            <w:r w:rsidRPr="007F02D2">
              <w:rPr>
                <w:rFonts w:ascii="Times New Roman" w:hAnsi="Times New Roman"/>
                <w:bCs/>
                <w:noProof/>
                <w:sz w:val="24"/>
                <w:szCs w:val="24"/>
              </w:rPr>
              <w:t>1.2.2.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İhtiyaçlar ve Analiz</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34</w:t>
            </w:r>
            <w:r w:rsidRPr="007F02D2">
              <w:rPr>
                <w:rFonts w:ascii="Times New Roman" w:hAnsi="Times New Roman"/>
                <w:bCs/>
                <w:noProof/>
                <w:webHidden/>
                <w:sz w:val="24"/>
                <w:szCs w:val="24"/>
              </w:rPr>
              <w:fldChar w:fldCharType="end"/>
            </w:r>
          </w:hyperlink>
        </w:p>
        <w:p w14:paraId="42E95497"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3" w:history="1">
            <w:r w:rsidRPr="007F02D2">
              <w:rPr>
                <w:rFonts w:ascii="Times New Roman" w:hAnsi="Times New Roman"/>
                <w:bCs/>
                <w:noProof/>
                <w:sz w:val="24"/>
                <w:szCs w:val="24"/>
              </w:rPr>
              <w:t>1.2.4.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Riskler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36</w:t>
            </w:r>
            <w:r w:rsidRPr="007F02D2">
              <w:rPr>
                <w:rFonts w:ascii="Times New Roman" w:hAnsi="Times New Roman"/>
                <w:bCs/>
                <w:noProof/>
                <w:webHidden/>
                <w:sz w:val="24"/>
                <w:szCs w:val="24"/>
              </w:rPr>
              <w:fldChar w:fldCharType="end"/>
            </w:r>
          </w:hyperlink>
        </w:p>
        <w:p w14:paraId="0C5EFE53"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24"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 UYGULAMASI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334F64FC"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5"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Anketin Amacı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07E1DF2F"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6"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Anketin Kapsamı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7F3BB40F"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7"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3077A72D"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8" w:history="1">
            <w:r w:rsidRPr="007F02D2">
              <w:rPr>
                <w:rFonts w:ascii="Times New Roman" w:hAnsi="Times New Roman"/>
                <w:bCs/>
                <w:noProof/>
                <w:sz w:val="24"/>
                <w:szCs w:val="24"/>
              </w:rPr>
              <w:t>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Sonuçlar ve Tartışma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38</w:t>
            </w:r>
            <w:r w:rsidRPr="007F02D2">
              <w:rPr>
                <w:rFonts w:ascii="Times New Roman" w:hAnsi="Times New Roman"/>
                <w:bCs/>
                <w:noProof/>
                <w:webHidden/>
                <w:sz w:val="24"/>
                <w:szCs w:val="24"/>
              </w:rPr>
              <w:fldChar w:fldCharType="end"/>
            </w:r>
          </w:hyperlink>
        </w:p>
        <w:p w14:paraId="79552968"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29" w:history="1">
            <w:r w:rsidRPr="007F02D2">
              <w:rPr>
                <w:rFonts w:ascii="Times New Roman" w:hAnsi="Times New Roman"/>
                <w:bCs/>
                <w:noProof/>
                <w:sz w:val="24"/>
                <w:szCs w:val="24"/>
              </w:rPr>
              <w:t>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ORGANİZASYONEL ETKİLER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44</w:t>
            </w:r>
            <w:r w:rsidRPr="007F02D2">
              <w:rPr>
                <w:rFonts w:ascii="Times New Roman" w:hAnsi="Times New Roman"/>
                <w:bCs/>
                <w:noProof/>
                <w:webHidden/>
                <w:sz w:val="24"/>
                <w:szCs w:val="24"/>
              </w:rPr>
              <w:fldChar w:fldCharType="end"/>
            </w:r>
          </w:hyperlink>
        </w:p>
        <w:p w14:paraId="53228699"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0" w:history="1">
            <w:r w:rsidRPr="007F02D2">
              <w:rPr>
                <w:rFonts w:ascii="Times New Roman" w:hAnsi="Times New Roman"/>
                <w:bCs/>
                <w:noProof/>
                <w:sz w:val="24"/>
                <w:szCs w:val="24"/>
              </w:rPr>
              <w:t>3.1.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Değişiklik Yönetimi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44</w:t>
            </w:r>
            <w:r w:rsidRPr="007F02D2">
              <w:rPr>
                <w:rFonts w:ascii="Times New Roman" w:hAnsi="Times New Roman"/>
                <w:bCs/>
                <w:noProof/>
                <w:webHidden/>
                <w:sz w:val="24"/>
                <w:szCs w:val="24"/>
              </w:rPr>
              <w:fldChar w:fldCharType="end"/>
            </w:r>
          </w:hyperlink>
        </w:p>
        <w:p w14:paraId="6E927352"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1" w:history="1">
            <w:r w:rsidRPr="007F02D2">
              <w:rPr>
                <w:rFonts w:ascii="Times New Roman" w:hAnsi="Times New Roman"/>
                <w:bCs/>
                <w:noProof/>
                <w:sz w:val="24"/>
                <w:szCs w:val="24"/>
              </w:rPr>
              <w:t>3.2.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Paydaşlara Etkileri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45</w:t>
            </w:r>
            <w:r w:rsidRPr="007F02D2">
              <w:rPr>
                <w:rFonts w:ascii="Times New Roman" w:hAnsi="Times New Roman"/>
                <w:bCs/>
                <w:noProof/>
                <w:webHidden/>
                <w:sz w:val="24"/>
                <w:szCs w:val="24"/>
              </w:rPr>
              <w:fldChar w:fldCharType="end"/>
            </w:r>
          </w:hyperlink>
        </w:p>
        <w:p w14:paraId="035F0588"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6F63E5E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BEŞİNCİ BÖLÜM</w:t>
          </w:r>
        </w:p>
        <w:p w14:paraId="6676E0C5"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MİKROSERVİS UYGULAMA ÖRNEĞİ</w:t>
          </w:r>
        </w:p>
        <w:p w14:paraId="7999E577"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34"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UYGULAMANIN MEVCUT DURUMU</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47</w:t>
            </w:r>
            <w:r w:rsidRPr="007F02D2">
              <w:rPr>
                <w:rFonts w:ascii="Times New Roman" w:hAnsi="Times New Roman"/>
                <w:bCs/>
                <w:noProof/>
                <w:webHidden/>
                <w:sz w:val="24"/>
                <w:szCs w:val="24"/>
              </w:rPr>
              <w:fldChar w:fldCharType="end"/>
            </w:r>
          </w:hyperlink>
        </w:p>
        <w:p w14:paraId="200508C2"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35"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SENARYOSU</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48</w:t>
            </w:r>
            <w:r w:rsidRPr="007F02D2">
              <w:rPr>
                <w:rFonts w:ascii="Times New Roman" w:hAnsi="Times New Roman"/>
                <w:bCs/>
                <w:noProof/>
                <w:webHidden/>
                <w:sz w:val="24"/>
                <w:szCs w:val="24"/>
              </w:rPr>
              <w:fldChar w:fldCharType="end"/>
            </w:r>
          </w:hyperlink>
        </w:p>
        <w:p w14:paraId="7C2DBE22"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6"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Kullanılacak Teknolojilerin Belirlenmesi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48</w:t>
            </w:r>
            <w:r w:rsidRPr="007F02D2">
              <w:rPr>
                <w:rFonts w:ascii="Times New Roman" w:hAnsi="Times New Roman"/>
                <w:bCs/>
                <w:noProof/>
                <w:webHidden/>
                <w:sz w:val="24"/>
                <w:szCs w:val="24"/>
              </w:rPr>
              <w:fldChar w:fldCharType="end"/>
            </w:r>
          </w:hyperlink>
        </w:p>
        <w:p w14:paraId="01E41F62"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7"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Çalışmaları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50</w:t>
            </w:r>
            <w:r w:rsidRPr="007F02D2">
              <w:rPr>
                <w:rFonts w:ascii="Times New Roman" w:hAnsi="Times New Roman"/>
                <w:bCs/>
                <w:noProof/>
                <w:webHidden/>
                <w:sz w:val="24"/>
                <w:szCs w:val="24"/>
              </w:rPr>
              <w:fldChar w:fldCharType="end"/>
            </w:r>
          </w:hyperlink>
        </w:p>
        <w:p w14:paraId="27949DFD" w14:textId="77777777" w:rsidR="007F02D2" w:rsidRPr="007F02D2" w:rsidRDefault="007F02D2" w:rsidP="007F02D2">
          <w:pPr>
            <w:rPr>
              <w:rFonts w:ascii="Times New Roman" w:eastAsiaTheme="minorHAnsi" w:hAnsi="Times New Roman"/>
              <w:kern w:val="2"/>
              <w:sz w:val="12"/>
              <w:szCs w:val="12"/>
              <w:lang w:eastAsia="tr-TR"/>
              <w14:ligatures w14:val="standardContextual"/>
            </w:rPr>
          </w:pPr>
        </w:p>
        <w:p w14:paraId="0B7DACE9" w14:textId="77777777"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838" w:history="1">
            <w:r w:rsidRPr="007F02D2">
              <w:rPr>
                <w:rFonts w:ascii="Times New Roman" w:hAnsi="Times New Roman"/>
                <w:b/>
                <w:noProof/>
                <w:sz w:val="24"/>
                <w:szCs w:val="24"/>
              </w:rPr>
              <w:t>SONUÇ VE ÖNERİLER</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_Toc174910838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Pr="007F02D2">
              <w:rPr>
                <w:rFonts w:ascii="Times New Roman" w:hAnsi="Times New Roman"/>
                <w:b/>
                <w:noProof/>
                <w:webHidden/>
                <w:sz w:val="24"/>
                <w:szCs w:val="24"/>
              </w:rPr>
              <w:t>56</w:t>
            </w:r>
            <w:r w:rsidRPr="007F02D2">
              <w:rPr>
                <w:rFonts w:ascii="Times New Roman" w:hAnsi="Times New Roman"/>
                <w:b/>
                <w:noProof/>
                <w:webHidden/>
                <w:sz w:val="24"/>
                <w:szCs w:val="24"/>
              </w:rPr>
              <w:fldChar w:fldCharType="end"/>
            </w:r>
          </w:hyperlink>
        </w:p>
        <w:p w14:paraId="6F5F2163" w14:textId="77777777"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839" w:history="1">
            <w:r w:rsidRPr="007F02D2">
              <w:rPr>
                <w:rFonts w:ascii="Times New Roman" w:hAnsi="Times New Roman"/>
                <w:b/>
                <w:noProof/>
                <w:sz w:val="24"/>
                <w:szCs w:val="24"/>
              </w:rPr>
              <w:t>KAYNAKÇA</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_Toc174910839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Pr="007F02D2">
              <w:rPr>
                <w:rFonts w:ascii="Times New Roman" w:hAnsi="Times New Roman"/>
                <w:b/>
                <w:noProof/>
                <w:webHidden/>
                <w:sz w:val="24"/>
                <w:szCs w:val="24"/>
              </w:rPr>
              <w:t>58</w:t>
            </w:r>
            <w:r w:rsidRPr="007F02D2">
              <w:rPr>
                <w:rFonts w:ascii="Times New Roman" w:hAnsi="Times New Roman"/>
                <w:b/>
                <w:noProof/>
                <w:webHidden/>
                <w:sz w:val="24"/>
                <w:szCs w:val="24"/>
              </w:rPr>
              <w:fldChar w:fldCharType="end"/>
            </w:r>
          </w:hyperlink>
        </w:p>
        <w:p w14:paraId="2F90BC64" w14:textId="77777777" w:rsidR="007F02D2" w:rsidRPr="007F02D2" w:rsidRDefault="00000000" w:rsidP="007F02D2">
          <w:pPr>
            <w:rPr>
              <w:rFonts w:ascii="Times New Roman" w:eastAsiaTheme="minorHAnsi" w:hAnsi="Times New Roman"/>
              <w:kern w:val="2"/>
              <w:sz w:val="24"/>
              <w:szCs w:val="24"/>
              <w:lang w:eastAsia="tr-TR"/>
              <w14:ligatures w14:val="standardContextual"/>
            </w:rPr>
          </w:pPr>
        </w:p>
      </w:sdtContent>
    </w:sdt>
    <w:p w14:paraId="529698AA" w14:textId="77777777" w:rsidR="007F02D2" w:rsidRDefault="007F02D2" w:rsidP="00352C4F">
      <w:pPr>
        <w:pStyle w:val="TezMetni"/>
        <w:ind w:firstLine="0"/>
      </w:pPr>
    </w:p>
    <w:p w14:paraId="6C0B77F0" w14:textId="77777777" w:rsidR="007F02D2" w:rsidRDefault="007F02D2" w:rsidP="00352C4F">
      <w:pPr>
        <w:pStyle w:val="TezMetni"/>
        <w:ind w:firstLine="0"/>
        <w:rPr>
          <w:noProof/>
        </w:rPr>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87925BB" w:rsidR="004974A8" w:rsidRDefault="004974A8" w:rsidP="00CA58E2">
      <w:pPr>
        <w:pStyle w:val="Balk1"/>
      </w:pPr>
      <w:bookmarkStart w:id="30" w:name="_Toc163047377"/>
      <w:bookmarkStart w:id="31" w:name="_Toc165367905"/>
      <w:bookmarkStart w:id="32" w:name="_Toc166677232"/>
      <w:bookmarkStart w:id="33" w:name="_Toc167695648"/>
      <w:bookmarkStart w:id="34" w:name="_Toc167711404"/>
      <w:bookmarkStart w:id="35" w:name="_Toc174910768"/>
      <w:r w:rsidRPr="004974A8">
        <w:lastRenderedPageBreak/>
        <w:t>ŞEKİLLER</w:t>
      </w:r>
      <w:bookmarkEnd w:id="30"/>
      <w:bookmarkEnd w:id="31"/>
      <w:bookmarkEnd w:id="32"/>
      <w:bookmarkEnd w:id="33"/>
      <w:bookmarkEnd w:id="34"/>
      <w:r w:rsidR="00DC1E0B">
        <w:t xml:space="preserve"> VE TABLOLAR</w:t>
      </w:r>
      <w:r w:rsidR="009F647C">
        <w:t xml:space="preserve"> LİSTESİ</w:t>
      </w:r>
      <w:bookmarkEnd w:id="35"/>
    </w:p>
    <w:p w14:paraId="79C3B6E0" w14:textId="77777777" w:rsidR="00AD015D" w:rsidRDefault="00AD015D" w:rsidP="00AD015D">
      <w:pPr>
        <w:pStyle w:val="TezMetni"/>
      </w:pPr>
    </w:p>
    <w:p w14:paraId="45E22AE4" w14:textId="5301BDF3" w:rsidR="00AD015D" w:rsidRPr="00AD015D" w:rsidRDefault="00AD015D" w:rsidP="00AD015D">
      <w:pPr>
        <w:pStyle w:val="TezMetni"/>
        <w:jc w:val="center"/>
        <w:rPr>
          <w:b/>
          <w:bCs/>
        </w:rPr>
      </w:pPr>
      <w:r>
        <w:rPr>
          <w:b/>
          <w:bCs/>
        </w:rPr>
        <w:t>ŞEKİLLER</w:t>
      </w:r>
    </w:p>
    <w:p w14:paraId="042FEB27" w14:textId="39E89B1C" w:rsidR="000E23BA" w:rsidRPr="00C742ED" w:rsidRDefault="00403B5F" w:rsidP="00403B5F">
      <w:pPr>
        <w:pStyle w:val="TezMetni"/>
        <w:ind w:firstLine="0"/>
        <w:rPr>
          <w:sz w:val="22"/>
          <w:szCs w:val="22"/>
        </w:rPr>
      </w:pPr>
      <w:r w:rsidRPr="00C742ED">
        <w:rPr>
          <w:sz w:val="22"/>
          <w:szCs w:val="22"/>
        </w:rPr>
        <w:t>Şekil 1: Yazılım Mimarilerinin Evrimi.</w:t>
      </w:r>
      <w:r w:rsidR="002B7E39" w:rsidRPr="00C742ED">
        <w:rPr>
          <w:sz w:val="22"/>
          <w:szCs w:val="22"/>
        </w:rPr>
        <w:t>........................................................</w:t>
      </w:r>
      <w:r w:rsidRPr="00C742ED">
        <w:rPr>
          <w:sz w:val="22"/>
          <w:szCs w:val="22"/>
        </w:rPr>
        <w:t>.........................</w:t>
      </w:r>
      <w:r w:rsidR="00647B0A">
        <w:rPr>
          <w:sz w:val="22"/>
          <w:szCs w:val="22"/>
        </w:rPr>
        <w:t>....</w:t>
      </w:r>
      <w:r w:rsidRPr="00C742ED">
        <w:rPr>
          <w:sz w:val="22"/>
          <w:szCs w:val="22"/>
        </w:rPr>
        <w:t>5</w:t>
      </w:r>
    </w:p>
    <w:p w14:paraId="539E3C5C" w14:textId="78B6C13F" w:rsidR="000E23BA" w:rsidRPr="00C742ED" w:rsidRDefault="000E23BA" w:rsidP="000E23BA">
      <w:pPr>
        <w:pStyle w:val="TezMetni"/>
        <w:ind w:firstLine="0"/>
        <w:rPr>
          <w:sz w:val="22"/>
          <w:szCs w:val="22"/>
        </w:rPr>
      </w:pPr>
      <w:r w:rsidRPr="00C742ED">
        <w:rPr>
          <w:sz w:val="22"/>
          <w:szCs w:val="22"/>
        </w:rPr>
        <w:t>Şekil 2: Mikroservis Mimarisinin Gelişimini Etkileyen Dönüm Noktaları.........................</w:t>
      </w:r>
      <w:r w:rsidR="001B0E82">
        <w:rPr>
          <w:sz w:val="22"/>
          <w:szCs w:val="22"/>
        </w:rPr>
        <w:t>.......</w:t>
      </w:r>
      <w:r w:rsidRPr="00C742ED">
        <w:rPr>
          <w:sz w:val="22"/>
          <w:szCs w:val="22"/>
        </w:rPr>
        <w:t>6</w:t>
      </w:r>
    </w:p>
    <w:p w14:paraId="0274969F" w14:textId="77CA3330" w:rsidR="000E23BA" w:rsidRPr="00C742ED" w:rsidRDefault="000E23BA" w:rsidP="000E23BA">
      <w:pPr>
        <w:pStyle w:val="TezMetni"/>
        <w:ind w:firstLine="0"/>
        <w:rPr>
          <w:sz w:val="22"/>
          <w:szCs w:val="22"/>
        </w:rPr>
      </w:pPr>
      <w:r w:rsidRPr="00C742ED">
        <w:rPr>
          <w:sz w:val="22"/>
          <w:szCs w:val="22"/>
        </w:rPr>
        <w:t xml:space="preserve">Şekil </w:t>
      </w:r>
      <w:r w:rsidR="00037ABC" w:rsidRPr="00C742ED">
        <w:rPr>
          <w:sz w:val="22"/>
          <w:szCs w:val="22"/>
        </w:rPr>
        <w:t>3</w:t>
      </w:r>
      <w:r w:rsidRPr="00C742ED">
        <w:rPr>
          <w:sz w:val="22"/>
          <w:szCs w:val="22"/>
        </w:rPr>
        <w:t xml:space="preserve">: </w:t>
      </w:r>
      <w:r w:rsidR="00037ABC" w:rsidRPr="00C742ED">
        <w:rPr>
          <w:sz w:val="22"/>
          <w:szCs w:val="22"/>
        </w:rPr>
        <w:t>Bulut Bilişim Hizmet Modelleri</w:t>
      </w:r>
      <w:r w:rsidRPr="00C742ED">
        <w:rPr>
          <w:sz w:val="22"/>
          <w:szCs w:val="22"/>
        </w:rPr>
        <w:t>...............................................................................</w:t>
      </w:r>
      <w:r w:rsidR="00F64B05">
        <w:rPr>
          <w:sz w:val="22"/>
          <w:szCs w:val="22"/>
        </w:rPr>
        <w:t>...</w:t>
      </w:r>
      <w:r w:rsidR="00037ABC" w:rsidRPr="00C742ED">
        <w:rPr>
          <w:sz w:val="22"/>
          <w:szCs w:val="22"/>
        </w:rPr>
        <w:t>1</w:t>
      </w:r>
      <w:r w:rsidR="00F64B05">
        <w:rPr>
          <w:sz w:val="22"/>
          <w:szCs w:val="22"/>
        </w:rPr>
        <w:t>3</w:t>
      </w:r>
    </w:p>
    <w:p w14:paraId="5EE0864C" w14:textId="559C87D1" w:rsidR="000E23BA" w:rsidRPr="00C742ED" w:rsidRDefault="000E23BA" w:rsidP="000E23BA">
      <w:pPr>
        <w:pStyle w:val="TezMetni"/>
        <w:ind w:firstLine="0"/>
        <w:rPr>
          <w:sz w:val="22"/>
          <w:szCs w:val="22"/>
        </w:rPr>
      </w:pPr>
      <w:r w:rsidRPr="00C742ED">
        <w:rPr>
          <w:sz w:val="22"/>
          <w:szCs w:val="22"/>
        </w:rPr>
        <w:t xml:space="preserve">Şekil </w:t>
      </w:r>
      <w:r w:rsidR="00037ABC" w:rsidRPr="00C742ED">
        <w:rPr>
          <w:sz w:val="22"/>
          <w:szCs w:val="22"/>
        </w:rPr>
        <w:t>4</w:t>
      </w:r>
      <w:r w:rsidRPr="00C742ED">
        <w:rPr>
          <w:sz w:val="22"/>
          <w:szCs w:val="22"/>
        </w:rPr>
        <w:t xml:space="preserve">: </w:t>
      </w:r>
      <w:r w:rsidR="00037ABC" w:rsidRPr="00C742ED">
        <w:rPr>
          <w:sz w:val="22"/>
          <w:szCs w:val="22"/>
        </w:rPr>
        <w:t>Docker Bileşenleri</w:t>
      </w:r>
      <w:r w:rsidRPr="00C742ED">
        <w:rPr>
          <w:sz w:val="22"/>
          <w:szCs w:val="22"/>
        </w:rPr>
        <w:t>...............................................................................</w:t>
      </w:r>
      <w:r w:rsidR="00037ABC" w:rsidRPr="00C742ED">
        <w:rPr>
          <w:sz w:val="22"/>
          <w:szCs w:val="22"/>
        </w:rPr>
        <w:t>.....................</w:t>
      </w:r>
      <w:r w:rsidR="00802876">
        <w:rPr>
          <w:sz w:val="22"/>
          <w:szCs w:val="22"/>
        </w:rPr>
        <w:t>..</w:t>
      </w:r>
      <w:r w:rsidR="00037ABC" w:rsidRPr="00C742ED">
        <w:rPr>
          <w:sz w:val="22"/>
          <w:szCs w:val="22"/>
        </w:rPr>
        <w:t>1</w:t>
      </w:r>
      <w:r w:rsidR="00802876">
        <w:rPr>
          <w:sz w:val="22"/>
          <w:szCs w:val="22"/>
        </w:rPr>
        <w:t>6</w:t>
      </w:r>
    </w:p>
    <w:p w14:paraId="04926607" w14:textId="546F2B55" w:rsidR="000E23BA" w:rsidRPr="00C742ED" w:rsidRDefault="000E23BA" w:rsidP="000E23BA">
      <w:pPr>
        <w:pStyle w:val="TezMetni"/>
        <w:ind w:firstLine="0"/>
        <w:rPr>
          <w:sz w:val="22"/>
          <w:szCs w:val="22"/>
        </w:rPr>
      </w:pPr>
      <w:r w:rsidRPr="00C742ED">
        <w:rPr>
          <w:sz w:val="22"/>
          <w:szCs w:val="22"/>
        </w:rPr>
        <w:t xml:space="preserve">Şekil </w:t>
      </w:r>
      <w:r w:rsidR="004D46BB" w:rsidRPr="00C742ED">
        <w:rPr>
          <w:sz w:val="22"/>
          <w:szCs w:val="22"/>
        </w:rPr>
        <w:t>5</w:t>
      </w:r>
      <w:r w:rsidRPr="00C742ED">
        <w:rPr>
          <w:sz w:val="22"/>
          <w:szCs w:val="22"/>
        </w:rPr>
        <w:t xml:space="preserve">: </w:t>
      </w:r>
      <w:r w:rsidR="004D46BB" w:rsidRPr="00C742ED">
        <w:rPr>
          <w:sz w:val="22"/>
          <w:szCs w:val="22"/>
        </w:rPr>
        <w:t xml:space="preserve">Docker ve Sanal Makine </w:t>
      </w:r>
      <w:r w:rsidRPr="00C742ED">
        <w:rPr>
          <w:sz w:val="22"/>
          <w:szCs w:val="22"/>
        </w:rPr>
        <w:t>Mimarileri......................................................................</w:t>
      </w:r>
      <w:r w:rsidR="006D7830" w:rsidRPr="00C742ED">
        <w:rPr>
          <w:sz w:val="22"/>
          <w:szCs w:val="22"/>
        </w:rPr>
        <w:t>.</w:t>
      </w:r>
      <w:r w:rsidR="00802876">
        <w:rPr>
          <w:sz w:val="22"/>
          <w:szCs w:val="22"/>
        </w:rPr>
        <w:t>....</w:t>
      </w:r>
      <w:r w:rsidR="004D46BB" w:rsidRPr="00C742ED">
        <w:rPr>
          <w:sz w:val="22"/>
          <w:szCs w:val="22"/>
        </w:rPr>
        <w:t>1</w:t>
      </w:r>
      <w:r w:rsidR="00802876">
        <w:rPr>
          <w:sz w:val="22"/>
          <w:szCs w:val="22"/>
        </w:rPr>
        <w:t>7</w:t>
      </w:r>
    </w:p>
    <w:p w14:paraId="44E5F30D" w14:textId="489BD2E5" w:rsidR="000E23BA" w:rsidRPr="00C742ED" w:rsidRDefault="000E23BA" w:rsidP="000E23BA">
      <w:pPr>
        <w:pStyle w:val="TezMetni"/>
        <w:ind w:firstLine="0"/>
        <w:rPr>
          <w:sz w:val="22"/>
          <w:szCs w:val="22"/>
        </w:rPr>
      </w:pPr>
      <w:r w:rsidRPr="00C742ED">
        <w:rPr>
          <w:sz w:val="22"/>
          <w:szCs w:val="22"/>
        </w:rPr>
        <w:t xml:space="preserve">Şekil </w:t>
      </w:r>
      <w:r w:rsidR="005055CC" w:rsidRPr="00C742ED">
        <w:rPr>
          <w:sz w:val="22"/>
          <w:szCs w:val="22"/>
        </w:rPr>
        <w:t>6</w:t>
      </w:r>
      <w:r w:rsidRPr="00C742ED">
        <w:rPr>
          <w:sz w:val="22"/>
          <w:szCs w:val="22"/>
        </w:rPr>
        <w:t xml:space="preserve">: </w:t>
      </w:r>
      <w:r w:rsidR="00A155E0" w:rsidRPr="00C742ED">
        <w:rPr>
          <w:sz w:val="22"/>
          <w:szCs w:val="22"/>
        </w:rPr>
        <w:t>Kubernetes Bileşenleri................</w:t>
      </w:r>
      <w:r w:rsidRPr="00C742ED">
        <w:rPr>
          <w:sz w:val="22"/>
          <w:szCs w:val="22"/>
        </w:rPr>
        <w:t>.............................................................................</w:t>
      </w:r>
      <w:r w:rsidR="00802876">
        <w:rPr>
          <w:sz w:val="22"/>
          <w:szCs w:val="22"/>
        </w:rPr>
        <w:t>...20</w:t>
      </w:r>
    </w:p>
    <w:p w14:paraId="597F2BB5" w14:textId="268C90EE" w:rsidR="000E23BA" w:rsidRPr="00C742ED" w:rsidRDefault="000E23BA" w:rsidP="00ED0DF7">
      <w:pPr>
        <w:pStyle w:val="TezMetni"/>
        <w:ind w:firstLine="0"/>
        <w:rPr>
          <w:sz w:val="22"/>
          <w:szCs w:val="22"/>
        </w:rPr>
      </w:pPr>
      <w:r w:rsidRPr="00C742ED">
        <w:rPr>
          <w:sz w:val="22"/>
          <w:szCs w:val="22"/>
        </w:rPr>
        <w:t xml:space="preserve">Şekil </w:t>
      </w:r>
      <w:r w:rsidR="005055CC" w:rsidRPr="00C742ED">
        <w:rPr>
          <w:sz w:val="22"/>
          <w:szCs w:val="22"/>
        </w:rPr>
        <w:t>7</w:t>
      </w:r>
      <w:r w:rsidRPr="00C742ED">
        <w:rPr>
          <w:sz w:val="22"/>
          <w:szCs w:val="22"/>
        </w:rPr>
        <w:t xml:space="preserve">: </w:t>
      </w:r>
      <w:r w:rsidR="005055CC" w:rsidRPr="00C742ED">
        <w:rPr>
          <w:sz w:val="22"/>
          <w:szCs w:val="22"/>
        </w:rPr>
        <w:t>Strangler Yaklaşımı</w:t>
      </w:r>
      <w:r w:rsidRPr="00C742ED">
        <w:rPr>
          <w:sz w:val="22"/>
          <w:szCs w:val="22"/>
        </w:rPr>
        <w:t>..................................................................................</w:t>
      </w:r>
      <w:r w:rsidR="005055CC" w:rsidRPr="00C742ED">
        <w:rPr>
          <w:sz w:val="22"/>
          <w:szCs w:val="22"/>
        </w:rPr>
        <w:t>...............</w:t>
      </w:r>
      <w:r w:rsidR="00802876">
        <w:rPr>
          <w:sz w:val="22"/>
          <w:szCs w:val="22"/>
        </w:rPr>
        <w:t>...24</w:t>
      </w:r>
    </w:p>
    <w:p w14:paraId="55E7A808" w14:textId="4D408B2F" w:rsidR="000E23BA" w:rsidRPr="00C742ED" w:rsidRDefault="000E23BA" w:rsidP="000E23BA">
      <w:pPr>
        <w:pStyle w:val="TezMetni"/>
        <w:ind w:firstLine="0"/>
        <w:rPr>
          <w:sz w:val="22"/>
          <w:szCs w:val="22"/>
        </w:rPr>
      </w:pPr>
      <w:r w:rsidRPr="00C742ED">
        <w:rPr>
          <w:sz w:val="22"/>
          <w:szCs w:val="22"/>
        </w:rPr>
        <w:t xml:space="preserve">Şekil </w:t>
      </w:r>
      <w:r w:rsidR="00E56422" w:rsidRPr="00C742ED">
        <w:rPr>
          <w:sz w:val="22"/>
          <w:szCs w:val="22"/>
        </w:rPr>
        <w:t>8</w:t>
      </w:r>
      <w:r w:rsidRPr="00C742ED">
        <w:rPr>
          <w:sz w:val="22"/>
          <w:szCs w:val="22"/>
        </w:rPr>
        <w:t xml:space="preserve">: </w:t>
      </w:r>
      <w:r w:rsidR="005243AF" w:rsidRPr="00C742ED">
        <w:rPr>
          <w:sz w:val="22"/>
          <w:szCs w:val="22"/>
        </w:rPr>
        <w:t>Talep Mikroservisi Proje Yapısı..</w:t>
      </w:r>
      <w:r w:rsidR="001C3208" w:rsidRPr="00C742ED">
        <w:rPr>
          <w:sz w:val="22"/>
          <w:szCs w:val="22"/>
        </w:rPr>
        <w:t>............................................................................</w:t>
      </w:r>
      <w:r w:rsidR="00802876">
        <w:rPr>
          <w:sz w:val="22"/>
          <w:szCs w:val="22"/>
        </w:rPr>
        <w:t>...51</w:t>
      </w:r>
    </w:p>
    <w:p w14:paraId="532DE12C" w14:textId="21EF4A79" w:rsidR="000E23BA" w:rsidRDefault="005243AF" w:rsidP="0039512C">
      <w:pPr>
        <w:pStyle w:val="TezMetni"/>
        <w:ind w:firstLine="0"/>
        <w:rPr>
          <w:b/>
          <w:bCs/>
          <w:sz w:val="22"/>
          <w:szCs w:val="22"/>
        </w:rPr>
      </w:pPr>
      <w:r w:rsidRPr="00C742ED">
        <w:rPr>
          <w:sz w:val="22"/>
          <w:szCs w:val="22"/>
        </w:rPr>
        <w:t xml:space="preserve">Şekil </w:t>
      </w:r>
      <w:r w:rsidR="00012A90" w:rsidRPr="00C742ED">
        <w:rPr>
          <w:sz w:val="22"/>
          <w:szCs w:val="22"/>
        </w:rPr>
        <w:t>9</w:t>
      </w:r>
      <w:r w:rsidRPr="00C742ED">
        <w:rPr>
          <w:sz w:val="22"/>
          <w:szCs w:val="22"/>
        </w:rPr>
        <w:t>: Sistem İşleyişi..........................................................................................................</w:t>
      </w:r>
      <w:r w:rsidR="00012A90" w:rsidRPr="00C742ED">
        <w:rPr>
          <w:sz w:val="22"/>
          <w:szCs w:val="22"/>
        </w:rPr>
        <w:t>.</w:t>
      </w:r>
      <w:r w:rsidR="00802876">
        <w:rPr>
          <w:sz w:val="22"/>
          <w:szCs w:val="22"/>
        </w:rPr>
        <w:t>..53</w:t>
      </w:r>
    </w:p>
    <w:p w14:paraId="29AE0A99" w14:textId="77777777" w:rsidR="00BC62AE" w:rsidRPr="00BC62AE" w:rsidRDefault="00BC62AE" w:rsidP="00BC62AE">
      <w:pPr>
        <w:pStyle w:val="TezMetni"/>
        <w:ind w:firstLine="0"/>
      </w:pPr>
    </w:p>
    <w:p w14:paraId="2C88C39B" w14:textId="48C4866D" w:rsidR="00BC62AE" w:rsidRPr="00AD015D" w:rsidRDefault="00053352" w:rsidP="00BC62AE">
      <w:pPr>
        <w:pStyle w:val="TezMetni"/>
        <w:jc w:val="center"/>
        <w:rPr>
          <w:b/>
          <w:bCs/>
        </w:rPr>
      </w:pPr>
      <w:r>
        <w:rPr>
          <w:b/>
          <w:bCs/>
        </w:rPr>
        <w:t>TABLOLAR</w:t>
      </w:r>
    </w:p>
    <w:p w14:paraId="12E67FF1" w14:textId="7F15E5C8" w:rsidR="00CD1963" w:rsidRPr="00C742ED" w:rsidRDefault="00CD1963" w:rsidP="00CD1963">
      <w:pPr>
        <w:pStyle w:val="TezMetni"/>
        <w:ind w:firstLine="0"/>
        <w:rPr>
          <w:sz w:val="22"/>
          <w:szCs w:val="22"/>
        </w:rPr>
      </w:pPr>
      <w:r w:rsidRPr="00C742ED">
        <w:rPr>
          <w:sz w:val="22"/>
          <w:szCs w:val="22"/>
        </w:rPr>
        <w:t>Tablo 1: Talep Bileşeninin Alanları ve Bağımlılıkları.........................................................</w:t>
      </w:r>
      <w:r w:rsidR="0062444B">
        <w:rPr>
          <w:sz w:val="22"/>
          <w:szCs w:val="22"/>
        </w:rPr>
        <w:t>....50</w:t>
      </w:r>
    </w:p>
    <w:p w14:paraId="2439309F" w14:textId="244E1136" w:rsidR="00D70054" w:rsidRDefault="00D70054" w:rsidP="000E23BA">
      <w:pPr>
        <w:pStyle w:val="TezMetni"/>
        <w:ind w:firstLine="0"/>
        <w:rPr>
          <w:b/>
          <w:bCs/>
          <w:sz w:val="22"/>
          <w:szCs w:val="22"/>
        </w:rPr>
      </w:pPr>
    </w:p>
    <w:p w14:paraId="0730C073" w14:textId="502479BA" w:rsidR="00BC62AE" w:rsidRPr="00DF7636" w:rsidRDefault="00BC62AE" w:rsidP="000E23BA">
      <w:pPr>
        <w:pStyle w:val="TezMetni"/>
        <w:ind w:firstLine="0"/>
        <w:rPr>
          <w:b/>
          <w:bCs/>
          <w:sz w:val="22"/>
          <w:szCs w:val="22"/>
        </w:rPr>
        <w:sectPr w:rsidR="00BC62AE" w:rsidRPr="00DF7636" w:rsidSect="000E23BA">
          <w:pgSz w:w="11906" w:h="16838" w:code="9"/>
          <w:pgMar w:top="1418" w:right="1418" w:bottom="1418" w:left="2268" w:header="709" w:footer="709" w:gutter="0"/>
          <w:pgNumType w:fmt="lowerRoman"/>
          <w:cols w:space="708"/>
          <w:docGrid w:linePitch="360"/>
        </w:sectPr>
      </w:pPr>
    </w:p>
    <w:p w14:paraId="0D487BBF" w14:textId="77777777" w:rsidR="007F0090" w:rsidRDefault="007F0090" w:rsidP="007F0090">
      <w:pPr>
        <w:pStyle w:val="TezMetni"/>
        <w:ind w:firstLine="0"/>
      </w:pPr>
    </w:p>
    <w:p w14:paraId="5A14AE7F" w14:textId="1C23623F" w:rsidR="0050504B" w:rsidRDefault="007C1FCA" w:rsidP="00CA58E2">
      <w:pPr>
        <w:pStyle w:val="Balk1"/>
      </w:pPr>
      <w:bookmarkStart w:id="36" w:name="_Toc174910769"/>
      <w:bookmarkStart w:id="37" w:name="_Toc163047379"/>
      <w:bookmarkStart w:id="38" w:name="_Toc165367907"/>
      <w:bookmarkStart w:id="39" w:name="_Toc166677234"/>
      <w:bookmarkStart w:id="40" w:name="_Toc167695650"/>
      <w:bookmarkStart w:id="41" w:name="_Toc167711406"/>
      <w:r>
        <w:t>GRAFİKLER</w:t>
      </w:r>
      <w:r w:rsidR="00B77801">
        <w:t xml:space="preserve"> </w:t>
      </w:r>
      <w:r w:rsidR="008F3475">
        <w:t>LİSTESİ</w:t>
      </w:r>
      <w:bookmarkEnd w:id="36"/>
    </w:p>
    <w:p w14:paraId="66772037" w14:textId="5565683C" w:rsidR="0050504B" w:rsidRPr="00FE111E" w:rsidRDefault="0050504B" w:rsidP="0050504B">
      <w:pPr>
        <w:pStyle w:val="TezMetni"/>
        <w:ind w:firstLine="0"/>
        <w:rPr>
          <w:sz w:val="22"/>
          <w:szCs w:val="22"/>
        </w:rPr>
      </w:pPr>
      <w:r w:rsidRPr="00FE111E">
        <w:rPr>
          <w:sz w:val="22"/>
          <w:szCs w:val="22"/>
        </w:rPr>
        <w:t>Grafik 1:</w:t>
      </w:r>
      <w:r w:rsidR="000B7F59" w:rsidRPr="00FE111E">
        <w:rPr>
          <w:sz w:val="22"/>
          <w:szCs w:val="22"/>
        </w:rPr>
        <w:t xml:space="preserve"> Katılan Personellerin Unvanlara Göre Dağılımı</w:t>
      </w:r>
      <w:r w:rsidRPr="00FE111E">
        <w:rPr>
          <w:sz w:val="22"/>
          <w:szCs w:val="22"/>
        </w:rPr>
        <w:t>.....</w:t>
      </w:r>
      <w:r w:rsidR="00142040" w:rsidRPr="00FE111E">
        <w:rPr>
          <w:sz w:val="22"/>
          <w:szCs w:val="22"/>
        </w:rPr>
        <w:t>.......................................</w:t>
      </w:r>
      <w:r w:rsidR="004B7514" w:rsidRPr="00FE111E">
        <w:rPr>
          <w:sz w:val="22"/>
          <w:szCs w:val="22"/>
        </w:rPr>
        <w:t>.....</w:t>
      </w:r>
      <w:r w:rsidR="00142040" w:rsidRPr="00FE111E">
        <w:rPr>
          <w:sz w:val="22"/>
          <w:szCs w:val="22"/>
        </w:rPr>
        <w:t>.....</w:t>
      </w:r>
      <w:r w:rsidR="00FE111E">
        <w:rPr>
          <w:sz w:val="22"/>
          <w:szCs w:val="22"/>
        </w:rPr>
        <w:t>.</w:t>
      </w:r>
      <w:r w:rsidR="000B7F59" w:rsidRPr="00FE111E">
        <w:rPr>
          <w:sz w:val="22"/>
          <w:szCs w:val="22"/>
        </w:rPr>
        <w:t>3</w:t>
      </w:r>
      <w:r w:rsidR="00FB4A6E">
        <w:rPr>
          <w:sz w:val="22"/>
          <w:szCs w:val="22"/>
        </w:rPr>
        <w:t>8</w:t>
      </w:r>
    </w:p>
    <w:p w14:paraId="05931F28" w14:textId="33BDA80D" w:rsidR="0050504B" w:rsidRPr="00C14F03" w:rsidRDefault="0050504B" w:rsidP="00BE6318">
      <w:pPr>
        <w:pStyle w:val="TezMetni"/>
        <w:ind w:firstLine="0"/>
        <w:rPr>
          <w:sz w:val="22"/>
          <w:szCs w:val="22"/>
        </w:rPr>
      </w:pPr>
      <w:r w:rsidRPr="00C14F03">
        <w:rPr>
          <w:sz w:val="22"/>
          <w:szCs w:val="22"/>
        </w:rPr>
        <w:t xml:space="preserve">Grafik </w:t>
      </w:r>
      <w:r w:rsidR="005D7777" w:rsidRPr="00C14F03">
        <w:rPr>
          <w:sz w:val="22"/>
          <w:szCs w:val="22"/>
        </w:rPr>
        <w:t>2</w:t>
      </w:r>
      <w:r w:rsidRPr="00C14F03">
        <w:rPr>
          <w:sz w:val="22"/>
          <w:szCs w:val="22"/>
        </w:rPr>
        <w:t xml:space="preserve">: </w:t>
      </w:r>
      <w:r w:rsidR="00CC7242" w:rsidRPr="00C14F03">
        <w:rPr>
          <w:sz w:val="22"/>
          <w:szCs w:val="22"/>
        </w:rPr>
        <w:t>Personelin Deneyim Yılı Dağılımı</w:t>
      </w:r>
      <w:r w:rsidRPr="00C14F03">
        <w:rPr>
          <w:sz w:val="22"/>
          <w:szCs w:val="22"/>
        </w:rPr>
        <w:t>..................</w:t>
      </w:r>
      <w:r w:rsidR="00444437" w:rsidRPr="00C14F03">
        <w:rPr>
          <w:sz w:val="22"/>
          <w:szCs w:val="22"/>
        </w:rPr>
        <w:t>.............................................</w:t>
      </w:r>
      <w:r w:rsidR="001A5379"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w:t>
      </w:r>
      <w:r w:rsidR="00A83537">
        <w:rPr>
          <w:sz w:val="22"/>
          <w:szCs w:val="22"/>
        </w:rPr>
        <w:t>..39</w:t>
      </w:r>
    </w:p>
    <w:p w14:paraId="411FE2D9" w14:textId="345E07C0" w:rsidR="005D7777" w:rsidRPr="00C14F03" w:rsidRDefault="005D7777" w:rsidP="00BE6318">
      <w:pPr>
        <w:pStyle w:val="TezMetni"/>
        <w:ind w:firstLine="0"/>
        <w:rPr>
          <w:sz w:val="22"/>
          <w:szCs w:val="22"/>
        </w:rPr>
      </w:pPr>
      <w:r w:rsidRPr="00C14F03">
        <w:rPr>
          <w:sz w:val="22"/>
          <w:szCs w:val="22"/>
        </w:rPr>
        <w:t xml:space="preserve">Grafik 3: </w:t>
      </w:r>
      <w:r w:rsidR="00CC7242" w:rsidRPr="00C14F03">
        <w:rPr>
          <w:sz w:val="22"/>
          <w:szCs w:val="22"/>
        </w:rPr>
        <w:t>Personelin Deneyimi Olan Roller</w:t>
      </w:r>
      <w:r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w:t>
      </w:r>
      <w:r w:rsidR="00A83537">
        <w:rPr>
          <w:sz w:val="22"/>
          <w:szCs w:val="22"/>
        </w:rPr>
        <w:t>.39</w:t>
      </w:r>
    </w:p>
    <w:p w14:paraId="44C7A3FC" w14:textId="782BB871" w:rsidR="005D7777" w:rsidRPr="00C14F03" w:rsidRDefault="005D7777" w:rsidP="00BE6318">
      <w:pPr>
        <w:pStyle w:val="TezMetni"/>
        <w:ind w:firstLine="0"/>
        <w:rPr>
          <w:sz w:val="22"/>
          <w:szCs w:val="22"/>
        </w:rPr>
      </w:pPr>
      <w:r w:rsidRPr="00C14F03">
        <w:rPr>
          <w:sz w:val="22"/>
          <w:szCs w:val="22"/>
        </w:rPr>
        <w:t xml:space="preserve">Grafik 4: </w:t>
      </w:r>
      <w:r w:rsidR="00CC7242" w:rsidRPr="00C14F03">
        <w:rPr>
          <w:sz w:val="22"/>
          <w:szCs w:val="22"/>
        </w:rPr>
        <w:t>Personelin Mikroservis Mimarisi Bilgisi</w:t>
      </w:r>
      <w:r w:rsidRPr="00C14F03">
        <w:rPr>
          <w:sz w:val="22"/>
          <w:szCs w:val="22"/>
        </w:rPr>
        <w:t>............................................................</w:t>
      </w:r>
      <w:r w:rsidR="004615D5" w:rsidRPr="00C14F03">
        <w:rPr>
          <w:sz w:val="22"/>
          <w:szCs w:val="22"/>
        </w:rPr>
        <w:t>.</w:t>
      </w:r>
      <w:r w:rsidR="004B7514" w:rsidRPr="00C14F03">
        <w:rPr>
          <w:sz w:val="22"/>
          <w:szCs w:val="22"/>
        </w:rPr>
        <w:t>....</w:t>
      </w:r>
      <w:r w:rsidR="00A83537">
        <w:rPr>
          <w:sz w:val="22"/>
          <w:szCs w:val="22"/>
        </w:rPr>
        <w:t>.40</w:t>
      </w:r>
    </w:p>
    <w:p w14:paraId="25A6B6E6" w14:textId="7BA2C6D0" w:rsidR="005D7777" w:rsidRPr="00C14F03" w:rsidRDefault="005D7777" w:rsidP="00BE6318">
      <w:pPr>
        <w:pStyle w:val="TezMetni"/>
        <w:ind w:firstLine="0"/>
        <w:rPr>
          <w:sz w:val="22"/>
          <w:szCs w:val="22"/>
        </w:rPr>
      </w:pPr>
      <w:r w:rsidRPr="00C14F03">
        <w:rPr>
          <w:sz w:val="22"/>
          <w:szCs w:val="22"/>
        </w:rPr>
        <w:t>Grafik 5:</w:t>
      </w:r>
      <w:r w:rsidR="004615D5" w:rsidRPr="00C14F03">
        <w:rPr>
          <w:sz w:val="22"/>
          <w:szCs w:val="22"/>
        </w:rPr>
        <w:t xml:space="preserve"> </w:t>
      </w:r>
      <w:r w:rsidR="00CC7242" w:rsidRPr="00C14F03">
        <w:rPr>
          <w:sz w:val="22"/>
          <w:szCs w:val="22"/>
        </w:rPr>
        <w:t>Personelin Mikroservis Mimarisi Proje Tecrübesi</w:t>
      </w:r>
      <w:r w:rsidRPr="00C14F03">
        <w:rPr>
          <w:sz w:val="22"/>
          <w:szCs w:val="22"/>
        </w:rPr>
        <w:t>.............................................</w:t>
      </w:r>
      <w:r w:rsidR="004B7514" w:rsidRPr="00C14F03">
        <w:rPr>
          <w:sz w:val="22"/>
          <w:szCs w:val="22"/>
        </w:rPr>
        <w:t>......</w:t>
      </w:r>
      <w:r w:rsidR="00A83537">
        <w:rPr>
          <w:sz w:val="22"/>
          <w:szCs w:val="22"/>
        </w:rPr>
        <w:t>.40</w:t>
      </w:r>
    </w:p>
    <w:p w14:paraId="7C5E3BBA" w14:textId="39998735" w:rsidR="005D7777" w:rsidRPr="00C14F03" w:rsidRDefault="005D7777" w:rsidP="00BE6318">
      <w:pPr>
        <w:pStyle w:val="TezMetni"/>
        <w:ind w:firstLine="0"/>
        <w:rPr>
          <w:sz w:val="22"/>
          <w:szCs w:val="22"/>
        </w:rPr>
      </w:pPr>
      <w:r w:rsidRPr="00C14F03">
        <w:rPr>
          <w:sz w:val="22"/>
          <w:szCs w:val="22"/>
        </w:rPr>
        <w:t>Grafik 6:</w:t>
      </w:r>
      <w:r w:rsidR="004615D5" w:rsidRPr="00C14F03">
        <w:rPr>
          <w:sz w:val="22"/>
          <w:szCs w:val="22"/>
        </w:rPr>
        <w:t xml:space="preserve"> </w:t>
      </w:r>
      <w:r w:rsidR="00CC7242" w:rsidRPr="00C14F03">
        <w:rPr>
          <w:sz w:val="22"/>
          <w:szCs w:val="22"/>
        </w:rPr>
        <w:t>Personelin Kullandığı Teknolojiler</w:t>
      </w:r>
      <w:r w:rsidRPr="00C14F03">
        <w:rPr>
          <w:sz w:val="22"/>
          <w:szCs w:val="22"/>
        </w:rPr>
        <w:t>......................................................................</w:t>
      </w:r>
      <w:r w:rsidR="004B7514" w:rsidRPr="00C14F03">
        <w:rPr>
          <w:sz w:val="22"/>
          <w:szCs w:val="22"/>
        </w:rPr>
        <w:t>...</w:t>
      </w:r>
      <w:r w:rsidR="00A83537">
        <w:rPr>
          <w:sz w:val="22"/>
          <w:szCs w:val="22"/>
        </w:rPr>
        <w:t>..41</w:t>
      </w:r>
    </w:p>
    <w:p w14:paraId="77ABEDA1" w14:textId="50EDDFCC" w:rsidR="005D7777" w:rsidRPr="00C14F03" w:rsidRDefault="005D7777" w:rsidP="004615D5">
      <w:pPr>
        <w:pStyle w:val="TezMetni"/>
        <w:ind w:firstLine="0"/>
        <w:jc w:val="left"/>
        <w:rPr>
          <w:sz w:val="22"/>
          <w:szCs w:val="22"/>
        </w:rPr>
      </w:pPr>
      <w:r w:rsidRPr="00C14F03">
        <w:rPr>
          <w:sz w:val="22"/>
          <w:szCs w:val="22"/>
        </w:rPr>
        <w:t xml:space="preserve">Grafik 7: </w:t>
      </w:r>
      <w:r w:rsidR="00CC7242" w:rsidRPr="00C14F03">
        <w:rPr>
          <w:sz w:val="22"/>
          <w:szCs w:val="22"/>
        </w:rPr>
        <w:t>Mikroservislerin Öğrenimi ve Uygulanması için Zaman ve Kaynak</w:t>
      </w:r>
      <w:r w:rsidR="00CB34B9" w:rsidRPr="00C14F03">
        <w:rPr>
          <w:sz w:val="22"/>
          <w:szCs w:val="22"/>
        </w:rPr>
        <w:t xml:space="preserve"> </w:t>
      </w:r>
      <w:r w:rsidR="00CC7242" w:rsidRPr="00C14F03">
        <w:rPr>
          <w:sz w:val="22"/>
          <w:szCs w:val="22"/>
        </w:rPr>
        <w:t>Kullanılabilirliği</w:t>
      </w:r>
      <w:r w:rsidRPr="00C14F03">
        <w:rPr>
          <w:sz w:val="22"/>
          <w:szCs w:val="22"/>
        </w:rPr>
        <w:t>.................................................................................................................</w:t>
      </w:r>
      <w:r w:rsidR="004615D5" w:rsidRPr="00C14F03">
        <w:rPr>
          <w:sz w:val="22"/>
          <w:szCs w:val="22"/>
        </w:rPr>
        <w:t>...</w:t>
      </w:r>
      <w:r w:rsidR="004B7514" w:rsidRPr="00C14F03">
        <w:rPr>
          <w:sz w:val="22"/>
          <w:szCs w:val="22"/>
        </w:rPr>
        <w:t>..</w:t>
      </w:r>
      <w:r w:rsidR="00A83537">
        <w:rPr>
          <w:sz w:val="22"/>
          <w:szCs w:val="22"/>
        </w:rPr>
        <w:t>42</w:t>
      </w:r>
    </w:p>
    <w:p w14:paraId="4461F2E5" w14:textId="77BB755D" w:rsidR="005D7777" w:rsidRPr="00C14F03" w:rsidRDefault="005D7777" w:rsidP="004615D5">
      <w:pPr>
        <w:pStyle w:val="TezMetni"/>
        <w:ind w:firstLine="0"/>
        <w:jc w:val="left"/>
        <w:rPr>
          <w:sz w:val="22"/>
          <w:szCs w:val="22"/>
        </w:rPr>
      </w:pPr>
      <w:r w:rsidRPr="00C14F03">
        <w:rPr>
          <w:sz w:val="22"/>
          <w:szCs w:val="22"/>
        </w:rPr>
        <w:t>Grafik 8:</w:t>
      </w:r>
      <w:r w:rsidR="004615D5" w:rsidRPr="00C14F03">
        <w:rPr>
          <w:sz w:val="22"/>
          <w:szCs w:val="22"/>
        </w:rPr>
        <w:t xml:space="preserve"> </w:t>
      </w:r>
      <w:r w:rsidR="00CC7242" w:rsidRPr="00C14F03">
        <w:rPr>
          <w:sz w:val="22"/>
          <w:szCs w:val="22"/>
        </w:rPr>
        <w:t>Mevcut Uygulamalar İçin Mikroservis Mimarisinin Benimsenmesinin Faydalarına İlişkin Perspektifler</w:t>
      </w:r>
      <w:r w:rsidRPr="00C14F03">
        <w:rPr>
          <w:sz w:val="22"/>
          <w:szCs w:val="22"/>
        </w:rPr>
        <w:t>.........................................................................................</w:t>
      </w:r>
      <w:r w:rsidR="004B7514" w:rsidRPr="00C14F03">
        <w:rPr>
          <w:sz w:val="22"/>
          <w:szCs w:val="22"/>
        </w:rPr>
        <w:t>........................</w:t>
      </w:r>
      <w:r w:rsidR="00A83537">
        <w:rPr>
          <w:sz w:val="22"/>
          <w:szCs w:val="22"/>
        </w:rPr>
        <w:t>42</w:t>
      </w:r>
    </w:p>
    <w:p w14:paraId="1E82E371" w14:textId="6DF15472" w:rsidR="005D7777" w:rsidRPr="00C14F03" w:rsidRDefault="005D7777" w:rsidP="004615D5">
      <w:pPr>
        <w:pStyle w:val="TezMetni"/>
        <w:ind w:firstLine="0"/>
        <w:jc w:val="left"/>
        <w:rPr>
          <w:sz w:val="22"/>
          <w:szCs w:val="22"/>
        </w:rPr>
      </w:pPr>
      <w:r w:rsidRPr="00C14F03">
        <w:rPr>
          <w:sz w:val="22"/>
          <w:szCs w:val="22"/>
        </w:rPr>
        <w:t>Grafik 9:</w:t>
      </w:r>
      <w:r w:rsidR="004615D5" w:rsidRPr="00C14F03">
        <w:rPr>
          <w:sz w:val="22"/>
          <w:szCs w:val="22"/>
        </w:rPr>
        <w:t xml:space="preserve"> Mikroservis Mimarisi İçin Altyapının Algılanan Yeterliliği</w:t>
      </w:r>
      <w:r w:rsidRPr="00C14F03">
        <w:rPr>
          <w:sz w:val="22"/>
          <w:szCs w:val="22"/>
        </w:rPr>
        <w:t>............................</w:t>
      </w:r>
      <w:r w:rsidR="004B7514" w:rsidRPr="00C14F03">
        <w:rPr>
          <w:sz w:val="22"/>
          <w:szCs w:val="22"/>
        </w:rPr>
        <w:t>......</w:t>
      </w:r>
      <w:r w:rsidR="00A83537">
        <w:rPr>
          <w:sz w:val="22"/>
          <w:szCs w:val="22"/>
        </w:rPr>
        <w:t>.43</w:t>
      </w:r>
    </w:p>
    <w:p w14:paraId="325320DB" w14:textId="15223A8F" w:rsidR="005D7777" w:rsidRDefault="005D7777" w:rsidP="004615D5">
      <w:pPr>
        <w:pStyle w:val="TezMetni"/>
        <w:ind w:firstLine="0"/>
        <w:jc w:val="left"/>
        <w:rPr>
          <w:b/>
          <w:bCs/>
          <w:sz w:val="22"/>
          <w:szCs w:val="22"/>
        </w:rPr>
      </w:pPr>
      <w:r w:rsidRPr="00C14F03">
        <w:rPr>
          <w:sz w:val="22"/>
          <w:szCs w:val="22"/>
        </w:rPr>
        <w:t>Grafik 10:</w:t>
      </w:r>
      <w:r w:rsidR="004615D5" w:rsidRPr="00C14F03">
        <w:rPr>
          <w:sz w:val="22"/>
          <w:szCs w:val="22"/>
        </w:rPr>
        <w:t xml:space="preserve"> Mikroservis Mimarisi İçin Teknolojik Altyapı ve İnsan Kaynaklarının Algılanan Yeterlilik Derecesi</w:t>
      </w:r>
      <w:r w:rsidRPr="00C14F03">
        <w:rPr>
          <w:sz w:val="22"/>
          <w:szCs w:val="22"/>
        </w:rPr>
        <w:t>................................................................................................</w:t>
      </w:r>
      <w:r w:rsidR="004B7514" w:rsidRPr="00C14F03">
        <w:rPr>
          <w:sz w:val="22"/>
          <w:szCs w:val="22"/>
        </w:rPr>
        <w:t>...................</w:t>
      </w:r>
      <w:r w:rsidR="00A83537">
        <w:rPr>
          <w:sz w:val="22"/>
          <w:szCs w:val="22"/>
        </w:rPr>
        <w:t>43</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CA58E2">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5C7C4E95" w:rsidR="00DF78F4" w:rsidRDefault="004974A8" w:rsidP="00CA58E2">
      <w:pPr>
        <w:pStyle w:val="Balk1"/>
      </w:pPr>
      <w:bookmarkStart w:id="42" w:name="_Toc174910770"/>
      <w:r>
        <w:lastRenderedPageBreak/>
        <w:t>KISALTMALAR</w:t>
      </w:r>
      <w:bookmarkEnd w:id="37"/>
      <w:bookmarkEnd w:id="38"/>
      <w:bookmarkEnd w:id="39"/>
      <w:bookmarkEnd w:id="40"/>
      <w:bookmarkEnd w:id="41"/>
      <w:r w:rsidR="00591164">
        <w:t xml:space="preserve"> LİSTESİ</w:t>
      </w:r>
      <w:bookmarkEnd w:id="42"/>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 xml:space="preserve">5510 sayılı Kanunun </w:t>
      </w:r>
      <w:proofErr w:type="gramStart"/>
      <w:r>
        <w:t>4 üncü</w:t>
      </w:r>
      <w:proofErr w:type="gramEnd"/>
      <w:r>
        <w:t xml:space="preserve"> maddesinin 1 inci fıkrasının (b) bendi</w:t>
      </w:r>
    </w:p>
    <w:p w14:paraId="6626FC94" w14:textId="02BC33AF" w:rsidR="00221A22" w:rsidRDefault="00221A22" w:rsidP="00B03F62">
      <w:pPr>
        <w:pStyle w:val="TezMetni"/>
        <w:ind w:left="-851" w:right="0" w:firstLine="0"/>
        <w:jc w:val="left"/>
      </w:pPr>
      <w:r>
        <w:t>ACID</w:t>
      </w:r>
      <w:r>
        <w:tab/>
      </w:r>
      <w:r>
        <w:tab/>
      </w:r>
      <w:r w:rsidRPr="0054166A">
        <w:t>Atomicity, Consistency, Isolation, Durability</w:t>
      </w:r>
      <w:r w:rsidR="0057415C">
        <w:t xml:space="preserve"> </w:t>
      </w:r>
      <w:r w:rsidR="0057415C" w:rsidRPr="0057415C">
        <w:t>(Atomiklik, Tutarlılık,</w:t>
      </w:r>
      <w:r w:rsidR="0057415C">
        <w:t xml:space="preserve"> </w:t>
      </w:r>
      <w:r w:rsidR="0057415C" w:rsidRPr="0057415C">
        <w:t>İzolasyon, Kalıcılık)</w:t>
      </w:r>
    </w:p>
    <w:p w14:paraId="1D0B1C1D" w14:textId="77777777" w:rsidR="007A2174" w:rsidRDefault="007A2174" w:rsidP="007A2174">
      <w:pPr>
        <w:pStyle w:val="TezMetni"/>
        <w:ind w:left="-142" w:hanging="709"/>
        <w:jc w:val="left"/>
      </w:pPr>
      <w:r>
        <w:t>API</w:t>
      </w:r>
      <w:r>
        <w:tab/>
      </w:r>
      <w:r>
        <w:tab/>
      </w:r>
      <w:r>
        <w:tab/>
        <w:t>Application Programming Interface (Uygulama Programlama Arayüzü)</w:t>
      </w:r>
    </w:p>
    <w:p w14:paraId="2D049DC1" w14:textId="77777777" w:rsidR="007A2174" w:rsidRDefault="007A2174" w:rsidP="007A2174">
      <w:pPr>
        <w:pStyle w:val="TezMetni"/>
        <w:ind w:left="-142" w:hanging="709"/>
        <w:jc w:val="left"/>
      </w:pPr>
      <w:r>
        <w:t>CD</w:t>
      </w:r>
      <w:r>
        <w:tab/>
      </w:r>
      <w:r>
        <w:tab/>
      </w:r>
      <w:r>
        <w:tab/>
        <w:t>Continuous Delivery (Sürekli Teslimat)</w:t>
      </w:r>
    </w:p>
    <w:p w14:paraId="3C66043E" w14:textId="77777777" w:rsidR="007A2174" w:rsidRDefault="007A2174" w:rsidP="007A2174">
      <w:pPr>
        <w:pStyle w:val="TezMetni"/>
        <w:ind w:left="-142" w:hanging="709"/>
        <w:jc w:val="left"/>
      </w:pPr>
      <w:r>
        <w:t>CI</w:t>
      </w:r>
      <w:r>
        <w:tab/>
      </w:r>
      <w:r>
        <w:tab/>
      </w:r>
      <w:r>
        <w:tab/>
        <w:t xml:space="preserve">Continuous Integration (Sürekli Entegrasyon) </w:t>
      </w:r>
    </w:p>
    <w:p w14:paraId="0537426D" w14:textId="24A2E204" w:rsidR="007A2174" w:rsidRDefault="007A2174" w:rsidP="007A2174">
      <w:pPr>
        <w:pStyle w:val="TezMetni"/>
        <w:ind w:left="-142" w:hanging="709"/>
        <w:jc w:val="left"/>
      </w:pPr>
      <w:r>
        <w:t>CLI</w:t>
      </w:r>
      <w:r>
        <w:tab/>
      </w:r>
      <w:r>
        <w:tab/>
      </w:r>
      <w:r>
        <w:tab/>
        <w:t>Command L</w:t>
      </w:r>
      <w:r w:rsidR="00DC015D">
        <w:t>ine</w:t>
      </w:r>
      <w:r>
        <w:t xml:space="preserve"> Interface (Komut Satırı Arayüzü)</w:t>
      </w:r>
    </w:p>
    <w:p w14:paraId="2905B6BA" w14:textId="7BC946E3" w:rsidR="007A2174" w:rsidRDefault="007A2174" w:rsidP="007A2174">
      <w:pPr>
        <w:pStyle w:val="TezMetni"/>
        <w:ind w:left="-142" w:hanging="709"/>
        <w:jc w:val="left"/>
      </w:pPr>
      <w:r>
        <w:t>CNCF</w:t>
      </w:r>
      <w:r>
        <w:tab/>
      </w:r>
      <w:r>
        <w:tab/>
      </w:r>
      <w:r>
        <w:tab/>
        <w:t>Cloud Native Computing Foundation</w:t>
      </w:r>
      <w:r w:rsidR="007C230C">
        <w:t xml:space="preserve"> (Bulut Yerel Bilişim Vakfı)</w:t>
      </w:r>
    </w:p>
    <w:p w14:paraId="77CCEFFF" w14:textId="2D65C79F" w:rsidR="007A2174" w:rsidRDefault="007A2174" w:rsidP="007A2174">
      <w:pPr>
        <w:pStyle w:val="TezMetni"/>
        <w:ind w:left="-142" w:hanging="709"/>
        <w:jc w:val="left"/>
      </w:pPr>
      <w:r>
        <w:t xml:space="preserve">CRUD </w:t>
      </w:r>
      <w:r>
        <w:tab/>
      </w:r>
      <w:r>
        <w:tab/>
        <w:t>Create, Read, Update, Delete</w:t>
      </w:r>
      <w:r w:rsidR="00046365">
        <w:t xml:space="preserve"> (Oluştur, Oku, Güncelle, Sil)</w:t>
      </w:r>
    </w:p>
    <w:p w14:paraId="6C2884BC" w14:textId="77777777" w:rsidR="007A2174" w:rsidRDefault="007A2174" w:rsidP="007A2174">
      <w:pPr>
        <w:pStyle w:val="TezMetni"/>
        <w:ind w:left="-142" w:hanging="709"/>
        <w:jc w:val="left"/>
      </w:pPr>
      <w:r>
        <w:t>DAO</w:t>
      </w:r>
      <w:r>
        <w:tab/>
      </w:r>
      <w:r>
        <w:tab/>
      </w:r>
      <w:r>
        <w:tab/>
        <w:t>Data Access Object (Veri Erişim Nesnesi)</w:t>
      </w:r>
    </w:p>
    <w:p w14:paraId="5A78C9B0" w14:textId="77777777" w:rsidR="007A2174" w:rsidRDefault="007A2174" w:rsidP="007A2174">
      <w:pPr>
        <w:pStyle w:val="TezMetni"/>
        <w:ind w:left="-142" w:hanging="709"/>
        <w:jc w:val="left"/>
      </w:pPr>
      <w:r>
        <w:t>DDD</w:t>
      </w:r>
      <w:r>
        <w:tab/>
      </w:r>
      <w:r>
        <w:tab/>
      </w:r>
      <w:r>
        <w:tab/>
        <w:t>Domain Driven Design (Alan Odaklı Tasarım)</w:t>
      </w:r>
    </w:p>
    <w:p w14:paraId="3BAC988C" w14:textId="77777777" w:rsidR="007A2174" w:rsidRDefault="007A2174" w:rsidP="007A2174">
      <w:pPr>
        <w:pStyle w:val="TezMetni"/>
        <w:ind w:left="-142" w:hanging="709"/>
        <w:jc w:val="left"/>
      </w:pPr>
      <w:r>
        <w:t>DevOps</w:t>
      </w:r>
      <w:r>
        <w:tab/>
      </w:r>
      <w:r>
        <w:tab/>
        <w:t>Development and Operations (Geliştirme ve Operasyonlar)</w:t>
      </w:r>
    </w:p>
    <w:p w14:paraId="2B23ED1F" w14:textId="77777777" w:rsidR="007A2174" w:rsidRDefault="007A2174" w:rsidP="007A2174">
      <w:pPr>
        <w:pStyle w:val="TezMetni"/>
        <w:ind w:left="-142" w:hanging="709"/>
        <w:jc w:val="left"/>
      </w:pPr>
      <w:r>
        <w:t>ESB</w:t>
      </w:r>
      <w:r>
        <w:tab/>
      </w:r>
      <w:r>
        <w:tab/>
      </w:r>
      <w:r>
        <w:tab/>
        <w:t>Enterprise Service Bus (Kurumsal Hizmet Veri Yolu)</w:t>
      </w:r>
    </w:p>
    <w:p w14:paraId="1D6978AE" w14:textId="77777777" w:rsidR="007A2174" w:rsidRDefault="007A2174" w:rsidP="007A2174">
      <w:pPr>
        <w:pStyle w:val="TezMetni"/>
        <w:ind w:left="-142" w:hanging="709"/>
        <w:jc w:val="left"/>
      </w:pPr>
      <w:r w:rsidRPr="00A92108">
        <w:t>HTML</w:t>
      </w:r>
      <w:r>
        <w:tab/>
      </w:r>
      <w:r>
        <w:tab/>
      </w:r>
      <w:r>
        <w:tab/>
        <w:t>Hypertext Markup Language (Hiper Metin İşaretleme Dili)</w:t>
      </w:r>
    </w:p>
    <w:p w14:paraId="45D51F83" w14:textId="77777777" w:rsidR="007A2174" w:rsidRDefault="007A2174" w:rsidP="007A2174">
      <w:pPr>
        <w:pStyle w:val="TezMetni"/>
        <w:ind w:left="-142" w:hanging="709"/>
        <w:jc w:val="left"/>
      </w:pPr>
      <w:r>
        <w:t>HTTP</w:t>
      </w:r>
      <w:r>
        <w:tab/>
      </w:r>
      <w:r>
        <w:tab/>
      </w:r>
      <w:r>
        <w:tab/>
        <w:t>Hypertext Transfer Protocol (Hiper Metin Transfer Protokolü)</w:t>
      </w:r>
    </w:p>
    <w:p w14:paraId="11A83F13" w14:textId="49C0FF24" w:rsidR="007A2174" w:rsidRDefault="007A2174" w:rsidP="007A2174">
      <w:pPr>
        <w:pStyle w:val="TezMetni"/>
        <w:ind w:left="-142" w:hanging="709"/>
        <w:jc w:val="left"/>
      </w:pPr>
      <w:r>
        <w:t>IBM</w:t>
      </w:r>
      <w:r>
        <w:tab/>
      </w:r>
      <w:r>
        <w:tab/>
      </w:r>
      <w:r>
        <w:tab/>
      </w:r>
      <w:r w:rsidRPr="00E828FD">
        <w:t>International Business Machines</w:t>
      </w:r>
      <w:r w:rsidR="00042189">
        <w:t xml:space="preserve"> (Uluslararası İş Makineleri Şirketi)</w:t>
      </w:r>
    </w:p>
    <w:p w14:paraId="2023B645" w14:textId="77777777" w:rsidR="007A2174" w:rsidRDefault="007A2174" w:rsidP="007A2174">
      <w:pPr>
        <w:pStyle w:val="TezMetni"/>
        <w:ind w:left="-142" w:hanging="709"/>
        <w:jc w:val="left"/>
      </w:pPr>
      <w:r>
        <w:t>IaaS</w:t>
      </w:r>
      <w:r>
        <w:tab/>
      </w:r>
      <w:r>
        <w:tab/>
      </w:r>
      <w:r>
        <w:tab/>
        <w:t>Infrastructure as a Service (Hizmet olarak Altyapı)</w:t>
      </w:r>
    </w:p>
    <w:p w14:paraId="3041526E" w14:textId="59729BCE" w:rsidR="006221A6" w:rsidRDefault="006221A6" w:rsidP="007A2174">
      <w:pPr>
        <w:pStyle w:val="TezMetni"/>
        <w:ind w:left="-142" w:hanging="709"/>
        <w:jc w:val="left"/>
      </w:pPr>
      <w:r>
        <w:t>IP</w:t>
      </w:r>
      <w:r>
        <w:tab/>
      </w:r>
      <w:r>
        <w:tab/>
      </w:r>
      <w:r>
        <w:tab/>
        <w:t>Internet Protocol (İnternet Protokolü)</w:t>
      </w:r>
    </w:p>
    <w:p w14:paraId="770F0C99" w14:textId="77777777" w:rsidR="007A2174" w:rsidRDefault="007A2174" w:rsidP="007A2174">
      <w:pPr>
        <w:pStyle w:val="TezMetni"/>
        <w:ind w:left="-142" w:hanging="709"/>
        <w:jc w:val="left"/>
      </w:pPr>
      <w:r>
        <w:t>IT</w:t>
      </w:r>
      <w:r>
        <w:tab/>
      </w:r>
      <w:r>
        <w:tab/>
      </w:r>
      <w:r>
        <w:tab/>
        <w:t>Information Technologies (Bilgi Teknolojileri)</w:t>
      </w:r>
    </w:p>
    <w:p w14:paraId="7480B06E" w14:textId="77777777" w:rsidR="007A2174" w:rsidRDefault="007A2174" w:rsidP="007A2174">
      <w:pPr>
        <w:pStyle w:val="TezMetni"/>
        <w:ind w:left="-142" w:hanging="709"/>
        <w:jc w:val="left"/>
      </w:pPr>
      <w:r>
        <w:t>JSP</w:t>
      </w:r>
      <w:r>
        <w:tab/>
      </w:r>
      <w:r>
        <w:tab/>
      </w:r>
      <w:r>
        <w:tab/>
      </w:r>
      <w:r w:rsidRPr="00A92108">
        <w:t>JavaServer</w:t>
      </w:r>
      <w:r>
        <w:t xml:space="preserve"> Pages (JavaServer Sayfaları)</w:t>
      </w:r>
    </w:p>
    <w:p w14:paraId="2FD3489D" w14:textId="674330E2" w:rsidR="00853C3C" w:rsidRDefault="00853C3C" w:rsidP="007A2174">
      <w:pPr>
        <w:pStyle w:val="TezMetni"/>
        <w:ind w:left="-142" w:hanging="709"/>
        <w:jc w:val="left"/>
      </w:pPr>
      <w:r>
        <w:t>MVC</w:t>
      </w:r>
      <w:r>
        <w:tab/>
      </w:r>
      <w:r>
        <w:tab/>
      </w:r>
      <w:r>
        <w:tab/>
      </w:r>
      <w:r w:rsidR="002A286B">
        <w:t>Model View Controller (</w:t>
      </w:r>
      <w:r w:rsidR="00C40574">
        <w:t>Model Görünüm Denetleyici</w:t>
      </w:r>
      <w:r w:rsidR="002A286B">
        <w:t>)</w:t>
      </w:r>
    </w:p>
    <w:p w14:paraId="39EB98AF" w14:textId="77777777" w:rsidR="007A2174" w:rsidRDefault="007A2174" w:rsidP="007A2174">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28F0EB96" w14:textId="77777777" w:rsidR="007A2174" w:rsidRDefault="007A2174" w:rsidP="007A2174">
      <w:pPr>
        <w:pStyle w:val="TezMetni"/>
        <w:ind w:left="-142" w:hanging="709"/>
        <w:jc w:val="left"/>
      </w:pPr>
      <w:r>
        <w:t>PaaS</w:t>
      </w:r>
      <w:r>
        <w:tab/>
      </w:r>
      <w:r>
        <w:tab/>
      </w:r>
      <w:r>
        <w:tab/>
        <w:t>Platform as a Service (Hizmet olarak Platform)</w:t>
      </w:r>
    </w:p>
    <w:p w14:paraId="787579CC" w14:textId="5FB994D3" w:rsidR="00C74648" w:rsidRDefault="007A2174" w:rsidP="00853C3C">
      <w:pPr>
        <w:pStyle w:val="TezMetni"/>
        <w:ind w:left="-142" w:hanging="709"/>
        <w:jc w:val="left"/>
      </w:pPr>
      <w:r>
        <w:t xml:space="preserve">REST   </w:t>
      </w:r>
      <w:r>
        <w:tab/>
      </w:r>
      <w:r>
        <w:tab/>
        <w:t>Representational State Transfer (Temsili Durum Transferi)</w:t>
      </w:r>
    </w:p>
    <w:p w14:paraId="5B88D742" w14:textId="77777777" w:rsidR="007A2174" w:rsidRDefault="007A2174" w:rsidP="007A2174">
      <w:pPr>
        <w:pStyle w:val="TezMetni"/>
        <w:ind w:left="-142" w:hanging="709"/>
        <w:jc w:val="left"/>
      </w:pPr>
      <w:r>
        <w:t>SaaS</w:t>
      </w:r>
      <w:r>
        <w:tab/>
      </w:r>
      <w:r>
        <w:tab/>
      </w:r>
      <w:r>
        <w:tab/>
        <w:t>Software as a Service (Hizmet olarak Yazılım)</w:t>
      </w:r>
    </w:p>
    <w:p w14:paraId="5C6C650D" w14:textId="77777777" w:rsidR="007A2174" w:rsidRDefault="007A2174" w:rsidP="007A2174">
      <w:pPr>
        <w:pStyle w:val="TezMetni"/>
        <w:ind w:left="-142" w:hanging="709"/>
        <w:jc w:val="left"/>
      </w:pPr>
      <w:r>
        <w:t>SGK</w:t>
      </w:r>
      <w:r>
        <w:tab/>
      </w:r>
      <w:r>
        <w:tab/>
      </w:r>
      <w:r>
        <w:tab/>
        <w:t>Sosyal Güvenlik Kurumu</w:t>
      </w:r>
    </w:p>
    <w:p w14:paraId="398B6AB2" w14:textId="4F90194A"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352B0178" w14:textId="77777777" w:rsidR="007A2174" w:rsidRDefault="007A2174" w:rsidP="007A2174">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 Sorgulama Dili)</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6052786A" w14:textId="6A677AEF" w:rsidR="007A2174" w:rsidRDefault="007A2174" w:rsidP="007A2174">
      <w:pPr>
        <w:pStyle w:val="TezMetni"/>
        <w:ind w:left="-142" w:hanging="709"/>
        <w:jc w:val="left"/>
      </w:pPr>
      <w:r>
        <w:t>URI</w:t>
      </w:r>
      <w:r>
        <w:tab/>
      </w:r>
      <w:r>
        <w:tab/>
      </w:r>
      <w:r>
        <w:tab/>
      </w:r>
      <w:r w:rsidRPr="00BC53EE">
        <w:t>Uniform Resource</w:t>
      </w:r>
      <w:r>
        <w:t xml:space="preserve"> </w:t>
      </w:r>
      <w:r w:rsidRPr="001C09AA">
        <w:t>Identifier</w:t>
      </w:r>
      <w:r w:rsidR="00C33155">
        <w:t xml:space="preserve"> (Tekdüzen Kaynak Tanımlayıcı)</w:t>
      </w:r>
    </w:p>
    <w:p w14:paraId="1BA46B21" w14:textId="51EFB16E" w:rsidR="007A2174" w:rsidRDefault="007A2174" w:rsidP="007A2174">
      <w:pPr>
        <w:pStyle w:val="TezMetni"/>
        <w:ind w:left="-142" w:hanging="709"/>
        <w:jc w:val="left"/>
      </w:pPr>
      <w:r>
        <w:t>URL</w:t>
      </w:r>
      <w:r>
        <w:tab/>
      </w:r>
      <w:r>
        <w:tab/>
      </w:r>
      <w:r>
        <w:tab/>
      </w:r>
      <w:r w:rsidRPr="00BC53EE">
        <w:t>Uniform Resource Locator</w:t>
      </w:r>
      <w:r w:rsidR="00C33155">
        <w:t xml:space="preserve"> (Tekdüzen Kaynak Bulucu)</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52ABC1BF" w14:textId="4DCE8045" w:rsidR="00B011C7" w:rsidRPr="00DF78F4" w:rsidRDefault="00B011C7"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CA58E2">
      <w:pPr>
        <w:pStyle w:val="Balk1"/>
      </w:pPr>
      <w:bookmarkStart w:id="43" w:name="_Toc163047380"/>
      <w:bookmarkStart w:id="44" w:name="_Toc165367908"/>
      <w:bookmarkStart w:id="45" w:name="_Toc166677235"/>
      <w:bookmarkStart w:id="46" w:name="_Toc167695651"/>
      <w:bookmarkStart w:id="47" w:name="_Toc167711407"/>
      <w:bookmarkStart w:id="48" w:name="_Toc174910771"/>
      <w:r>
        <w:lastRenderedPageBreak/>
        <w:t>GİRİŞ</w:t>
      </w:r>
      <w:bookmarkEnd w:id="43"/>
      <w:bookmarkEnd w:id="44"/>
      <w:bookmarkEnd w:id="45"/>
      <w:bookmarkEnd w:id="46"/>
      <w:bookmarkEnd w:id="47"/>
      <w:bookmarkEnd w:id="48"/>
    </w:p>
    <w:p w14:paraId="1EA93D21" w14:textId="1B58725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w:t>
      </w:r>
      <w:r w:rsidR="00E83262">
        <w:rPr>
          <w:rFonts w:ascii="Times New Roman" w:hAnsi="Times New Roman"/>
          <w:sz w:val="24"/>
        </w:rPr>
        <w:t>tanımıştır</w:t>
      </w:r>
      <w:r w:rsidRPr="00697F97">
        <w:rPr>
          <w:rFonts w:ascii="Times New Roman" w:hAnsi="Times New Roman"/>
          <w:sz w:val="24"/>
        </w:rPr>
        <w:t>.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6C5F108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726547">
            <w:rPr>
              <w:rFonts w:ascii="Times New Roman" w:hAnsi="Times New Roman"/>
              <w:noProof/>
              <w:sz w:val="24"/>
            </w:rPr>
            <w:t xml:space="preserve"> </w:t>
          </w:r>
          <w:r w:rsidR="00726547" w:rsidRPr="00726547">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03A6853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w:t>
      </w:r>
      <w:r w:rsidR="006A4C05" w:rsidRPr="006A4C05">
        <w:rPr>
          <w:rFonts w:ascii="Times New Roman" w:hAnsi="Times New Roman"/>
          <w:sz w:val="24"/>
        </w:rPr>
        <w:t>Büyük uygulama yazılımlarının karmaşıklığını azaltmak, uygulamaları sıkça güncelleyebilmek ve yazılım ekiplerinin rahat ve uyumlu bir şekilde çalışmasını sağlamak için sunulan bir çözüm olan mikroservis mimarisi, kurum</w:t>
      </w:r>
      <w:r w:rsidR="0000714B">
        <w:rPr>
          <w:rFonts w:ascii="Times New Roman" w:hAnsi="Times New Roman"/>
          <w:sz w:val="24"/>
        </w:rPr>
        <w:t xml:space="preserve"> </w:t>
      </w:r>
      <w:r w:rsidR="006A4C05" w:rsidRPr="006A4C05">
        <w:rPr>
          <w:rFonts w:ascii="Times New Roman" w:hAnsi="Times New Roman"/>
          <w:sz w:val="24"/>
        </w:rPr>
        <w:t>yapısına</w:t>
      </w:r>
      <w:r w:rsidR="0000714B">
        <w:rPr>
          <w:rFonts w:ascii="Times New Roman" w:hAnsi="Times New Roman"/>
          <w:sz w:val="24"/>
        </w:rPr>
        <w:t xml:space="preserve"> </w:t>
      </w:r>
      <w:r w:rsidR="006A4C05" w:rsidRPr="006A4C05">
        <w:rPr>
          <w:rFonts w:ascii="Times New Roman" w:hAnsi="Times New Roman"/>
          <w:sz w:val="24"/>
        </w:rPr>
        <w:t>uygunluğu ve kullanılabilirliği açısından değerlendirilecektir.</w:t>
      </w:r>
      <w:r w:rsidR="003C5D39">
        <w:rPr>
          <w:rFonts w:ascii="Times New Roman" w:hAnsi="Times New Roman"/>
          <w:sz w:val="24"/>
        </w:rPr>
        <w:t xml:space="preserve"> </w:t>
      </w:r>
      <w:r w:rsidRPr="00697F97">
        <w:rPr>
          <w:rFonts w:ascii="Times New Roman" w:hAnsi="Times New Roman"/>
          <w:sz w:val="24"/>
        </w:rPr>
        <w:t xml:space="preserve">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A58E2">
      <w:pPr>
        <w:pStyle w:val="Balk1"/>
      </w:pPr>
      <w:bookmarkStart w:id="49" w:name="_Toc163047381"/>
      <w:bookmarkStart w:id="50" w:name="_Toc165367909"/>
      <w:bookmarkStart w:id="51" w:name="_Toc166677236"/>
      <w:bookmarkStart w:id="52" w:name="_Toc167695652"/>
      <w:bookmarkStart w:id="53" w:name="_Toc167711408"/>
      <w:bookmarkStart w:id="54" w:name="_Toc174909979"/>
      <w:bookmarkStart w:id="55" w:name="_Toc174910421"/>
      <w:bookmarkStart w:id="56" w:name="_Toc174910772"/>
      <w:r>
        <w:lastRenderedPageBreak/>
        <w:t>BİRİNCİ BÖLÜM</w:t>
      </w:r>
      <w:bookmarkEnd w:id="49"/>
      <w:bookmarkEnd w:id="50"/>
      <w:bookmarkEnd w:id="51"/>
      <w:bookmarkEnd w:id="52"/>
      <w:bookmarkEnd w:id="53"/>
      <w:bookmarkEnd w:id="54"/>
      <w:bookmarkEnd w:id="55"/>
      <w:bookmarkEnd w:id="56"/>
      <w:r>
        <w:t xml:space="preserve"> </w:t>
      </w:r>
    </w:p>
    <w:p w14:paraId="09B4FC28" w14:textId="2419B369" w:rsidR="00B8755E" w:rsidRDefault="008E67DB" w:rsidP="00CA58E2">
      <w:pPr>
        <w:pStyle w:val="Balk1"/>
      </w:pPr>
      <w:bookmarkStart w:id="57" w:name="_Toc163047382"/>
      <w:bookmarkStart w:id="58" w:name="_Toc165367910"/>
      <w:bookmarkStart w:id="59" w:name="_Toc166677237"/>
      <w:bookmarkStart w:id="60" w:name="_Toc167695653"/>
      <w:bookmarkStart w:id="61" w:name="_Toc167711409"/>
      <w:bookmarkStart w:id="62" w:name="_Toc174909980"/>
      <w:bookmarkStart w:id="63" w:name="_Toc174910422"/>
      <w:bookmarkStart w:id="64" w:name="_Toc174910773"/>
      <w:r>
        <w:t>YAZILIM</w:t>
      </w:r>
      <w:r w:rsidR="00C454A6">
        <w:t xml:space="preserve"> MİMARİ</w:t>
      </w:r>
      <w:bookmarkEnd w:id="57"/>
      <w:bookmarkEnd w:id="58"/>
      <w:r w:rsidR="009E1AD6">
        <w:t>Sİ</w:t>
      </w:r>
      <w:bookmarkEnd w:id="59"/>
      <w:bookmarkEnd w:id="60"/>
      <w:bookmarkEnd w:id="61"/>
      <w:bookmarkEnd w:id="62"/>
      <w:bookmarkEnd w:id="63"/>
      <w:bookmarkEnd w:id="64"/>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5" w:name="_Toc165367912"/>
      <w:bookmarkStart w:id="66" w:name="_Toc166677239"/>
      <w:bookmarkStart w:id="67" w:name="_Toc167695655"/>
      <w:bookmarkStart w:id="68" w:name="_Toc167711410"/>
      <w:bookmarkStart w:id="69" w:name="_Toc174909981"/>
      <w:bookmarkStart w:id="70" w:name="_Toc174910423"/>
      <w:bookmarkStart w:id="71" w:name="_Toc174910774"/>
      <w:r>
        <w:t>T</w:t>
      </w:r>
      <w:bookmarkEnd w:id="65"/>
      <w:bookmarkEnd w:id="66"/>
      <w:bookmarkEnd w:id="67"/>
      <w:r w:rsidR="006F7F93">
        <w:t>ANIM</w:t>
      </w:r>
      <w:bookmarkEnd w:id="68"/>
      <w:bookmarkEnd w:id="69"/>
      <w:bookmarkEnd w:id="70"/>
      <w:bookmarkEnd w:id="71"/>
    </w:p>
    <w:p w14:paraId="697C8708" w14:textId="437EDCA6"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726547">
            <w:rPr>
              <w:noProof/>
            </w:rPr>
            <w:t xml:space="preserve"> </w:t>
          </w:r>
          <w:r w:rsidR="00726547" w:rsidRPr="00726547">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06E7DFB2"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726547">
            <w:rPr>
              <w:noProof/>
            </w:rPr>
            <w:t xml:space="preserve"> </w:t>
          </w:r>
          <w:r w:rsidR="00726547" w:rsidRPr="00726547">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72" w:name="_Toc165367913"/>
      <w:bookmarkStart w:id="73" w:name="_Toc166677240"/>
      <w:bookmarkStart w:id="74" w:name="_Toc167695656"/>
      <w:bookmarkStart w:id="75" w:name="_Toc167711411"/>
      <w:bookmarkStart w:id="76" w:name="_Toc174909982"/>
      <w:bookmarkStart w:id="77" w:name="_Toc174910424"/>
      <w:bookmarkStart w:id="78" w:name="_Toc174910775"/>
      <w:r>
        <w:t>Y</w:t>
      </w:r>
      <w:bookmarkEnd w:id="72"/>
      <w:bookmarkEnd w:id="73"/>
      <w:bookmarkEnd w:id="74"/>
      <w:r w:rsidR="006F7F93">
        <w:t>AZILIM MİMARİSİNİN YARARLARI</w:t>
      </w:r>
      <w:bookmarkEnd w:id="75"/>
      <w:bookmarkEnd w:id="76"/>
      <w:bookmarkEnd w:id="77"/>
      <w:bookmarkEnd w:id="7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403CAA55"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726547">
            <w:rPr>
              <w:noProof/>
            </w:rPr>
            <w:t xml:space="preserve"> </w:t>
          </w:r>
          <w:r w:rsidR="00726547" w:rsidRPr="00726547">
            <w:rPr>
              <w:noProof/>
            </w:rPr>
            <w:t>(Bass, et al., 2012, p. 2)</w:t>
          </w:r>
          <w:r w:rsidR="00EC0FDF">
            <w:fldChar w:fldCharType="end"/>
          </w:r>
        </w:sdtContent>
      </w:sdt>
      <w:r w:rsidR="000D051E">
        <w:t>.</w:t>
      </w:r>
    </w:p>
    <w:p w14:paraId="2299A6E6" w14:textId="686EE980"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726547">
            <w:rPr>
              <w:noProof/>
            </w:rPr>
            <w:t xml:space="preserve"> </w:t>
          </w:r>
          <w:r w:rsidR="00726547" w:rsidRPr="00726547">
            <w:rPr>
              <w:noProof/>
            </w:rPr>
            <w:t>(Perry &amp; Wolf, 1992)</w:t>
          </w:r>
          <w:r w:rsidR="002451D6">
            <w:fldChar w:fldCharType="end"/>
          </w:r>
        </w:sdtContent>
      </w:sdt>
      <w:r>
        <w:t>.</w:t>
      </w:r>
    </w:p>
    <w:p w14:paraId="49B6933D" w14:textId="51008EC7"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sidR="00726547">
            <w:rPr>
              <w:noProof/>
            </w:rPr>
            <w:t xml:space="preserve"> </w:t>
          </w:r>
          <w:r w:rsidR="00726547" w:rsidRPr="00726547">
            <w:rPr>
              <w:noProof/>
            </w:rPr>
            <w:t>(Bass, et al., 2012, p. 21)</w:t>
          </w:r>
          <w:r>
            <w:fldChar w:fldCharType="end"/>
          </w:r>
        </w:sdtContent>
      </w:sdt>
      <w:r>
        <w:t>.</w:t>
      </w:r>
    </w:p>
    <w:p w14:paraId="01468FD6" w14:textId="12BC4D41"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sidR="00726547">
            <w:rPr>
              <w:noProof/>
            </w:rPr>
            <w:t xml:space="preserve"> </w:t>
          </w:r>
          <w:r w:rsidR="00726547" w:rsidRPr="00726547">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9" w:name="_Toc165367914"/>
      <w:bookmarkStart w:id="80" w:name="_Toc166677241"/>
      <w:bookmarkStart w:id="81" w:name="_Toc167695657"/>
      <w:bookmarkStart w:id="82" w:name="_Toc167711412"/>
      <w:bookmarkStart w:id="83" w:name="_Toc174909983"/>
      <w:bookmarkStart w:id="84" w:name="_Toc174910425"/>
      <w:bookmarkStart w:id="85" w:name="_Toc174910776"/>
      <w:r>
        <w:lastRenderedPageBreak/>
        <w:t>Y</w:t>
      </w:r>
      <w:bookmarkEnd w:id="79"/>
      <w:bookmarkEnd w:id="80"/>
      <w:bookmarkEnd w:id="81"/>
      <w:r w:rsidR="00472A5D">
        <w:t>AZILIM MİMARİSİ ÇEŞİTLERİ</w:t>
      </w:r>
      <w:bookmarkEnd w:id="82"/>
      <w:bookmarkEnd w:id="83"/>
      <w:bookmarkEnd w:id="84"/>
      <w:bookmarkEnd w:id="85"/>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86" w:name="_Toc165367915"/>
      <w:bookmarkStart w:id="87" w:name="_Toc166677242"/>
      <w:bookmarkStart w:id="88" w:name="_Toc167695658"/>
      <w:bookmarkStart w:id="89" w:name="_Toc167711413"/>
      <w:bookmarkStart w:id="90" w:name="_Toc174909984"/>
      <w:bookmarkStart w:id="91" w:name="_Toc174910426"/>
      <w:bookmarkStart w:id="92" w:name="_Toc174910777"/>
      <w:r>
        <w:t>Monolitik Mimari</w:t>
      </w:r>
      <w:bookmarkEnd w:id="86"/>
      <w:bookmarkEnd w:id="87"/>
      <w:bookmarkEnd w:id="88"/>
      <w:bookmarkEnd w:id="89"/>
      <w:bookmarkEnd w:id="90"/>
      <w:bookmarkEnd w:id="91"/>
      <w:bookmarkEnd w:id="92"/>
    </w:p>
    <w:p w14:paraId="50F76BC1" w14:textId="44BF8E86"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726547">
            <w:rPr>
              <w:noProof/>
            </w:rPr>
            <w:t xml:space="preserve"> </w:t>
          </w:r>
          <w:r w:rsidR="00726547" w:rsidRPr="00726547">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3" w:name="_Toc165367916"/>
      <w:bookmarkStart w:id="94" w:name="_Toc166677243"/>
      <w:bookmarkStart w:id="95" w:name="_Toc167695659"/>
      <w:bookmarkStart w:id="96" w:name="_Toc167711414"/>
      <w:bookmarkStart w:id="97" w:name="_Toc174909985"/>
      <w:bookmarkStart w:id="98" w:name="_Toc174910427"/>
      <w:bookmarkStart w:id="99" w:name="_Toc174910778"/>
      <w:r>
        <w:t xml:space="preserve">Servis </w:t>
      </w:r>
      <w:r w:rsidR="00074F57">
        <w:t>Odaklı</w:t>
      </w:r>
      <w:r>
        <w:t xml:space="preserve"> Mimari</w:t>
      </w:r>
      <w:bookmarkEnd w:id="93"/>
      <w:bookmarkEnd w:id="94"/>
      <w:bookmarkEnd w:id="95"/>
      <w:bookmarkEnd w:id="96"/>
      <w:bookmarkEnd w:id="97"/>
      <w:bookmarkEnd w:id="98"/>
      <w:bookmarkEnd w:id="99"/>
    </w:p>
    <w:p w14:paraId="0E808D43" w14:textId="0CD67742"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sidR="00726547">
            <w:rPr>
              <w:noProof/>
            </w:rPr>
            <w:t xml:space="preserve"> </w:t>
          </w:r>
          <w:r w:rsidR="00726547" w:rsidRPr="00726547">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245988B2"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726547">
            <w:rPr>
              <w:noProof/>
            </w:rPr>
            <w:t xml:space="preserve"> </w:t>
          </w:r>
          <w:r w:rsidR="00726547" w:rsidRPr="00726547">
            <w:rPr>
              <w:noProof/>
            </w:rPr>
            <w:t>(Jayasooriya, 2024)</w:t>
          </w:r>
          <w:r w:rsidR="003E2B52">
            <w:fldChar w:fldCharType="end"/>
          </w:r>
        </w:sdtContent>
      </w:sdt>
      <w:r>
        <w:t>.</w:t>
      </w:r>
    </w:p>
    <w:p w14:paraId="46957930" w14:textId="3EFE542C" w:rsidR="00891538" w:rsidRDefault="00C10C84" w:rsidP="00671281">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6EE68C4E" w14:textId="77777777" w:rsidR="00421E8D" w:rsidRDefault="00421E8D" w:rsidP="00A067BB">
      <w:pPr>
        <w:pStyle w:val="Balk3"/>
        <w:numPr>
          <w:ilvl w:val="1"/>
          <w:numId w:val="2"/>
        </w:numPr>
        <w:ind w:hanging="11"/>
      </w:pPr>
      <w:bookmarkStart w:id="100" w:name="_Toc166677244"/>
      <w:bookmarkStart w:id="101" w:name="_Toc167695660"/>
      <w:bookmarkStart w:id="102" w:name="_Toc167711415"/>
      <w:bookmarkStart w:id="103" w:name="_Toc174909986"/>
      <w:bookmarkStart w:id="104" w:name="_Toc174910428"/>
      <w:bookmarkStart w:id="105" w:name="_Toc174910779"/>
      <w:r>
        <w:t>Mikroservis Mimarisi</w:t>
      </w:r>
      <w:bookmarkEnd w:id="100"/>
      <w:bookmarkEnd w:id="101"/>
      <w:bookmarkEnd w:id="102"/>
      <w:bookmarkEnd w:id="103"/>
      <w:bookmarkEnd w:id="104"/>
      <w:bookmarkEnd w:id="105"/>
    </w:p>
    <w:p w14:paraId="1A1CC6A8" w14:textId="4B0C27D5" w:rsidR="00421E8D" w:rsidRDefault="00A11595" w:rsidP="00A11595">
      <w:pPr>
        <w:pStyle w:val="TezMetni"/>
      </w:pPr>
      <w:r w:rsidRPr="00A11595">
        <w:t xml:space="preserve">Mikroservis mimarisi, yazılım geliştirme dünyasında modern ve esnek bir </w:t>
      </w:r>
      <w:r>
        <w:t xml:space="preserve">mimari </w:t>
      </w:r>
      <w:r w:rsidRPr="00A11595">
        <w:t xml:space="preserve">olarak öne </w:t>
      </w:r>
      <w:r>
        <w:t>çıkmıştır</w:t>
      </w:r>
      <w:r w:rsidRPr="00A11595">
        <w:t>. Bu mimaride, büyük ve karmaşık yazılım uygulamaları, birbirinden bağımsız olarak çalışabilen küçük, otonom hizmetler</w:t>
      </w:r>
      <w:r w:rsidR="00020018">
        <w:t>e</w:t>
      </w:r>
      <w:r w:rsidRPr="00A11595">
        <w:t xml:space="preserve"> bölünür. Her </w:t>
      </w:r>
      <w:r w:rsidRPr="00A11595">
        <w:lastRenderedPageBreak/>
        <w:t xml:space="preserve">mikroservis, belirli bir işlevi yerine getirir ve diğer mikroservislerle iletişim </w:t>
      </w:r>
      <w:r w:rsidR="00020018">
        <w:t>halindedir.</w:t>
      </w:r>
      <w:r w:rsidRPr="00A11595">
        <w:t xml:space="preserve"> </w:t>
      </w:r>
      <w:r w:rsidR="00020018">
        <w:t xml:space="preserve">Bütün mikroservisler </w:t>
      </w:r>
      <w:r w:rsidRPr="00A11595">
        <w:t xml:space="preserve">genel sistemin </w:t>
      </w:r>
      <w:r w:rsidR="00020018">
        <w:t xml:space="preserve">bir </w:t>
      </w:r>
      <w:r w:rsidRPr="00A11595">
        <w:t>parçası</w:t>
      </w:r>
      <w:r w:rsidR="00020018">
        <w:t>dır</w:t>
      </w:r>
      <w:r w:rsidRPr="00A11595">
        <w:t>. Bu yaklaşım, büyük monolitik yapılara göre daha esnek</w:t>
      </w:r>
      <w:r w:rsidR="00783F19">
        <w:t xml:space="preserve"> ve</w:t>
      </w:r>
      <w:r w:rsidRPr="00A11595">
        <w:t xml:space="preserve"> ölçeklenebilir</w:t>
      </w:r>
      <w:r w:rsidR="006647EB">
        <w:t>dir</w:t>
      </w:r>
      <w:r w:rsidRPr="00A11595">
        <w:t>.</w:t>
      </w:r>
    </w:p>
    <w:p w14:paraId="02F7939C" w14:textId="77777777" w:rsidR="00421E8D" w:rsidRDefault="00421E8D" w:rsidP="00891538">
      <w:pPr>
        <w:pStyle w:val="TezMetni"/>
        <w:ind w:firstLine="0"/>
      </w:pPr>
    </w:p>
    <w:p w14:paraId="70EA3E57" w14:textId="615AFA6E" w:rsidR="005734A2" w:rsidRPr="003D1C55" w:rsidRDefault="005734A2" w:rsidP="003D1C55">
      <w:pPr>
        <w:pStyle w:val="ResimYazs"/>
        <w:keepNext/>
        <w:rPr>
          <w:rFonts w:ascii="Times New Roman" w:hAnsi="Times New Roman"/>
          <w:b/>
          <w:bCs/>
          <w:i w:val="0"/>
          <w:iCs w:val="0"/>
          <w:color w:val="auto"/>
          <w:sz w:val="24"/>
          <w:szCs w:val="24"/>
        </w:rPr>
      </w:pPr>
      <w:r w:rsidRPr="003D1C55">
        <w:rPr>
          <w:rFonts w:ascii="Times New Roman" w:hAnsi="Times New Roman"/>
          <w:b/>
          <w:bCs/>
          <w:i w:val="0"/>
          <w:iCs w:val="0"/>
          <w:color w:val="auto"/>
          <w:sz w:val="24"/>
          <w:szCs w:val="24"/>
        </w:rPr>
        <w:t xml:space="preserve">Şekil </w:t>
      </w:r>
      <w:r w:rsidRPr="003D1C55">
        <w:rPr>
          <w:rFonts w:ascii="Times New Roman" w:hAnsi="Times New Roman"/>
          <w:b/>
          <w:bCs/>
          <w:i w:val="0"/>
          <w:iCs w:val="0"/>
          <w:color w:val="auto"/>
          <w:sz w:val="24"/>
          <w:szCs w:val="24"/>
        </w:rPr>
        <w:fldChar w:fldCharType="begin"/>
      </w:r>
      <w:r w:rsidRPr="003D1C55">
        <w:rPr>
          <w:rFonts w:ascii="Times New Roman" w:hAnsi="Times New Roman"/>
          <w:b/>
          <w:bCs/>
          <w:i w:val="0"/>
          <w:iCs w:val="0"/>
          <w:color w:val="auto"/>
          <w:sz w:val="24"/>
          <w:szCs w:val="24"/>
        </w:rPr>
        <w:instrText xml:space="preserve"> SEQ Şekil \* ARABIC </w:instrText>
      </w:r>
      <w:r w:rsidRPr="003D1C55">
        <w:rPr>
          <w:rFonts w:ascii="Times New Roman" w:hAnsi="Times New Roman"/>
          <w:b/>
          <w:bCs/>
          <w:i w:val="0"/>
          <w:iCs w:val="0"/>
          <w:color w:val="auto"/>
          <w:sz w:val="24"/>
          <w:szCs w:val="24"/>
        </w:rPr>
        <w:fldChar w:fldCharType="separate"/>
      </w:r>
      <w:r w:rsidR="00874EDF" w:rsidRPr="003D1C55">
        <w:rPr>
          <w:rFonts w:ascii="Times New Roman" w:hAnsi="Times New Roman"/>
          <w:b/>
          <w:bCs/>
          <w:i w:val="0"/>
          <w:iCs w:val="0"/>
          <w:noProof/>
          <w:color w:val="auto"/>
          <w:sz w:val="24"/>
          <w:szCs w:val="24"/>
        </w:rPr>
        <w:t>1</w:t>
      </w:r>
      <w:r w:rsidRPr="003D1C55">
        <w:rPr>
          <w:rFonts w:ascii="Times New Roman" w:hAnsi="Times New Roman"/>
          <w:b/>
          <w:bCs/>
          <w:i w:val="0"/>
          <w:iCs w:val="0"/>
          <w:color w:val="auto"/>
          <w:sz w:val="24"/>
          <w:szCs w:val="24"/>
        </w:rPr>
        <w:fldChar w:fldCharType="end"/>
      </w:r>
      <w:r w:rsidRPr="003D1C55">
        <w:rPr>
          <w:rFonts w:ascii="Times New Roman" w:hAnsi="Times New Roman"/>
          <w:b/>
          <w:bCs/>
          <w:i w:val="0"/>
          <w:iCs w:val="0"/>
          <w:color w:val="auto"/>
          <w:sz w:val="24"/>
          <w:szCs w:val="24"/>
        </w:rPr>
        <w:t>:</w:t>
      </w:r>
      <w:r w:rsidR="005759EF" w:rsidRPr="003D1C55">
        <w:rPr>
          <w:rFonts w:ascii="Times New Roman" w:hAnsi="Times New Roman"/>
          <w:b/>
          <w:bCs/>
          <w:i w:val="0"/>
          <w:iCs w:val="0"/>
          <w:color w:val="auto"/>
          <w:sz w:val="24"/>
          <w:szCs w:val="24"/>
        </w:rPr>
        <w:t xml:space="preserve"> </w:t>
      </w:r>
      <w:r w:rsidR="009F53FA" w:rsidRPr="003D1C55">
        <w:rPr>
          <w:rFonts w:ascii="Times New Roman" w:hAnsi="Times New Roman"/>
          <w:b/>
          <w:bCs/>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2B9218CB">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5A125EC2"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00726547" w:rsidRPr="00726547">
            <w:rPr>
              <w:noProof/>
              <w:sz w:val="22"/>
              <w:szCs w:val="22"/>
            </w:rPr>
            <w:t>(Ilyukha, 2024)</w:t>
          </w:r>
          <w:r w:rsidRPr="00646E2F">
            <w:rPr>
              <w:sz w:val="22"/>
              <w:szCs w:val="22"/>
            </w:rPr>
            <w:fldChar w:fldCharType="end"/>
          </w:r>
        </w:sdtContent>
      </w:sdt>
    </w:p>
    <w:p w14:paraId="3782FDBB" w14:textId="77777777" w:rsidR="00A11595" w:rsidRDefault="00A11595" w:rsidP="00421E8D">
      <w:pPr>
        <w:pStyle w:val="TezMetni"/>
        <w:ind w:firstLine="0"/>
        <w:rPr>
          <w:sz w:val="22"/>
          <w:szCs w:val="22"/>
        </w:rPr>
      </w:pPr>
    </w:p>
    <w:p w14:paraId="76D4E695" w14:textId="10A45DB8" w:rsidR="00783F19" w:rsidRDefault="00A11595" w:rsidP="00151A65">
      <w:pPr>
        <w:pStyle w:val="TezMetni"/>
      </w:pPr>
      <w:r w:rsidRPr="00A11595">
        <w:t xml:space="preserve">Mikroservislerin en büyük avantajlarından biri, bağımsız olarak geliştirilip dağıtılabilmeleridir. Her mikroservis, </w:t>
      </w:r>
      <w:r w:rsidR="00595518">
        <w:t xml:space="preserve">farklı </w:t>
      </w:r>
      <w:r w:rsidRPr="00A11595">
        <w:t xml:space="preserve">teknoloji </w:t>
      </w:r>
      <w:r w:rsidR="00595518">
        <w:t>ile geliştirilebilir ve</w:t>
      </w:r>
      <w:r w:rsidRPr="00A11595">
        <w:t xml:space="preserve"> birbirinden bağımsız olarak güncellenip ölçeklenebilir. Bu, özellikle büyük ekiplerin paralel çalışmasını ve yazılım geliştirme süreçlerinin hızlanmasını sağlar. Ayrıca, bir mikroservisin başarısız olması durumunda, bu sadece o hizmeti etkiler ve tüm sistemin çökmesini engeller, bu da sistem güvenilirliğini artırır.</w:t>
      </w:r>
    </w:p>
    <w:p w14:paraId="6B7F9D25" w14:textId="77777777" w:rsidR="008C4A76" w:rsidRDefault="008C4A76" w:rsidP="00151A65">
      <w:pPr>
        <w:pStyle w:val="TezMetni"/>
      </w:pPr>
    </w:p>
    <w:p w14:paraId="6FF8EE35" w14:textId="5006F9DA" w:rsidR="008C4A76" w:rsidRPr="00A11595" w:rsidRDefault="008C4A76" w:rsidP="00151A65">
      <w:pPr>
        <w:pStyle w:val="TezMetni"/>
      </w:pPr>
      <w:r>
        <w:t xml:space="preserve">Mikroservis mimarisi tezin ana konusu olduğundan bir sonraki bölümde </w:t>
      </w:r>
      <w:r w:rsidR="00810F07">
        <w:t xml:space="preserve">daha </w:t>
      </w:r>
      <w:r>
        <w:t>detaylı bir şekilde anlatılmıştır.</w:t>
      </w:r>
    </w:p>
    <w:p w14:paraId="15EE0674" w14:textId="41AA3C21" w:rsidR="009E1AD6" w:rsidRPr="000F4D0E" w:rsidRDefault="000F4D0E" w:rsidP="00421E8D">
      <w:pPr>
        <w:pStyle w:val="TezMetni"/>
        <w:ind w:firstLine="0"/>
      </w:pPr>
      <w:r>
        <w:br w:type="page"/>
      </w:r>
    </w:p>
    <w:p w14:paraId="3CE75C77" w14:textId="6C69CE73" w:rsidR="00B8755E" w:rsidRDefault="00B8755E" w:rsidP="00CA58E2">
      <w:pPr>
        <w:pStyle w:val="Balk1"/>
      </w:pPr>
      <w:bookmarkStart w:id="106" w:name="_Toc167711416"/>
      <w:bookmarkStart w:id="107" w:name="_Toc174909987"/>
      <w:bookmarkStart w:id="108" w:name="_Toc174910429"/>
      <w:bookmarkStart w:id="109" w:name="_Toc174910780"/>
      <w:bookmarkStart w:id="110" w:name="_Toc166677245"/>
      <w:bookmarkStart w:id="111" w:name="_Toc167695661"/>
      <w:r>
        <w:lastRenderedPageBreak/>
        <w:t>İKİNCİ BÖLÜM</w:t>
      </w:r>
      <w:bookmarkEnd w:id="106"/>
      <w:bookmarkEnd w:id="107"/>
      <w:bookmarkEnd w:id="108"/>
      <w:bookmarkEnd w:id="109"/>
    </w:p>
    <w:p w14:paraId="4A9AE768" w14:textId="43E4D5B5" w:rsidR="00084D40" w:rsidRDefault="009E65B9" w:rsidP="00CA58E2">
      <w:pPr>
        <w:pStyle w:val="Balk1"/>
      </w:pPr>
      <w:bookmarkStart w:id="112" w:name="_Toc167711417"/>
      <w:bookmarkStart w:id="113" w:name="_Toc174909988"/>
      <w:bookmarkStart w:id="114" w:name="_Toc174910430"/>
      <w:bookmarkStart w:id="115" w:name="_Toc174910781"/>
      <w:r>
        <w:t>MİKROSERVİS</w:t>
      </w:r>
      <w:r w:rsidR="009E1AD6">
        <w:t xml:space="preserve"> MİMARİSİ</w:t>
      </w:r>
      <w:bookmarkEnd w:id="110"/>
      <w:bookmarkEnd w:id="111"/>
      <w:bookmarkEnd w:id="112"/>
      <w:bookmarkEnd w:id="113"/>
      <w:bookmarkEnd w:id="114"/>
      <w:bookmarkEnd w:id="115"/>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6" w:name="_Toc166677246"/>
      <w:bookmarkStart w:id="117" w:name="_Toc167695662"/>
      <w:bookmarkStart w:id="118" w:name="_Toc167711418"/>
      <w:bookmarkStart w:id="119" w:name="_Toc174909989"/>
      <w:bookmarkStart w:id="120" w:name="_Toc174910431"/>
      <w:bookmarkStart w:id="121" w:name="_Toc174910782"/>
      <w:r>
        <w:t>MİKROSERVİS MİMARİSİ</w:t>
      </w:r>
      <w:r w:rsidR="00084D40">
        <w:t xml:space="preserve"> </w:t>
      </w:r>
      <w:bookmarkEnd w:id="116"/>
      <w:bookmarkEnd w:id="117"/>
      <w:r>
        <w:t>TARİHÇESİ</w:t>
      </w:r>
      <w:bookmarkEnd w:id="118"/>
      <w:bookmarkEnd w:id="119"/>
      <w:bookmarkEnd w:id="120"/>
      <w:bookmarkEnd w:id="121"/>
    </w:p>
    <w:p w14:paraId="66ABB4ED" w14:textId="72E13A61"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w:t>
      </w:r>
      <w:proofErr w:type="gramStart"/>
      <w:r w:rsidR="00415E5F">
        <w:t>Martin</w:t>
      </w:r>
      <w:proofErr w:type="gramEnd"/>
      <w:r w:rsidR="00415E5F">
        <w:t xml:space="preserve">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26547">
            <w:rPr>
              <w:noProof/>
            </w:rPr>
            <w:t xml:space="preserve"> </w:t>
          </w:r>
          <w:r w:rsidR="00726547" w:rsidRPr="00726547">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Pr="000C374C" w:rsidRDefault="00E25DBB" w:rsidP="000C374C">
      <w:pPr>
        <w:pStyle w:val="TezMetni"/>
        <w:ind w:firstLine="0"/>
        <w:jc w:val="left"/>
        <w:rPr>
          <w:b/>
          <w:bCs/>
        </w:rPr>
      </w:pPr>
      <w:r w:rsidRPr="000C374C">
        <w:rPr>
          <w:b/>
          <w:bCs/>
        </w:rPr>
        <w:t>Şekil 2:</w:t>
      </w:r>
      <w:r w:rsidR="005759EF" w:rsidRPr="000C374C">
        <w:rPr>
          <w:b/>
          <w:bCs/>
        </w:rPr>
        <w:t xml:space="preserve"> </w:t>
      </w:r>
      <w:r w:rsidRPr="000C374C">
        <w:rPr>
          <w:b/>
          <w:bCs/>
        </w:rP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1FE7D0CE"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22" w:name="_Toc166677247"/>
      <w:bookmarkStart w:id="123" w:name="_Toc167695663"/>
      <w:bookmarkStart w:id="124" w:name="_Toc167711419"/>
      <w:bookmarkStart w:id="125" w:name="_Toc174909990"/>
      <w:bookmarkStart w:id="126" w:name="_Toc174910432"/>
      <w:bookmarkStart w:id="127" w:name="_Toc174910783"/>
      <w:r>
        <w:t>MİKROSERVİS MİMARİSİ</w:t>
      </w:r>
      <w:r w:rsidR="00CC4301">
        <w:t xml:space="preserve"> </w:t>
      </w:r>
      <w:r>
        <w:t>TANIMI</w:t>
      </w:r>
      <w:r w:rsidR="00096F82">
        <w:t xml:space="preserve"> </w:t>
      </w:r>
      <w:r>
        <w:t>VE ÖZELLİKLER</w:t>
      </w:r>
      <w:bookmarkEnd w:id="122"/>
      <w:bookmarkEnd w:id="123"/>
      <w:r>
        <w:t>İ</w:t>
      </w:r>
      <w:bookmarkEnd w:id="124"/>
      <w:bookmarkEnd w:id="125"/>
      <w:bookmarkEnd w:id="126"/>
      <w:bookmarkEnd w:id="127"/>
    </w:p>
    <w:p w14:paraId="39888666" w14:textId="006EB95D"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726547">
            <w:rPr>
              <w:noProof/>
            </w:rPr>
            <w:t xml:space="preserve"> </w:t>
          </w:r>
          <w:r w:rsidR="00726547" w:rsidRPr="00726547">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8" w:name="_Toc166677248"/>
      <w:bookmarkStart w:id="129" w:name="_Toc167695664"/>
      <w:bookmarkStart w:id="130" w:name="_Toc167711420"/>
      <w:bookmarkStart w:id="131" w:name="_Toc174909991"/>
      <w:bookmarkStart w:id="132" w:name="_Toc174910433"/>
      <w:bookmarkStart w:id="133" w:name="_Toc174910784"/>
      <w:r>
        <w:lastRenderedPageBreak/>
        <w:t>Mikroservis Mimarisinin</w:t>
      </w:r>
      <w:r w:rsidR="00C2048A">
        <w:t xml:space="preserve"> Avantaj</w:t>
      </w:r>
      <w:r w:rsidR="00201854">
        <w:t>ları</w:t>
      </w:r>
      <w:r w:rsidR="00C2048A">
        <w:t xml:space="preserve"> ve Dezavantajları</w:t>
      </w:r>
      <w:bookmarkEnd w:id="128"/>
      <w:bookmarkEnd w:id="129"/>
      <w:bookmarkEnd w:id="130"/>
      <w:bookmarkEnd w:id="131"/>
      <w:bookmarkEnd w:id="132"/>
      <w:bookmarkEnd w:id="133"/>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30BCA24E"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726547">
            <w:rPr>
              <w:noProof/>
            </w:rPr>
            <w:t xml:space="preserve"> </w:t>
          </w:r>
          <w:r w:rsidR="00726547" w:rsidRPr="00726547">
            <w:rPr>
              <w:noProof/>
            </w:rPr>
            <w:t>(Newman, 2015)</w:t>
          </w:r>
          <w:r w:rsidR="00276765">
            <w:fldChar w:fldCharType="end"/>
          </w:r>
        </w:sdtContent>
      </w:sdt>
      <w:r>
        <w:t>.</w:t>
      </w:r>
    </w:p>
    <w:p w14:paraId="4B634C4D" w14:textId="5E7D3098"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sidR="00726547">
            <w:rPr>
              <w:noProof/>
            </w:rPr>
            <w:t xml:space="preserve"> </w:t>
          </w:r>
          <w:r w:rsidR="00726547" w:rsidRPr="00726547">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00CAFD48"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sidR="00726547">
            <w:rPr>
              <w:noProof/>
            </w:rPr>
            <w:t xml:space="preserve"> </w:t>
          </w:r>
          <w:r w:rsidR="00726547" w:rsidRPr="00726547">
            <w:rPr>
              <w:noProof/>
            </w:rPr>
            <w:t>(Fowler &amp; Lewis, 2014)</w:t>
          </w:r>
          <w:r>
            <w:fldChar w:fldCharType="end"/>
          </w:r>
        </w:sdtContent>
      </w:sdt>
      <w:r>
        <w:t>.</w:t>
      </w:r>
    </w:p>
    <w:p w14:paraId="3DB185B3" w14:textId="212AC216"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726547">
            <w:rPr>
              <w:noProof/>
            </w:rPr>
            <w:t xml:space="preserve"> </w:t>
          </w:r>
          <w:r w:rsidR="00726547" w:rsidRPr="00726547">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34" w:name="_Toc166677249"/>
      <w:bookmarkStart w:id="135" w:name="_Toc167695665"/>
      <w:bookmarkStart w:id="136" w:name="_Toc167711421"/>
      <w:bookmarkStart w:id="137" w:name="_Toc174909992"/>
      <w:bookmarkStart w:id="138" w:name="_Toc174910434"/>
      <w:bookmarkStart w:id="139" w:name="_Toc174910785"/>
      <w:r>
        <w:lastRenderedPageBreak/>
        <w:t>Mikroservis Mimarisi</w:t>
      </w:r>
      <w:r w:rsidR="00C322CB">
        <w:t xml:space="preserve">nin </w:t>
      </w:r>
      <w:r w:rsidR="0032387D">
        <w:t>Monolitik Mimari</w:t>
      </w:r>
      <w:r>
        <w:t xml:space="preserve"> </w:t>
      </w:r>
      <w:r w:rsidR="00C322CB">
        <w:t>ile</w:t>
      </w:r>
      <w:r>
        <w:t xml:space="preserve"> Karşılaştırılması</w:t>
      </w:r>
      <w:bookmarkEnd w:id="134"/>
      <w:bookmarkEnd w:id="135"/>
      <w:bookmarkEnd w:id="136"/>
      <w:bookmarkEnd w:id="137"/>
      <w:bookmarkEnd w:id="138"/>
      <w:bookmarkEnd w:id="13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220575E1"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726547">
            <w:rPr>
              <w:noProof/>
            </w:rPr>
            <w:t xml:space="preserve"> </w:t>
          </w:r>
          <w:r w:rsidR="00726547" w:rsidRPr="00726547">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40" w:name="_Toc166677250"/>
      <w:bookmarkStart w:id="141" w:name="_Toc167695666"/>
      <w:bookmarkStart w:id="142" w:name="_Toc167711422"/>
      <w:bookmarkStart w:id="143" w:name="_Toc174909993"/>
      <w:bookmarkStart w:id="144" w:name="_Toc174910435"/>
      <w:bookmarkStart w:id="145" w:name="_Toc174910786"/>
      <w:r>
        <w:t>Mikroservis Mimarisinin SOA ile Karşılaştırılması</w:t>
      </w:r>
      <w:bookmarkEnd w:id="140"/>
      <w:bookmarkEnd w:id="141"/>
      <w:bookmarkEnd w:id="142"/>
      <w:bookmarkEnd w:id="143"/>
      <w:bookmarkEnd w:id="144"/>
      <w:bookmarkEnd w:id="145"/>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46" w:name="_Toc166677251"/>
      <w:bookmarkStart w:id="147" w:name="_Toc167695667"/>
      <w:bookmarkStart w:id="148" w:name="_Toc167711423"/>
      <w:bookmarkStart w:id="149" w:name="_Toc174909994"/>
      <w:bookmarkStart w:id="150" w:name="_Toc174910436"/>
      <w:bookmarkStart w:id="151" w:name="_Toc174910787"/>
      <w:r>
        <w:t>MİKROSERVİS</w:t>
      </w:r>
      <w:r w:rsidR="00473C9B">
        <w:t xml:space="preserve"> </w:t>
      </w:r>
      <w:r>
        <w:t xml:space="preserve">MİMARİSİYLE İLİŞKİLİ </w:t>
      </w:r>
      <w:bookmarkEnd w:id="146"/>
      <w:bookmarkEnd w:id="147"/>
      <w:r>
        <w:t>KAVRAMLAR</w:t>
      </w:r>
      <w:bookmarkEnd w:id="148"/>
      <w:bookmarkEnd w:id="149"/>
      <w:bookmarkEnd w:id="150"/>
      <w:bookmarkEnd w:id="151"/>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52" w:name="_Toc166677252"/>
      <w:bookmarkStart w:id="153" w:name="_Toc167695668"/>
      <w:bookmarkStart w:id="154" w:name="_Toc167711424"/>
      <w:bookmarkStart w:id="155" w:name="_Toc174909995"/>
      <w:bookmarkStart w:id="156" w:name="_Toc174910437"/>
      <w:bookmarkStart w:id="157" w:name="_Toc174910788"/>
      <w:r>
        <w:t>Alan Odaklı Tasarım (</w:t>
      </w:r>
      <w:r w:rsidR="00517763">
        <w:t>DDD</w:t>
      </w:r>
      <w:r>
        <w:t>)</w:t>
      </w:r>
      <w:bookmarkEnd w:id="152"/>
      <w:bookmarkEnd w:id="153"/>
      <w:bookmarkEnd w:id="154"/>
      <w:bookmarkEnd w:id="155"/>
      <w:bookmarkEnd w:id="156"/>
      <w:bookmarkEnd w:id="157"/>
    </w:p>
    <w:p w14:paraId="2EA52765" w14:textId="1C60F2B9" w:rsidR="009D4AB7" w:rsidRDefault="001F43E6" w:rsidP="009D4AB7">
      <w:pPr>
        <w:pStyle w:val="TezMetni"/>
      </w:pPr>
      <w:r w:rsidRPr="001F43E6">
        <w:t>DDD, hizmet etmeyi amaçladığı iş alanına sıkı sıkıya bağlı yazılım sistemleri oluşturmaya odaklanan bir yazılım geliştirme metodolojisi ve mimari yaklaşımdır</w:t>
      </w:r>
      <w:sdt>
        <w:sdtPr>
          <w:id w:val="-1436199651"/>
          <w:citation/>
        </w:sdtPr>
        <w:sdtContent>
          <w:r w:rsidR="00FF4193">
            <w:fldChar w:fldCharType="begin"/>
          </w:r>
          <w:r w:rsidR="00FF4193">
            <w:instrText xml:space="preserve"> CITATION Lot23 \l 1055 </w:instrText>
          </w:r>
          <w:r w:rsidR="00FF4193">
            <w:fldChar w:fldCharType="separate"/>
          </w:r>
          <w:r w:rsidR="00726547">
            <w:rPr>
              <w:noProof/>
            </w:rPr>
            <w:t xml:space="preserve"> </w:t>
          </w:r>
          <w:r w:rsidR="00726547" w:rsidRPr="00726547">
            <w:rPr>
              <w:noProof/>
            </w:rPr>
            <w:t>(Lotfy, 2023)</w:t>
          </w:r>
          <w:r w:rsidR="00FF4193">
            <w:fldChar w:fldCharType="end"/>
          </w:r>
        </w:sdtContent>
      </w:sdt>
      <w:r w:rsidRPr="001F43E6">
        <w:t>.</w:t>
      </w:r>
      <w:r>
        <w:t xml:space="preserve"> </w:t>
      </w:r>
      <w:r w:rsidR="00517763">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 xml:space="preserve">her yerde bulunan </w:t>
      </w:r>
      <w:proofErr w:type="gramStart"/>
      <w:r w:rsidR="002A6A60">
        <w:t>dil(</w:t>
      </w:r>
      <w:proofErr w:type="gramEnd"/>
      <w:r w:rsidR="002A6A60">
        <w:t>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778A4318"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726547">
            <w:rPr>
              <w:noProof/>
            </w:rPr>
            <w:t xml:space="preserve"> </w:t>
          </w:r>
          <w:r w:rsidR="00726547" w:rsidRPr="00726547">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0C11BCF3" w14:textId="13DFB557" w:rsidR="005D6F39" w:rsidRDefault="00456268" w:rsidP="00485378">
      <w:pPr>
        <w:pStyle w:val="Balk3"/>
        <w:numPr>
          <w:ilvl w:val="1"/>
          <w:numId w:val="17"/>
        </w:numPr>
        <w:ind w:hanging="11"/>
      </w:pPr>
      <w:bookmarkStart w:id="158" w:name="_Toc174909996"/>
      <w:bookmarkStart w:id="159" w:name="_Toc174910438"/>
      <w:bookmarkStart w:id="160" w:name="_Toc174910789"/>
      <w:r>
        <w:lastRenderedPageBreak/>
        <w:t>DevOps</w:t>
      </w:r>
      <w:bookmarkEnd w:id="158"/>
      <w:bookmarkEnd w:id="159"/>
      <w:bookmarkEnd w:id="160"/>
    </w:p>
    <w:p w14:paraId="0D53B779" w14:textId="362E3B88" w:rsidR="004F23C0" w:rsidRPr="004F23C0" w:rsidRDefault="00E424E3" w:rsidP="004F23C0">
      <w:pPr>
        <w:pStyle w:val="TezMetni"/>
      </w:pPr>
      <w:r w:rsidRPr="00E424E3">
        <w:t>DevOps, geliştirme ve operasyon dünyalarını otomatik geliştirme, dağıtım ve altyapı izleme ile bütünleştiren bir yazılım pratiğidir</w:t>
      </w:r>
      <w:sdt>
        <w:sdtPr>
          <w:id w:val="1043489194"/>
          <w:citation/>
        </w:sdtPr>
        <w:sdtContent>
          <w:r w:rsidR="003E5722">
            <w:fldChar w:fldCharType="begin"/>
          </w:r>
          <w:r w:rsidR="003E5722">
            <w:instrText xml:space="preserve"> CITATION Ebe16 \l 1055 </w:instrText>
          </w:r>
          <w:r w:rsidR="003E5722">
            <w:fldChar w:fldCharType="separate"/>
          </w:r>
          <w:r w:rsidR="00726547">
            <w:rPr>
              <w:noProof/>
            </w:rPr>
            <w:t xml:space="preserve"> </w:t>
          </w:r>
          <w:r w:rsidR="00726547" w:rsidRPr="00726547">
            <w:rPr>
              <w:noProof/>
            </w:rPr>
            <w:t>(Ebert, et al., 2016)</w:t>
          </w:r>
          <w:r w:rsidR="003E5722">
            <w:fldChar w:fldCharType="end"/>
          </w:r>
        </w:sdtContent>
      </w:sdt>
      <w:r w:rsidR="004F23C0" w:rsidRPr="004F23C0">
        <w:t>.</w:t>
      </w:r>
      <w:r w:rsidR="003E5722">
        <w:t xml:space="preserve"> </w:t>
      </w:r>
      <w:r w:rsidR="00911E47" w:rsidRPr="00911E47">
        <w:t xml:space="preserve">Geleneksel yazılım geliştirme süreçlerinde, geliştirici ekipler ve operasyon ekipleri genellikle ayrı çalışır ve bu durum, yazılımın geliştirilmesi ile üretim ortamına aktarılması arasında gecikmelere ve uyumsuzluklara </w:t>
      </w:r>
      <w:r w:rsidR="00C66514">
        <w:t>neden olabil</w:t>
      </w:r>
      <w:r w:rsidR="00143C78">
        <w:t>ir</w:t>
      </w:r>
      <w:r w:rsidR="00911E47" w:rsidRPr="00911E47">
        <w:t>. DevOps, bu iki dünyayı bir araya getirerek, geliştirme ve operasyon ekiplerinin daha sıkı bir iş</w:t>
      </w:r>
      <w:r w:rsidR="00C66514">
        <w:t xml:space="preserve"> </w:t>
      </w:r>
      <w:r w:rsidR="00911E47" w:rsidRPr="00911E47">
        <w:t xml:space="preserve">birliği içinde çalışmasını sağlar. Bu </w:t>
      </w:r>
      <w:r w:rsidR="00AC257B">
        <w:t>sayede</w:t>
      </w:r>
      <w:r w:rsidR="00911E47" w:rsidRPr="00911E47">
        <w:t xml:space="preserve">, yazılım projelerinin daha hızlı, daha güvenilir ve daha sürdürülebilir bir şekilde tamamlanmasını mümkün kılar. DevOps’un en önemli özelliklerinden biri, sürekli entegrasyon (CI) ve sürekli teslimat (CD) süreçlerini kullanarak, yazılım değişikliklerinin anında test edilip üretim ortamına </w:t>
      </w:r>
      <w:r w:rsidR="00AC257B">
        <w:t xml:space="preserve">aktarılmasını </w:t>
      </w:r>
      <w:r w:rsidR="00C924B3">
        <w:t>sağlamasıdır</w:t>
      </w:r>
      <w:r w:rsidR="00911E47" w:rsidRPr="00911E47">
        <w:t xml:space="preserve">. </w:t>
      </w:r>
      <w:r w:rsidR="00DA383B">
        <w:t>DevOps</w:t>
      </w:r>
      <w:r w:rsidR="00911E47" w:rsidRPr="00911E47">
        <w:t xml:space="preserve"> saye</w:t>
      </w:r>
      <w:r w:rsidR="00DA383B">
        <w:t>sin</w:t>
      </w:r>
      <w:r w:rsidR="00911E47" w:rsidRPr="00911E47">
        <w:t>de, yeni özellikler ve iyileştirmeler hızla devreye alın</w:t>
      </w:r>
      <w:r w:rsidR="00DA383B">
        <w:t>ır</w:t>
      </w:r>
      <w:r w:rsidR="00911E47" w:rsidRPr="00911E47">
        <w:t>.</w:t>
      </w:r>
    </w:p>
    <w:p w14:paraId="54DA2800" w14:textId="77777777" w:rsidR="00456268" w:rsidRDefault="00456268" w:rsidP="00456268">
      <w:pPr>
        <w:pStyle w:val="TezMetni"/>
      </w:pPr>
    </w:p>
    <w:p w14:paraId="07C66C69" w14:textId="6DD85AAA" w:rsidR="00D40962" w:rsidRDefault="00E7368A" w:rsidP="00456268">
      <w:pPr>
        <w:pStyle w:val="TezMetni"/>
      </w:pPr>
      <w:r w:rsidRPr="00E7368A">
        <w:t xml:space="preserve">Mikroservis mimarisinin etkin bir şekilde uygulanabilmesi için DevOps pratiğinin kullanılması </w:t>
      </w:r>
      <w:r w:rsidR="00666258">
        <w:t>çok</w:t>
      </w:r>
      <w:r w:rsidRPr="00E7368A">
        <w:t xml:space="preserve"> önemlidir.</w:t>
      </w:r>
      <w:r>
        <w:t xml:space="preserve"> M</w:t>
      </w:r>
      <w:r w:rsidR="00210C86" w:rsidRPr="00210C86">
        <w:t>ikroservis mimarisi ile DevOps'un entegrasyonunun gerekliliği üzerine bazı temel nedenler</w:t>
      </w:r>
      <w:r>
        <w:t xml:space="preserve"> şu şekildedir:</w:t>
      </w:r>
    </w:p>
    <w:p w14:paraId="357DD60A" w14:textId="77777777" w:rsidR="00E7368A" w:rsidRDefault="00E7368A" w:rsidP="00E7368A">
      <w:pPr>
        <w:pStyle w:val="TezMetni"/>
        <w:ind w:firstLine="0"/>
      </w:pPr>
    </w:p>
    <w:p w14:paraId="68FF9CF5" w14:textId="21046A24" w:rsidR="00E7368A" w:rsidRDefault="00E7368A" w:rsidP="00E7368A">
      <w:pPr>
        <w:pStyle w:val="TezMetni"/>
        <w:ind w:firstLine="0"/>
      </w:pPr>
      <w:r w:rsidRPr="00E7368A">
        <w:rPr>
          <w:b/>
          <w:bCs/>
        </w:rPr>
        <w:t>CI/CD:</w:t>
      </w:r>
      <w:r>
        <w:t xml:space="preserve"> Mikroservis mimarisi, hizmetlerin bağımsız olarak geliştirilmesine, test edilmesine ve dağıtılmasına olanak tanır. DevOps, CI ve CD araçlarıyla bu süreçleri otomatize ederek, kod değişikliklerinin hızlı ve güvenli bir şekilde üretime aktarılmasını sağlar. CI/CD, mikroservislerin sorunsuz güncellemelerini destekle</w:t>
      </w:r>
      <w:r w:rsidR="009421B6">
        <w:t>r.</w:t>
      </w:r>
      <w:r>
        <w:t xml:space="preserve"> </w:t>
      </w:r>
      <w:r w:rsidR="009421B6">
        <w:t>Bu sayede</w:t>
      </w:r>
      <w:r>
        <w:t xml:space="preserve"> ekipler arası bağımlılıkları azaltır ve dağıtım süreçlerini hızlandırır.</w:t>
      </w:r>
    </w:p>
    <w:p w14:paraId="31354AB5" w14:textId="77777777" w:rsidR="00E7368A" w:rsidRDefault="00E7368A" w:rsidP="00E7368A">
      <w:pPr>
        <w:pStyle w:val="TezMetni"/>
      </w:pPr>
    </w:p>
    <w:p w14:paraId="1497503E" w14:textId="799D3EEE" w:rsidR="00E7368A" w:rsidRDefault="00E7368A" w:rsidP="008A0454">
      <w:pPr>
        <w:pStyle w:val="TezMetni"/>
        <w:ind w:firstLine="0"/>
      </w:pPr>
      <w:r w:rsidRPr="008A0454">
        <w:rPr>
          <w:b/>
          <w:bCs/>
        </w:rPr>
        <w:t>Otomasyon ve Orkestrasyon:</w:t>
      </w:r>
      <w:r w:rsidR="008A0454">
        <w:t xml:space="preserve"> </w:t>
      </w:r>
      <w:r>
        <w:t>Mikroservisler genellikle konteynerler içinde paketlenir ve çalıştırılır. DevOps, Docker</w:t>
      </w:r>
      <w:r w:rsidR="008A0454">
        <w:t xml:space="preserve"> ve</w:t>
      </w:r>
      <w:r>
        <w:t xml:space="preserve"> Kubernetes gibi araçlar ile entegre çalışarak, mikroservislerin ölçeklenmesi, yönetimi ve izlenmesi işlemlerini otomatize eder. Bu araçlar, mikroservislerin dağıtımını, ölçeklenmesini ve hata yönetimini basitleştirir ve otomatikleştirir.</w:t>
      </w:r>
    </w:p>
    <w:p w14:paraId="0BEE2156" w14:textId="77777777" w:rsidR="00E7368A" w:rsidRDefault="00E7368A" w:rsidP="00E7368A">
      <w:pPr>
        <w:pStyle w:val="TezMetni"/>
      </w:pPr>
    </w:p>
    <w:p w14:paraId="090A42AB" w14:textId="7DDF2244" w:rsidR="00E7368A" w:rsidRDefault="00E7368A" w:rsidP="008A0454">
      <w:pPr>
        <w:pStyle w:val="TezMetni"/>
        <w:ind w:firstLine="0"/>
      </w:pPr>
      <w:r w:rsidRPr="008A0454">
        <w:rPr>
          <w:b/>
          <w:bCs/>
        </w:rPr>
        <w:t>Hız ve Esneklik:</w:t>
      </w:r>
      <w:r w:rsidR="008A0454">
        <w:t xml:space="preserve"> </w:t>
      </w:r>
      <w:r>
        <w:t xml:space="preserve">DevOps </w:t>
      </w:r>
      <w:r w:rsidR="006222C5">
        <w:t>yaklaşımı</w:t>
      </w:r>
      <w:r>
        <w:t xml:space="preserve">, hızlı geliştirme ve esneklik prensipleri üzerine kuruludur. Mikroservis mimarisi de benzer şekilde, hızlı </w:t>
      </w:r>
      <w:r w:rsidR="00170929">
        <w:t xml:space="preserve">ve dinamik </w:t>
      </w:r>
      <w:r>
        <w:t>değişikliklere uyum sağlama yeteneği sunar. DevOps'un sürekli test ve geribildirim döngüleri, mikroservislerin hızlı bir şekilde geliştirilmesini ve potansiyel sorunların erken aşamada tespit edilip çözülmesini sağlar.</w:t>
      </w:r>
    </w:p>
    <w:p w14:paraId="69AC55E9" w14:textId="77777777" w:rsidR="00E7368A" w:rsidRDefault="00E7368A" w:rsidP="00E7368A">
      <w:pPr>
        <w:pStyle w:val="TezMetni"/>
      </w:pPr>
    </w:p>
    <w:p w14:paraId="361658DE" w14:textId="093FCFDA" w:rsidR="00E7368A" w:rsidRDefault="00E7368A" w:rsidP="00221278">
      <w:pPr>
        <w:pStyle w:val="TezMetni"/>
        <w:ind w:firstLine="0"/>
      </w:pPr>
      <w:r w:rsidRPr="00221278">
        <w:rPr>
          <w:b/>
          <w:bCs/>
        </w:rPr>
        <w:t>İzleme ve Güvenlik:</w:t>
      </w:r>
      <w:r w:rsidR="00221278">
        <w:t xml:space="preserve"> </w:t>
      </w:r>
      <w:r>
        <w:t>Mikroservis mimarisi, çok sayıda bağımsız hizmetin bir arada çalıştığı karmaşık sistemler oluşturur. DevOps, loglama, izleme ve güvenlik uygulamaları ile bu hizmetlerin performansını sürekli izler ve güvenlik tehditlerine karşı korur. Bu, sistem genelindeki hataların, performans sorunlarının ve güvenlik açıklarının yönetilmesini sağlar.</w:t>
      </w:r>
    </w:p>
    <w:p w14:paraId="125C0E19" w14:textId="77777777" w:rsidR="00E7368A" w:rsidRDefault="00E7368A" w:rsidP="00E7368A">
      <w:pPr>
        <w:pStyle w:val="TezMetni"/>
      </w:pPr>
    </w:p>
    <w:p w14:paraId="36312A44" w14:textId="193EB540" w:rsidR="00E7368A" w:rsidRDefault="00E7368A" w:rsidP="00221278">
      <w:pPr>
        <w:pStyle w:val="TezMetni"/>
        <w:ind w:firstLine="0"/>
      </w:pPr>
      <w:r w:rsidRPr="00221278">
        <w:rPr>
          <w:b/>
          <w:bCs/>
        </w:rPr>
        <w:t>Kültürel Uyum:</w:t>
      </w:r>
      <w:r w:rsidR="00221278">
        <w:t xml:space="preserve"> </w:t>
      </w:r>
      <w:r>
        <w:t>DevOps, iş</w:t>
      </w:r>
      <w:r w:rsidR="00221278">
        <w:t xml:space="preserve"> </w:t>
      </w:r>
      <w:r>
        <w:t>birliği ve iletişim üzerine kurulu bir kültürü teşvik eder. Mikroservis mimarisi, farklı ekipler tarafından bağımsız olarak geliştirilen hizmetleri içerdiğinden, ekipler arası koordinasyon ve iş</w:t>
      </w:r>
      <w:r w:rsidR="00221278">
        <w:t xml:space="preserve"> </w:t>
      </w:r>
      <w:r>
        <w:t>birliği için güçlü bir kültürel yapı gereklidir. DevOps, bu kültürü destekleyerek, ekiplerin daha uyumlu ve etkili bir şekilde çalışmasını sağlar.</w:t>
      </w:r>
    </w:p>
    <w:p w14:paraId="172F3D69" w14:textId="77777777" w:rsidR="00E7368A" w:rsidRDefault="00E7368A" w:rsidP="00E7368A">
      <w:pPr>
        <w:pStyle w:val="TezMetni"/>
      </w:pPr>
    </w:p>
    <w:p w14:paraId="5EF9B9CD" w14:textId="13A320D1" w:rsidR="00E7368A" w:rsidRDefault="00221278" w:rsidP="00221278">
      <w:pPr>
        <w:pStyle w:val="TezMetni"/>
      </w:pPr>
      <w:r>
        <w:t>M</w:t>
      </w:r>
      <w:r w:rsidR="00E7368A">
        <w:t>ikroservis mimarisi, DevOps pratiği olmadan teorik olarak uygulanabilir olsa</w:t>
      </w:r>
      <w:r w:rsidR="003717AB">
        <w:t xml:space="preserve"> </w:t>
      </w:r>
      <w:r w:rsidR="00E7368A">
        <w:t>da</w:t>
      </w:r>
      <w:r>
        <w:t xml:space="preserve"> </w:t>
      </w:r>
      <w:r w:rsidR="00E7368A">
        <w:t>DevOps'un sunduğu süreçler, araçlar ve kültürel yaklaşımlar, bu mimarinin etkin, verimli ve başarılı bir şekilde uygulanabilmesi</w:t>
      </w:r>
      <w:r w:rsidR="00D8416F">
        <w:t>ni sağlar</w:t>
      </w:r>
      <w:r w:rsidR="00E7368A">
        <w:t>. DevOps, mikroservislerin potansiyelini tam olarak ortaya çıkarmada ve modern yazılım geliştirme hedeflerine ulaşmada önemli</w:t>
      </w:r>
      <w:r w:rsidR="005E2141">
        <w:t xml:space="preserve"> bir yaklaşımdır</w:t>
      </w:r>
      <w:r w:rsidR="00E7368A">
        <w:t>.</w:t>
      </w:r>
    </w:p>
    <w:p w14:paraId="75E5BEE5" w14:textId="544D6816" w:rsidR="00456268" w:rsidRPr="00456268" w:rsidRDefault="00456268" w:rsidP="00456268">
      <w:pPr>
        <w:pStyle w:val="Balk3"/>
        <w:numPr>
          <w:ilvl w:val="1"/>
          <w:numId w:val="17"/>
        </w:numPr>
        <w:ind w:hanging="11"/>
      </w:pPr>
      <w:bookmarkStart w:id="161" w:name="_Toc174909997"/>
      <w:bookmarkStart w:id="162" w:name="_Toc174910439"/>
      <w:bookmarkStart w:id="163" w:name="_Toc174910790"/>
      <w:r>
        <w:t>Bulut Bilişim (Cloud Computing)</w:t>
      </w:r>
      <w:bookmarkEnd w:id="161"/>
      <w:bookmarkEnd w:id="162"/>
      <w:bookmarkEnd w:id="163"/>
    </w:p>
    <w:p w14:paraId="3E44A83C" w14:textId="135A3C8F"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726547">
            <w:rPr>
              <w:noProof/>
            </w:rPr>
            <w:t xml:space="preserve"> </w:t>
          </w:r>
          <w:r w:rsidR="00726547" w:rsidRPr="00726547">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w:t>
      </w:r>
      <w:r w:rsidR="007B7FBE">
        <w:lastRenderedPageBreak/>
        <w:t>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Pr="00EF4D13" w:rsidRDefault="00391D8C" w:rsidP="00EF4D13">
      <w:pPr>
        <w:pStyle w:val="TezMetni"/>
        <w:ind w:firstLine="0"/>
        <w:jc w:val="left"/>
        <w:rPr>
          <w:b/>
          <w:bCs/>
        </w:rPr>
      </w:pPr>
      <w:r w:rsidRPr="00EF4D13">
        <w:rPr>
          <w:b/>
          <w:bCs/>
        </w:rPr>
        <w:t>Şekil 3: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04CFFFEF"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w:t>
      </w:r>
      <w:r w:rsidRPr="006F2A94">
        <w:lastRenderedPageBreak/>
        <w:t>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64" w:name="_Toc166677254"/>
      <w:bookmarkStart w:id="165" w:name="_Toc167695670"/>
      <w:bookmarkStart w:id="166" w:name="_Toc167711426"/>
      <w:bookmarkStart w:id="167" w:name="_Toc174909998"/>
      <w:bookmarkStart w:id="168" w:name="_Toc174910440"/>
      <w:bookmarkStart w:id="169" w:name="_Toc174910791"/>
      <w:r>
        <w:t>Docker</w:t>
      </w:r>
      <w:bookmarkEnd w:id="164"/>
      <w:bookmarkEnd w:id="165"/>
      <w:bookmarkEnd w:id="166"/>
      <w:bookmarkEnd w:id="167"/>
      <w:bookmarkEnd w:id="168"/>
      <w:bookmarkEnd w:id="169"/>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70" w:name="_Toc167695671"/>
      <w:bookmarkStart w:id="171" w:name="_Toc167711427"/>
      <w:bookmarkStart w:id="172" w:name="_Toc174909999"/>
      <w:bookmarkStart w:id="173" w:name="_Toc174910441"/>
      <w:bookmarkStart w:id="174" w:name="_Toc174910792"/>
      <w:r>
        <w:t>Docker’ın Temel Bileşenleri</w:t>
      </w:r>
      <w:bookmarkEnd w:id="170"/>
      <w:bookmarkEnd w:id="171"/>
      <w:bookmarkEnd w:id="172"/>
      <w:bookmarkEnd w:id="173"/>
      <w:bookmarkEnd w:id="174"/>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64F203E1"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726547">
            <w:rPr>
              <w:noProof/>
            </w:rPr>
            <w:t xml:space="preserve"> </w:t>
          </w:r>
          <w:r w:rsidR="00726547" w:rsidRPr="00726547">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BC30E8F"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726547">
            <w:rPr>
              <w:noProof/>
            </w:rPr>
            <w:t xml:space="preserve"> </w:t>
          </w:r>
          <w:r w:rsidR="00726547" w:rsidRPr="00726547">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lastRenderedPageBreak/>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Pr="00071298" w:rsidRDefault="00493319" w:rsidP="00071298">
      <w:pPr>
        <w:pStyle w:val="TezMetni"/>
        <w:ind w:firstLine="0"/>
        <w:jc w:val="left"/>
        <w:rPr>
          <w:b/>
          <w:bCs/>
        </w:rPr>
      </w:pPr>
      <w:r w:rsidRPr="00071298">
        <w:rPr>
          <w:b/>
          <w:bCs/>
        </w:rPr>
        <w:t>Şekil 4: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669F5593" w:rsidR="00F27C8A" w:rsidRDefault="00DB6DEA" w:rsidP="005F339C">
      <w:pPr>
        <w:pStyle w:val="TezMetni"/>
        <w:keepNext/>
        <w:ind w:firstLine="0"/>
      </w:pPr>
      <w:r w:rsidRPr="00E25DBB">
        <w:rPr>
          <w:b/>
          <w:bCs/>
          <w:sz w:val="22"/>
          <w:szCs w:val="22"/>
        </w:rPr>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sidR="00726547">
            <w:rPr>
              <w:b/>
              <w:bCs/>
              <w:i/>
              <w:iCs/>
              <w:noProof/>
              <w:sz w:val="22"/>
              <w:szCs w:val="22"/>
            </w:rPr>
            <w:t xml:space="preserve"> </w:t>
          </w:r>
          <w:r w:rsidR="00726547" w:rsidRPr="00726547">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75" w:name="_Toc167695672"/>
      <w:bookmarkStart w:id="176" w:name="_Toc167711428"/>
      <w:bookmarkStart w:id="177" w:name="_Toc174910000"/>
      <w:bookmarkStart w:id="178" w:name="_Toc174910442"/>
      <w:bookmarkStart w:id="179" w:name="_Toc174910793"/>
      <w:r>
        <w:t>Sanal Makine ve Docker Karşılaştırması</w:t>
      </w:r>
      <w:bookmarkEnd w:id="175"/>
      <w:bookmarkEnd w:id="176"/>
      <w:bookmarkEnd w:id="177"/>
      <w:bookmarkEnd w:id="178"/>
      <w:bookmarkEnd w:id="179"/>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Default="00D82466" w:rsidP="002F3121">
      <w:pPr>
        <w:pStyle w:val="TezMetni"/>
      </w:pPr>
    </w:p>
    <w:p w14:paraId="48608F01" w14:textId="77777777" w:rsidR="002E2318" w:rsidRDefault="002E2318" w:rsidP="002F3121">
      <w:pPr>
        <w:pStyle w:val="TezMetni"/>
      </w:pPr>
    </w:p>
    <w:p w14:paraId="2CE0102A" w14:textId="77777777" w:rsidR="002E2318" w:rsidRDefault="002E2318" w:rsidP="002F3121">
      <w:pPr>
        <w:pStyle w:val="TezMetni"/>
      </w:pPr>
    </w:p>
    <w:p w14:paraId="5F879A07" w14:textId="77777777" w:rsidR="002E2318" w:rsidRDefault="002E2318" w:rsidP="002F3121">
      <w:pPr>
        <w:pStyle w:val="TezMetni"/>
      </w:pPr>
    </w:p>
    <w:p w14:paraId="086C801D" w14:textId="77777777" w:rsidR="002E2318" w:rsidRDefault="002E2318" w:rsidP="002F3121">
      <w:pPr>
        <w:pStyle w:val="TezMetni"/>
      </w:pPr>
    </w:p>
    <w:p w14:paraId="1AF3C461" w14:textId="77777777" w:rsidR="002E2318" w:rsidRDefault="002E2318" w:rsidP="00071298">
      <w:pPr>
        <w:pStyle w:val="TezMetni"/>
        <w:ind w:firstLine="0"/>
        <w:jc w:val="left"/>
      </w:pPr>
    </w:p>
    <w:p w14:paraId="26E21C7C" w14:textId="1EF43DCE" w:rsidR="00006F0A" w:rsidRPr="00071298" w:rsidRDefault="00F278EB" w:rsidP="00071298">
      <w:pPr>
        <w:pStyle w:val="TezMetni"/>
        <w:ind w:firstLine="0"/>
        <w:jc w:val="left"/>
        <w:rPr>
          <w:b/>
          <w:bCs/>
        </w:rPr>
      </w:pPr>
      <w:r w:rsidRPr="00071298">
        <w:rPr>
          <w:b/>
          <w:bCs/>
        </w:rPr>
        <w:lastRenderedPageBreak/>
        <w:t xml:space="preserve">Şekil </w:t>
      </w:r>
      <w:r w:rsidR="002F3121" w:rsidRPr="00071298">
        <w:rPr>
          <w:b/>
          <w:bCs/>
        </w:rPr>
        <w:t>5</w:t>
      </w:r>
      <w:r w:rsidRPr="00071298">
        <w:rPr>
          <w:b/>
          <w:bCs/>
        </w:rPr>
        <w:t xml:space="preserve">: </w:t>
      </w:r>
      <w:r w:rsidR="002F3121" w:rsidRPr="00071298">
        <w:rPr>
          <w:b/>
          <w:bCs/>
        </w:rPr>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6F2185A8"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80" w:name="_Toc167695673"/>
      <w:bookmarkStart w:id="181" w:name="_Toc167711429"/>
      <w:bookmarkStart w:id="182" w:name="_Toc174910001"/>
      <w:bookmarkStart w:id="183" w:name="_Toc174910443"/>
      <w:bookmarkStart w:id="184" w:name="_Toc174910794"/>
      <w:r>
        <w:t>3</w:t>
      </w:r>
      <w:r w:rsidR="005A709C">
        <w:t>.3.</w:t>
      </w:r>
      <w:r>
        <w:t>2</w:t>
      </w:r>
      <w:r w:rsidR="005A709C">
        <w:t xml:space="preserve">.1. </w:t>
      </w:r>
      <w:r w:rsidR="0040712A">
        <w:t>Mimari</w:t>
      </w:r>
      <w:bookmarkEnd w:id="180"/>
      <w:bookmarkEnd w:id="181"/>
      <w:bookmarkEnd w:id="182"/>
      <w:bookmarkEnd w:id="183"/>
      <w:bookmarkEnd w:id="18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85" w:name="_Toc167695674"/>
      <w:bookmarkStart w:id="186" w:name="_Toc167711430"/>
      <w:bookmarkStart w:id="187" w:name="_Toc174910002"/>
      <w:bookmarkStart w:id="188" w:name="_Toc174910444"/>
      <w:bookmarkStart w:id="189" w:name="_Toc174910795"/>
      <w:r>
        <w:t>3</w:t>
      </w:r>
      <w:r w:rsidR="0040712A">
        <w:t>.3.2.</w:t>
      </w:r>
      <w:r w:rsidR="00E6243D">
        <w:t>2</w:t>
      </w:r>
      <w:r w:rsidR="0040712A">
        <w:t xml:space="preserve">. </w:t>
      </w:r>
      <w:r w:rsidR="00220EA7">
        <w:t>Kaynak Yönetimi</w:t>
      </w:r>
      <w:bookmarkEnd w:id="185"/>
      <w:bookmarkEnd w:id="186"/>
      <w:bookmarkEnd w:id="187"/>
      <w:bookmarkEnd w:id="188"/>
      <w:bookmarkEnd w:id="189"/>
    </w:p>
    <w:p w14:paraId="6D13E98B" w14:textId="2D1196C2" w:rsidR="00643FBC" w:rsidRDefault="00345EA1" w:rsidP="00643FBC">
      <w:pPr>
        <w:pStyle w:val="TezMetni"/>
      </w:pPr>
      <w:r w:rsidRPr="00345EA1">
        <w:t xml:space="preserve">Sanal makinelerde kaynak tahsisi nispeten statiktir, her sanal makine sabit miktarda kaynak ayırır, bu da yetersiz kullanım veya kaynak kıtlığına yol açabilir. Docker ise daha dinamik bir kaynak tahsis modeli benimseyerek konteynerlerin </w:t>
      </w:r>
      <w:r w:rsidRPr="00345EA1">
        <w:lastRenderedPageBreak/>
        <w:t>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90" w:name="_Toc167695675"/>
      <w:bookmarkStart w:id="191" w:name="_Toc167711431"/>
      <w:bookmarkStart w:id="192" w:name="_Toc174910003"/>
      <w:bookmarkStart w:id="193" w:name="_Toc174910445"/>
      <w:bookmarkStart w:id="194" w:name="_Toc174910796"/>
      <w:r>
        <w:t>3.3.2.3. Performans</w:t>
      </w:r>
      <w:bookmarkEnd w:id="190"/>
      <w:bookmarkEnd w:id="191"/>
      <w:bookmarkEnd w:id="192"/>
      <w:bookmarkEnd w:id="193"/>
      <w:bookmarkEnd w:id="194"/>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95" w:name="_Toc167695676"/>
      <w:bookmarkStart w:id="196" w:name="_Toc167711432"/>
      <w:bookmarkStart w:id="197" w:name="_Toc174910004"/>
      <w:bookmarkStart w:id="198" w:name="_Toc174910446"/>
      <w:bookmarkStart w:id="199" w:name="_Toc174910797"/>
      <w:r>
        <w:t>3.3.2.</w:t>
      </w:r>
      <w:r w:rsidR="00345EA1">
        <w:t>4</w:t>
      </w:r>
      <w:r w:rsidR="0050564F">
        <w:t>.</w:t>
      </w:r>
      <w:r>
        <w:t xml:space="preserve"> Güvenlik</w:t>
      </w:r>
      <w:bookmarkEnd w:id="195"/>
      <w:bookmarkEnd w:id="196"/>
      <w:bookmarkEnd w:id="197"/>
      <w:bookmarkEnd w:id="198"/>
      <w:bookmarkEnd w:id="199"/>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200" w:name="_Toc166677255"/>
      <w:bookmarkStart w:id="201" w:name="_Toc167695677"/>
      <w:bookmarkStart w:id="202" w:name="_Toc167711433"/>
      <w:bookmarkStart w:id="203" w:name="_Toc174910005"/>
      <w:bookmarkStart w:id="204" w:name="_Toc174910447"/>
      <w:bookmarkStart w:id="205" w:name="_Toc174910798"/>
      <w:r>
        <w:t>Kubernetes</w:t>
      </w:r>
      <w:bookmarkEnd w:id="200"/>
      <w:bookmarkEnd w:id="201"/>
      <w:bookmarkEnd w:id="202"/>
      <w:bookmarkEnd w:id="203"/>
      <w:bookmarkEnd w:id="204"/>
      <w:bookmarkEnd w:id="205"/>
    </w:p>
    <w:p w14:paraId="367EDA52" w14:textId="5A810D2D"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726547">
            <w:rPr>
              <w:noProof/>
            </w:rPr>
            <w:t xml:space="preserve"> </w:t>
          </w:r>
          <w:r w:rsidR="00726547" w:rsidRPr="00726547">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6EAC15F"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726547">
            <w:rPr>
              <w:noProof/>
            </w:rPr>
            <w:t xml:space="preserve"> </w:t>
          </w:r>
          <w:r w:rsidR="00726547" w:rsidRPr="00726547">
            <w:rPr>
              <w:noProof/>
            </w:rPr>
            <w:t>(kubernetes, 2015)</w:t>
          </w:r>
          <w:r w:rsidR="0097259F">
            <w:fldChar w:fldCharType="end"/>
          </w:r>
        </w:sdtContent>
      </w:sdt>
      <w:r>
        <w:t xml:space="preserve">. Kubernetes, Borg’un bazı sınırlamalarının üstesinden gelmeyi ve yeteneklerini daha geniş bir kullanıcı tabanına yaymayı amaçlayan Borg’un açık </w:t>
      </w:r>
      <w:r>
        <w:lastRenderedPageBreak/>
        <w:t>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Bu veriler performans ayarlama, kapasite planlama ve anomali tespiti için hayati önem taşır ve 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206" w:name="_Toc167695678"/>
      <w:bookmarkStart w:id="207" w:name="_Toc167711434"/>
      <w:bookmarkStart w:id="208" w:name="_Toc174910006"/>
      <w:bookmarkStart w:id="209" w:name="_Toc174910448"/>
      <w:bookmarkStart w:id="210" w:name="_Toc174910799"/>
      <w:r>
        <w:lastRenderedPageBreak/>
        <w:t>Kubernetes’in Temel Bileşenleri</w:t>
      </w:r>
      <w:bookmarkEnd w:id="206"/>
      <w:bookmarkEnd w:id="207"/>
      <w:bookmarkEnd w:id="208"/>
      <w:bookmarkEnd w:id="209"/>
      <w:bookmarkEnd w:id="21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Pr="00F26A54" w:rsidRDefault="00FE3BFF" w:rsidP="00F26A54">
      <w:pPr>
        <w:pStyle w:val="TezMetni"/>
        <w:ind w:firstLine="0"/>
        <w:jc w:val="left"/>
        <w:rPr>
          <w:b/>
          <w:bCs/>
        </w:rPr>
      </w:pPr>
      <w:r w:rsidRPr="00F26A54">
        <w:rPr>
          <w:b/>
          <w:bCs/>
        </w:rPr>
        <w:t xml:space="preserve">Şekil </w:t>
      </w:r>
      <w:r w:rsidR="00AD5EE4" w:rsidRPr="00F26A54">
        <w:rPr>
          <w:b/>
          <w:bCs/>
        </w:rPr>
        <w:t>6</w:t>
      </w:r>
      <w:r w:rsidRPr="00F26A54">
        <w:rPr>
          <w:b/>
          <w:bCs/>
        </w:rP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7CF6724F"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726547" w:rsidRPr="00726547">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w:t>
      </w:r>
      <w:r w:rsidR="0072173F" w:rsidRPr="0072173F">
        <w:lastRenderedPageBreak/>
        <w:t xml:space="preserve">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211" w:name="_Toc167695679"/>
      <w:bookmarkStart w:id="212" w:name="_Toc167711435"/>
      <w:bookmarkStart w:id="213" w:name="_Toc174910007"/>
      <w:bookmarkStart w:id="214" w:name="_Toc174910449"/>
      <w:bookmarkStart w:id="215" w:name="_Toc174910800"/>
      <w:r>
        <w:t>3.4.1.1.</w:t>
      </w:r>
      <w:r w:rsidR="00FA5F22">
        <w:t>Master Node</w:t>
      </w:r>
      <w:bookmarkEnd w:id="211"/>
      <w:bookmarkEnd w:id="212"/>
      <w:bookmarkEnd w:id="213"/>
      <w:bookmarkEnd w:id="214"/>
      <w:bookmarkEnd w:id="215"/>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36D4B2A4"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726547">
            <w:rPr>
              <w:noProof/>
            </w:rPr>
            <w:t xml:space="preserve"> </w:t>
          </w:r>
          <w:r w:rsidR="00726547" w:rsidRPr="00726547">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w:t>
      </w:r>
      <w:r w:rsidR="00F54520" w:rsidRPr="00F54520">
        <w:lastRenderedPageBreak/>
        <w:t xml:space="preserve">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216" w:name="_Toc167695680"/>
      <w:bookmarkStart w:id="217" w:name="_Toc167711436"/>
      <w:bookmarkStart w:id="218" w:name="_Toc174910008"/>
      <w:bookmarkStart w:id="219" w:name="_Toc174910450"/>
      <w:bookmarkStart w:id="220" w:name="_Toc174910801"/>
      <w:r>
        <w:t>3.4.1.2.</w:t>
      </w:r>
      <w:r w:rsidR="0055073C">
        <w:t>Worker</w:t>
      </w:r>
      <w:r w:rsidR="00394BF2">
        <w:t xml:space="preserve"> Node</w:t>
      </w:r>
      <w:bookmarkEnd w:id="216"/>
      <w:bookmarkEnd w:id="217"/>
      <w:bookmarkEnd w:id="218"/>
      <w:bookmarkEnd w:id="219"/>
      <w:bookmarkEnd w:id="220"/>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47324427"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726547">
            <w:rPr>
              <w:noProof/>
            </w:rPr>
            <w:t xml:space="preserve"> </w:t>
          </w:r>
          <w:r w:rsidR="00726547" w:rsidRPr="00726547">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CA58E2">
      <w:pPr>
        <w:pStyle w:val="Balk1"/>
      </w:pPr>
      <w:bookmarkStart w:id="221" w:name="_Toc163047390"/>
      <w:bookmarkStart w:id="222" w:name="_Toc165367926"/>
      <w:bookmarkStart w:id="223" w:name="_Toc166677269"/>
      <w:bookmarkStart w:id="224" w:name="_Toc167695694"/>
      <w:bookmarkStart w:id="225" w:name="_Toc167711445"/>
      <w:bookmarkStart w:id="226" w:name="_Toc174910009"/>
      <w:bookmarkStart w:id="227" w:name="_Toc174910451"/>
      <w:bookmarkStart w:id="228" w:name="_Toc174910802"/>
      <w:r>
        <w:lastRenderedPageBreak/>
        <w:t xml:space="preserve">ÜÇÜNCÜ </w:t>
      </w:r>
      <w:r w:rsidR="00235DE7">
        <w:t>BÖLÜM</w:t>
      </w:r>
      <w:bookmarkEnd w:id="221"/>
      <w:bookmarkEnd w:id="222"/>
      <w:bookmarkEnd w:id="223"/>
      <w:bookmarkEnd w:id="224"/>
      <w:bookmarkEnd w:id="225"/>
      <w:bookmarkEnd w:id="226"/>
      <w:bookmarkEnd w:id="227"/>
      <w:bookmarkEnd w:id="228"/>
    </w:p>
    <w:p w14:paraId="5DB62FB5" w14:textId="612B2C78" w:rsidR="00BF3345" w:rsidRDefault="00A54C51" w:rsidP="00CA58E2">
      <w:pPr>
        <w:pStyle w:val="Balk1"/>
      </w:pPr>
      <w:bookmarkStart w:id="229" w:name="_Toc174910010"/>
      <w:bookmarkStart w:id="230" w:name="_Toc174910452"/>
      <w:bookmarkStart w:id="231" w:name="_Toc174910803"/>
      <w:r>
        <w:t>TEKNOLOJİK ADAPTASYON YOLLARI</w:t>
      </w:r>
      <w:bookmarkEnd w:id="229"/>
      <w:bookmarkEnd w:id="230"/>
      <w:bookmarkEnd w:id="231"/>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bookmarkStart w:id="232" w:name="_Toc174910011"/>
      <w:bookmarkStart w:id="233" w:name="_Toc174910453"/>
      <w:bookmarkStart w:id="234" w:name="_Toc174910804"/>
      <w:r>
        <w:t>GEÇİŞ</w:t>
      </w:r>
      <w:r w:rsidR="00A54C51">
        <w:t xml:space="preserve"> </w:t>
      </w:r>
      <w:r w:rsidR="008B500B">
        <w:t>STRATEJİLERİ</w:t>
      </w:r>
      <w:bookmarkEnd w:id="232"/>
      <w:bookmarkEnd w:id="233"/>
      <w:bookmarkEnd w:id="234"/>
    </w:p>
    <w:p w14:paraId="717D3D69" w14:textId="44417CEC" w:rsidR="00BF3345" w:rsidRPr="00C454A6" w:rsidRDefault="00EB4CA9" w:rsidP="00907122">
      <w:pPr>
        <w:pStyle w:val="Balk3"/>
        <w:numPr>
          <w:ilvl w:val="1"/>
          <w:numId w:val="4"/>
        </w:numPr>
        <w:ind w:hanging="11"/>
      </w:pPr>
      <w:bookmarkStart w:id="235" w:name="_Toc165367929"/>
      <w:bookmarkStart w:id="236" w:name="_Toc166677272"/>
      <w:bookmarkStart w:id="237" w:name="_Toc167695697"/>
      <w:bookmarkStart w:id="238" w:name="_Toc167711448"/>
      <w:bookmarkStart w:id="239" w:name="_Toc174910012"/>
      <w:bookmarkStart w:id="240" w:name="_Toc174910454"/>
      <w:bookmarkStart w:id="241" w:name="_Toc174910805"/>
      <w:r w:rsidRPr="00EB4CA9">
        <w:t xml:space="preserve">Strangler </w:t>
      </w:r>
      <w:r w:rsidR="00AA1722">
        <w:t xml:space="preserve">ve Big Bang </w:t>
      </w:r>
      <w:bookmarkEnd w:id="235"/>
      <w:bookmarkEnd w:id="236"/>
      <w:bookmarkEnd w:id="237"/>
      <w:bookmarkEnd w:id="238"/>
      <w:r w:rsidR="00AA1722">
        <w:t>Yak</w:t>
      </w:r>
      <w:r w:rsidR="00FB72A6">
        <w:t>laşımları</w:t>
      </w:r>
      <w:bookmarkEnd w:id="239"/>
      <w:bookmarkEnd w:id="240"/>
      <w:bookmarkEnd w:id="241"/>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242" w:name="_Hlk170739301"/>
      <w:r>
        <w:t>Strangler</w:t>
      </w:r>
      <w:bookmarkEnd w:id="242"/>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Pr="00214983" w:rsidRDefault="008E3008" w:rsidP="00214983">
      <w:pPr>
        <w:pStyle w:val="TezMetni"/>
        <w:ind w:firstLine="0"/>
        <w:jc w:val="left"/>
        <w:rPr>
          <w:b/>
          <w:bCs/>
        </w:rPr>
      </w:pPr>
      <w:r w:rsidRPr="00214983">
        <w:rPr>
          <w:b/>
          <w:bCs/>
        </w:rPr>
        <w:t>Şekil 7: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03634D9E"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sidR="00726547">
            <w:rPr>
              <w:noProof/>
            </w:rPr>
            <w:t xml:space="preserve"> </w:t>
          </w:r>
          <w:r w:rsidR="00726547" w:rsidRPr="00726547">
            <w:rPr>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bookmarkStart w:id="243" w:name="_Toc174910013"/>
      <w:bookmarkStart w:id="244" w:name="_Toc174910455"/>
      <w:bookmarkStart w:id="245" w:name="_Toc174910806"/>
      <w:r>
        <w:t>Pilot Projeler</w:t>
      </w:r>
      <w:bookmarkEnd w:id="243"/>
      <w:bookmarkEnd w:id="244"/>
      <w:bookmarkEnd w:id="245"/>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bookmarkStart w:id="246" w:name="_Toc174910014"/>
      <w:bookmarkStart w:id="247" w:name="_Toc174910456"/>
      <w:bookmarkStart w:id="248" w:name="_Toc174910807"/>
      <w:r>
        <w:t>GEÇİŞ ADIMLARI</w:t>
      </w:r>
      <w:bookmarkEnd w:id="246"/>
      <w:bookmarkEnd w:id="247"/>
      <w:bookmarkEnd w:id="248"/>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bookmarkStart w:id="249" w:name="_Toc174910015"/>
      <w:bookmarkStart w:id="250" w:name="_Toc174910457"/>
      <w:bookmarkStart w:id="251" w:name="_Toc174910808"/>
      <w:r>
        <w:lastRenderedPageBreak/>
        <w:t>Monolitik Uygulamayı Analiz Etme</w:t>
      </w:r>
      <w:bookmarkEnd w:id="249"/>
      <w:bookmarkEnd w:id="250"/>
      <w:bookmarkEnd w:id="251"/>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bookmarkStart w:id="252" w:name="_Toc174910016"/>
      <w:bookmarkStart w:id="253" w:name="_Toc174910458"/>
      <w:bookmarkStart w:id="254" w:name="_Toc174910809"/>
      <w:r>
        <w:t>Bileşenleri Tanımlama</w:t>
      </w:r>
      <w:bookmarkEnd w:id="252"/>
      <w:bookmarkEnd w:id="253"/>
      <w:bookmarkEnd w:id="254"/>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bookmarkStart w:id="255" w:name="_Toc174910017"/>
      <w:bookmarkStart w:id="256" w:name="_Toc174910459"/>
      <w:bookmarkStart w:id="257" w:name="_Toc174910810"/>
      <w:r>
        <w:t>Mikroservisleri Tanımlama ve Geliştirme</w:t>
      </w:r>
      <w:bookmarkEnd w:id="255"/>
      <w:bookmarkEnd w:id="256"/>
      <w:bookmarkEnd w:id="257"/>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bookmarkStart w:id="258" w:name="_Toc174910018"/>
      <w:bookmarkStart w:id="259" w:name="_Toc174910460"/>
      <w:bookmarkStart w:id="260" w:name="_Toc174910811"/>
      <w:r>
        <w:t>Mikroservisler Arası İletişim</w:t>
      </w:r>
      <w:bookmarkEnd w:id="258"/>
      <w:bookmarkEnd w:id="259"/>
      <w:bookmarkEnd w:id="260"/>
    </w:p>
    <w:p w14:paraId="21A77E91" w14:textId="73D14516"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 değerlendir</w:t>
      </w:r>
      <w:r>
        <w:t>ilmelidir</w:t>
      </w:r>
      <w:r w:rsidRPr="00415E08">
        <w:t>. HTTP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bookmarkStart w:id="261" w:name="_Toc174910461"/>
      <w:bookmarkStart w:id="262" w:name="_Toc174910812"/>
      <w:r>
        <w:t>Bağımsız Dağıtma</w:t>
      </w:r>
      <w:bookmarkEnd w:id="261"/>
      <w:bookmarkEnd w:id="262"/>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bookmarkStart w:id="263" w:name="_Toc174910462"/>
      <w:bookmarkStart w:id="264" w:name="_Toc174910813"/>
      <w:r>
        <w:t>Veri Yönetimini Ayırma</w:t>
      </w:r>
      <w:bookmarkEnd w:id="263"/>
      <w:bookmarkEnd w:id="264"/>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bookmarkStart w:id="265" w:name="_Toc174910463"/>
      <w:bookmarkStart w:id="266" w:name="_Toc174910814"/>
      <w:r>
        <w:t>Optimize Etme ve Ölçeklendirme</w:t>
      </w:r>
      <w:bookmarkEnd w:id="265"/>
      <w:bookmarkEnd w:id="266"/>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bookmarkStart w:id="267" w:name="_Toc174910464"/>
      <w:bookmarkStart w:id="268" w:name="_Toc174910815"/>
      <w:r>
        <w:t>Monolitik Parçaları Çıkarma</w:t>
      </w:r>
      <w:bookmarkEnd w:id="267"/>
      <w:bookmarkEnd w:id="268"/>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53387FA7"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w:t>
      </w:r>
      <w:r w:rsidR="00E07BC2">
        <w:t>e</w:t>
      </w:r>
      <w:r w:rsidRPr="00160E04">
        <w:t xml:space="preserv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CA58E2">
      <w:pPr>
        <w:pStyle w:val="Balk1"/>
      </w:pPr>
      <w:bookmarkStart w:id="269" w:name="_Toc163047389"/>
      <w:bookmarkStart w:id="270" w:name="_Toc165367918"/>
      <w:bookmarkStart w:id="271" w:name="_Toc166677261"/>
      <w:bookmarkStart w:id="272" w:name="_Toc167695686"/>
      <w:bookmarkStart w:id="273" w:name="_Toc167711437"/>
      <w:bookmarkStart w:id="274" w:name="_Toc174910465"/>
      <w:bookmarkStart w:id="275" w:name="_Toc174910816"/>
      <w:bookmarkStart w:id="276" w:name="_Toc163047391"/>
      <w:bookmarkStart w:id="277" w:name="_Toc165367934"/>
      <w:bookmarkStart w:id="278" w:name="_Toc166677277"/>
      <w:bookmarkStart w:id="279" w:name="_Toc167695702"/>
      <w:bookmarkStart w:id="280" w:name="_Toc167711453"/>
      <w:r>
        <w:lastRenderedPageBreak/>
        <w:t>DÖRDÜNCÜ</w:t>
      </w:r>
      <w:r w:rsidR="005C093A">
        <w:t xml:space="preserve"> BÖLÜM</w:t>
      </w:r>
      <w:bookmarkEnd w:id="269"/>
      <w:bookmarkEnd w:id="270"/>
      <w:bookmarkEnd w:id="271"/>
      <w:bookmarkEnd w:id="272"/>
      <w:bookmarkEnd w:id="273"/>
      <w:bookmarkEnd w:id="274"/>
      <w:bookmarkEnd w:id="275"/>
    </w:p>
    <w:p w14:paraId="4C2C3FC7" w14:textId="77777777" w:rsidR="005C093A" w:rsidRDefault="005C093A" w:rsidP="00CA58E2">
      <w:pPr>
        <w:pStyle w:val="Balk1"/>
      </w:pPr>
      <w:bookmarkStart w:id="281" w:name="_Toc174910466"/>
      <w:bookmarkStart w:id="282" w:name="_Toc174910817"/>
      <w:r>
        <w:t>SOSYAL GÜVENLİK KURUMU İÇİN DEĞERLENDİRME</w:t>
      </w:r>
      <w:bookmarkEnd w:id="281"/>
      <w:bookmarkEnd w:id="282"/>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bookmarkStart w:id="283" w:name="_Toc174910467"/>
      <w:bookmarkStart w:id="284" w:name="_Toc174910818"/>
      <w:r>
        <w:t>STRATEJİK UYGUNLUK VE FİZİBİLİTE</w:t>
      </w:r>
      <w:bookmarkEnd w:id="283"/>
      <w:bookmarkEnd w:id="284"/>
    </w:p>
    <w:p w14:paraId="4E3C0792" w14:textId="77777777" w:rsidR="005C093A" w:rsidRPr="00C454A6" w:rsidRDefault="005C093A" w:rsidP="00390B39">
      <w:pPr>
        <w:pStyle w:val="Balk3"/>
        <w:numPr>
          <w:ilvl w:val="1"/>
          <w:numId w:val="3"/>
        </w:numPr>
        <w:ind w:left="709" w:firstLine="0"/>
      </w:pPr>
      <w:bookmarkStart w:id="285" w:name="_Toc174910468"/>
      <w:bookmarkStart w:id="286" w:name="_Toc174910819"/>
      <w:r>
        <w:t>Kurumsal Hedeflerle Uyumun Değerlendirilmesi</w:t>
      </w:r>
      <w:bookmarkEnd w:id="285"/>
      <w:bookmarkEnd w:id="286"/>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 xml:space="preserve">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w:t>
      </w:r>
      <w:proofErr w:type="spellStart"/>
      <w:r>
        <w:t>bölüm</w:t>
      </w:r>
      <w:proofErr w:type="spellEnd"/>
      <w:r>
        <w:t xml:space="preserve">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E93EF6">
      <w:pPr>
        <w:pStyle w:val="Balk3"/>
        <w:numPr>
          <w:ilvl w:val="1"/>
          <w:numId w:val="3"/>
        </w:numPr>
        <w:ind w:left="709" w:firstLine="0"/>
      </w:pPr>
      <w:bookmarkStart w:id="287" w:name="_Toc174910469"/>
      <w:bookmarkStart w:id="288" w:name="_Toc174910820"/>
      <w:r>
        <w:t>Teknik Fizibilite Çalışması</w:t>
      </w:r>
      <w:bookmarkEnd w:id="287"/>
      <w:bookmarkEnd w:id="288"/>
      <w:r w:rsidRPr="00344855">
        <w:t xml:space="preserve"> </w:t>
      </w:r>
    </w:p>
    <w:p w14:paraId="06ED66A8" w14:textId="780B3424" w:rsidR="00381AE6" w:rsidRDefault="00381AE6" w:rsidP="005C093A">
      <w:pPr>
        <w:pStyle w:val="TezMetni"/>
      </w:pPr>
      <w:r>
        <w:t xml:space="preserve">Bu çalışma </w:t>
      </w:r>
      <w:r w:rsidRPr="00381AE6">
        <w:t xml:space="preserve">kurumun mevcut yazılım altyapısının mikroservislere geçiş için ne kadar uygun olduğunu değerlendirmeyi amaçlamaktadır. Bu çalışmada, mevcut </w:t>
      </w:r>
      <w:r w:rsidR="002B2F3D">
        <w:t>durum</w:t>
      </w:r>
      <w:r w:rsidRPr="00381AE6">
        <w:t xml:space="preserve">, </w:t>
      </w:r>
      <w:r w:rsidR="002B2F3D">
        <w:t xml:space="preserve">ihtiyaçlar ve riskler </w:t>
      </w:r>
      <w:r w:rsidRPr="00381AE6">
        <w:t>ele alınacaktır. Ayrıca kurumun bu mimariyi benimseme sürecinde karşılaşabileceği teknik gereksinimler ve uyumluluk sorunları değerlendirilecektir.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bookmarkStart w:id="289" w:name="_Toc174910470"/>
      <w:bookmarkStart w:id="290" w:name="_Toc174910821"/>
      <w:r>
        <w:t>1.2.1.</w:t>
      </w:r>
      <w:r>
        <w:tab/>
        <w:t>Mevcut Durum</w:t>
      </w:r>
      <w:bookmarkEnd w:id="289"/>
      <w:bookmarkEnd w:id="290"/>
    </w:p>
    <w:p w14:paraId="27801DF2" w14:textId="06378D9E" w:rsidR="005C093A" w:rsidRDefault="005C093A" w:rsidP="005C093A">
      <w:pPr>
        <w:pStyle w:val="TezMetni"/>
      </w:pPr>
      <w:r>
        <w:t>SGK’nin mevcut altyapısında halihazırda 6</w:t>
      </w:r>
      <w:r w:rsidR="001C27AD">
        <w:t>20</w:t>
      </w:r>
      <w:r>
        <w:t xml:space="preserve"> adet uygulama hizmet vermektedir</w:t>
      </w:r>
      <w:sdt>
        <w:sdtPr>
          <w:id w:val="-830605639"/>
          <w:citation/>
        </w:sdtPr>
        <w:sdtContent>
          <w:r>
            <w:fldChar w:fldCharType="begin"/>
          </w:r>
          <w:r>
            <w:instrText xml:space="preserve">CITATION Sos24 \l 1055 </w:instrText>
          </w:r>
          <w:r>
            <w:fldChar w:fldCharType="separate"/>
          </w:r>
          <w:r w:rsidR="00726547">
            <w:rPr>
              <w:noProof/>
            </w:rPr>
            <w:t xml:space="preserve"> </w:t>
          </w:r>
          <w:r w:rsidR="00726547" w:rsidRPr="00726547">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91" w:name="_Hlk169183655"/>
      <w:bookmarkStart w:id="292" w:name="_Toc174910471"/>
      <w:bookmarkStart w:id="293" w:name="_Toc174910822"/>
      <w:r>
        <w:t>1.2.2.</w:t>
      </w:r>
      <w:r>
        <w:tab/>
        <w:t>İhtiyaçlar</w:t>
      </w:r>
      <w:bookmarkEnd w:id="291"/>
      <w:r>
        <w:t xml:space="preserve"> ve Analiz</w:t>
      </w:r>
      <w:bookmarkEnd w:id="292"/>
      <w:bookmarkEnd w:id="293"/>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25B85843"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 xml:space="preserve">ortamında çeşitli nedenlerden dolayı </w:t>
      </w:r>
      <w:r w:rsidR="00B16492">
        <w:t>büyük</w:t>
      </w:r>
      <w:r w:rsidRPr="000E6033">
        <w:t xml:space="preserve">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bookmarkStart w:id="294" w:name="_Toc174910472"/>
      <w:bookmarkStart w:id="295" w:name="_Toc174910823"/>
      <w:r>
        <w:lastRenderedPageBreak/>
        <w:t>1.2.4.</w:t>
      </w:r>
      <w:r>
        <w:tab/>
        <w:t>Riskler</w:t>
      </w:r>
      <w:bookmarkEnd w:id="294"/>
      <w:bookmarkEnd w:id="295"/>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383863E6"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bookmarkStart w:id="296" w:name="_Toc174910473"/>
      <w:bookmarkStart w:id="297" w:name="_Toc174910824"/>
      <w:r>
        <w:t>ANKET UYGULAMASI</w:t>
      </w:r>
      <w:bookmarkEnd w:id="296"/>
      <w:bookmarkEnd w:id="297"/>
    </w:p>
    <w:p w14:paraId="6F579369" w14:textId="2025336C" w:rsidR="00A07575" w:rsidRDefault="009B29FA" w:rsidP="00E50191">
      <w:pPr>
        <w:pStyle w:val="Balk3"/>
        <w:numPr>
          <w:ilvl w:val="1"/>
          <w:numId w:val="3"/>
        </w:numPr>
        <w:ind w:hanging="11"/>
      </w:pPr>
      <w:bookmarkStart w:id="298" w:name="_Toc174910474"/>
      <w:bookmarkStart w:id="299" w:name="_Toc174910825"/>
      <w:r>
        <w:t>Anketin</w:t>
      </w:r>
      <w:r w:rsidR="000C12A6">
        <w:t xml:space="preserve"> Amacı</w:t>
      </w:r>
      <w:bookmarkEnd w:id="298"/>
      <w:bookmarkEnd w:id="299"/>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bookmarkStart w:id="300" w:name="_Toc174910475"/>
      <w:bookmarkStart w:id="301" w:name="_Toc174910826"/>
      <w:r>
        <w:t>Anketin</w:t>
      </w:r>
      <w:r w:rsidR="000C12A6">
        <w:t xml:space="preserve"> Kapsamı</w:t>
      </w:r>
      <w:bookmarkEnd w:id="300"/>
      <w:bookmarkEnd w:id="301"/>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bu kadrolarda çalışan personel sayısının %19’una tekabül etmektedir.</w:t>
      </w:r>
      <w:r w:rsidR="00540271">
        <w:t xml:space="preserve"> </w:t>
      </w:r>
    </w:p>
    <w:p w14:paraId="01A80477" w14:textId="2A010AC1" w:rsidR="000C12A6" w:rsidRDefault="0012227A" w:rsidP="00E50191">
      <w:pPr>
        <w:pStyle w:val="Balk3"/>
        <w:numPr>
          <w:ilvl w:val="1"/>
          <w:numId w:val="3"/>
        </w:numPr>
        <w:ind w:hanging="11"/>
      </w:pPr>
      <w:bookmarkStart w:id="302" w:name="_Toc174910476"/>
      <w:bookmarkStart w:id="303" w:name="_Toc174910827"/>
      <w:r>
        <w:t>Anket</w:t>
      </w:r>
      <w:bookmarkEnd w:id="302"/>
      <w:bookmarkEnd w:id="303"/>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bookmarkStart w:id="304" w:name="_Toc174910477"/>
      <w:bookmarkStart w:id="305" w:name="_Toc174910828"/>
      <w:r>
        <w:t>Sonuçlar ve Tartışma</w:t>
      </w:r>
      <w:bookmarkEnd w:id="304"/>
      <w:bookmarkEnd w:id="305"/>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Pr="00516DBD" w:rsidRDefault="00530614" w:rsidP="00516DBD">
      <w:pPr>
        <w:pStyle w:val="TezMetni"/>
        <w:ind w:firstLine="0"/>
        <w:jc w:val="left"/>
        <w:rPr>
          <w:b/>
          <w:bCs/>
        </w:rPr>
      </w:pPr>
      <w:r w:rsidRPr="00516DBD">
        <w:rPr>
          <w:b/>
          <w:bCs/>
        </w:rPr>
        <w:t>Grafik 1</w:t>
      </w:r>
      <w:r w:rsidR="007342F9" w:rsidRPr="00516DBD">
        <w:rPr>
          <w:b/>
          <w:bCs/>
        </w:rPr>
        <w:t>:</w:t>
      </w:r>
      <w:r w:rsidRPr="00516DBD">
        <w:rPr>
          <w:b/>
          <w:bCs/>
        </w:rP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940442">
      <w:pPr>
        <w:pStyle w:val="TezMetni"/>
        <w:ind w:firstLine="0"/>
        <w:jc w:val="left"/>
      </w:pPr>
      <w:r w:rsidRPr="00940442">
        <w:rPr>
          <w:b/>
          <w:bCs/>
        </w:rPr>
        <w:lastRenderedPageBreak/>
        <w:t>Grafik 2: Personel</w:t>
      </w:r>
      <w:r w:rsidR="00BD6B33" w:rsidRPr="00940442">
        <w:rPr>
          <w:b/>
          <w:bCs/>
        </w:rPr>
        <w:t>in Deneyim</w:t>
      </w:r>
      <w:r w:rsidR="00A87DE0" w:rsidRPr="00940442">
        <w:rPr>
          <w:b/>
          <w:bCs/>
        </w:rPr>
        <w:t xml:space="preserve"> Yılı</w:t>
      </w:r>
      <w:r w:rsidRPr="00940442">
        <w:rPr>
          <w:b/>
          <w:bCs/>
        </w:rP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%67</w:t>
      </w:r>
      <w:r w:rsidR="009749B1">
        <w:t>,74</w:t>
      </w:r>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Pr="00FA69E5" w:rsidRDefault="0090239A" w:rsidP="00FA69E5">
      <w:pPr>
        <w:pStyle w:val="TezMetni"/>
        <w:ind w:firstLine="0"/>
        <w:jc w:val="left"/>
        <w:rPr>
          <w:b/>
          <w:bCs/>
        </w:rPr>
      </w:pPr>
      <w:r w:rsidRPr="00FA69E5">
        <w:rPr>
          <w:b/>
          <w:bCs/>
        </w:rPr>
        <w:t xml:space="preserve">Grafik 3: </w:t>
      </w:r>
      <w:r w:rsidR="002D221B" w:rsidRPr="00FA69E5">
        <w:rPr>
          <w:b/>
          <w:bCs/>
        </w:rPr>
        <w:t>P</w:t>
      </w:r>
      <w:r w:rsidR="0030298F" w:rsidRPr="00FA69E5">
        <w:rPr>
          <w:b/>
          <w:bCs/>
        </w:rPr>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112D33F9" w14:textId="3E62C4CD" w:rsidR="009E60CB" w:rsidRDefault="00544097" w:rsidP="002C7528">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r w:rsidR="0070095E">
        <w:t>%14</w:t>
      </w:r>
      <w:r w:rsidR="009749B1">
        <w:t>,52</w:t>
      </w:r>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501FEDF0" w14:textId="7DBE9797" w:rsidR="009E60CB" w:rsidRPr="00FB54C5" w:rsidRDefault="000A4964" w:rsidP="00FB54C5">
      <w:pPr>
        <w:pStyle w:val="TezMetni"/>
        <w:ind w:firstLine="0"/>
        <w:jc w:val="left"/>
        <w:rPr>
          <w:b/>
          <w:bCs/>
        </w:rPr>
      </w:pPr>
      <w:r w:rsidRPr="00FB54C5">
        <w:rPr>
          <w:b/>
          <w:bCs/>
        </w:rPr>
        <w:lastRenderedPageBreak/>
        <w:t xml:space="preserve">Grafik </w:t>
      </w:r>
      <w:r w:rsidR="00C12744" w:rsidRPr="00FB54C5">
        <w:rPr>
          <w:b/>
          <w:bCs/>
        </w:rPr>
        <w:t>4</w:t>
      </w:r>
      <w:r w:rsidRPr="00FB54C5">
        <w:rPr>
          <w:b/>
          <w:bCs/>
        </w:rPr>
        <w:t xml:space="preserve">: Personelin </w:t>
      </w:r>
      <w:r w:rsidR="00EB6E15" w:rsidRPr="00FB54C5">
        <w:rPr>
          <w:b/>
          <w:bCs/>
        </w:rPr>
        <w:t xml:space="preserve">Mikroservis Mimarisi </w:t>
      </w:r>
      <w:r w:rsidR="0069343E" w:rsidRPr="00FB54C5">
        <w:rPr>
          <w:b/>
          <w:bCs/>
        </w:rPr>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%17,74’ü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Pr="00DF7F84" w:rsidRDefault="00EB6E15" w:rsidP="00DF7F84">
      <w:pPr>
        <w:pStyle w:val="TezMetni"/>
        <w:ind w:firstLine="0"/>
        <w:jc w:val="left"/>
        <w:rPr>
          <w:b/>
          <w:bCs/>
        </w:rPr>
      </w:pPr>
      <w:r w:rsidRPr="00DF7F84">
        <w:rPr>
          <w:b/>
          <w:bCs/>
        </w:rPr>
        <w:t xml:space="preserve">Grafik 5: Personelin </w:t>
      </w:r>
      <w:r w:rsidR="0069343E" w:rsidRPr="00DF7F84">
        <w:rPr>
          <w:b/>
          <w:bCs/>
        </w:rPr>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Pr="00A16DB8" w:rsidRDefault="00BE27AB" w:rsidP="00A16DB8">
      <w:pPr>
        <w:pStyle w:val="TezMetni"/>
        <w:ind w:firstLine="0"/>
        <w:jc w:val="left"/>
        <w:rPr>
          <w:b/>
          <w:bCs/>
        </w:rPr>
      </w:pPr>
      <w:r w:rsidRPr="00A16DB8">
        <w:rPr>
          <w:b/>
          <w:bCs/>
        </w:rPr>
        <w:t>Grafik 6: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%79,03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Pr="002C7528" w:rsidRDefault="007C4A1C" w:rsidP="00C12744">
      <w:pPr>
        <w:pStyle w:val="TezMetni"/>
        <w:rPr>
          <w:sz w:val="18"/>
          <w:szCs w:val="18"/>
        </w:rPr>
      </w:pPr>
    </w:p>
    <w:p w14:paraId="480C1AE7" w14:textId="698404E0" w:rsidR="00E30271" w:rsidRPr="00701383" w:rsidRDefault="00E30271" w:rsidP="00701383">
      <w:pPr>
        <w:pStyle w:val="TezMetni"/>
        <w:ind w:firstLine="0"/>
        <w:jc w:val="left"/>
        <w:rPr>
          <w:b/>
          <w:bCs/>
        </w:rPr>
      </w:pPr>
      <w:r w:rsidRPr="00701383">
        <w:rPr>
          <w:b/>
          <w:bCs/>
        </w:rPr>
        <w:t>Grafik 7: 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Pr="002C7528" w:rsidRDefault="009C1928" w:rsidP="00E30271">
      <w:pPr>
        <w:pStyle w:val="TezMetni"/>
        <w:ind w:firstLine="0"/>
        <w:rPr>
          <w:sz w:val="18"/>
          <w:szCs w:val="18"/>
        </w:rPr>
      </w:pPr>
    </w:p>
    <w:p w14:paraId="4533C810" w14:textId="6ED11F16" w:rsidR="00316238" w:rsidRDefault="009E5A64" w:rsidP="00CB4236">
      <w:pPr>
        <w:pStyle w:val="TezMetni"/>
      </w:pPr>
      <w:r w:rsidRPr="009E5A64">
        <w:rPr>
          <w:i/>
          <w:iCs/>
        </w:rPr>
        <w:t>Grafik 7</w:t>
      </w:r>
      <w:r>
        <w:t>’de a</w:t>
      </w:r>
      <w:r w:rsidR="00CB4236">
        <w:t xml:space="preserve">nkete katılanların %53,23’ü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Pr="00DE25FC" w:rsidRDefault="00976DC4" w:rsidP="00DE25FC">
      <w:pPr>
        <w:pStyle w:val="TezMetni"/>
        <w:ind w:firstLine="0"/>
        <w:jc w:val="left"/>
        <w:rPr>
          <w:b/>
          <w:bCs/>
        </w:rPr>
      </w:pPr>
      <w:r w:rsidRPr="00DE25FC">
        <w:rPr>
          <w:b/>
          <w:bCs/>
        </w:rPr>
        <w:t xml:space="preserve">Grafik 8: </w:t>
      </w:r>
      <w:r w:rsidR="005B55C5" w:rsidRPr="00DE25FC">
        <w:rPr>
          <w:b/>
          <w:bCs/>
        </w:rPr>
        <w:t>Mevcut Uygulamalar İçin Mikroservis Mimarisinin 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7C7054F0" w14:textId="6E24CA0E" w:rsidR="00976DC4" w:rsidRPr="002C7528" w:rsidRDefault="00976DC4" w:rsidP="002C7528">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6149A260" w14:textId="7BC9CDC4" w:rsidR="009E5A64" w:rsidRDefault="009E5A64" w:rsidP="009E5A64">
      <w:pPr>
        <w:pStyle w:val="TezMetni"/>
      </w:pPr>
      <w:r w:rsidRPr="009E5A64">
        <w:lastRenderedPageBreak/>
        <w:t xml:space="preserve">Sonuçlar, </w:t>
      </w:r>
      <w:r>
        <w:t>personellerin</w:t>
      </w:r>
      <w:r w:rsidRPr="009E5A64">
        <w:t xml:space="preserve"> %40,32'sinin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r w:rsidR="00673E7E" w:rsidRPr="009E5A64">
        <w:t>%40,32</w:t>
      </w:r>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Pr="002C7528" w:rsidRDefault="00F10CE7" w:rsidP="00F10CE7">
      <w:pPr>
        <w:pStyle w:val="TezMetni"/>
        <w:ind w:firstLine="0"/>
        <w:rPr>
          <w:sz w:val="18"/>
          <w:szCs w:val="18"/>
        </w:rPr>
      </w:pPr>
    </w:p>
    <w:p w14:paraId="767FE547" w14:textId="01AA2524" w:rsidR="00443FF5" w:rsidRPr="00BC4329" w:rsidRDefault="00443FF5" w:rsidP="00BC4329">
      <w:pPr>
        <w:pStyle w:val="TezMetni"/>
        <w:ind w:firstLine="0"/>
        <w:jc w:val="left"/>
        <w:rPr>
          <w:b/>
          <w:bCs/>
        </w:rPr>
      </w:pPr>
      <w:r w:rsidRPr="00BC4329">
        <w:rPr>
          <w:b/>
          <w:bCs/>
        </w:rPr>
        <w:t xml:space="preserve">Grafik 9: </w:t>
      </w:r>
      <w:r w:rsidR="00440494" w:rsidRPr="00BC4329">
        <w:rPr>
          <w:b/>
          <w:bCs/>
        </w:rPr>
        <w:t>Mikroservis Mimarisi İçin Altyapı</w:t>
      </w:r>
      <w:r w:rsidR="008B6B27" w:rsidRPr="00BC4329">
        <w:rPr>
          <w:b/>
          <w:bCs/>
        </w:rPr>
        <w:t xml:space="preserve">nın </w:t>
      </w:r>
      <w:r w:rsidR="00440494" w:rsidRPr="00BC4329">
        <w:rPr>
          <w:b/>
          <w:bCs/>
        </w:rPr>
        <w:t>Algılanan 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46B68ED1">
            <wp:extent cx="5040000" cy="2031942"/>
            <wp:effectExtent l="0" t="0" r="0" b="6985"/>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040000" cy="2031942"/>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2C7528" w:rsidRDefault="00E64602" w:rsidP="00F10CE7">
      <w:pPr>
        <w:pStyle w:val="TezMetni"/>
        <w:ind w:firstLine="0"/>
        <w:rPr>
          <w:sz w:val="18"/>
          <w:szCs w:val="18"/>
        </w:rPr>
      </w:pPr>
    </w:p>
    <w:p w14:paraId="51226CB9" w14:textId="7BD7451A" w:rsidR="00EC6A20" w:rsidRPr="00224F2C" w:rsidRDefault="00EC6A20" w:rsidP="00224F2C">
      <w:pPr>
        <w:pStyle w:val="TezMetni"/>
        <w:ind w:firstLine="0"/>
        <w:jc w:val="left"/>
        <w:rPr>
          <w:b/>
          <w:bCs/>
        </w:rPr>
      </w:pPr>
      <w:r w:rsidRPr="00224F2C">
        <w:rPr>
          <w:b/>
          <w:bCs/>
        </w:rPr>
        <w:t xml:space="preserve">Grafik </w:t>
      </w:r>
      <w:r w:rsidR="00256820" w:rsidRPr="00224F2C">
        <w:rPr>
          <w:b/>
          <w:bCs/>
        </w:rPr>
        <w:t>10</w:t>
      </w:r>
      <w:r w:rsidRPr="00224F2C">
        <w:rPr>
          <w:b/>
          <w:bCs/>
        </w:rPr>
        <w:t xml:space="preserve">: </w:t>
      </w:r>
      <w:r w:rsidR="00256820" w:rsidRPr="00224F2C">
        <w:rPr>
          <w:b/>
          <w:bCs/>
        </w:rPr>
        <w:t>Mikroservi</w:t>
      </w:r>
      <w:r w:rsidR="00440494" w:rsidRPr="00224F2C">
        <w:rPr>
          <w:b/>
          <w:bCs/>
        </w:rPr>
        <w:t>s Mimarisi</w:t>
      </w:r>
      <w:r w:rsidR="00256820" w:rsidRPr="00224F2C">
        <w:rPr>
          <w:b/>
          <w:bCs/>
        </w:rPr>
        <w:t xml:space="preserve"> </w:t>
      </w:r>
      <w:r w:rsidR="00440494" w:rsidRPr="00224F2C">
        <w:rPr>
          <w:b/>
          <w:bCs/>
        </w:rPr>
        <w:t>İ</w:t>
      </w:r>
      <w:r w:rsidR="00256820" w:rsidRPr="00224F2C">
        <w:rPr>
          <w:b/>
          <w:bCs/>
        </w:rPr>
        <w:t>çin Teknolojik Altyapı ve İnsan Kaynaklarının Algılanan Yeterlili</w:t>
      </w:r>
      <w:r w:rsidR="00440494" w:rsidRPr="00224F2C">
        <w:rPr>
          <w:b/>
          <w:bCs/>
        </w:rPr>
        <w:t>k Derecesi</w:t>
      </w:r>
    </w:p>
    <w:p w14:paraId="7DB16ABD" w14:textId="52D51BE2" w:rsidR="00E64602" w:rsidRDefault="00256820" w:rsidP="00976DC4">
      <w:pPr>
        <w:pStyle w:val="TezMetni"/>
        <w:ind w:firstLine="0"/>
      </w:pPr>
      <w:r>
        <w:rPr>
          <w:noProof/>
          <w14:ligatures w14:val="standardContextual"/>
        </w:rPr>
        <w:drawing>
          <wp:inline distT="0" distB="0" distL="0" distR="0" wp14:anchorId="549BA0DD" wp14:editId="46C9291B">
            <wp:extent cx="5040000" cy="2149051"/>
            <wp:effectExtent l="0" t="0" r="8255" b="3810"/>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040000" cy="2149051"/>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da katılımcıların %32,26'sı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%9,68’lik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bookmarkStart w:id="306" w:name="_Toc174910478"/>
      <w:bookmarkStart w:id="307" w:name="_Toc174910829"/>
      <w:r>
        <w:t>ORGANİZASYONEL ETKİLER</w:t>
      </w:r>
      <w:bookmarkEnd w:id="306"/>
      <w:bookmarkEnd w:id="307"/>
    </w:p>
    <w:p w14:paraId="077D6020" w14:textId="77777777" w:rsidR="005C093A" w:rsidRDefault="005C093A" w:rsidP="003002F5">
      <w:pPr>
        <w:pStyle w:val="Balk3"/>
        <w:numPr>
          <w:ilvl w:val="1"/>
          <w:numId w:val="3"/>
        </w:numPr>
        <w:ind w:left="709" w:hanging="11"/>
      </w:pPr>
      <w:bookmarkStart w:id="308" w:name="_Toc174910479"/>
      <w:bookmarkStart w:id="309" w:name="_Toc174910830"/>
      <w:r>
        <w:t>Değişiklik Yönetimi</w:t>
      </w:r>
      <w:bookmarkEnd w:id="308"/>
      <w:bookmarkEnd w:id="309"/>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567238F3" w:rsidR="005C093A" w:rsidRDefault="005C093A" w:rsidP="005C093A">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w:t>
      </w:r>
      <w:r w:rsidR="00695D7E">
        <w:t>ır</w:t>
      </w:r>
      <w:r>
        <w:t>.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lastRenderedPageBreak/>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bookmarkStart w:id="310" w:name="_Toc174910480"/>
      <w:bookmarkStart w:id="311" w:name="_Toc174910831"/>
      <w:r>
        <w:t>Paydaşlara Etkileri</w:t>
      </w:r>
      <w:bookmarkEnd w:id="310"/>
      <w:bookmarkEnd w:id="311"/>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tarafında iş yükünün ve karmaşıklığının artması anlamına gelmektedir. Bunun nedeni bir dağıtım ile devreye 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w:t>
      </w:r>
      <w:r w:rsidRPr="000E40A3">
        <w:lastRenderedPageBreak/>
        <w:t>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CA58E2">
      <w:pPr>
        <w:pStyle w:val="Balk1"/>
      </w:pPr>
      <w:bookmarkStart w:id="312" w:name="_Toc174910481"/>
      <w:bookmarkStart w:id="313" w:name="_Toc174910832"/>
      <w:r>
        <w:lastRenderedPageBreak/>
        <w:t>BEŞİNCİ</w:t>
      </w:r>
      <w:r w:rsidR="00235DE7">
        <w:t xml:space="preserve"> BÖLÜM</w:t>
      </w:r>
      <w:bookmarkEnd w:id="276"/>
      <w:bookmarkEnd w:id="277"/>
      <w:bookmarkEnd w:id="278"/>
      <w:bookmarkEnd w:id="279"/>
      <w:bookmarkEnd w:id="280"/>
      <w:bookmarkEnd w:id="312"/>
      <w:bookmarkEnd w:id="313"/>
    </w:p>
    <w:p w14:paraId="55C63294" w14:textId="0FAD5F1E" w:rsidR="003805B1" w:rsidRPr="00380972" w:rsidRDefault="00911944" w:rsidP="00CA58E2">
      <w:pPr>
        <w:pStyle w:val="Balk1"/>
      </w:pPr>
      <w:bookmarkStart w:id="314" w:name="_Toc174910482"/>
      <w:bookmarkStart w:id="315" w:name="_Toc174910833"/>
      <w:r>
        <w:t xml:space="preserve">MİKROSERVİS </w:t>
      </w:r>
      <w:r w:rsidR="00413AEB">
        <w:t>UYGULAMA ÖRNEĞİ</w:t>
      </w:r>
      <w:bookmarkEnd w:id="314"/>
      <w:bookmarkEnd w:id="315"/>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5404EA27" w14:textId="22F88BE0" w:rsidR="000D0EBD" w:rsidRDefault="000D0EBD" w:rsidP="00911944">
      <w:pPr>
        <w:pStyle w:val="TezMetni"/>
      </w:pPr>
      <w:r w:rsidRPr="000D0EBD">
        <w:t xml:space="preserve">Bu bölümde, </w:t>
      </w:r>
      <w:r w:rsidR="000A3C87">
        <w:t xml:space="preserve">monolitik mimari ile geliştirilmiş olan </w:t>
      </w:r>
      <w:r w:rsidRPr="000D0EBD">
        <w:t>web tabanlı Emektar4B uygulaması</w:t>
      </w:r>
      <w:r>
        <w:t>nın</w:t>
      </w:r>
      <w:r w:rsidR="000A3C87">
        <w:t xml:space="preserve"> bir bileşeni, mikroservis mimarisi kullanılarak yeniden tasarlanmış</w:t>
      </w:r>
      <w:r w:rsidR="00AC5A4C">
        <w:t xml:space="preserve"> ve geliştirilerek uygulamaya entegre edilmiştir</w:t>
      </w:r>
      <w:r w:rsidR="000A3C87">
        <w:t>. Emektar4B</w:t>
      </w:r>
      <w:r w:rsidR="00282302">
        <w:t>’nin mikroservis mimarisi</w:t>
      </w:r>
      <w:r w:rsidR="00AC5A4C">
        <w:t xml:space="preserve"> ile</w:t>
      </w:r>
      <w:r w:rsidR="00282302">
        <w:t xml:space="preserve"> </w:t>
      </w:r>
      <w:r w:rsidR="00AC5A4C">
        <w:t xml:space="preserve">geliştirilmeye elverişli büyüklükte olması, </w:t>
      </w:r>
      <w:r w:rsidR="00282302">
        <w:t xml:space="preserve">eski teknolojiler </w:t>
      </w:r>
      <w:r w:rsidR="00AC5A4C">
        <w:t>ile geliştirildiği için modernizasyona ihtiyaç duyması</w:t>
      </w:r>
      <w:r w:rsidR="00282302">
        <w:t xml:space="preserve">, teknik borcunun </w:t>
      </w:r>
      <w:r w:rsidR="00AC5A4C">
        <w:t>birikmiş</w:t>
      </w:r>
      <w:r w:rsidR="00282302">
        <w:t xml:space="preserve"> olması</w:t>
      </w:r>
      <w:r w:rsidR="00AC5A4C">
        <w:t xml:space="preserve"> nedeniyle örnek olarak ele alınması uygun görülmüştür.</w:t>
      </w:r>
      <w:r w:rsidR="00282302">
        <w:t xml:space="preserve"> </w:t>
      </w:r>
    </w:p>
    <w:p w14:paraId="15CCC563" w14:textId="77777777" w:rsidR="006008AB" w:rsidRDefault="006008AB" w:rsidP="00911944">
      <w:pPr>
        <w:pStyle w:val="TezMetni"/>
      </w:pPr>
    </w:p>
    <w:p w14:paraId="524FDFD7" w14:textId="4721BEB0" w:rsidR="006008AB" w:rsidRDefault="006008AB" w:rsidP="00911944">
      <w:pPr>
        <w:pStyle w:val="TezMetni"/>
      </w:pPr>
      <w:r>
        <w:t xml:space="preserve">Mikroservis mimarisine dönüştürülmek üzere belirlenen bileşenin ise monolitik uygulama ile bağımlılıklarının az olması nedeniyle, bağımsız bir şekilde geliştirilip dağıtılmaya uygun olduğu </w:t>
      </w:r>
      <w:r w:rsidR="002B5DF8">
        <w:t>tespit edilmiştir</w:t>
      </w:r>
      <w:r>
        <w:t>.</w:t>
      </w:r>
      <w:r w:rsidR="00610341">
        <w:t xml:space="preserve"> Bu seçimi</w:t>
      </w:r>
      <w:r w:rsidR="000713B1">
        <w:t xml:space="preserve">n </w:t>
      </w:r>
      <w:r w:rsidR="00610341">
        <w:t>geçiş sürecinde karşılaşılabilecek olası zorlukları azaltacağı öngörülmüştür.</w:t>
      </w:r>
    </w:p>
    <w:p w14:paraId="1235CDC3" w14:textId="77777777" w:rsidR="006008AB" w:rsidRDefault="006008AB" w:rsidP="00911944">
      <w:pPr>
        <w:pStyle w:val="TezMetni"/>
      </w:pPr>
    </w:p>
    <w:p w14:paraId="2CD537E0" w14:textId="43FE465E" w:rsidR="00911944" w:rsidRPr="00911944" w:rsidRDefault="00D14B24" w:rsidP="00911944">
      <w:pPr>
        <w:pStyle w:val="TezMetni"/>
      </w:pPr>
      <w:r>
        <w:t>Ayrıca</w:t>
      </w:r>
      <w:r w:rsidR="00911944">
        <w:t xml:space="preserve"> Emektar4B uygulamasının mikroservis mimarisine geçişi için ilk </w:t>
      </w:r>
      <w:r w:rsidR="00840958">
        <w:t>aşamalarda neler yapılacağı</w:t>
      </w:r>
      <w:r w:rsidR="00911944">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bookmarkStart w:id="316" w:name="_Toc174910483"/>
      <w:bookmarkStart w:id="317" w:name="_Toc174910834"/>
      <w:r>
        <w:t>UYGULAMANIN MEVCUT DURUMU</w:t>
      </w:r>
      <w:bookmarkEnd w:id="316"/>
      <w:bookmarkEnd w:id="317"/>
    </w:p>
    <w:p w14:paraId="3B590E54" w14:textId="6566FEF7"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w:t>
      </w:r>
      <w:r w:rsidR="0043687C">
        <w:t xml:space="preserve"> </w:t>
      </w:r>
      <w:r w:rsidR="006C24C3">
        <w:t>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bookmarkStart w:id="318" w:name="_Toc174910484"/>
      <w:bookmarkStart w:id="319" w:name="_Toc174910835"/>
      <w:r>
        <w:lastRenderedPageBreak/>
        <w:t>GEÇİŞ SENARYOSU</w:t>
      </w:r>
      <w:bookmarkEnd w:id="318"/>
      <w:bookmarkEnd w:id="319"/>
    </w:p>
    <w:p w14:paraId="4A80865D" w14:textId="306B59FA" w:rsidR="0036314E" w:rsidRPr="00363B91" w:rsidRDefault="006E1007" w:rsidP="00363B91">
      <w:pPr>
        <w:pStyle w:val="Balk3"/>
        <w:numPr>
          <w:ilvl w:val="1"/>
          <w:numId w:val="5"/>
        </w:numPr>
        <w:ind w:hanging="11"/>
      </w:pPr>
      <w:bookmarkStart w:id="320" w:name="_Toc174910485"/>
      <w:bookmarkStart w:id="321" w:name="_Toc174910836"/>
      <w:r>
        <w:t>Kullanılacak Teknolojilerin Belirlenmesi</w:t>
      </w:r>
      <w:bookmarkEnd w:id="320"/>
      <w:bookmarkEnd w:id="321"/>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özellikle mikroservislerin geliştirilmesini, 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lastRenderedPageBreak/>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bookmarkStart w:id="322" w:name="_Toc174910486"/>
      <w:bookmarkStart w:id="323" w:name="_Toc174910837"/>
      <w:r>
        <w:t>Geçiş</w:t>
      </w:r>
      <w:r w:rsidR="00754367">
        <w:t xml:space="preserve"> Çalışmaları</w:t>
      </w:r>
      <w:bookmarkEnd w:id="322"/>
      <w:bookmarkEnd w:id="323"/>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7F6BB5C"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56422">
        <w:rPr>
          <w:i/>
          <w:iCs/>
        </w:rPr>
        <w:t>Tablo</w:t>
      </w:r>
      <w:r w:rsidR="00E7107D" w:rsidRPr="009E60CB">
        <w:rPr>
          <w:i/>
          <w:iCs/>
        </w:rPr>
        <w:t xml:space="preserve"> </w:t>
      </w:r>
      <w:r w:rsidR="00E56422">
        <w:rPr>
          <w:i/>
          <w:iCs/>
        </w:rPr>
        <w:t>1</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w:t>
      </w:r>
      <w:r w:rsidRPr="001F45FA">
        <w:lastRenderedPageBreak/>
        <w:t>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20124EAB" w:rsidR="001054FE" w:rsidRPr="00413185" w:rsidRDefault="009F5F79" w:rsidP="009F5F79">
      <w:pPr>
        <w:pStyle w:val="TezMetni"/>
        <w:ind w:firstLine="0"/>
        <w:jc w:val="left"/>
        <w:rPr>
          <w:b/>
          <w:bCs/>
        </w:rPr>
      </w:pPr>
      <w:r>
        <w:rPr>
          <w:b/>
          <w:bCs/>
        </w:rPr>
        <w:t xml:space="preserve">   </w:t>
      </w:r>
      <w:r w:rsidRPr="00413185">
        <w:rPr>
          <w:b/>
          <w:bCs/>
        </w:rPr>
        <w:t>Tablo</w:t>
      </w:r>
      <w:r w:rsidR="00071F62" w:rsidRPr="00413185">
        <w:rPr>
          <w:b/>
          <w:bCs/>
        </w:rPr>
        <w:t xml:space="preserve"> </w:t>
      </w:r>
      <w:r w:rsidRPr="00413185">
        <w:rPr>
          <w:b/>
          <w:bCs/>
        </w:rPr>
        <w:t>1</w:t>
      </w:r>
      <w:r w:rsidR="007E3433" w:rsidRPr="00413185">
        <w:rPr>
          <w:b/>
          <w:bCs/>
        </w:rPr>
        <w:t>:</w:t>
      </w:r>
      <w:r w:rsidR="00071F62" w:rsidRPr="00413185">
        <w:rPr>
          <w:b/>
          <w:bCs/>
        </w:rPr>
        <w:t xml:space="preserve"> Talep Bileşeninin Alanları</w:t>
      </w:r>
      <w:r w:rsidR="006D1B89" w:rsidRPr="00413185">
        <w:rPr>
          <w:b/>
          <w:bCs/>
        </w:rPr>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D35973C" w14:textId="6045CBA9" w:rsidR="00B251EC" w:rsidRDefault="00DF397D" w:rsidP="00823C21">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7C2ACCC0" w14:textId="7C40E2B2" w:rsidR="00DF397D" w:rsidRDefault="00DF397D" w:rsidP="00823C21">
      <w:pPr>
        <w:pStyle w:val="TezMetni"/>
        <w:numPr>
          <w:ilvl w:val="0"/>
          <w:numId w:val="24"/>
        </w:numPr>
      </w:pPr>
      <w:r>
        <w:t>Talep tarihlerindeki değişiklikleri yönetme</w:t>
      </w: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proofErr w:type="gramStart"/>
      <w:r w:rsidR="00154C90" w:rsidRPr="00154C90">
        <w:rPr>
          <w:rFonts w:ascii="Corbel Light" w:hAnsi="Corbel Light"/>
        </w:rPr>
        <w:t>application.properties</w:t>
      </w:r>
      <w:proofErr w:type="gramEnd"/>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Pr="00823C21" w:rsidRDefault="00DF397D" w:rsidP="00AD6CF3">
      <w:pPr>
        <w:pStyle w:val="TezMetni"/>
        <w:ind w:firstLine="0"/>
        <w:rPr>
          <w:sz w:val="16"/>
          <w:szCs w:val="16"/>
        </w:rPr>
      </w:pPr>
    </w:p>
    <w:p w14:paraId="5FFC18BD" w14:textId="4E9CEB7E" w:rsidR="00AD6CF3" w:rsidRPr="00DD25B1" w:rsidRDefault="00AD6CF3" w:rsidP="00DD25B1">
      <w:pPr>
        <w:pStyle w:val="TezMetni"/>
        <w:ind w:firstLine="0"/>
        <w:jc w:val="left"/>
        <w:rPr>
          <w:b/>
          <w:bCs/>
        </w:rPr>
      </w:pPr>
      <w:r w:rsidRPr="00DD25B1">
        <w:rPr>
          <w:b/>
          <w:bCs/>
        </w:rPr>
        <w:t xml:space="preserve">Şekil </w:t>
      </w:r>
      <w:r w:rsidR="00E56422" w:rsidRPr="00DD25B1">
        <w:rPr>
          <w:b/>
          <w:bCs/>
        </w:rPr>
        <w:t>8</w:t>
      </w:r>
      <w:r w:rsidRPr="00DD25B1">
        <w:rPr>
          <w:b/>
          <w:bCs/>
        </w:rPr>
        <w:t>: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6B6EAF71" w14:textId="70A2FC1E" w:rsidR="00AD6CF3" w:rsidRPr="00823C21"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4F0C6250" w14:textId="3FB44A97" w:rsidR="00B9447B" w:rsidRDefault="00C67360" w:rsidP="00C80BB4">
      <w:pPr>
        <w:pStyle w:val="TezMetni"/>
      </w:pPr>
      <w:proofErr w:type="gramStart"/>
      <w:r>
        <w:rPr>
          <w:rFonts w:ascii="Corbel Light" w:hAnsi="Corbel Light"/>
        </w:rPr>
        <w:t>t</w:t>
      </w:r>
      <w:r w:rsidR="00B251EC" w:rsidRPr="00C67360">
        <w:rPr>
          <w:rFonts w:ascii="Corbel Light" w:hAnsi="Corbel Light"/>
        </w:rPr>
        <w:t>alep</w:t>
      </w:r>
      <w:proofErr w:type="gramEnd"/>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proofErr w:type="gramStart"/>
      <w:r w:rsidR="00482852" w:rsidRPr="00482852">
        <w:rPr>
          <w:rFonts w:ascii="Corbel Light" w:hAnsi="Corbel Light"/>
        </w:rPr>
        <w:t>naming</w:t>
      </w:r>
      <w:proofErr w:type="gramEnd"/>
      <w:r w:rsidR="00482852" w:rsidRPr="00482852">
        <w:rPr>
          <w:rFonts w:ascii="Corbel Light" w:hAnsi="Corbel Light"/>
        </w:rPr>
        <w:t>-server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proofErr w:type="gramStart"/>
      <w:r w:rsidR="00C46156" w:rsidRPr="00C46156">
        <w:rPr>
          <w:rFonts w:ascii="Corbel Light" w:hAnsi="Corbel Light"/>
        </w:rPr>
        <w:t>application.properties</w:t>
      </w:r>
      <w:proofErr w:type="gramEnd"/>
      <w:r w:rsidR="00C46156" w:rsidRPr="00C46156">
        <w:t xml:space="preserve"> dosyasındaki yapılandırma</w:t>
      </w:r>
      <w:r w:rsidR="00C46156">
        <w:t>da</w:t>
      </w:r>
      <w:r w:rsidR="00C46156" w:rsidRPr="00C46156">
        <w:t>, sunucunun adı ve bağlantı noktası belirti</w:t>
      </w:r>
      <w:r w:rsidR="00C46156">
        <w:t xml:space="preserve">lmektedir. </w:t>
      </w:r>
      <w:proofErr w:type="gramStart"/>
      <w:r w:rsidR="00C46156" w:rsidRPr="00482852">
        <w:rPr>
          <w:rFonts w:ascii="Corbel Light" w:hAnsi="Corbel Light"/>
        </w:rPr>
        <w:t>naming</w:t>
      </w:r>
      <w:proofErr w:type="gramEnd"/>
      <w:r w:rsidR="00C46156" w:rsidRPr="00482852">
        <w:rPr>
          <w:rFonts w:ascii="Corbel Light" w:hAnsi="Corbel Light"/>
        </w:rPr>
        <w:t>-server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proofErr w:type="gramStart"/>
      <w:r w:rsidR="00BC53EE" w:rsidRPr="00C46156">
        <w:rPr>
          <w:rFonts w:ascii="Corbel Light" w:hAnsi="Corbel Light"/>
        </w:rPr>
        <w:t>application.properties</w:t>
      </w:r>
      <w:proofErr w:type="gramEnd"/>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proofErr w:type="gramStart"/>
      <w:r w:rsidR="005B4FBE" w:rsidRPr="00C46156">
        <w:rPr>
          <w:rFonts w:ascii="Corbel Light" w:hAnsi="Corbel Light"/>
        </w:rPr>
        <w:t>application.properties</w:t>
      </w:r>
      <w:proofErr w:type="gramEnd"/>
      <w:r w:rsidR="005B4FBE">
        <w:t xml:space="preserve"> içinde </w:t>
      </w:r>
      <w:r w:rsidR="00695896">
        <w:t>Eureka sunucusuna kayıt ayarı yapılır. Böylece diğer uygulamalarla birbirini</w:t>
      </w:r>
      <w:r w:rsidR="00560CF5">
        <w:t>n adresini</w:t>
      </w:r>
      <w:r w:rsidR="00695896">
        <w:t xml:space="preserve"> görmesi sağlanır. </w:t>
      </w:r>
      <w:proofErr w:type="gramStart"/>
      <w:r w:rsidR="00B24B31" w:rsidRPr="00695896">
        <w:rPr>
          <w:rFonts w:ascii="Corbel Light" w:hAnsi="Corbel Light"/>
        </w:rPr>
        <w:t>api</w:t>
      </w:r>
      <w:proofErr w:type="gramEnd"/>
      <w:r w:rsidR="00B24B31" w:rsidRPr="00695896">
        <w:rPr>
          <w:rFonts w:ascii="Corbel Light" w:hAnsi="Corbel Light"/>
        </w:rPr>
        <w:t>-gateway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proofErr w:type="gramStart"/>
      <w:r w:rsidR="009164BA">
        <w:rPr>
          <w:rFonts w:ascii="Corbel Light" w:hAnsi="Corbel Light"/>
        </w:rPr>
        <w:t>t</w:t>
      </w:r>
      <w:r w:rsidR="009164BA" w:rsidRPr="00C67360">
        <w:rPr>
          <w:rFonts w:ascii="Corbel Light" w:hAnsi="Corbel Light"/>
        </w:rPr>
        <w:t>alep</w:t>
      </w:r>
      <w:proofErr w:type="gramEnd"/>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08CFDD01" w:rsidR="00CD61F8" w:rsidRPr="00C02873" w:rsidRDefault="00CD61F8" w:rsidP="00C02873">
      <w:pPr>
        <w:pStyle w:val="TezMetni"/>
        <w:ind w:firstLine="0"/>
        <w:jc w:val="left"/>
        <w:rPr>
          <w:b/>
          <w:bCs/>
        </w:rPr>
      </w:pPr>
      <w:r w:rsidRPr="00C02873">
        <w:rPr>
          <w:b/>
          <w:bCs/>
        </w:rPr>
        <w:t xml:space="preserve">Şekil </w:t>
      </w:r>
      <w:r w:rsidR="00ED0DF7" w:rsidRPr="00C02873">
        <w:rPr>
          <w:b/>
          <w:bCs/>
        </w:rPr>
        <w:t>9</w:t>
      </w:r>
      <w:r w:rsidRPr="00C02873">
        <w:rPr>
          <w:b/>
          <w:bCs/>
        </w:rPr>
        <w:t>: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proofErr w:type="gramStart"/>
      <w:r>
        <w:t>mikroservisleri</w:t>
      </w:r>
      <w:r w:rsidR="001A5DEB">
        <w:t>n</w:t>
      </w:r>
      <w:r>
        <w:t>(</w:t>
      </w:r>
      <w:proofErr w:type="gramEnd"/>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w:t>
      </w:r>
      <w:proofErr w:type="gramStart"/>
      <w:r w:rsidR="005B08D5" w:rsidRPr="005B08D5">
        <w:rPr>
          <w:rFonts w:ascii="Corbel Light" w:hAnsi="Corbel Light"/>
        </w:rPr>
        <w:t>compose.yaml</w:t>
      </w:r>
      <w:proofErr w:type="gramEnd"/>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Pr="001B1A63" w:rsidRDefault="00295DF6" w:rsidP="001B1A63">
      <w:pPr>
        <w:pStyle w:val="TezMetni"/>
        <w:ind w:firstLine="0"/>
        <w:jc w:val="left"/>
        <w:rPr>
          <w:b/>
          <w:bCs/>
        </w:rPr>
      </w:pPr>
      <w:r w:rsidRPr="001B1A63">
        <w:rPr>
          <w:b/>
          <w:bCs/>
        </w:rPr>
        <w:t xml:space="preserve">Şekil 11: </w:t>
      </w:r>
      <w:r w:rsidR="005B4D93" w:rsidRPr="001B1A63">
        <w:rPr>
          <w:b/>
          <w:bCs/>
        </w:rPr>
        <w:t>Docker-compose</w:t>
      </w:r>
      <w:r w:rsidR="007B6526" w:rsidRPr="001B1A63">
        <w:rPr>
          <w:b/>
          <w:bCs/>
        </w:rPr>
        <w:t xml:space="preserve"> </w:t>
      </w:r>
      <w:r w:rsidR="005B4D93" w:rsidRPr="001B1A63">
        <w:rPr>
          <w:b/>
          <w:bCs/>
        </w:rPr>
        <w:t>yaml</w:t>
      </w:r>
      <w:r w:rsidR="007B6526" w:rsidRPr="001B1A63">
        <w:rPr>
          <w:b/>
          <w:bCs/>
        </w:rPr>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 xml:space="preserve">Bu dosyadaki konfigürasyonda önemli noktalar şu şekilde özetlenebilir. </w:t>
      </w:r>
      <w:proofErr w:type="spellStart"/>
      <w:proofErr w:type="gramStart"/>
      <w:r>
        <w:t>services</w:t>
      </w:r>
      <w:proofErr w:type="spellEnd"/>
      <w:proofErr w:type="gram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proofErr w:type="gramStart"/>
      <w:r w:rsidR="00A94060">
        <w:t>i</w:t>
      </w:r>
      <w:r w:rsidR="00FD75FD">
        <w:t>mage</w:t>
      </w:r>
      <w:proofErr w:type="spellEnd"/>
      <w:proofErr w:type="gramEnd"/>
      <w:r w:rsidR="00FD75FD">
        <w:t xml:space="preserve"> </w:t>
      </w:r>
      <w:r w:rsidR="00A94060">
        <w:t xml:space="preserve">anahtarı barındırıldığı kayıt yerini göstermektedir. </w:t>
      </w:r>
      <w:proofErr w:type="spellStart"/>
      <w:proofErr w:type="gramStart"/>
      <w:r w:rsidR="0032003D">
        <w:t>mem</w:t>
      </w:r>
      <w:proofErr w:type="gramEnd"/>
      <w:r w:rsidR="0032003D">
        <w:t>_limit</w:t>
      </w:r>
      <w:proofErr w:type="spellEnd"/>
      <w:r w:rsidR="0032003D">
        <w:t xml:space="preserve">, konteyner bellek </w:t>
      </w:r>
      <w:r w:rsidR="0032003D">
        <w:lastRenderedPageBreak/>
        <w:t xml:space="preserve">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mikroservisin kullanacağı ağı belirtmektedir.  </w:t>
      </w:r>
      <w:proofErr w:type="spellStart"/>
      <w:proofErr w:type="gramStart"/>
      <w:r w:rsidR="0032003D">
        <w:t>depends</w:t>
      </w:r>
      <w:proofErr w:type="gramEnd"/>
      <w:r w:rsidR="0032003D">
        <w:t>_on</w:t>
      </w:r>
      <w:proofErr w:type="spellEnd"/>
      <w:r w:rsidR="0032003D">
        <w:t xml:space="preserve"> </w:t>
      </w:r>
      <w:r w:rsidR="00D16D96">
        <w:t xml:space="preserve">mikroservisin bağımlı olduğu diğer mikroservisleri gösterir. </w:t>
      </w:r>
      <w:proofErr w:type="gramStart"/>
      <w:r w:rsidR="00D16D96">
        <w:rPr>
          <w:rFonts w:ascii="Corbel Light" w:hAnsi="Corbel Light"/>
        </w:rPr>
        <w:t>t</w:t>
      </w:r>
      <w:r w:rsidR="00D16D96" w:rsidRPr="00C67360">
        <w:rPr>
          <w:rFonts w:ascii="Corbel Light" w:hAnsi="Corbel Light"/>
        </w:rPr>
        <w:t>alep</w:t>
      </w:r>
      <w:proofErr w:type="gramEnd"/>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w:t>
      </w:r>
      <w:proofErr w:type="gramStart"/>
      <w:r w:rsidR="00CB4F10" w:rsidRPr="005B08D5">
        <w:rPr>
          <w:rFonts w:ascii="Corbel Light" w:hAnsi="Corbel Light"/>
        </w:rPr>
        <w:t>compose.yaml</w:t>
      </w:r>
      <w:proofErr w:type="gramEnd"/>
      <w:r w:rsidR="00CB4F10">
        <w:t xml:space="preserve"> dosyasının ve mikroservislerin bulunduğu dizine gelindikten sonra</w:t>
      </w:r>
      <w:r>
        <w:t xml:space="preserve"> </w:t>
      </w:r>
      <w:r w:rsidR="00CB4F10">
        <w:t xml:space="preserve"> </w:t>
      </w:r>
      <w:bookmarkStart w:id="324"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324"/>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08F3741C" w14:textId="77777777" w:rsidR="000F76CD" w:rsidRDefault="000F76CD" w:rsidP="00CA58E2">
      <w:pPr>
        <w:pStyle w:val="Balk1"/>
      </w:pPr>
      <w:bookmarkStart w:id="325" w:name="_Toc174910487"/>
      <w:bookmarkStart w:id="326" w:name="_Toc174910838"/>
      <w:bookmarkStart w:id="327" w:name="_Toc165367943"/>
      <w:bookmarkStart w:id="328" w:name="_Toc166677286"/>
      <w:bookmarkStart w:id="329" w:name="_Toc167695711"/>
      <w:bookmarkStart w:id="330" w:name="_Toc167711462"/>
      <w:r>
        <w:lastRenderedPageBreak/>
        <w:t>SONUÇ VE ÖNERİLER</w:t>
      </w:r>
      <w:bookmarkEnd w:id="325"/>
      <w:bookmarkEnd w:id="326"/>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11C7FCA0" w14:textId="19EF2BF3" w:rsidR="00A13E13" w:rsidRDefault="008F132D" w:rsidP="000F76CD">
      <w:pPr>
        <w:pStyle w:val="TezMetni"/>
      </w:pPr>
      <w:r w:rsidRPr="008F132D">
        <w:t xml:space="preserve">Mikroservis mimarisi, günümüzde birçok büyük kurumun yazılım geliştirme süreçlerinde esneklik, ölçeklenebilirlik ve hızlı yanıt verme yeteneklerini artırmak için tercih ettiği bir mimari yaklaşım haline gelmiştir. </w:t>
      </w:r>
      <w:r w:rsidR="007D1B76">
        <w:t>Bu ç</w:t>
      </w:r>
      <w:r w:rsidR="00A13E13" w:rsidRPr="00A13E13">
        <w:t>alışma, mikro</w:t>
      </w:r>
      <w:r w:rsidR="00A13E13">
        <w:t>servis</w:t>
      </w:r>
      <w:r w:rsidR="00A13E13" w:rsidRPr="00A13E13">
        <w:t xml:space="preserve"> mimarisinin</w:t>
      </w:r>
      <w:r w:rsidR="007259E2">
        <w:t xml:space="preserve"> SGK’de</w:t>
      </w:r>
      <w:r w:rsidR="00A13E13" w:rsidRPr="00A13E13">
        <w:t xml:space="preserve"> </w:t>
      </w:r>
      <w:r w:rsidR="007259E2">
        <w:t>doğru bir şekilde uygulanabilmesi</w:t>
      </w:r>
      <w:r w:rsidR="00A13E13" w:rsidRPr="00A13E13">
        <w:t xml:space="preserve"> için hem insan kaynaklarını hem de teknolojik altyapıyı göz önünde bulundurarak kurumun hazır olup olmadığını değerlendirmeyi </w:t>
      </w:r>
      <w:r w:rsidR="00A13E13">
        <w:t xml:space="preserve">ve </w:t>
      </w:r>
      <w:r w:rsidR="00A13E13" w:rsidRPr="00A13E13">
        <w:t>monolitik bir mimariden mikro</w:t>
      </w:r>
      <w:r w:rsidR="00A13E13">
        <w:t>servis</w:t>
      </w:r>
      <w:r w:rsidR="00A13E13" w:rsidRPr="00A13E13">
        <w:t xml:space="preserve"> mimarisine geçiş için gereken adımların pratik bir taslağını sunmayı amaçlamaktadır. </w:t>
      </w:r>
      <w:r w:rsidR="00B36BF1">
        <w:t xml:space="preserve">Bunun için mikroservis mimarisi incelenmiş, SGK açısından uygulanabilirliği değerlendirilmiş ve örnek bir uygulama yapılarak </w:t>
      </w:r>
      <w:r w:rsidR="00BF5E95">
        <w:t>süreç pratik yönden ele alınmıştır.</w:t>
      </w:r>
    </w:p>
    <w:p w14:paraId="0A7A407F" w14:textId="77777777" w:rsidR="00A13E13" w:rsidRDefault="00A13E13" w:rsidP="000F76CD">
      <w:pPr>
        <w:pStyle w:val="TezMetni"/>
      </w:pPr>
    </w:p>
    <w:p w14:paraId="26E44148" w14:textId="40BD9306" w:rsidR="00FF61F6" w:rsidRDefault="00FF61F6" w:rsidP="000F76CD">
      <w:pPr>
        <w:pStyle w:val="TezMetni"/>
      </w:pPr>
      <w:r w:rsidRPr="00FF61F6">
        <w:t>Mikroservis mimarisi, SGK’nin</w:t>
      </w:r>
      <w:r w:rsidR="00776758">
        <w:t xml:space="preserve"> yazılım hizmetlerinin</w:t>
      </w:r>
      <w:r w:rsidRPr="00FF61F6">
        <w:t xml:space="preserve"> erişilebilirli</w:t>
      </w:r>
      <w:r w:rsidR="00A840E5">
        <w:t>ğine</w:t>
      </w:r>
      <w:r w:rsidRPr="00FF61F6">
        <w:t xml:space="preserve"> ve </w:t>
      </w:r>
      <w:r w:rsidR="00710AF8">
        <w:t>hızlı</w:t>
      </w:r>
      <w:r w:rsidR="00776758">
        <w:t xml:space="preserve"> </w:t>
      </w:r>
      <w:r w:rsidRPr="00FF61F6">
        <w:t>güncelle</w:t>
      </w:r>
      <w:r w:rsidR="00A840E5">
        <w:t>n</w:t>
      </w:r>
      <w:r w:rsidRPr="00FF61F6">
        <w:t>me</w:t>
      </w:r>
      <w:r w:rsidR="00A840E5">
        <w:t>sine</w:t>
      </w:r>
      <w:r w:rsidRPr="00FF61F6">
        <w:t xml:space="preserve"> büyük katkı sağlayabilecek </w:t>
      </w:r>
      <w:r w:rsidR="00241F75">
        <w:t xml:space="preserve">bir </w:t>
      </w:r>
      <w:r w:rsidRPr="00FF61F6">
        <w:t xml:space="preserve">potansiyele sahiptir. Bu mimari sayesinde, </w:t>
      </w:r>
      <w:r w:rsidR="005165DA">
        <w:t xml:space="preserve">yazılım </w:t>
      </w:r>
      <w:r w:rsidRPr="00FF61F6">
        <w:t>hizmetler</w:t>
      </w:r>
      <w:r w:rsidR="005165DA">
        <w:t>i</w:t>
      </w:r>
      <w:r w:rsidRPr="00FF61F6">
        <w:t xml:space="preserve"> </w:t>
      </w:r>
      <w:r w:rsidR="00510FF3">
        <w:t xml:space="preserve">daha </w:t>
      </w:r>
      <w:r w:rsidRPr="00FF61F6">
        <w:t>hızl</w:t>
      </w:r>
      <w:r w:rsidR="00510FF3">
        <w:t>ı</w:t>
      </w:r>
      <w:r w:rsidRPr="00FF61F6">
        <w:t xml:space="preserve"> güncellenerek</w:t>
      </w:r>
      <w:r w:rsidR="001D25F9">
        <w:t xml:space="preserve"> yazılım değişikliği gerektiren</w:t>
      </w:r>
      <w:r w:rsidR="00580EDF">
        <w:t xml:space="preserve"> </w:t>
      </w:r>
      <w:r w:rsidRPr="00FF61F6">
        <w:t xml:space="preserve">mevzuat değişikliklerine </w:t>
      </w:r>
      <w:r w:rsidR="001D25F9">
        <w:t xml:space="preserve">daha </w:t>
      </w:r>
      <w:r w:rsidRPr="00FF61F6">
        <w:t>çabuk yanıt ver</w:t>
      </w:r>
      <w:r w:rsidR="0059481B">
        <w:t>e</w:t>
      </w:r>
      <w:r w:rsidRPr="00FF61F6">
        <w:t>bilir.</w:t>
      </w:r>
    </w:p>
    <w:p w14:paraId="69C99E40" w14:textId="77777777" w:rsidR="005C1350" w:rsidRDefault="005C1350" w:rsidP="000F76CD">
      <w:pPr>
        <w:pStyle w:val="TezMetni"/>
      </w:pPr>
    </w:p>
    <w:p w14:paraId="6AA0EC83" w14:textId="7BCDDF3E" w:rsidR="00190F51" w:rsidRDefault="002D56D0" w:rsidP="009A4BA6">
      <w:pPr>
        <w:pStyle w:val="TezMetni"/>
      </w:pPr>
      <w:r w:rsidRPr="002D56D0">
        <w:t xml:space="preserve">SGK'nin mevcut altyapısı, mikroservis mimarisine geçiş için gerekli donanım, işlemci gücü ve ağ kapasitesine sahiptir. Ancak bu geçişin </w:t>
      </w:r>
      <w:r w:rsidR="00D812FA">
        <w:t xml:space="preserve">başarılı bir şekilde </w:t>
      </w:r>
      <w:r w:rsidRPr="002D56D0">
        <w:t xml:space="preserve">uygulanabilmesi için, gerekli personel temin edilmeli </w:t>
      </w:r>
      <w:r>
        <w:t>ve/</w:t>
      </w:r>
      <w:r w:rsidRPr="002D56D0">
        <w:t>veya mevcut personele mikroservis mimarisi hakkında eğitim verilmelidir.</w:t>
      </w:r>
    </w:p>
    <w:p w14:paraId="6B096C87" w14:textId="77777777" w:rsidR="00190F51" w:rsidRDefault="00190F51" w:rsidP="009A4BA6">
      <w:pPr>
        <w:pStyle w:val="TezMetni"/>
      </w:pPr>
    </w:p>
    <w:p w14:paraId="169849F9" w14:textId="5E80539D" w:rsidR="00787D6F" w:rsidRDefault="00190F51" w:rsidP="009A4BA6">
      <w:pPr>
        <w:pStyle w:val="TezMetni"/>
      </w:pPr>
      <w:r>
        <w:t>M</w:t>
      </w:r>
      <w:r w:rsidR="002D56D0" w:rsidRPr="002D56D0">
        <w:t>ikroservis mimarisi ile geliştirilmiş bir uygulamanın verimli</w:t>
      </w:r>
      <w:r w:rsidR="0011511F">
        <w:t xml:space="preserve"> bir</w:t>
      </w:r>
      <w:r w:rsidR="002D56D0" w:rsidRPr="002D56D0">
        <w:t xml:space="preserve"> şekilde çalışabilmesi için DevOps yaklaşımı zorunludur. </w:t>
      </w:r>
      <w:r w:rsidR="002E7FB8">
        <w:t>Mevcut durumda</w:t>
      </w:r>
      <w:r w:rsidR="002D56D0" w:rsidRPr="002D56D0">
        <w:t xml:space="preserve">, DevOps teknolojileri sadece test ortamında kullanılmaktadır. DevOps yaklaşımının </w:t>
      </w:r>
      <w:r w:rsidR="009A48E0">
        <w:t>tüm</w:t>
      </w:r>
      <w:r w:rsidR="002D56D0" w:rsidRPr="002D56D0">
        <w:t xml:space="preserve"> ortamlarda etkin bir şekilde kullanılması gerekmektedir, böylece süreçler arası entegrasyon ve otomasyon sağlanarak operasyonel verimlilik artırılabilir.</w:t>
      </w:r>
      <w:r w:rsidR="00A12CDB">
        <w:t xml:space="preserve"> </w:t>
      </w:r>
    </w:p>
    <w:p w14:paraId="53A7D814" w14:textId="77777777" w:rsidR="009A4BA6" w:rsidRDefault="009A4BA6" w:rsidP="009A4BA6">
      <w:pPr>
        <w:pStyle w:val="TezMetni"/>
      </w:pPr>
    </w:p>
    <w:p w14:paraId="395511C5" w14:textId="57A498AD" w:rsidR="000118C7" w:rsidRDefault="00D21FD1" w:rsidP="000F76CD">
      <w:pPr>
        <w:pStyle w:val="TezMetni"/>
      </w:pPr>
      <w:r>
        <w:t>M</w:t>
      </w:r>
      <w:r w:rsidRPr="00D21FD1">
        <w:t xml:space="preserve">onolitik bir uygulamanın bir </w:t>
      </w:r>
      <w:r w:rsidR="007B30F1">
        <w:t>bileşeninin</w:t>
      </w:r>
      <w:r w:rsidRPr="00D21FD1">
        <w:t xml:space="preserve"> mikro</w:t>
      </w:r>
      <w:r>
        <w:t>servis</w:t>
      </w:r>
      <w:r w:rsidRPr="00D21FD1">
        <w:t xml:space="preserve"> mimarisine dönüştürüldüğü bir vaka çalışması gerçekleştirilmiştir. </w:t>
      </w:r>
      <w:r w:rsidR="00277176" w:rsidRPr="00D21FD1">
        <w:t>Vaka çalışmasında, eski sistemin parçalarını kademeli olarak mikro</w:t>
      </w:r>
      <w:r w:rsidR="00277176">
        <w:t>servislerle</w:t>
      </w:r>
      <w:r w:rsidR="00277176" w:rsidRPr="00D21FD1">
        <w:t xml:space="preserve"> değiştiren Strangler yaklaşımı uygulan</w:t>
      </w:r>
      <w:r w:rsidR="00277176">
        <w:t xml:space="preserve">mıştır. </w:t>
      </w:r>
      <w:r w:rsidR="007B30F1">
        <w:t>B</w:t>
      </w:r>
      <w:r w:rsidRPr="00D21FD1">
        <w:t xml:space="preserve">elirli </w:t>
      </w:r>
      <w:r w:rsidR="007B30F1">
        <w:t xml:space="preserve">bir </w:t>
      </w:r>
      <w:r w:rsidRPr="00D21FD1">
        <w:t>bileşen</w:t>
      </w:r>
      <w:r w:rsidR="007B30F1">
        <w:t xml:space="preserve"> seçilerek</w:t>
      </w:r>
      <w:r w:rsidRPr="00D21FD1">
        <w:t xml:space="preserve"> mikro</w:t>
      </w:r>
      <w:r>
        <w:t>servis</w:t>
      </w:r>
      <w:r w:rsidRPr="00D21FD1">
        <w:t xml:space="preserve"> olarak yeniden</w:t>
      </w:r>
      <w:r>
        <w:t xml:space="preserve"> </w:t>
      </w:r>
      <w:r w:rsidR="00AA03EF">
        <w:t>yazıl</w:t>
      </w:r>
      <w:r w:rsidR="007B30F1">
        <w:t>mış</w:t>
      </w:r>
      <w:r w:rsidR="00AA03EF">
        <w:t xml:space="preserve"> </w:t>
      </w:r>
      <w:r w:rsidRPr="00D21FD1">
        <w:t xml:space="preserve">ve tüm </w:t>
      </w:r>
      <w:r w:rsidRPr="00D21FD1">
        <w:lastRenderedPageBreak/>
        <w:t xml:space="preserve">sistemi bozmadan artımlı </w:t>
      </w:r>
      <w:r w:rsidR="005315EB">
        <w:t>bir dönüşüme</w:t>
      </w:r>
      <w:r w:rsidRPr="00D21FD1">
        <w:t xml:space="preserve"> izin veren hibrit bir yapı </w:t>
      </w:r>
      <w:r w:rsidR="007B30F1">
        <w:t>oluşturularak geçi</w:t>
      </w:r>
      <w:r w:rsidR="004452BB">
        <w:t>ş</w:t>
      </w:r>
      <w:r w:rsidR="007B30F1">
        <w:t>in daha uygun olduğu görülmüştür</w:t>
      </w:r>
      <w:r w:rsidRPr="00D21FD1">
        <w:t xml:space="preserve">. </w:t>
      </w:r>
    </w:p>
    <w:p w14:paraId="27D83A18" w14:textId="77777777" w:rsidR="00F4236C" w:rsidRDefault="00F4236C" w:rsidP="00F4236C">
      <w:pPr>
        <w:pStyle w:val="TezMetni"/>
      </w:pPr>
    </w:p>
    <w:p w14:paraId="2D397E1E" w14:textId="4F943B32" w:rsidR="00F4236C" w:rsidRDefault="00746873" w:rsidP="00F4236C">
      <w:pPr>
        <w:pStyle w:val="TezMetni"/>
      </w:pPr>
      <w:r>
        <w:t>Ayrıca v</w:t>
      </w:r>
      <w:r w:rsidR="00EF0C37">
        <w:t>aka ç</w:t>
      </w:r>
      <w:r w:rsidR="00F4236C">
        <w:t>alışma</w:t>
      </w:r>
      <w:r w:rsidR="00EF0C37">
        <w:t>sın</w:t>
      </w:r>
      <w:r w:rsidR="00F4236C">
        <w:t>da</w:t>
      </w:r>
      <w:r w:rsidR="00F506AD">
        <w:t>,</w:t>
      </w:r>
      <w:r w:rsidR="00F4236C">
        <w:t xml:space="preserve"> SGK</w:t>
      </w:r>
      <w:r w:rsidR="008B1445">
        <w:t xml:space="preserve"> yazılım uygulamalarının</w:t>
      </w:r>
      <w:r w:rsidR="00F4236C">
        <w:t xml:space="preserve"> eski teknolojilere olan bağımlılığının, yeni teknolojilerin entegrasyonunu kolaylaştıran bir</w:t>
      </w:r>
      <w:r w:rsidR="005A1323">
        <w:t xml:space="preserve"> model olan mikroservis mimarisi </w:t>
      </w:r>
      <w:r w:rsidR="000C1D29">
        <w:t>kullanılarak</w:t>
      </w:r>
      <w:r w:rsidR="00F4236C">
        <w:t xml:space="preserve"> azaltılabileceği gözlemlenmiştir.</w:t>
      </w:r>
    </w:p>
    <w:p w14:paraId="11A7FEBF" w14:textId="77777777" w:rsidR="00F4236C" w:rsidRDefault="00F4236C" w:rsidP="00F4236C">
      <w:pPr>
        <w:pStyle w:val="TezMetni"/>
      </w:pPr>
    </w:p>
    <w:p w14:paraId="5A16C8A3" w14:textId="1E899F6F" w:rsidR="00D21FD1" w:rsidRDefault="004975DE" w:rsidP="00277176">
      <w:pPr>
        <w:pStyle w:val="TezMetni"/>
      </w:pPr>
      <w:r>
        <w:t xml:space="preserve">Anket çalışması, </w:t>
      </w:r>
      <w:r w:rsidR="00F4236C">
        <w:t xml:space="preserve">SGK </w:t>
      </w:r>
      <w:r w:rsidR="008B1445">
        <w:t>yazılım uygulamalarında</w:t>
      </w:r>
      <w:r w:rsidR="00F4236C">
        <w:t xml:space="preserve"> Java kullanımı</w:t>
      </w:r>
      <w:r>
        <w:t>nın</w:t>
      </w:r>
      <w:r w:rsidR="00F4236C">
        <w:t xml:space="preserve"> </w:t>
      </w:r>
      <w:r w:rsidR="00F506AD">
        <w:t>yaygın olduğunu</w:t>
      </w:r>
      <w:r>
        <w:t xml:space="preserve"> göstermiştir. Java, Spring gibi mikroservis mimarisini destekleyen modern bir çerçeveye sahiptir. Bu da mikroservis mimarisine geçişte Java kullanımının </w:t>
      </w:r>
      <w:r w:rsidR="00F506AD">
        <w:t xml:space="preserve">bir </w:t>
      </w:r>
      <w:r>
        <w:t>avantaj olduğunu göstermektedir</w:t>
      </w:r>
      <w:r w:rsidR="007E4297">
        <w:t xml:space="preserve"> </w:t>
      </w:r>
      <w:r w:rsidR="00B30912">
        <w:t xml:space="preserve">ve </w:t>
      </w:r>
      <w:r>
        <w:t>daha kolay</w:t>
      </w:r>
      <w:r w:rsidR="00B30912">
        <w:t xml:space="preserve"> bir </w:t>
      </w:r>
      <w:r w:rsidR="00F4236C">
        <w:t xml:space="preserve">geçişi </w:t>
      </w:r>
      <w:r w:rsidR="00B30912">
        <w:t>mümkün kıl</w:t>
      </w:r>
      <w:r w:rsidR="00F506AD">
        <w:t>acağını ortaya koymaktadır</w:t>
      </w:r>
      <w:r w:rsidR="00F4236C">
        <w:t>.</w:t>
      </w:r>
    </w:p>
    <w:p w14:paraId="3250F15D" w14:textId="77777777" w:rsidR="005315EB" w:rsidRDefault="005315EB" w:rsidP="00A13E13">
      <w:pPr>
        <w:pStyle w:val="TezMetni"/>
      </w:pPr>
    </w:p>
    <w:p w14:paraId="315DB01E" w14:textId="23C87591" w:rsidR="000F76CD" w:rsidRDefault="003A4B96" w:rsidP="009C79A2">
      <w:pPr>
        <w:pStyle w:val="TezMetni"/>
        <w:sectPr w:rsidR="000F76CD" w:rsidSect="000F76CD">
          <w:pgSz w:w="11906" w:h="16838" w:code="9"/>
          <w:pgMar w:top="1418" w:right="1418" w:bottom="1418" w:left="2268" w:header="709" w:footer="709" w:gutter="0"/>
          <w:cols w:space="708"/>
          <w:docGrid w:linePitch="360"/>
        </w:sectPr>
      </w:pPr>
      <w:r w:rsidRPr="003A4B96">
        <w:t>Bu çalışmada, örnek bir yazılım uygulaması seçilerek SGK'de mikroservis mimarisine geçiş süreci kapsamlı bir şekilde ele alınmış ve bu dönüşümün gerektirdiği adımlar detaylandırılmıştır.</w:t>
      </w:r>
      <w:r>
        <w:t xml:space="preserve"> </w:t>
      </w:r>
      <w:r w:rsidR="00D70FF1" w:rsidRPr="00D70FF1">
        <w:t>Mikroservis</w:t>
      </w:r>
      <w:r w:rsidR="00A561A7">
        <w:t xml:space="preserve"> </w:t>
      </w:r>
      <w:r w:rsidR="00D70FF1" w:rsidRPr="00D70FF1">
        <w:t>mimarisi, SGK için hem teknik hem de operasyonel açıdan büyük avantajlar sunma potansiyeline sahiptir. Ancak bu geçişin başarılı olabilmesi için, kurumun hem teknolojik altyapısını hem de insan kaynaklarını bu değişime uygun hale getirmesi gerekmektedir. Vaka çalışmasında ortaya konduğu üzere, kademeli bir geçiş süreci, SGK'nın mevcut sistemlerini modernize ederken operasyonel riskleri en aza indirme olanağı sağlamaktadır. Bu bağlamda, mikroservis mimarisine geçiş, SGK'nın yazılım hizmetlerini geleceğe taşımak için kritik bir adım olarak değerlendirilm</w:t>
      </w:r>
      <w:r w:rsidR="009C79A2">
        <w:t>iştir.</w:t>
      </w:r>
    </w:p>
    <w:p w14:paraId="5CC21854" w14:textId="77777777" w:rsidR="00285EC6" w:rsidRDefault="005648E4" w:rsidP="00CA58E2">
      <w:pPr>
        <w:pStyle w:val="Balk1"/>
      </w:pPr>
      <w:bookmarkStart w:id="331" w:name="_Toc174910488"/>
      <w:bookmarkStart w:id="332" w:name="_Toc174910839"/>
      <w:r>
        <w:lastRenderedPageBreak/>
        <w:t>KAYNAKÇA</w:t>
      </w:r>
      <w:bookmarkEnd w:id="327"/>
      <w:bookmarkEnd w:id="328"/>
      <w:bookmarkEnd w:id="329"/>
      <w:bookmarkEnd w:id="330"/>
      <w:bookmarkEnd w:id="331"/>
      <w:bookmarkEnd w:id="332"/>
    </w:p>
    <w:p w14:paraId="55CD647C" w14:textId="77777777" w:rsidR="000B3463" w:rsidRDefault="000B3463" w:rsidP="0014444F">
      <w:pPr>
        <w:pStyle w:val="TezMetni"/>
        <w:ind w:right="0" w:firstLine="0"/>
      </w:pPr>
    </w:p>
    <w:p w14:paraId="59E3D17D" w14:textId="0D467543" w:rsidR="000B3463" w:rsidRDefault="000B3463" w:rsidP="00746B3A">
      <w:pPr>
        <w:pStyle w:val="TezMetni"/>
        <w:spacing w:after="240" w:line="240" w:lineRule="auto"/>
        <w:ind w:right="0" w:firstLine="0"/>
      </w:pPr>
      <w:proofErr w:type="spellStart"/>
      <w:r>
        <w:t>Adamson</w:t>
      </w:r>
      <w:proofErr w:type="spellEnd"/>
      <w:r>
        <w:t xml:space="preserve">, C. (2023). </w:t>
      </w:r>
      <w:proofErr w:type="spellStart"/>
      <w:r>
        <w:t>Demystifying</w:t>
      </w:r>
      <w:proofErr w:type="spellEnd"/>
      <w:r>
        <w:t xml:space="preserve"> Kubernetes Kube-Proxy: </w:t>
      </w:r>
      <w:proofErr w:type="spellStart"/>
      <w:r>
        <w:t>Managing</w:t>
      </w:r>
      <w:proofErr w:type="spellEnd"/>
      <w:r>
        <w:t xml:space="preserve"> </w:t>
      </w:r>
      <w:proofErr w:type="spellStart"/>
      <w:r>
        <w:t>Behind</w:t>
      </w:r>
      <w:proofErr w:type="spellEnd"/>
      <w:r>
        <w:t xml:space="preserve"> </w:t>
      </w:r>
      <w:proofErr w:type="spellStart"/>
      <w:r>
        <w:t>the</w:t>
      </w:r>
      <w:proofErr w:type="spellEnd"/>
      <w:r>
        <w:t xml:space="preserve"> Scenes. </w:t>
      </w:r>
      <w:proofErr w:type="spellStart"/>
      <w:r>
        <w:t>Linkedin</w:t>
      </w:r>
      <w:proofErr w:type="spellEnd"/>
      <w:r>
        <w:t>. https://www.linkedin.com/pulse/demystifying-kubernetes-kube-proxy-managing-behind-scenes-adamson-zgwlc adresinden alındı.</w:t>
      </w:r>
    </w:p>
    <w:p w14:paraId="5ACB180F" w14:textId="59086F13" w:rsidR="000B3463" w:rsidRDefault="000B3463" w:rsidP="00746B3A">
      <w:pPr>
        <w:pStyle w:val="TezMetni"/>
        <w:spacing w:after="240" w:line="240" w:lineRule="auto"/>
        <w:ind w:right="0" w:firstLine="0"/>
      </w:pPr>
      <w:proofErr w:type="spellStart"/>
      <w:r>
        <w:t>Armo</w:t>
      </w:r>
      <w:proofErr w:type="spellEnd"/>
      <w:r>
        <w:t xml:space="preserve">. (2024). </w:t>
      </w:r>
      <w:proofErr w:type="spellStart"/>
      <w:proofErr w:type="gramStart"/>
      <w:r w:rsidR="004A250E">
        <w:t>e</w:t>
      </w:r>
      <w:r>
        <w:t>tcd</w:t>
      </w:r>
      <w:proofErr w:type="spellEnd"/>
      <w:proofErr w:type="gramEnd"/>
      <w:r w:rsidR="004A250E">
        <w:t xml:space="preserve"> in </w:t>
      </w:r>
      <w:r>
        <w:t xml:space="preserve">Kubernetes. </w:t>
      </w:r>
      <w:proofErr w:type="spellStart"/>
      <w:r>
        <w:t>Armo</w:t>
      </w:r>
      <w:proofErr w:type="spellEnd"/>
      <w:r>
        <w:t>. https://www.armosec.io/glossary/etcd-kubernetes/ adresinden alındı.</w:t>
      </w:r>
    </w:p>
    <w:p w14:paraId="4F4417E2" w14:textId="00E2BB48" w:rsidR="000B3463" w:rsidRDefault="000B3463" w:rsidP="00746B3A">
      <w:pPr>
        <w:pStyle w:val="TezMetni"/>
        <w:spacing w:after="240" w:line="240" w:lineRule="auto"/>
        <w:ind w:right="0" w:firstLine="0"/>
      </w:pPr>
      <w:r>
        <w:t xml:space="preserve">Ayrancıoğlu, G. (2019). Monolitik Mimari ve </w:t>
      </w:r>
      <w:proofErr w:type="spellStart"/>
      <w:r>
        <w:t>Microservice</w:t>
      </w:r>
      <w:proofErr w:type="spellEnd"/>
      <w:r>
        <w:t xml:space="preserve"> Mimarisi Arasındaki Farklar. </w:t>
      </w:r>
      <w:proofErr w:type="spellStart"/>
      <w:r w:rsidR="00CA2347">
        <w:t>M</w:t>
      </w:r>
      <w:r>
        <w:t>edium</w:t>
      </w:r>
      <w:proofErr w:type="spellEnd"/>
      <w:r>
        <w:t>. https://gokhana.medium.com/monolitik-mimari-ve-microservice-mimarisi-aras%C4%B1ndaki-farklar-bd89ac5b094a adresinden alındı.</w:t>
      </w:r>
    </w:p>
    <w:p w14:paraId="14517E66" w14:textId="5713B8B7" w:rsidR="000B3463" w:rsidRDefault="000B3463" w:rsidP="00746B3A">
      <w:pPr>
        <w:pStyle w:val="TezMetni"/>
        <w:spacing w:after="240" w:line="240" w:lineRule="auto"/>
        <w:ind w:right="0" w:firstLine="0"/>
      </w:pPr>
      <w:proofErr w:type="spellStart"/>
      <w:r>
        <w:t>Bass</w:t>
      </w:r>
      <w:proofErr w:type="spellEnd"/>
      <w:r>
        <w:t xml:space="preserve">, L., </w:t>
      </w:r>
      <w:proofErr w:type="spellStart"/>
      <w:r>
        <w:t>Clements</w:t>
      </w:r>
      <w:proofErr w:type="spellEnd"/>
      <w:r>
        <w:t xml:space="preserve">, P., &amp; Kazman, R. (2012). Software Architecture in </w:t>
      </w:r>
      <w:proofErr w:type="spellStart"/>
      <w:r>
        <w:t>Practice</w:t>
      </w:r>
      <w:proofErr w:type="spellEnd"/>
      <w:r>
        <w:t xml:space="preserve"> (3. b.). Boston: </w:t>
      </w:r>
      <w:proofErr w:type="spellStart"/>
      <w:r>
        <w:t>Addison</w:t>
      </w:r>
      <w:proofErr w:type="spellEnd"/>
      <w:r>
        <w:t>-Wesley.</w:t>
      </w:r>
    </w:p>
    <w:p w14:paraId="3D597133" w14:textId="3AFC3AD1" w:rsidR="000B3463" w:rsidRDefault="000B3463" w:rsidP="00746B3A">
      <w:pPr>
        <w:pStyle w:val="TezMetni"/>
        <w:spacing w:after="240" w:line="240" w:lineRule="auto"/>
        <w:ind w:right="0" w:firstLine="0"/>
      </w:pPr>
      <w:proofErr w:type="spellStart"/>
      <w:r>
        <w:t>Basumallick</w:t>
      </w:r>
      <w:proofErr w:type="spellEnd"/>
      <w:r>
        <w:t xml:space="preserve">, C. (2022). </w:t>
      </w:r>
      <w:proofErr w:type="spellStart"/>
      <w:r>
        <w:t>What</w:t>
      </w:r>
      <w:proofErr w:type="spellEnd"/>
      <w:r>
        <w:t xml:space="preserve"> is </w:t>
      </w:r>
      <w:proofErr w:type="gramStart"/>
      <w:r>
        <w:t>Docker?.</w:t>
      </w:r>
      <w:proofErr w:type="gramEnd"/>
      <w:r>
        <w:t xml:space="preserve"> </w:t>
      </w:r>
      <w:proofErr w:type="spellStart"/>
      <w:r w:rsidR="00C53AB1">
        <w:t>S</w:t>
      </w:r>
      <w:r>
        <w:t>piceworks</w:t>
      </w:r>
      <w:proofErr w:type="spellEnd"/>
      <w:r>
        <w:t>. https://www.spiceworks.com/tech/big-data/articles/what-is-docker/ adresinden alındı.</w:t>
      </w:r>
    </w:p>
    <w:p w14:paraId="7F4C024A" w14:textId="282D0491" w:rsidR="000B3463" w:rsidRDefault="000B3463" w:rsidP="00746B3A">
      <w:pPr>
        <w:pStyle w:val="TezMetni"/>
        <w:spacing w:after="240" w:line="240" w:lineRule="auto"/>
        <w:ind w:right="0" w:firstLine="0"/>
      </w:pPr>
      <w:r>
        <w:t xml:space="preserve">Cebeci, K., &amp; </w:t>
      </w:r>
      <w:proofErr w:type="spellStart"/>
      <w:r>
        <w:t>Korçak</w:t>
      </w:r>
      <w:proofErr w:type="spellEnd"/>
      <w:r>
        <w:t xml:space="preserve">, Ö. (2020). Design of an Enterprise Level Architecture </w:t>
      </w:r>
      <w:proofErr w:type="spellStart"/>
      <w:r>
        <w:t>Based</w:t>
      </w:r>
      <w:proofErr w:type="spellEnd"/>
      <w:r>
        <w:t xml:space="preserve"> on Microservices. Bilişim Teknolojileri Dergisi, 13(4), 357-371.</w:t>
      </w:r>
    </w:p>
    <w:p w14:paraId="15B25B89" w14:textId="0A2EBED1" w:rsidR="000B3463" w:rsidRDefault="000B3463" w:rsidP="00746B3A">
      <w:pPr>
        <w:pStyle w:val="TezMetni"/>
        <w:spacing w:after="240" w:line="240" w:lineRule="auto"/>
        <w:ind w:right="0" w:firstLine="0"/>
      </w:pPr>
      <w:r>
        <w:t xml:space="preserve">Chen, R., </w:t>
      </w:r>
      <w:proofErr w:type="spellStart"/>
      <w:r>
        <w:t>Li</w:t>
      </w:r>
      <w:proofErr w:type="spellEnd"/>
      <w:r>
        <w:t xml:space="preserve">, S., &amp; </w:t>
      </w:r>
      <w:proofErr w:type="spellStart"/>
      <w:r>
        <w:t>Li</w:t>
      </w:r>
      <w:proofErr w:type="spellEnd"/>
      <w:r>
        <w:t xml:space="preserve">, Z. (2017). </w:t>
      </w:r>
      <w:proofErr w:type="spellStart"/>
      <w:r>
        <w:t>From</w:t>
      </w:r>
      <w:proofErr w:type="spellEnd"/>
      <w:r>
        <w:t xml:space="preserve"> </w:t>
      </w:r>
      <w:proofErr w:type="spellStart"/>
      <w:r>
        <w:t>Monolith</w:t>
      </w:r>
      <w:proofErr w:type="spellEnd"/>
      <w:r>
        <w:t xml:space="preserve"> </w:t>
      </w:r>
      <w:proofErr w:type="spellStart"/>
      <w:r>
        <w:t>to</w:t>
      </w:r>
      <w:proofErr w:type="spellEnd"/>
      <w:r>
        <w:t xml:space="preserve"> Microservices: A </w:t>
      </w:r>
      <w:proofErr w:type="spellStart"/>
      <w:r>
        <w:t>Dataflow</w:t>
      </w:r>
      <w:proofErr w:type="spellEnd"/>
      <w:r>
        <w:t xml:space="preserve">-Driven </w:t>
      </w:r>
      <w:proofErr w:type="spellStart"/>
      <w:r>
        <w:t>Approach</w:t>
      </w:r>
      <w:proofErr w:type="spellEnd"/>
      <w:r>
        <w:t xml:space="preserve">. </w:t>
      </w:r>
      <w:proofErr w:type="spellStart"/>
      <w:r>
        <w:t>Asia</w:t>
      </w:r>
      <w:proofErr w:type="spellEnd"/>
      <w:r>
        <w:t xml:space="preserve">-Pacific Software </w:t>
      </w:r>
      <w:proofErr w:type="spellStart"/>
      <w:r>
        <w:t>Engineering</w:t>
      </w:r>
      <w:proofErr w:type="spellEnd"/>
      <w:r>
        <w:t xml:space="preserve"> Conference (APSEC)</w:t>
      </w:r>
      <w:r w:rsidR="008823F3" w:rsidRPr="008823F3">
        <w:rPr>
          <w:rFonts w:ascii="Arial" w:hAnsi="Arial" w:cs="Arial"/>
          <w:color w:val="222222"/>
          <w:sz w:val="20"/>
          <w:szCs w:val="20"/>
          <w:shd w:val="clear" w:color="auto" w:fill="FFFFFF"/>
        </w:rPr>
        <w:t xml:space="preserve"> </w:t>
      </w:r>
      <w:r w:rsidR="008823F3" w:rsidRPr="008823F3">
        <w:t>(</w:t>
      </w:r>
      <w:r w:rsidR="008823F3">
        <w:t>s</w:t>
      </w:r>
      <w:r w:rsidR="008823F3" w:rsidRPr="008823F3">
        <w:t>. 466-475). IEEE.</w:t>
      </w:r>
    </w:p>
    <w:p w14:paraId="3B5D224D" w14:textId="38255C19" w:rsidR="000B3463" w:rsidRDefault="000B3463" w:rsidP="00587A97">
      <w:pPr>
        <w:pStyle w:val="TezMetni"/>
        <w:spacing w:after="240" w:line="240" w:lineRule="auto"/>
        <w:ind w:right="0" w:firstLine="0"/>
      </w:pPr>
      <w:r>
        <w:t xml:space="preserve">Cloud Academy Team. (2023). Docker </w:t>
      </w:r>
      <w:proofErr w:type="spellStart"/>
      <w:r>
        <w:t>vs</w:t>
      </w:r>
      <w:proofErr w:type="spellEnd"/>
      <w:r>
        <w:t xml:space="preserve"> Virtual Machines: </w:t>
      </w:r>
      <w:proofErr w:type="spellStart"/>
      <w:r>
        <w:t>Differences</w:t>
      </w:r>
      <w:proofErr w:type="spellEnd"/>
      <w:r>
        <w:t xml:space="preserve"> </w:t>
      </w:r>
      <w:proofErr w:type="spellStart"/>
      <w:r>
        <w:t>You</w:t>
      </w:r>
      <w:proofErr w:type="spellEnd"/>
      <w:r>
        <w:t xml:space="preserve"> </w:t>
      </w:r>
      <w:proofErr w:type="spellStart"/>
      <w:r>
        <w:t>Should</w:t>
      </w:r>
      <w:proofErr w:type="spellEnd"/>
      <w:r>
        <w:t xml:space="preserve"> </w:t>
      </w:r>
      <w:proofErr w:type="spellStart"/>
      <w:r>
        <w:t>Know</w:t>
      </w:r>
      <w:proofErr w:type="spellEnd"/>
      <w:r>
        <w:t>. Cloud Academy. https://cloudacademy.com/blog/docker-vs-virtual-machines-differences-you-should-know/ adresinden alındı.</w:t>
      </w:r>
    </w:p>
    <w:p w14:paraId="4A72CE95" w14:textId="07DBF92B" w:rsidR="000B3463" w:rsidRDefault="000B3463" w:rsidP="00746B3A">
      <w:pPr>
        <w:pStyle w:val="TezMetni"/>
        <w:spacing w:after="240" w:line="240" w:lineRule="auto"/>
        <w:ind w:right="0" w:firstLine="0"/>
      </w:pPr>
      <w:r>
        <w:t xml:space="preserve">Çilingir, S. (2023). How </w:t>
      </w:r>
      <w:proofErr w:type="spellStart"/>
      <w:r>
        <w:t>to</w:t>
      </w:r>
      <w:proofErr w:type="spellEnd"/>
      <w:r>
        <w:t xml:space="preserve"> </w:t>
      </w:r>
      <w:proofErr w:type="spellStart"/>
      <w:r>
        <w:t>Convert</w:t>
      </w:r>
      <w:proofErr w:type="spellEnd"/>
      <w:r>
        <w:t xml:space="preserve"> </w:t>
      </w:r>
      <w:proofErr w:type="spellStart"/>
      <w:r>
        <w:t>Monolithic</w:t>
      </w:r>
      <w:proofErr w:type="spellEnd"/>
      <w:r>
        <w:t xml:space="preserve"> Architecture </w:t>
      </w:r>
      <w:proofErr w:type="spellStart"/>
      <w:r>
        <w:t>to</w:t>
      </w:r>
      <w:proofErr w:type="spellEnd"/>
      <w:r>
        <w:t xml:space="preserve"> Microservices Architecture: Strangler </w:t>
      </w:r>
      <w:proofErr w:type="spellStart"/>
      <w:r>
        <w:t>Pattern</w:t>
      </w:r>
      <w:proofErr w:type="spellEnd"/>
      <w:r>
        <w:t xml:space="preserve">. </w:t>
      </w:r>
      <w:proofErr w:type="spellStart"/>
      <w:r>
        <w:t>Fimple</w:t>
      </w:r>
      <w:proofErr w:type="spellEnd"/>
      <w:r>
        <w:t>. https://fimple.co.uk/how-to-convert-monolithic-architecture-to-microservices-architecture-strangler-pattern/ adresinden alındı.</w:t>
      </w:r>
    </w:p>
    <w:p w14:paraId="1ACC7125" w14:textId="1CF29A8D" w:rsidR="000B3463" w:rsidRDefault="000B3463" w:rsidP="00746B3A">
      <w:pPr>
        <w:pStyle w:val="TezMetni"/>
        <w:spacing w:after="240" w:line="240" w:lineRule="auto"/>
        <w:ind w:right="0" w:firstLine="0"/>
      </w:pPr>
      <w:proofErr w:type="spellStart"/>
      <w:proofErr w:type="gramStart"/>
      <w:r>
        <w:t>docker.docs</w:t>
      </w:r>
      <w:proofErr w:type="spellEnd"/>
      <w:proofErr w:type="gramEnd"/>
      <w:r>
        <w:t xml:space="preserve">. (2024). </w:t>
      </w:r>
      <w:proofErr w:type="spellStart"/>
      <w:r>
        <w:t>Get</w:t>
      </w:r>
      <w:proofErr w:type="spellEnd"/>
      <w:r>
        <w:t xml:space="preserve"> </w:t>
      </w:r>
      <w:proofErr w:type="spellStart"/>
      <w:r>
        <w:t>Started</w:t>
      </w:r>
      <w:proofErr w:type="spellEnd"/>
      <w:r>
        <w:t xml:space="preserve"> </w:t>
      </w:r>
      <w:proofErr w:type="spellStart"/>
      <w:r>
        <w:t>with</w:t>
      </w:r>
      <w:proofErr w:type="spellEnd"/>
      <w:r>
        <w:t xml:space="preserve"> Docker. </w:t>
      </w:r>
      <w:proofErr w:type="spellStart"/>
      <w:proofErr w:type="gramStart"/>
      <w:r>
        <w:t>docker.docs</w:t>
      </w:r>
      <w:proofErr w:type="spellEnd"/>
      <w:proofErr w:type="gramEnd"/>
      <w:r>
        <w:t>. https://docs.docker.com/get-started/overview/ adresinden alındı.</w:t>
      </w:r>
    </w:p>
    <w:p w14:paraId="6F4C8429" w14:textId="221FC1FB" w:rsidR="000B3463" w:rsidRDefault="000B3463" w:rsidP="00746B3A">
      <w:pPr>
        <w:pStyle w:val="TezMetni"/>
        <w:spacing w:after="240" w:line="240" w:lineRule="auto"/>
        <w:ind w:right="0" w:firstLine="0"/>
      </w:pPr>
      <w:r>
        <w:t xml:space="preserve">Ebert, C., </w:t>
      </w:r>
      <w:proofErr w:type="spellStart"/>
      <w:r>
        <w:t>Gallardo</w:t>
      </w:r>
      <w:proofErr w:type="spellEnd"/>
      <w:r>
        <w:t xml:space="preserve">, G., </w:t>
      </w:r>
      <w:proofErr w:type="spellStart"/>
      <w:r>
        <w:t>Hernantes</w:t>
      </w:r>
      <w:proofErr w:type="spellEnd"/>
      <w:r>
        <w:t xml:space="preserve">, J., &amp; </w:t>
      </w:r>
      <w:proofErr w:type="spellStart"/>
      <w:r>
        <w:t>Serrano</w:t>
      </w:r>
      <w:proofErr w:type="spellEnd"/>
      <w:r>
        <w:t>, N. (2016). DevOps. IEEE Software, 33(3), 94-100.</w:t>
      </w:r>
    </w:p>
    <w:p w14:paraId="23B1B55A" w14:textId="37617AD9" w:rsidR="000B3463" w:rsidRDefault="000B3463" w:rsidP="00746B3A">
      <w:pPr>
        <w:pStyle w:val="TezMetni"/>
        <w:spacing w:after="240" w:line="240" w:lineRule="auto"/>
        <w:ind w:right="0" w:firstLine="0"/>
      </w:pPr>
      <w:r>
        <w:t>Fowler, M. (2020). Domain-Driven Design. martinFowler.com. https://martinfowler.com/bliki/DomainDrivenDesign.html adresinden alındı.</w:t>
      </w:r>
    </w:p>
    <w:p w14:paraId="1B3812A6" w14:textId="31B2A74E" w:rsidR="000B3463" w:rsidRDefault="000B3463" w:rsidP="00746B3A">
      <w:pPr>
        <w:pStyle w:val="TezMetni"/>
        <w:spacing w:after="240" w:line="240" w:lineRule="auto"/>
        <w:ind w:right="0" w:firstLine="0"/>
      </w:pPr>
      <w:r>
        <w:t>Fowler, M., &amp; Lewis, J. (2014). Microservices. martinFowler.com. https://martinfowler.com/articles/microservices.html adresinden alındı.</w:t>
      </w:r>
    </w:p>
    <w:p w14:paraId="41BEE79E" w14:textId="3731E330" w:rsidR="000B3463" w:rsidRDefault="000B3463" w:rsidP="00746B3A">
      <w:pPr>
        <w:pStyle w:val="TezMetni"/>
        <w:spacing w:after="240" w:line="240" w:lineRule="auto"/>
        <w:ind w:right="0" w:firstLine="0"/>
      </w:pPr>
      <w:proofErr w:type="spellStart"/>
      <w:r>
        <w:t>Growth</w:t>
      </w:r>
      <w:proofErr w:type="spellEnd"/>
      <w:r>
        <w:t xml:space="preserve"> Acceleration </w:t>
      </w:r>
      <w:proofErr w:type="spellStart"/>
      <w:r>
        <w:t>Partners</w:t>
      </w:r>
      <w:proofErr w:type="spellEnd"/>
      <w:r>
        <w:t xml:space="preserve">. (2024). A </w:t>
      </w:r>
      <w:proofErr w:type="spellStart"/>
      <w:r>
        <w:t>Brief</w:t>
      </w:r>
      <w:proofErr w:type="spellEnd"/>
      <w:r>
        <w:t xml:space="preserve"> </w:t>
      </w:r>
      <w:proofErr w:type="spellStart"/>
      <w:r>
        <w:t>History</w:t>
      </w:r>
      <w:proofErr w:type="spellEnd"/>
      <w:r>
        <w:t xml:space="preserve"> of Microservices: </w:t>
      </w:r>
      <w:proofErr w:type="spellStart"/>
      <w:r>
        <w:t>Part</w:t>
      </w:r>
      <w:proofErr w:type="spellEnd"/>
      <w:r>
        <w:t xml:space="preserve"> I. </w:t>
      </w:r>
      <w:proofErr w:type="spellStart"/>
      <w:r w:rsidR="00376953">
        <w:t>M</w:t>
      </w:r>
      <w:r>
        <w:t>edium</w:t>
      </w:r>
      <w:proofErr w:type="spellEnd"/>
      <w:r>
        <w:t>. https://medium.com/@wearegap/a-brief-history-of-microservices-part-i-958c41a1555e adresinden alındı.</w:t>
      </w:r>
    </w:p>
    <w:p w14:paraId="49FBF50B" w14:textId="1B828B97" w:rsidR="000B3463" w:rsidRDefault="000B3463" w:rsidP="00746B3A">
      <w:pPr>
        <w:pStyle w:val="TezMetni"/>
        <w:spacing w:after="240" w:line="240" w:lineRule="auto"/>
        <w:ind w:right="0" w:firstLine="0"/>
      </w:pPr>
      <w:proofErr w:type="spellStart"/>
      <w:r>
        <w:lastRenderedPageBreak/>
        <w:t>Ilyukha</w:t>
      </w:r>
      <w:proofErr w:type="spellEnd"/>
      <w:r>
        <w:t xml:space="preserve">, V. (2024). </w:t>
      </w:r>
      <w:proofErr w:type="spellStart"/>
      <w:r>
        <w:t>Monolith</w:t>
      </w:r>
      <w:proofErr w:type="spellEnd"/>
      <w:r>
        <w:t xml:space="preserve"> </w:t>
      </w:r>
      <w:proofErr w:type="spellStart"/>
      <w:r>
        <w:t>vs</w:t>
      </w:r>
      <w:proofErr w:type="spellEnd"/>
      <w:r>
        <w:t xml:space="preserve"> Microservices Architecture. </w:t>
      </w:r>
      <w:proofErr w:type="spellStart"/>
      <w:r>
        <w:t>Jelvix</w:t>
      </w:r>
      <w:proofErr w:type="spellEnd"/>
      <w:r>
        <w:t>. https://jelvix.com/blog/monolith-vs-microservices-architecture adresinden alındı.</w:t>
      </w:r>
    </w:p>
    <w:p w14:paraId="79BABD89" w14:textId="6757FEB1" w:rsidR="000B3463" w:rsidRDefault="000B3463" w:rsidP="00746B3A">
      <w:pPr>
        <w:pStyle w:val="TezMetni"/>
        <w:spacing w:after="240" w:line="240" w:lineRule="auto"/>
        <w:ind w:right="0" w:firstLine="0"/>
      </w:pPr>
      <w:proofErr w:type="spellStart"/>
      <w:r>
        <w:t>Jayasooriya</w:t>
      </w:r>
      <w:proofErr w:type="spellEnd"/>
      <w:r>
        <w:t xml:space="preserve">, P. (2024). </w:t>
      </w:r>
      <w:proofErr w:type="spellStart"/>
      <w:r>
        <w:t>Monolithic</w:t>
      </w:r>
      <w:proofErr w:type="spellEnd"/>
      <w:r>
        <w:t xml:space="preserve"> </w:t>
      </w:r>
      <w:proofErr w:type="spellStart"/>
      <w:r>
        <w:t>vs</w:t>
      </w:r>
      <w:proofErr w:type="spellEnd"/>
      <w:r>
        <w:t xml:space="preserve"> SOA </w:t>
      </w:r>
      <w:proofErr w:type="spellStart"/>
      <w:r>
        <w:t>vs</w:t>
      </w:r>
      <w:proofErr w:type="spellEnd"/>
      <w:r>
        <w:t xml:space="preserve"> Microservices Architecture: A Java </w:t>
      </w:r>
      <w:proofErr w:type="spellStart"/>
      <w:r>
        <w:t>Perspective</w:t>
      </w:r>
      <w:proofErr w:type="spellEnd"/>
      <w:r>
        <w:t xml:space="preserve">. </w:t>
      </w:r>
      <w:proofErr w:type="spellStart"/>
      <w:r w:rsidR="00496E1A">
        <w:t>M</w:t>
      </w:r>
      <w:r>
        <w:t>edium</w:t>
      </w:r>
      <w:proofErr w:type="spellEnd"/>
      <w:r>
        <w:t>. https://medium.com/@lpramithamj/monolithic-vs-soa-vs-microservices-architecture-a-java-perspective-6d3d9fb26ac7 adresinden alındı.</w:t>
      </w:r>
    </w:p>
    <w:p w14:paraId="62C5A6E5" w14:textId="5057F30B" w:rsidR="000B3463" w:rsidRDefault="000B3463" w:rsidP="00746B3A">
      <w:pPr>
        <w:pStyle w:val="TezMetni"/>
        <w:spacing w:after="240" w:line="240" w:lineRule="auto"/>
        <w:ind w:right="0" w:firstLine="0"/>
      </w:pPr>
      <w:proofErr w:type="spellStart"/>
      <w:r>
        <w:t>Kızılpınar</w:t>
      </w:r>
      <w:proofErr w:type="spellEnd"/>
      <w:r>
        <w:t xml:space="preserve">, D. (2021). Data Consistency in Microservices Architecture. </w:t>
      </w:r>
      <w:proofErr w:type="spellStart"/>
      <w:r w:rsidR="00D4398B">
        <w:t>M</w:t>
      </w:r>
      <w:r>
        <w:t>edium</w:t>
      </w:r>
      <w:proofErr w:type="spellEnd"/>
      <w:r>
        <w:t>. https://dilfuruz.medium.com/data-consistency-in-microservices-architecture-5c67e0f65256 adresinden alındı.</w:t>
      </w:r>
    </w:p>
    <w:p w14:paraId="505E01E9" w14:textId="00812917" w:rsidR="000B3463" w:rsidRDefault="000B3463" w:rsidP="00746B3A">
      <w:pPr>
        <w:pStyle w:val="TezMetni"/>
        <w:spacing w:after="240" w:line="240" w:lineRule="auto"/>
        <w:ind w:right="0" w:firstLine="0"/>
      </w:pPr>
      <w:proofErr w:type="spellStart"/>
      <w:proofErr w:type="gramStart"/>
      <w:r>
        <w:t>kubernetes</w:t>
      </w:r>
      <w:proofErr w:type="spellEnd"/>
      <w:proofErr w:type="gramEnd"/>
      <w:r>
        <w:t xml:space="preserve">. (2015). Borg: </w:t>
      </w:r>
      <w:proofErr w:type="spellStart"/>
      <w:r>
        <w:t>Predecessor</w:t>
      </w:r>
      <w:proofErr w:type="spellEnd"/>
      <w:r>
        <w:t xml:space="preserve"> </w:t>
      </w:r>
      <w:proofErr w:type="spellStart"/>
      <w:r>
        <w:t>to</w:t>
      </w:r>
      <w:proofErr w:type="spellEnd"/>
      <w:r>
        <w:t xml:space="preserve"> Kubernetes. </w:t>
      </w:r>
      <w:proofErr w:type="spellStart"/>
      <w:proofErr w:type="gramStart"/>
      <w:r>
        <w:t>kubernetes</w:t>
      </w:r>
      <w:proofErr w:type="spellEnd"/>
      <w:proofErr w:type="gramEnd"/>
      <w:r>
        <w:t>. https://kubernetes.io/blog/2015/04/borg-predecessor-to-kubernetes/ adresinden alındı.</w:t>
      </w:r>
    </w:p>
    <w:p w14:paraId="54032DDD" w14:textId="7611F579" w:rsidR="000B3463" w:rsidRDefault="000B3463" w:rsidP="00746B3A">
      <w:pPr>
        <w:pStyle w:val="TezMetni"/>
        <w:spacing w:after="240" w:line="240" w:lineRule="auto"/>
        <w:ind w:right="0" w:firstLine="0"/>
      </w:pPr>
      <w:proofErr w:type="spellStart"/>
      <w:r>
        <w:t>Lotfy</w:t>
      </w:r>
      <w:proofErr w:type="spellEnd"/>
      <w:r>
        <w:t xml:space="preserve">, R. (2023). Domain-Driven Design (DDD). </w:t>
      </w:r>
      <w:proofErr w:type="spellStart"/>
      <w:r>
        <w:t>Linkedin</w:t>
      </w:r>
      <w:proofErr w:type="spellEnd"/>
      <w:r>
        <w:t>. https://www.linkedin.com/pulse/domain-driven-design-ddd-ramadan-lotfy adresinden alındı.</w:t>
      </w:r>
    </w:p>
    <w:p w14:paraId="2E57B54A" w14:textId="1BD2FD12" w:rsidR="000B3463" w:rsidRDefault="000B3463" w:rsidP="00746B3A">
      <w:pPr>
        <w:pStyle w:val="TezMetni"/>
        <w:spacing w:after="240" w:line="240" w:lineRule="auto"/>
        <w:ind w:right="0" w:firstLine="0"/>
      </w:pPr>
      <w:proofErr w:type="spellStart"/>
      <w:r>
        <w:t>Mell</w:t>
      </w:r>
      <w:proofErr w:type="spellEnd"/>
      <w:r>
        <w:t xml:space="preserve">, P., &amp; </w:t>
      </w:r>
      <w:proofErr w:type="spellStart"/>
      <w:r>
        <w:t>Grance</w:t>
      </w:r>
      <w:proofErr w:type="spellEnd"/>
      <w:r>
        <w:t xml:space="preserve">, T. (2011). </w:t>
      </w:r>
      <w:proofErr w:type="spellStart"/>
      <w:r>
        <w:t>The</w:t>
      </w:r>
      <w:proofErr w:type="spellEnd"/>
      <w:r>
        <w:t xml:space="preserve"> NIST Definition of Cloud Computing. </w:t>
      </w:r>
      <w:proofErr w:type="spellStart"/>
      <w:r>
        <w:t>In</w:t>
      </w:r>
      <w:proofErr w:type="spellEnd"/>
      <w:r>
        <w:t xml:space="preserve"> R. </w:t>
      </w:r>
      <w:proofErr w:type="spellStart"/>
      <w:r>
        <w:t>Sturm</w:t>
      </w:r>
      <w:proofErr w:type="spellEnd"/>
      <w:r>
        <w:t xml:space="preserve">, C. </w:t>
      </w:r>
      <w:proofErr w:type="spellStart"/>
      <w:r>
        <w:t>Pollard</w:t>
      </w:r>
      <w:proofErr w:type="spellEnd"/>
      <w:r>
        <w:t xml:space="preserve"> &amp; J. </w:t>
      </w:r>
      <w:proofErr w:type="spellStart"/>
      <w:r>
        <w:t>Craig</w:t>
      </w:r>
      <w:proofErr w:type="spellEnd"/>
      <w:r>
        <w:t xml:space="preserve"> (</w:t>
      </w:r>
      <w:proofErr w:type="spellStart"/>
      <w:r>
        <w:t>Eds</w:t>
      </w:r>
      <w:proofErr w:type="spellEnd"/>
      <w:r>
        <w:t xml:space="preserve">.), Application </w:t>
      </w:r>
      <w:proofErr w:type="spellStart"/>
      <w:r>
        <w:t>Performance</w:t>
      </w:r>
      <w:proofErr w:type="spellEnd"/>
      <w:r>
        <w:t xml:space="preserve"> Management (APM) in </w:t>
      </w:r>
      <w:proofErr w:type="spellStart"/>
      <w:r>
        <w:t>the</w:t>
      </w:r>
      <w:proofErr w:type="spellEnd"/>
      <w:r>
        <w:t xml:space="preserve"> </w:t>
      </w:r>
      <w:proofErr w:type="spellStart"/>
      <w:r>
        <w:t>Digital</w:t>
      </w:r>
      <w:proofErr w:type="spellEnd"/>
      <w:r>
        <w:t xml:space="preserve"> Enterprise (s. 267-269).</w:t>
      </w:r>
    </w:p>
    <w:p w14:paraId="2FA82FFE" w14:textId="558577E3" w:rsidR="000B3463" w:rsidRDefault="000B3463" w:rsidP="00746B3A">
      <w:pPr>
        <w:pStyle w:val="TezMetni"/>
        <w:spacing w:after="240" w:line="240" w:lineRule="auto"/>
        <w:ind w:right="0" w:firstLine="0"/>
      </w:pPr>
      <w:proofErr w:type="spellStart"/>
      <w:r>
        <w:t>Newman</w:t>
      </w:r>
      <w:proofErr w:type="spellEnd"/>
      <w:r>
        <w:t xml:space="preserve">, S. (2015). </w:t>
      </w:r>
      <w:proofErr w:type="spellStart"/>
      <w:r>
        <w:t>Building</w:t>
      </w:r>
      <w:proofErr w:type="spellEnd"/>
      <w:r>
        <w:t xml:space="preserve"> Microservices. O'Reilly Media, </w:t>
      </w:r>
      <w:proofErr w:type="spellStart"/>
      <w:r>
        <w:t>Inc</w:t>
      </w:r>
      <w:proofErr w:type="spellEnd"/>
      <w:r>
        <w:t>.</w:t>
      </w:r>
    </w:p>
    <w:p w14:paraId="2ED03874" w14:textId="7C551BEC" w:rsidR="000B3463" w:rsidRDefault="000B3463" w:rsidP="00746B3A">
      <w:pPr>
        <w:pStyle w:val="TezMetni"/>
        <w:spacing w:after="240" w:line="240" w:lineRule="auto"/>
        <w:ind w:right="0" w:firstLine="0"/>
      </w:pPr>
      <w:proofErr w:type="spellStart"/>
      <w:r>
        <w:t>Pachghare</w:t>
      </w:r>
      <w:proofErr w:type="spellEnd"/>
      <w:r>
        <w:t xml:space="preserve">, V. K. (2016). Microservices Architecture </w:t>
      </w:r>
      <w:proofErr w:type="spellStart"/>
      <w:r>
        <w:t>For</w:t>
      </w:r>
      <w:proofErr w:type="spellEnd"/>
      <w:r>
        <w:t xml:space="preserve"> Cloud Computing. Mat </w:t>
      </w:r>
      <w:proofErr w:type="spellStart"/>
      <w:r>
        <w:t>Journals</w:t>
      </w:r>
      <w:proofErr w:type="spellEnd"/>
      <w:r>
        <w:t>, 2(1), 1-13.</w:t>
      </w:r>
    </w:p>
    <w:p w14:paraId="34569AC5" w14:textId="681D327B" w:rsidR="000B3463" w:rsidRDefault="000B3463" w:rsidP="00746B3A">
      <w:pPr>
        <w:pStyle w:val="TezMetni"/>
        <w:spacing w:after="240" w:line="240" w:lineRule="auto"/>
        <w:ind w:right="0" w:firstLine="0"/>
      </w:pPr>
      <w:proofErr w:type="spellStart"/>
      <w:r>
        <w:t>Pantic</w:t>
      </w:r>
      <w:proofErr w:type="spellEnd"/>
      <w:r>
        <w:t xml:space="preserve">, N. (2022). Kubernetes Architecture </w:t>
      </w:r>
      <w:proofErr w:type="spellStart"/>
      <w:r>
        <w:t>Diagram</w:t>
      </w:r>
      <w:proofErr w:type="spellEnd"/>
      <w:r>
        <w:t xml:space="preserve">. </w:t>
      </w:r>
      <w:proofErr w:type="spellStart"/>
      <w:r>
        <w:t>ClickIT</w:t>
      </w:r>
      <w:proofErr w:type="spellEnd"/>
      <w:r>
        <w:t>. https://www.clickittech.com/devops/kubernetes-architecture-diagram/ adresinden alındı.</w:t>
      </w:r>
    </w:p>
    <w:p w14:paraId="31B34FCC" w14:textId="43267B5D" w:rsidR="000B3463" w:rsidRDefault="000B3463" w:rsidP="00746B3A">
      <w:pPr>
        <w:pStyle w:val="TezMetni"/>
        <w:spacing w:after="240" w:line="240" w:lineRule="auto"/>
        <w:ind w:right="0" w:firstLine="0"/>
      </w:pPr>
      <w:r>
        <w:t xml:space="preserve">Perry, D. E., &amp; </w:t>
      </w:r>
      <w:proofErr w:type="spellStart"/>
      <w:r>
        <w:t>Wolf</w:t>
      </w:r>
      <w:proofErr w:type="spellEnd"/>
      <w:r>
        <w:t xml:space="preserve">, A. L. (1992). </w:t>
      </w:r>
      <w:proofErr w:type="spellStart"/>
      <w:r>
        <w:t>Foundations</w:t>
      </w:r>
      <w:proofErr w:type="spellEnd"/>
      <w:r>
        <w:t xml:space="preserve"> </w:t>
      </w:r>
      <w:proofErr w:type="spellStart"/>
      <w:r>
        <w:t>for</w:t>
      </w:r>
      <w:proofErr w:type="spellEnd"/>
      <w:r>
        <w:t xml:space="preserve"> </w:t>
      </w:r>
      <w:proofErr w:type="spellStart"/>
      <w:r>
        <w:t>the</w:t>
      </w:r>
      <w:proofErr w:type="spellEnd"/>
      <w:r>
        <w:t xml:space="preserve"> </w:t>
      </w:r>
      <w:proofErr w:type="spellStart"/>
      <w:r>
        <w:t>Study</w:t>
      </w:r>
      <w:proofErr w:type="spellEnd"/>
      <w:r>
        <w:t xml:space="preserve"> of Software Architecture. Software </w:t>
      </w:r>
      <w:proofErr w:type="spellStart"/>
      <w:r>
        <w:t>Engineering</w:t>
      </w:r>
      <w:proofErr w:type="spellEnd"/>
      <w:r>
        <w:t xml:space="preserve"> </w:t>
      </w:r>
      <w:proofErr w:type="spellStart"/>
      <w:r>
        <w:t>Notes</w:t>
      </w:r>
      <w:proofErr w:type="spellEnd"/>
      <w:r>
        <w:t>, 17(4), 41.</w:t>
      </w:r>
    </w:p>
    <w:p w14:paraId="44AD19AC" w14:textId="36578118" w:rsidR="000B3463" w:rsidRDefault="000B3463" w:rsidP="00746B3A">
      <w:pPr>
        <w:pStyle w:val="TezMetni"/>
        <w:spacing w:after="240" w:line="240" w:lineRule="auto"/>
        <w:ind w:right="0" w:firstLine="0"/>
      </w:pPr>
      <w:proofErr w:type="spellStart"/>
      <w:r>
        <w:t>Phelan</w:t>
      </w:r>
      <w:proofErr w:type="spellEnd"/>
      <w:r>
        <w:t xml:space="preserve">, T. (2021). </w:t>
      </w:r>
      <w:proofErr w:type="spellStart"/>
      <w:r>
        <w:t>Why</w:t>
      </w:r>
      <w:proofErr w:type="spellEnd"/>
      <w:r>
        <w:t xml:space="preserve"> </w:t>
      </w:r>
      <w:proofErr w:type="spellStart"/>
      <w:r>
        <w:t>CEOs</w:t>
      </w:r>
      <w:proofErr w:type="spellEnd"/>
      <w:r>
        <w:t xml:space="preserve"> </w:t>
      </w:r>
      <w:proofErr w:type="spellStart"/>
      <w:r>
        <w:t>Should</w:t>
      </w:r>
      <w:proofErr w:type="spellEnd"/>
      <w:r>
        <w:t xml:space="preserve"> </w:t>
      </w:r>
      <w:proofErr w:type="spellStart"/>
      <w:r>
        <w:t>Learn</w:t>
      </w:r>
      <w:proofErr w:type="spellEnd"/>
      <w:r>
        <w:t xml:space="preserve"> </w:t>
      </w:r>
      <w:proofErr w:type="spellStart"/>
      <w:r>
        <w:t>the</w:t>
      </w:r>
      <w:proofErr w:type="spellEnd"/>
      <w:r>
        <w:t xml:space="preserve"> Kubernetes </w:t>
      </w:r>
      <w:proofErr w:type="spellStart"/>
      <w:r>
        <w:t>Way</w:t>
      </w:r>
      <w:proofErr w:type="spellEnd"/>
      <w:r>
        <w:t xml:space="preserve"> of </w:t>
      </w:r>
      <w:proofErr w:type="spellStart"/>
      <w:r>
        <w:t>Thinking</w:t>
      </w:r>
      <w:proofErr w:type="spellEnd"/>
      <w:r>
        <w:t>. CIO. https://www.cio.com/article/189372/why-ceos-should-learn-the-kubernetes-way-of-thinking.html adresinden alındı.</w:t>
      </w:r>
    </w:p>
    <w:p w14:paraId="12E5BB54" w14:textId="5600352F" w:rsidR="000B3463" w:rsidRDefault="000B3463" w:rsidP="00746B3A">
      <w:pPr>
        <w:pStyle w:val="TezMetni"/>
        <w:spacing w:after="240" w:line="240" w:lineRule="auto"/>
        <w:ind w:right="0" w:firstLine="0"/>
      </w:pPr>
      <w:proofErr w:type="spellStart"/>
      <w:r>
        <w:t>Red</w:t>
      </w:r>
      <w:proofErr w:type="spellEnd"/>
      <w:r>
        <w:t xml:space="preserve"> Hat. (2022). IaaS </w:t>
      </w:r>
      <w:proofErr w:type="spellStart"/>
      <w:r>
        <w:t>vs</w:t>
      </w:r>
      <w:proofErr w:type="spellEnd"/>
      <w:r>
        <w:t xml:space="preserve"> PaaS </w:t>
      </w:r>
      <w:proofErr w:type="spellStart"/>
      <w:r>
        <w:t>vs</w:t>
      </w:r>
      <w:proofErr w:type="spellEnd"/>
      <w:r>
        <w:t xml:space="preserve"> SaaS. </w:t>
      </w:r>
      <w:proofErr w:type="spellStart"/>
      <w:r>
        <w:t>Red</w:t>
      </w:r>
      <w:proofErr w:type="spellEnd"/>
      <w:r>
        <w:t xml:space="preserve"> Hat. https://www.redhat.com/en/topics/cloud-computing/iaas-vs-paas-vs-saas adresinden alındı.</w:t>
      </w:r>
    </w:p>
    <w:p w14:paraId="2942C9FC" w14:textId="1CB3DD37" w:rsidR="000B3463" w:rsidRDefault="000B3463" w:rsidP="00746B3A">
      <w:pPr>
        <w:pStyle w:val="TezMetni"/>
        <w:spacing w:after="240" w:line="240" w:lineRule="auto"/>
        <w:ind w:right="0" w:firstLine="0"/>
      </w:pPr>
      <w:r>
        <w:t xml:space="preserve">Sanchez, J. (2024). A </w:t>
      </w:r>
      <w:proofErr w:type="spellStart"/>
      <w:r>
        <w:t>Brief</w:t>
      </w:r>
      <w:proofErr w:type="spellEnd"/>
      <w:r>
        <w:t xml:space="preserve"> </w:t>
      </w:r>
      <w:proofErr w:type="spellStart"/>
      <w:r>
        <w:t>History</w:t>
      </w:r>
      <w:proofErr w:type="spellEnd"/>
      <w:r>
        <w:t xml:space="preserve"> of Microservices: </w:t>
      </w:r>
      <w:proofErr w:type="spellStart"/>
      <w:r>
        <w:t>Part</w:t>
      </w:r>
      <w:proofErr w:type="spellEnd"/>
      <w:r>
        <w:t xml:space="preserve"> I. </w:t>
      </w:r>
      <w:proofErr w:type="spellStart"/>
      <w:r w:rsidR="004908D6">
        <w:t>M</w:t>
      </w:r>
      <w:r>
        <w:t>edium</w:t>
      </w:r>
      <w:proofErr w:type="spellEnd"/>
      <w:r>
        <w:t>. https://medium.com/@wearegap/a-brief-history-of-microservices-part-i-958c41a1555e adresinden alındı.</w:t>
      </w:r>
    </w:p>
    <w:p w14:paraId="26A7EF6B" w14:textId="1CAEFDA4" w:rsidR="000B3463" w:rsidRDefault="000B3463" w:rsidP="00746B3A">
      <w:pPr>
        <w:pStyle w:val="TezMetni"/>
        <w:spacing w:after="240" w:line="240" w:lineRule="auto"/>
        <w:ind w:right="0" w:firstLine="0"/>
      </w:pPr>
      <w:proofErr w:type="spellStart"/>
      <w:r>
        <w:t>Sommerville</w:t>
      </w:r>
      <w:proofErr w:type="spellEnd"/>
      <w:r>
        <w:t xml:space="preserve">, I. (2010). Software </w:t>
      </w:r>
      <w:proofErr w:type="spellStart"/>
      <w:r>
        <w:t>Engineering</w:t>
      </w:r>
      <w:proofErr w:type="spellEnd"/>
      <w:r>
        <w:t xml:space="preserve"> (9. b.). </w:t>
      </w:r>
      <w:proofErr w:type="spellStart"/>
      <w:r>
        <w:t>Pearson</w:t>
      </w:r>
      <w:proofErr w:type="spellEnd"/>
      <w:r>
        <w:t xml:space="preserve"> </w:t>
      </w:r>
      <w:proofErr w:type="spellStart"/>
      <w:r>
        <w:t>Education</w:t>
      </w:r>
      <w:proofErr w:type="spellEnd"/>
      <w:r>
        <w:t xml:space="preserve"> Limited.</w:t>
      </w:r>
    </w:p>
    <w:p w14:paraId="6496EEC1" w14:textId="00453A06" w:rsidR="000B3463" w:rsidRDefault="000B3463" w:rsidP="00746B3A">
      <w:pPr>
        <w:pStyle w:val="TezMetni"/>
        <w:spacing w:after="240" w:line="240" w:lineRule="auto"/>
        <w:ind w:right="0" w:firstLine="0"/>
      </w:pPr>
      <w:r>
        <w:t>Sosyal Güvenlik Kurumu. (2024). Bilişim Yönetim Sistemi. https://uygyonetim.sgk.intra/UygYonetimV2/faces/Pages/DisPaydaslarlaVeriPaylasanUygulamalar.xhtml adresinden alındı.</w:t>
      </w:r>
    </w:p>
    <w:p w14:paraId="34DC54F3" w14:textId="4436A837" w:rsidR="00F917E8" w:rsidRDefault="000B3463" w:rsidP="00746B3A">
      <w:pPr>
        <w:pStyle w:val="TezMetni"/>
        <w:spacing w:after="240" w:line="240" w:lineRule="auto"/>
        <w:ind w:right="0" w:firstLine="0"/>
      </w:pPr>
      <w:r>
        <w:lastRenderedPageBreak/>
        <w:t xml:space="preserve">Yasar, K. (2023). Cloud Computing. </w:t>
      </w:r>
      <w:proofErr w:type="spellStart"/>
      <w:r>
        <w:t>TechTarget</w:t>
      </w:r>
      <w:proofErr w:type="spellEnd"/>
      <w:r>
        <w:t>. https://www.techtarget.com/searchcloudcomputing/definition/cloud-computing adresinden alındı.</w:t>
      </w:r>
    </w:p>
    <w:p w14:paraId="6207A766" w14:textId="5E865D2D" w:rsidR="005648E4" w:rsidRPr="00285EC6" w:rsidRDefault="005648E4" w:rsidP="0002483F">
      <w:pPr>
        <w:pStyle w:val="TezMetni"/>
      </w:pP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7D8D49" w14:textId="77777777" w:rsidR="000D403F" w:rsidRDefault="000D403F" w:rsidP="00F87419">
      <w:pPr>
        <w:spacing w:after="0" w:line="240" w:lineRule="auto"/>
      </w:pPr>
      <w:r>
        <w:separator/>
      </w:r>
    </w:p>
  </w:endnote>
  <w:endnote w:type="continuationSeparator" w:id="0">
    <w:p w14:paraId="13A9CF1F" w14:textId="77777777" w:rsidR="000D403F" w:rsidRDefault="000D403F"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B3D8C2" w14:textId="77777777" w:rsidR="000D403F" w:rsidRDefault="000D403F" w:rsidP="00F87419">
      <w:pPr>
        <w:spacing w:after="0" w:line="240" w:lineRule="auto"/>
      </w:pPr>
      <w:r>
        <w:separator/>
      </w:r>
    </w:p>
  </w:footnote>
  <w:footnote w:type="continuationSeparator" w:id="0">
    <w:p w14:paraId="472459D7" w14:textId="77777777" w:rsidR="000D403F" w:rsidRDefault="000D403F"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AC145A4"/>
    <w:multiLevelType w:val="hybridMultilevel"/>
    <w:tmpl w:val="AAC6F29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9"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2"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3"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3"/>
  </w:num>
  <w:num w:numId="6" w16cid:durableId="2083719728">
    <w:abstractNumId w:val="24"/>
  </w:num>
  <w:num w:numId="7" w16cid:durableId="525556793">
    <w:abstractNumId w:val="12"/>
  </w:num>
  <w:num w:numId="8" w16cid:durableId="392505782">
    <w:abstractNumId w:val="20"/>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2"/>
  </w:num>
  <w:num w:numId="20" w16cid:durableId="1982923845">
    <w:abstractNumId w:val="17"/>
  </w:num>
  <w:num w:numId="21" w16cid:durableId="149374129">
    <w:abstractNumId w:val="21"/>
  </w:num>
  <w:num w:numId="22" w16cid:durableId="1839035996">
    <w:abstractNumId w:val="2"/>
  </w:num>
  <w:num w:numId="23" w16cid:durableId="72968600">
    <w:abstractNumId w:val="19"/>
  </w:num>
  <w:num w:numId="24" w16cid:durableId="1999379782">
    <w:abstractNumId w:val="10"/>
  </w:num>
  <w:num w:numId="25" w16cid:durableId="18993960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1857"/>
    <w:rsid w:val="00003134"/>
    <w:rsid w:val="000051ED"/>
    <w:rsid w:val="00005705"/>
    <w:rsid w:val="0000611C"/>
    <w:rsid w:val="00006F0A"/>
    <w:rsid w:val="0000714B"/>
    <w:rsid w:val="00007CC8"/>
    <w:rsid w:val="000118C7"/>
    <w:rsid w:val="00012A90"/>
    <w:rsid w:val="00013855"/>
    <w:rsid w:val="0001498C"/>
    <w:rsid w:val="0001564D"/>
    <w:rsid w:val="00015C82"/>
    <w:rsid w:val="0001612C"/>
    <w:rsid w:val="000171B8"/>
    <w:rsid w:val="00020018"/>
    <w:rsid w:val="00020314"/>
    <w:rsid w:val="0002066A"/>
    <w:rsid w:val="00020B39"/>
    <w:rsid w:val="0002483F"/>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2189"/>
    <w:rsid w:val="0004366D"/>
    <w:rsid w:val="00043C5B"/>
    <w:rsid w:val="00043C5C"/>
    <w:rsid w:val="00046365"/>
    <w:rsid w:val="00046CD7"/>
    <w:rsid w:val="000470D8"/>
    <w:rsid w:val="000479F8"/>
    <w:rsid w:val="00050B4A"/>
    <w:rsid w:val="00052012"/>
    <w:rsid w:val="00052056"/>
    <w:rsid w:val="00052244"/>
    <w:rsid w:val="000525C7"/>
    <w:rsid w:val="00052C89"/>
    <w:rsid w:val="00053352"/>
    <w:rsid w:val="00054C3E"/>
    <w:rsid w:val="00054E57"/>
    <w:rsid w:val="00055811"/>
    <w:rsid w:val="00055C54"/>
    <w:rsid w:val="0005634F"/>
    <w:rsid w:val="0005655A"/>
    <w:rsid w:val="000608D0"/>
    <w:rsid w:val="00060BD8"/>
    <w:rsid w:val="000635F6"/>
    <w:rsid w:val="00063F49"/>
    <w:rsid w:val="0006626C"/>
    <w:rsid w:val="0006715D"/>
    <w:rsid w:val="0006748F"/>
    <w:rsid w:val="00070C69"/>
    <w:rsid w:val="00071298"/>
    <w:rsid w:val="000713B1"/>
    <w:rsid w:val="00071797"/>
    <w:rsid w:val="00071930"/>
    <w:rsid w:val="00071F62"/>
    <w:rsid w:val="000726F2"/>
    <w:rsid w:val="0007426E"/>
    <w:rsid w:val="0007458C"/>
    <w:rsid w:val="00074CA1"/>
    <w:rsid w:val="00074F57"/>
    <w:rsid w:val="000753BE"/>
    <w:rsid w:val="000767FA"/>
    <w:rsid w:val="00076B19"/>
    <w:rsid w:val="00077ED7"/>
    <w:rsid w:val="00080C5D"/>
    <w:rsid w:val="00081787"/>
    <w:rsid w:val="00082DD1"/>
    <w:rsid w:val="00083243"/>
    <w:rsid w:val="00084D40"/>
    <w:rsid w:val="00085BEE"/>
    <w:rsid w:val="00085F4D"/>
    <w:rsid w:val="000860D3"/>
    <w:rsid w:val="00086DAB"/>
    <w:rsid w:val="0009029B"/>
    <w:rsid w:val="0009071E"/>
    <w:rsid w:val="000909BA"/>
    <w:rsid w:val="0009119F"/>
    <w:rsid w:val="00092C20"/>
    <w:rsid w:val="00094141"/>
    <w:rsid w:val="00095195"/>
    <w:rsid w:val="00096F82"/>
    <w:rsid w:val="00097E69"/>
    <w:rsid w:val="000A041E"/>
    <w:rsid w:val="000A05F9"/>
    <w:rsid w:val="000A0616"/>
    <w:rsid w:val="000A1511"/>
    <w:rsid w:val="000A24CD"/>
    <w:rsid w:val="000A28AB"/>
    <w:rsid w:val="000A2B27"/>
    <w:rsid w:val="000A33D1"/>
    <w:rsid w:val="000A3C87"/>
    <w:rsid w:val="000A4964"/>
    <w:rsid w:val="000A4A99"/>
    <w:rsid w:val="000A7D16"/>
    <w:rsid w:val="000A7FC6"/>
    <w:rsid w:val="000B0F9B"/>
    <w:rsid w:val="000B18DC"/>
    <w:rsid w:val="000B3463"/>
    <w:rsid w:val="000B3D3E"/>
    <w:rsid w:val="000B602D"/>
    <w:rsid w:val="000B7C58"/>
    <w:rsid w:val="000B7E3D"/>
    <w:rsid w:val="000B7F59"/>
    <w:rsid w:val="000C0005"/>
    <w:rsid w:val="000C0628"/>
    <w:rsid w:val="000C09E5"/>
    <w:rsid w:val="000C12A6"/>
    <w:rsid w:val="000C13D1"/>
    <w:rsid w:val="000C1B64"/>
    <w:rsid w:val="000C1D29"/>
    <w:rsid w:val="000C286B"/>
    <w:rsid w:val="000C374C"/>
    <w:rsid w:val="000C3A11"/>
    <w:rsid w:val="000C610C"/>
    <w:rsid w:val="000D0205"/>
    <w:rsid w:val="000D051E"/>
    <w:rsid w:val="000D0950"/>
    <w:rsid w:val="000D09ED"/>
    <w:rsid w:val="000D0EBD"/>
    <w:rsid w:val="000D19F4"/>
    <w:rsid w:val="000D3B7A"/>
    <w:rsid w:val="000D403F"/>
    <w:rsid w:val="000D5137"/>
    <w:rsid w:val="000D5398"/>
    <w:rsid w:val="000D698F"/>
    <w:rsid w:val="000E0561"/>
    <w:rsid w:val="000E0C14"/>
    <w:rsid w:val="000E1F44"/>
    <w:rsid w:val="000E211B"/>
    <w:rsid w:val="000E22FD"/>
    <w:rsid w:val="000E23BA"/>
    <w:rsid w:val="000E2415"/>
    <w:rsid w:val="000E3CD0"/>
    <w:rsid w:val="000E40A3"/>
    <w:rsid w:val="000E5594"/>
    <w:rsid w:val="000E5CDB"/>
    <w:rsid w:val="000E6033"/>
    <w:rsid w:val="000E6DE1"/>
    <w:rsid w:val="000F162D"/>
    <w:rsid w:val="000F1CE7"/>
    <w:rsid w:val="000F2B7B"/>
    <w:rsid w:val="000F3449"/>
    <w:rsid w:val="000F3EBB"/>
    <w:rsid w:val="000F4D0E"/>
    <w:rsid w:val="000F5D5B"/>
    <w:rsid w:val="000F612E"/>
    <w:rsid w:val="000F76CD"/>
    <w:rsid w:val="000F7870"/>
    <w:rsid w:val="00100ABB"/>
    <w:rsid w:val="00101142"/>
    <w:rsid w:val="00103C64"/>
    <w:rsid w:val="001043ED"/>
    <w:rsid w:val="001044A0"/>
    <w:rsid w:val="001054FE"/>
    <w:rsid w:val="00105D08"/>
    <w:rsid w:val="00105F07"/>
    <w:rsid w:val="001105E3"/>
    <w:rsid w:val="00110BC0"/>
    <w:rsid w:val="00112E80"/>
    <w:rsid w:val="00113E39"/>
    <w:rsid w:val="00114511"/>
    <w:rsid w:val="0011511F"/>
    <w:rsid w:val="0011571D"/>
    <w:rsid w:val="0011760B"/>
    <w:rsid w:val="00117A7B"/>
    <w:rsid w:val="001201CD"/>
    <w:rsid w:val="00120341"/>
    <w:rsid w:val="0012205B"/>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3C78"/>
    <w:rsid w:val="0014444F"/>
    <w:rsid w:val="001449F1"/>
    <w:rsid w:val="00145017"/>
    <w:rsid w:val="00145513"/>
    <w:rsid w:val="00145C93"/>
    <w:rsid w:val="00145C9F"/>
    <w:rsid w:val="00146F7B"/>
    <w:rsid w:val="0014716A"/>
    <w:rsid w:val="00147FD1"/>
    <w:rsid w:val="00151A65"/>
    <w:rsid w:val="00152072"/>
    <w:rsid w:val="00152455"/>
    <w:rsid w:val="00152795"/>
    <w:rsid w:val="00154C90"/>
    <w:rsid w:val="00155D0B"/>
    <w:rsid w:val="00155E58"/>
    <w:rsid w:val="0016015B"/>
    <w:rsid w:val="001601E5"/>
    <w:rsid w:val="001609B6"/>
    <w:rsid w:val="00160E04"/>
    <w:rsid w:val="0016251B"/>
    <w:rsid w:val="001643A1"/>
    <w:rsid w:val="00166140"/>
    <w:rsid w:val="00170929"/>
    <w:rsid w:val="00170B13"/>
    <w:rsid w:val="001715FE"/>
    <w:rsid w:val="0017175E"/>
    <w:rsid w:val="00173BAD"/>
    <w:rsid w:val="00173C53"/>
    <w:rsid w:val="00175CE9"/>
    <w:rsid w:val="0017688B"/>
    <w:rsid w:val="001773EC"/>
    <w:rsid w:val="001806DA"/>
    <w:rsid w:val="00180B50"/>
    <w:rsid w:val="001844C4"/>
    <w:rsid w:val="00184689"/>
    <w:rsid w:val="00185D94"/>
    <w:rsid w:val="001908CE"/>
    <w:rsid w:val="00190F51"/>
    <w:rsid w:val="00190FC6"/>
    <w:rsid w:val="001918DC"/>
    <w:rsid w:val="00192E17"/>
    <w:rsid w:val="00193F24"/>
    <w:rsid w:val="00194073"/>
    <w:rsid w:val="001977A6"/>
    <w:rsid w:val="001A16B4"/>
    <w:rsid w:val="001A1B4F"/>
    <w:rsid w:val="001A277E"/>
    <w:rsid w:val="001A39A0"/>
    <w:rsid w:val="001A3F02"/>
    <w:rsid w:val="001A5379"/>
    <w:rsid w:val="001A5DEB"/>
    <w:rsid w:val="001A64BC"/>
    <w:rsid w:val="001A64DD"/>
    <w:rsid w:val="001A6EDF"/>
    <w:rsid w:val="001A799A"/>
    <w:rsid w:val="001A7FA3"/>
    <w:rsid w:val="001B03B1"/>
    <w:rsid w:val="001B0591"/>
    <w:rsid w:val="001B0E82"/>
    <w:rsid w:val="001B1A63"/>
    <w:rsid w:val="001B226F"/>
    <w:rsid w:val="001B2D05"/>
    <w:rsid w:val="001B39F6"/>
    <w:rsid w:val="001B3C25"/>
    <w:rsid w:val="001B52EA"/>
    <w:rsid w:val="001B61A1"/>
    <w:rsid w:val="001B7A47"/>
    <w:rsid w:val="001B7EB1"/>
    <w:rsid w:val="001C06E8"/>
    <w:rsid w:val="001C09AA"/>
    <w:rsid w:val="001C0EB4"/>
    <w:rsid w:val="001C1712"/>
    <w:rsid w:val="001C193D"/>
    <w:rsid w:val="001C1C74"/>
    <w:rsid w:val="001C2798"/>
    <w:rsid w:val="001C27AD"/>
    <w:rsid w:val="001C3208"/>
    <w:rsid w:val="001C32E5"/>
    <w:rsid w:val="001C55DF"/>
    <w:rsid w:val="001C6FCD"/>
    <w:rsid w:val="001C7306"/>
    <w:rsid w:val="001D0812"/>
    <w:rsid w:val="001D1245"/>
    <w:rsid w:val="001D13D7"/>
    <w:rsid w:val="001D1815"/>
    <w:rsid w:val="001D1C29"/>
    <w:rsid w:val="001D25F9"/>
    <w:rsid w:val="001D2903"/>
    <w:rsid w:val="001D3796"/>
    <w:rsid w:val="001D3A0D"/>
    <w:rsid w:val="001D4DEA"/>
    <w:rsid w:val="001E1BA2"/>
    <w:rsid w:val="001E2869"/>
    <w:rsid w:val="001E2F89"/>
    <w:rsid w:val="001E3F03"/>
    <w:rsid w:val="001E4856"/>
    <w:rsid w:val="001E5363"/>
    <w:rsid w:val="001E66B4"/>
    <w:rsid w:val="001E744F"/>
    <w:rsid w:val="001F0113"/>
    <w:rsid w:val="001F363F"/>
    <w:rsid w:val="001F38A5"/>
    <w:rsid w:val="001F3FF6"/>
    <w:rsid w:val="001F432D"/>
    <w:rsid w:val="001F43E6"/>
    <w:rsid w:val="001F459E"/>
    <w:rsid w:val="001F45FA"/>
    <w:rsid w:val="001F5479"/>
    <w:rsid w:val="001F5524"/>
    <w:rsid w:val="001F6079"/>
    <w:rsid w:val="001F63F8"/>
    <w:rsid w:val="001F7184"/>
    <w:rsid w:val="001F7EF4"/>
    <w:rsid w:val="00201854"/>
    <w:rsid w:val="00201F9F"/>
    <w:rsid w:val="002030D5"/>
    <w:rsid w:val="00206CFB"/>
    <w:rsid w:val="002070CA"/>
    <w:rsid w:val="002108CA"/>
    <w:rsid w:val="00210C86"/>
    <w:rsid w:val="00212B6B"/>
    <w:rsid w:val="002134B9"/>
    <w:rsid w:val="002135A8"/>
    <w:rsid w:val="002138F1"/>
    <w:rsid w:val="00213EF5"/>
    <w:rsid w:val="00214983"/>
    <w:rsid w:val="00215EED"/>
    <w:rsid w:val="002166E6"/>
    <w:rsid w:val="0021698A"/>
    <w:rsid w:val="0021703E"/>
    <w:rsid w:val="00217727"/>
    <w:rsid w:val="002178FD"/>
    <w:rsid w:val="0022022B"/>
    <w:rsid w:val="00220EA7"/>
    <w:rsid w:val="00221278"/>
    <w:rsid w:val="0022187F"/>
    <w:rsid w:val="00221A22"/>
    <w:rsid w:val="00221CC4"/>
    <w:rsid w:val="002224B1"/>
    <w:rsid w:val="00222A61"/>
    <w:rsid w:val="00222CE9"/>
    <w:rsid w:val="00222D5D"/>
    <w:rsid w:val="00223288"/>
    <w:rsid w:val="002240EF"/>
    <w:rsid w:val="0022499F"/>
    <w:rsid w:val="00224F2C"/>
    <w:rsid w:val="00225298"/>
    <w:rsid w:val="00225918"/>
    <w:rsid w:val="00230EDF"/>
    <w:rsid w:val="002329F2"/>
    <w:rsid w:val="002346A5"/>
    <w:rsid w:val="00234E6C"/>
    <w:rsid w:val="0023599B"/>
    <w:rsid w:val="00235DE7"/>
    <w:rsid w:val="00237973"/>
    <w:rsid w:val="00237E95"/>
    <w:rsid w:val="0024032B"/>
    <w:rsid w:val="0024056E"/>
    <w:rsid w:val="00240A50"/>
    <w:rsid w:val="00241F75"/>
    <w:rsid w:val="00242382"/>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13A6"/>
    <w:rsid w:val="00262620"/>
    <w:rsid w:val="00264EFB"/>
    <w:rsid w:val="00265922"/>
    <w:rsid w:val="0026630D"/>
    <w:rsid w:val="002668F5"/>
    <w:rsid w:val="0026760E"/>
    <w:rsid w:val="0026767A"/>
    <w:rsid w:val="002705AE"/>
    <w:rsid w:val="00271206"/>
    <w:rsid w:val="002717B0"/>
    <w:rsid w:val="00271971"/>
    <w:rsid w:val="002725CB"/>
    <w:rsid w:val="00274618"/>
    <w:rsid w:val="002752AF"/>
    <w:rsid w:val="00275524"/>
    <w:rsid w:val="00276765"/>
    <w:rsid w:val="00276D59"/>
    <w:rsid w:val="002770D8"/>
    <w:rsid w:val="00277176"/>
    <w:rsid w:val="00277417"/>
    <w:rsid w:val="0027779E"/>
    <w:rsid w:val="0028026D"/>
    <w:rsid w:val="00280272"/>
    <w:rsid w:val="00280753"/>
    <w:rsid w:val="00280E9A"/>
    <w:rsid w:val="00282302"/>
    <w:rsid w:val="00282437"/>
    <w:rsid w:val="0028297E"/>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41D1"/>
    <w:rsid w:val="00294DB3"/>
    <w:rsid w:val="00295DF6"/>
    <w:rsid w:val="002962E6"/>
    <w:rsid w:val="0029651B"/>
    <w:rsid w:val="00296724"/>
    <w:rsid w:val="00296BE4"/>
    <w:rsid w:val="00296E5B"/>
    <w:rsid w:val="002A06E0"/>
    <w:rsid w:val="002A0ABB"/>
    <w:rsid w:val="002A1F4C"/>
    <w:rsid w:val="002A286B"/>
    <w:rsid w:val="002A3524"/>
    <w:rsid w:val="002A4895"/>
    <w:rsid w:val="002A52D1"/>
    <w:rsid w:val="002A592F"/>
    <w:rsid w:val="002A5B73"/>
    <w:rsid w:val="002A6A60"/>
    <w:rsid w:val="002A77CA"/>
    <w:rsid w:val="002A79E5"/>
    <w:rsid w:val="002B0A2E"/>
    <w:rsid w:val="002B2434"/>
    <w:rsid w:val="002B2AD6"/>
    <w:rsid w:val="002B2F3D"/>
    <w:rsid w:val="002B3FB0"/>
    <w:rsid w:val="002B55FC"/>
    <w:rsid w:val="002B5989"/>
    <w:rsid w:val="002B5DF8"/>
    <w:rsid w:val="002B5E4E"/>
    <w:rsid w:val="002B7174"/>
    <w:rsid w:val="002B7E39"/>
    <w:rsid w:val="002C080F"/>
    <w:rsid w:val="002C0C82"/>
    <w:rsid w:val="002C18C1"/>
    <w:rsid w:val="002C50BE"/>
    <w:rsid w:val="002C6157"/>
    <w:rsid w:val="002C69FC"/>
    <w:rsid w:val="002C7528"/>
    <w:rsid w:val="002C7B26"/>
    <w:rsid w:val="002D04E8"/>
    <w:rsid w:val="002D1495"/>
    <w:rsid w:val="002D1E93"/>
    <w:rsid w:val="002D221B"/>
    <w:rsid w:val="002D35BE"/>
    <w:rsid w:val="002D3B94"/>
    <w:rsid w:val="002D3BAA"/>
    <w:rsid w:val="002D45E9"/>
    <w:rsid w:val="002D56D0"/>
    <w:rsid w:val="002D6169"/>
    <w:rsid w:val="002D6482"/>
    <w:rsid w:val="002D75CF"/>
    <w:rsid w:val="002E0039"/>
    <w:rsid w:val="002E1180"/>
    <w:rsid w:val="002E16AE"/>
    <w:rsid w:val="002E2318"/>
    <w:rsid w:val="002E4090"/>
    <w:rsid w:val="002E4152"/>
    <w:rsid w:val="002E4C8F"/>
    <w:rsid w:val="002E4D2F"/>
    <w:rsid w:val="002E63D0"/>
    <w:rsid w:val="002E71D0"/>
    <w:rsid w:val="002E7FB8"/>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2DAC"/>
    <w:rsid w:val="003138F9"/>
    <w:rsid w:val="00314332"/>
    <w:rsid w:val="00316238"/>
    <w:rsid w:val="003166F8"/>
    <w:rsid w:val="0032003D"/>
    <w:rsid w:val="00320074"/>
    <w:rsid w:val="00322227"/>
    <w:rsid w:val="0032387D"/>
    <w:rsid w:val="0032713E"/>
    <w:rsid w:val="003310FC"/>
    <w:rsid w:val="00331683"/>
    <w:rsid w:val="003332BD"/>
    <w:rsid w:val="00333A60"/>
    <w:rsid w:val="00334094"/>
    <w:rsid w:val="00334655"/>
    <w:rsid w:val="003372F2"/>
    <w:rsid w:val="00337765"/>
    <w:rsid w:val="00337DF1"/>
    <w:rsid w:val="00337F90"/>
    <w:rsid w:val="003414AC"/>
    <w:rsid w:val="003416CB"/>
    <w:rsid w:val="0034215F"/>
    <w:rsid w:val="003435AD"/>
    <w:rsid w:val="00343B10"/>
    <w:rsid w:val="00344855"/>
    <w:rsid w:val="00345334"/>
    <w:rsid w:val="003456CC"/>
    <w:rsid w:val="00345EA1"/>
    <w:rsid w:val="00346C69"/>
    <w:rsid w:val="00347357"/>
    <w:rsid w:val="003473DA"/>
    <w:rsid w:val="003506A0"/>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17AB"/>
    <w:rsid w:val="0037206C"/>
    <w:rsid w:val="003730E3"/>
    <w:rsid w:val="00376953"/>
    <w:rsid w:val="00376AAD"/>
    <w:rsid w:val="00376EAF"/>
    <w:rsid w:val="00377574"/>
    <w:rsid w:val="003805B1"/>
    <w:rsid w:val="00380638"/>
    <w:rsid w:val="00380972"/>
    <w:rsid w:val="00381A9C"/>
    <w:rsid w:val="00381AE6"/>
    <w:rsid w:val="00382478"/>
    <w:rsid w:val="00382C3D"/>
    <w:rsid w:val="00383671"/>
    <w:rsid w:val="0038417F"/>
    <w:rsid w:val="00384C78"/>
    <w:rsid w:val="00384DF4"/>
    <w:rsid w:val="003850AD"/>
    <w:rsid w:val="00385DB1"/>
    <w:rsid w:val="0038666D"/>
    <w:rsid w:val="00386BF6"/>
    <w:rsid w:val="00386EC0"/>
    <w:rsid w:val="00387467"/>
    <w:rsid w:val="003904EA"/>
    <w:rsid w:val="00390B39"/>
    <w:rsid w:val="00390FB7"/>
    <w:rsid w:val="003915FD"/>
    <w:rsid w:val="00391D8C"/>
    <w:rsid w:val="00392C13"/>
    <w:rsid w:val="00394853"/>
    <w:rsid w:val="00394BF2"/>
    <w:rsid w:val="0039512C"/>
    <w:rsid w:val="003965D6"/>
    <w:rsid w:val="003A06B0"/>
    <w:rsid w:val="003A09BB"/>
    <w:rsid w:val="003A09E6"/>
    <w:rsid w:val="003A1ACC"/>
    <w:rsid w:val="003A3508"/>
    <w:rsid w:val="003A39A4"/>
    <w:rsid w:val="003A44BE"/>
    <w:rsid w:val="003A4B96"/>
    <w:rsid w:val="003A4E57"/>
    <w:rsid w:val="003B0BBF"/>
    <w:rsid w:val="003B0C20"/>
    <w:rsid w:val="003B145A"/>
    <w:rsid w:val="003B31B9"/>
    <w:rsid w:val="003B3357"/>
    <w:rsid w:val="003B5C03"/>
    <w:rsid w:val="003B74C1"/>
    <w:rsid w:val="003C05B8"/>
    <w:rsid w:val="003C0BD2"/>
    <w:rsid w:val="003C2E2E"/>
    <w:rsid w:val="003C5D39"/>
    <w:rsid w:val="003C5E0C"/>
    <w:rsid w:val="003C6565"/>
    <w:rsid w:val="003C67D2"/>
    <w:rsid w:val="003D1267"/>
    <w:rsid w:val="003D14C9"/>
    <w:rsid w:val="003D1C55"/>
    <w:rsid w:val="003D1F27"/>
    <w:rsid w:val="003D223E"/>
    <w:rsid w:val="003D2579"/>
    <w:rsid w:val="003D3EA1"/>
    <w:rsid w:val="003D4677"/>
    <w:rsid w:val="003D49B6"/>
    <w:rsid w:val="003D6285"/>
    <w:rsid w:val="003D665F"/>
    <w:rsid w:val="003E06D2"/>
    <w:rsid w:val="003E100E"/>
    <w:rsid w:val="003E1678"/>
    <w:rsid w:val="003E2B52"/>
    <w:rsid w:val="003E3AC1"/>
    <w:rsid w:val="003E408A"/>
    <w:rsid w:val="003E4486"/>
    <w:rsid w:val="003E4703"/>
    <w:rsid w:val="003E4E5C"/>
    <w:rsid w:val="003E5722"/>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15D"/>
    <w:rsid w:val="003F78D1"/>
    <w:rsid w:val="00401379"/>
    <w:rsid w:val="004017D4"/>
    <w:rsid w:val="004018DB"/>
    <w:rsid w:val="004025F0"/>
    <w:rsid w:val="00402E6E"/>
    <w:rsid w:val="004030C5"/>
    <w:rsid w:val="004034D9"/>
    <w:rsid w:val="00403903"/>
    <w:rsid w:val="00403A41"/>
    <w:rsid w:val="00403B5F"/>
    <w:rsid w:val="0040407B"/>
    <w:rsid w:val="00405307"/>
    <w:rsid w:val="00407049"/>
    <w:rsid w:val="0040712A"/>
    <w:rsid w:val="00407EF5"/>
    <w:rsid w:val="00410B8B"/>
    <w:rsid w:val="00410C10"/>
    <w:rsid w:val="00410C3A"/>
    <w:rsid w:val="00411B5A"/>
    <w:rsid w:val="004122FB"/>
    <w:rsid w:val="00412933"/>
    <w:rsid w:val="00413185"/>
    <w:rsid w:val="00413AEB"/>
    <w:rsid w:val="00413D21"/>
    <w:rsid w:val="00413D7B"/>
    <w:rsid w:val="004142E5"/>
    <w:rsid w:val="00414649"/>
    <w:rsid w:val="00414A73"/>
    <w:rsid w:val="00414BD5"/>
    <w:rsid w:val="00415E08"/>
    <w:rsid w:val="00415E5F"/>
    <w:rsid w:val="00416D69"/>
    <w:rsid w:val="0041715E"/>
    <w:rsid w:val="00420116"/>
    <w:rsid w:val="00421E8D"/>
    <w:rsid w:val="004231D0"/>
    <w:rsid w:val="004236B3"/>
    <w:rsid w:val="004237FE"/>
    <w:rsid w:val="004241AB"/>
    <w:rsid w:val="00424A67"/>
    <w:rsid w:val="00426178"/>
    <w:rsid w:val="004263CB"/>
    <w:rsid w:val="0042782F"/>
    <w:rsid w:val="00427CD0"/>
    <w:rsid w:val="004302C7"/>
    <w:rsid w:val="00432EA3"/>
    <w:rsid w:val="00433AE3"/>
    <w:rsid w:val="00433FA7"/>
    <w:rsid w:val="00434567"/>
    <w:rsid w:val="0043687C"/>
    <w:rsid w:val="00436A74"/>
    <w:rsid w:val="00440494"/>
    <w:rsid w:val="00440C3C"/>
    <w:rsid w:val="00440F78"/>
    <w:rsid w:val="004430FE"/>
    <w:rsid w:val="00443777"/>
    <w:rsid w:val="00443FF5"/>
    <w:rsid w:val="004443A3"/>
    <w:rsid w:val="00444437"/>
    <w:rsid w:val="004452BB"/>
    <w:rsid w:val="0044574D"/>
    <w:rsid w:val="004464AD"/>
    <w:rsid w:val="00446A8B"/>
    <w:rsid w:val="004473AE"/>
    <w:rsid w:val="00447800"/>
    <w:rsid w:val="00450BD7"/>
    <w:rsid w:val="00450C73"/>
    <w:rsid w:val="004516A8"/>
    <w:rsid w:val="00451B64"/>
    <w:rsid w:val="00451E04"/>
    <w:rsid w:val="00451E4A"/>
    <w:rsid w:val="00452040"/>
    <w:rsid w:val="0045278F"/>
    <w:rsid w:val="004529B7"/>
    <w:rsid w:val="00452A16"/>
    <w:rsid w:val="004543BE"/>
    <w:rsid w:val="00454A2A"/>
    <w:rsid w:val="00456268"/>
    <w:rsid w:val="00456390"/>
    <w:rsid w:val="004571F8"/>
    <w:rsid w:val="0045797E"/>
    <w:rsid w:val="004601BC"/>
    <w:rsid w:val="0046039A"/>
    <w:rsid w:val="004615D5"/>
    <w:rsid w:val="00461FA3"/>
    <w:rsid w:val="00462A81"/>
    <w:rsid w:val="00464057"/>
    <w:rsid w:val="00465A4D"/>
    <w:rsid w:val="004665D9"/>
    <w:rsid w:val="0046750E"/>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378"/>
    <w:rsid w:val="00485824"/>
    <w:rsid w:val="00487469"/>
    <w:rsid w:val="004908D6"/>
    <w:rsid w:val="0049127B"/>
    <w:rsid w:val="00492996"/>
    <w:rsid w:val="0049304C"/>
    <w:rsid w:val="00493319"/>
    <w:rsid w:val="004954BF"/>
    <w:rsid w:val="0049588C"/>
    <w:rsid w:val="00496E1A"/>
    <w:rsid w:val="00497450"/>
    <w:rsid w:val="004974A8"/>
    <w:rsid w:val="004975DE"/>
    <w:rsid w:val="00497EC1"/>
    <w:rsid w:val="004A250E"/>
    <w:rsid w:val="004A2641"/>
    <w:rsid w:val="004A2923"/>
    <w:rsid w:val="004A36B1"/>
    <w:rsid w:val="004A571B"/>
    <w:rsid w:val="004A612E"/>
    <w:rsid w:val="004B1049"/>
    <w:rsid w:val="004B113E"/>
    <w:rsid w:val="004B2F33"/>
    <w:rsid w:val="004B3408"/>
    <w:rsid w:val="004B416D"/>
    <w:rsid w:val="004B7514"/>
    <w:rsid w:val="004C1537"/>
    <w:rsid w:val="004C1FCA"/>
    <w:rsid w:val="004C211A"/>
    <w:rsid w:val="004C5CA8"/>
    <w:rsid w:val="004C609B"/>
    <w:rsid w:val="004C6BCD"/>
    <w:rsid w:val="004C706E"/>
    <w:rsid w:val="004C7CB6"/>
    <w:rsid w:val="004C7D01"/>
    <w:rsid w:val="004C7DFF"/>
    <w:rsid w:val="004D0227"/>
    <w:rsid w:val="004D0B70"/>
    <w:rsid w:val="004D1408"/>
    <w:rsid w:val="004D17EA"/>
    <w:rsid w:val="004D1902"/>
    <w:rsid w:val="004D2A0C"/>
    <w:rsid w:val="004D35CE"/>
    <w:rsid w:val="004D4018"/>
    <w:rsid w:val="004D44CD"/>
    <w:rsid w:val="004D46BB"/>
    <w:rsid w:val="004E331B"/>
    <w:rsid w:val="004E4335"/>
    <w:rsid w:val="004E459A"/>
    <w:rsid w:val="004E459B"/>
    <w:rsid w:val="004E510C"/>
    <w:rsid w:val="004E5CBC"/>
    <w:rsid w:val="004E62FE"/>
    <w:rsid w:val="004E63EF"/>
    <w:rsid w:val="004E67C7"/>
    <w:rsid w:val="004F1AE6"/>
    <w:rsid w:val="004F23C0"/>
    <w:rsid w:val="004F27C6"/>
    <w:rsid w:val="004F2A59"/>
    <w:rsid w:val="004F38C5"/>
    <w:rsid w:val="004F3D03"/>
    <w:rsid w:val="004F4294"/>
    <w:rsid w:val="004F59D0"/>
    <w:rsid w:val="004F6434"/>
    <w:rsid w:val="004F6ACD"/>
    <w:rsid w:val="004F7616"/>
    <w:rsid w:val="004F7BBE"/>
    <w:rsid w:val="004F7DD7"/>
    <w:rsid w:val="00500F53"/>
    <w:rsid w:val="00501A64"/>
    <w:rsid w:val="00501C48"/>
    <w:rsid w:val="005026C9"/>
    <w:rsid w:val="005038DC"/>
    <w:rsid w:val="00504825"/>
    <w:rsid w:val="005048E8"/>
    <w:rsid w:val="0050504B"/>
    <w:rsid w:val="005055CC"/>
    <w:rsid w:val="0050564F"/>
    <w:rsid w:val="005056ED"/>
    <w:rsid w:val="0050591E"/>
    <w:rsid w:val="00505BFD"/>
    <w:rsid w:val="00506204"/>
    <w:rsid w:val="005063B5"/>
    <w:rsid w:val="0050747D"/>
    <w:rsid w:val="00510A25"/>
    <w:rsid w:val="00510FF3"/>
    <w:rsid w:val="00511F7B"/>
    <w:rsid w:val="00513FF0"/>
    <w:rsid w:val="005145E8"/>
    <w:rsid w:val="005148A0"/>
    <w:rsid w:val="005154B0"/>
    <w:rsid w:val="00515FAE"/>
    <w:rsid w:val="005165DA"/>
    <w:rsid w:val="00516BB6"/>
    <w:rsid w:val="00516D5B"/>
    <w:rsid w:val="00516DBD"/>
    <w:rsid w:val="005172E4"/>
    <w:rsid w:val="00517348"/>
    <w:rsid w:val="00517763"/>
    <w:rsid w:val="00521AD7"/>
    <w:rsid w:val="00522DFE"/>
    <w:rsid w:val="005243AF"/>
    <w:rsid w:val="00524962"/>
    <w:rsid w:val="00525695"/>
    <w:rsid w:val="005305AF"/>
    <w:rsid w:val="00530614"/>
    <w:rsid w:val="005315EB"/>
    <w:rsid w:val="00534C03"/>
    <w:rsid w:val="005354F8"/>
    <w:rsid w:val="00540271"/>
    <w:rsid w:val="005410C5"/>
    <w:rsid w:val="0054166A"/>
    <w:rsid w:val="0054222D"/>
    <w:rsid w:val="005425D8"/>
    <w:rsid w:val="005428AC"/>
    <w:rsid w:val="005433B4"/>
    <w:rsid w:val="00544097"/>
    <w:rsid w:val="00544239"/>
    <w:rsid w:val="00545186"/>
    <w:rsid w:val="00545221"/>
    <w:rsid w:val="005459C4"/>
    <w:rsid w:val="00545DAD"/>
    <w:rsid w:val="005469FE"/>
    <w:rsid w:val="00547109"/>
    <w:rsid w:val="00547BF9"/>
    <w:rsid w:val="00547D6B"/>
    <w:rsid w:val="0055073C"/>
    <w:rsid w:val="005513DB"/>
    <w:rsid w:val="00551BD1"/>
    <w:rsid w:val="00552069"/>
    <w:rsid w:val="00553FDC"/>
    <w:rsid w:val="0055444C"/>
    <w:rsid w:val="00554CC9"/>
    <w:rsid w:val="00555783"/>
    <w:rsid w:val="0055674B"/>
    <w:rsid w:val="00556900"/>
    <w:rsid w:val="00556F85"/>
    <w:rsid w:val="005601DB"/>
    <w:rsid w:val="00560CF5"/>
    <w:rsid w:val="00561878"/>
    <w:rsid w:val="005626E8"/>
    <w:rsid w:val="00563A67"/>
    <w:rsid w:val="00563CE3"/>
    <w:rsid w:val="005648E4"/>
    <w:rsid w:val="005658D5"/>
    <w:rsid w:val="00566DC8"/>
    <w:rsid w:val="00566E17"/>
    <w:rsid w:val="00570CDB"/>
    <w:rsid w:val="00570EA7"/>
    <w:rsid w:val="00571496"/>
    <w:rsid w:val="0057190D"/>
    <w:rsid w:val="005734A2"/>
    <w:rsid w:val="0057396D"/>
    <w:rsid w:val="00573DD6"/>
    <w:rsid w:val="00573EFB"/>
    <w:rsid w:val="00573F8E"/>
    <w:rsid w:val="0057415C"/>
    <w:rsid w:val="005759EF"/>
    <w:rsid w:val="00575CC2"/>
    <w:rsid w:val="00575D06"/>
    <w:rsid w:val="00576940"/>
    <w:rsid w:val="0057765E"/>
    <w:rsid w:val="005802CB"/>
    <w:rsid w:val="00580A68"/>
    <w:rsid w:val="00580EDF"/>
    <w:rsid w:val="005816A9"/>
    <w:rsid w:val="005817F5"/>
    <w:rsid w:val="00581D0C"/>
    <w:rsid w:val="0058316F"/>
    <w:rsid w:val="005838E8"/>
    <w:rsid w:val="00586E1E"/>
    <w:rsid w:val="00587A97"/>
    <w:rsid w:val="00590290"/>
    <w:rsid w:val="00590AA8"/>
    <w:rsid w:val="00591164"/>
    <w:rsid w:val="00591CCB"/>
    <w:rsid w:val="005924A3"/>
    <w:rsid w:val="0059481B"/>
    <w:rsid w:val="00595518"/>
    <w:rsid w:val="005957BC"/>
    <w:rsid w:val="005961AC"/>
    <w:rsid w:val="005A0511"/>
    <w:rsid w:val="005A120D"/>
    <w:rsid w:val="005A1323"/>
    <w:rsid w:val="005A1444"/>
    <w:rsid w:val="005A19D1"/>
    <w:rsid w:val="005A1D38"/>
    <w:rsid w:val="005A3F9F"/>
    <w:rsid w:val="005A5D11"/>
    <w:rsid w:val="005A6143"/>
    <w:rsid w:val="005A694E"/>
    <w:rsid w:val="005A709C"/>
    <w:rsid w:val="005B08D5"/>
    <w:rsid w:val="005B187E"/>
    <w:rsid w:val="005B23C3"/>
    <w:rsid w:val="005B28E1"/>
    <w:rsid w:val="005B4D93"/>
    <w:rsid w:val="005B4FBE"/>
    <w:rsid w:val="005B5222"/>
    <w:rsid w:val="005B5595"/>
    <w:rsid w:val="005B55C5"/>
    <w:rsid w:val="005B66B3"/>
    <w:rsid w:val="005C093A"/>
    <w:rsid w:val="005C1350"/>
    <w:rsid w:val="005C1581"/>
    <w:rsid w:val="005C32F2"/>
    <w:rsid w:val="005C392C"/>
    <w:rsid w:val="005C49C4"/>
    <w:rsid w:val="005C5696"/>
    <w:rsid w:val="005C769F"/>
    <w:rsid w:val="005C78E3"/>
    <w:rsid w:val="005D1D89"/>
    <w:rsid w:val="005D2619"/>
    <w:rsid w:val="005D28B6"/>
    <w:rsid w:val="005D32A8"/>
    <w:rsid w:val="005D4468"/>
    <w:rsid w:val="005D525A"/>
    <w:rsid w:val="005D5E1D"/>
    <w:rsid w:val="005D6925"/>
    <w:rsid w:val="005D6A2C"/>
    <w:rsid w:val="005D6BF9"/>
    <w:rsid w:val="005D6E0F"/>
    <w:rsid w:val="005D6F39"/>
    <w:rsid w:val="005D7777"/>
    <w:rsid w:val="005D79A8"/>
    <w:rsid w:val="005E0F15"/>
    <w:rsid w:val="005E1D95"/>
    <w:rsid w:val="005E2141"/>
    <w:rsid w:val="005E39D4"/>
    <w:rsid w:val="005E3CED"/>
    <w:rsid w:val="005E4E9C"/>
    <w:rsid w:val="005E553E"/>
    <w:rsid w:val="005E6125"/>
    <w:rsid w:val="005E6576"/>
    <w:rsid w:val="005E6CF6"/>
    <w:rsid w:val="005E709F"/>
    <w:rsid w:val="005E761B"/>
    <w:rsid w:val="005F0BB1"/>
    <w:rsid w:val="005F127A"/>
    <w:rsid w:val="005F339C"/>
    <w:rsid w:val="005F3F9D"/>
    <w:rsid w:val="005F431C"/>
    <w:rsid w:val="005F6A3C"/>
    <w:rsid w:val="005F6B5E"/>
    <w:rsid w:val="006008AB"/>
    <w:rsid w:val="00601358"/>
    <w:rsid w:val="00601CC2"/>
    <w:rsid w:val="00601D93"/>
    <w:rsid w:val="006022A9"/>
    <w:rsid w:val="006037A0"/>
    <w:rsid w:val="006042F4"/>
    <w:rsid w:val="00604EDE"/>
    <w:rsid w:val="006050D1"/>
    <w:rsid w:val="00605F8A"/>
    <w:rsid w:val="0060617A"/>
    <w:rsid w:val="00606E78"/>
    <w:rsid w:val="00607D3D"/>
    <w:rsid w:val="0061009C"/>
    <w:rsid w:val="00610341"/>
    <w:rsid w:val="0061171A"/>
    <w:rsid w:val="0061182E"/>
    <w:rsid w:val="00611D8D"/>
    <w:rsid w:val="00611FB0"/>
    <w:rsid w:val="0061305E"/>
    <w:rsid w:val="00613AD8"/>
    <w:rsid w:val="00614FB9"/>
    <w:rsid w:val="0061551B"/>
    <w:rsid w:val="0061698D"/>
    <w:rsid w:val="0061774F"/>
    <w:rsid w:val="0062041A"/>
    <w:rsid w:val="006210C5"/>
    <w:rsid w:val="00621D24"/>
    <w:rsid w:val="006221A6"/>
    <w:rsid w:val="006222C5"/>
    <w:rsid w:val="0062444B"/>
    <w:rsid w:val="0062452F"/>
    <w:rsid w:val="006246D0"/>
    <w:rsid w:val="00624746"/>
    <w:rsid w:val="0062592C"/>
    <w:rsid w:val="00625E16"/>
    <w:rsid w:val="00625F52"/>
    <w:rsid w:val="006270BE"/>
    <w:rsid w:val="00627CB1"/>
    <w:rsid w:val="00630001"/>
    <w:rsid w:val="00630121"/>
    <w:rsid w:val="00631431"/>
    <w:rsid w:val="00631E3D"/>
    <w:rsid w:val="00632B9D"/>
    <w:rsid w:val="00633D85"/>
    <w:rsid w:val="00634606"/>
    <w:rsid w:val="0063556E"/>
    <w:rsid w:val="00635AE3"/>
    <w:rsid w:val="006364FB"/>
    <w:rsid w:val="00636AD9"/>
    <w:rsid w:val="00637C32"/>
    <w:rsid w:val="0064017B"/>
    <w:rsid w:val="00643FBC"/>
    <w:rsid w:val="00646201"/>
    <w:rsid w:val="006463CD"/>
    <w:rsid w:val="00646C7B"/>
    <w:rsid w:val="00646E2F"/>
    <w:rsid w:val="00646FE8"/>
    <w:rsid w:val="006476EE"/>
    <w:rsid w:val="00647B0A"/>
    <w:rsid w:val="00650415"/>
    <w:rsid w:val="006516CC"/>
    <w:rsid w:val="00651BB4"/>
    <w:rsid w:val="006527E6"/>
    <w:rsid w:val="0065349B"/>
    <w:rsid w:val="0065355D"/>
    <w:rsid w:val="0065391A"/>
    <w:rsid w:val="006558A7"/>
    <w:rsid w:val="00655A12"/>
    <w:rsid w:val="006567F5"/>
    <w:rsid w:val="00660731"/>
    <w:rsid w:val="00660DF6"/>
    <w:rsid w:val="00661359"/>
    <w:rsid w:val="00662159"/>
    <w:rsid w:val="0066408A"/>
    <w:rsid w:val="0066434B"/>
    <w:rsid w:val="006647EB"/>
    <w:rsid w:val="00665922"/>
    <w:rsid w:val="00665FFC"/>
    <w:rsid w:val="00666258"/>
    <w:rsid w:val="00666CF8"/>
    <w:rsid w:val="00667BF9"/>
    <w:rsid w:val="00670356"/>
    <w:rsid w:val="00671281"/>
    <w:rsid w:val="006714CB"/>
    <w:rsid w:val="00672B83"/>
    <w:rsid w:val="00673C69"/>
    <w:rsid w:val="00673E7E"/>
    <w:rsid w:val="0067521C"/>
    <w:rsid w:val="00677D41"/>
    <w:rsid w:val="00677D6D"/>
    <w:rsid w:val="006808A5"/>
    <w:rsid w:val="00681651"/>
    <w:rsid w:val="006818CF"/>
    <w:rsid w:val="0068190F"/>
    <w:rsid w:val="00682DE6"/>
    <w:rsid w:val="00682F01"/>
    <w:rsid w:val="006838BE"/>
    <w:rsid w:val="00684216"/>
    <w:rsid w:val="006845A3"/>
    <w:rsid w:val="00684CB3"/>
    <w:rsid w:val="00686C1C"/>
    <w:rsid w:val="00686FDE"/>
    <w:rsid w:val="00693150"/>
    <w:rsid w:val="0069343E"/>
    <w:rsid w:val="00695896"/>
    <w:rsid w:val="00695D7E"/>
    <w:rsid w:val="006964FF"/>
    <w:rsid w:val="006979FD"/>
    <w:rsid w:val="00697F97"/>
    <w:rsid w:val="006A0647"/>
    <w:rsid w:val="006A0E6A"/>
    <w:rsid w:val="006A24F7"/>
    <w:rsid w:val="006A2770"/>
    <w:rsid w:val="006A30B7"/>
    <w:rsid w:val="006A4C05"/>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27B"/>
    <w:rsid w:val="006C7D78"/>
    <w:rsid w:val="006D178B"/>
    <w:rsid w:val="006D1B89"/>
    <w:rsid w:val="006D5758"/>
    <w:rsid w:val="006D5A7A"/>
    <w:rsid w:val="006D6303"/>
    <w:rsid w:val="006D6F2A"/>
    <w:rsid w:val="006D7830"/>
    <w:rsid w:val="006D78ED"/>
    <w:rsid w:val="006E1007"/>
    <w:rsid w:val="006E1102"/>
    <w:rsid w:val="006E392E"/>
    <w:rsid w:val="006E3B7A"/>
    <w:rsid w:val="006E3C96"/>
    <w:rsid w:val="006E4A24"/>
    <w:rsid w:val="006E509E"/>
    <w:rsid w:val="006E5723"/>
    <w:rsid w:val="006E677E"/>
    <w:rsid w:val="006E69D6"/>
    <w:rsid w:val="006E7EFD"/>
    <w:rsid w:val="006F1470"/>
    <w:rsid w:val="006F1646"/>
    <w:rsid w:val="006F2A94"/>
    <w:rsid w:val="006F2AFB"/>
    <w:rsid w:val="006F2D67"/>
    <w:rsid w:val="006F35C6"/>
    <w:rsid w:val="006F4927"/>
    <w:rsid w:val="006F52E7"/>
    <w:rsid w:val="006F7F93"/>
    <w:rsid w:val="0070081C"/>
    <w:rsid w:val="007008A8"/>
    <w:rsid w:val="0070095E"/>
    <w:rsid w:val="00701383"/>
    <w:rsid w:val="0070289E"/>
    <w:rsid w:val="00703597"/>
    <w:rsid w:val="00703A16"/>
    <w:rsid w:val="007055FB"/>
    <w:rsid w:val="00710726"/>
    <w:rsid w:val="00710AF8"/>
    <w:rsid w:val="00710FCA"/>
    <w:rsid w:val="00713507"/>
    <w:rsid w:val="007141D7"/>
    <w:rsid w:val="00714E1B"/>
    <w:rsid w:val="00715429"/>
    <w:rsid w:val="00716FF1"/>
    <w:rsid w:val="00717224"/>
    <w:rsid w:val="00717379"/>
    <w:rsid w:val="007215E8"/>
    <w:rsid w:val="0072173F"/>
    <w:rsid w:val="0072197D"/>
    <w:rsid w:val="00721A90"/>
    <w:rsid w:val="00721FA5"/>
    <w:rsid w:val="00722C61"/>
    <w:rsid w:val="0072440F"/>
    <w:rsid w:val="0072441C"/>
    <w:rsid w:val="007249E7"/>
    <w:rsid w:val="0072584B"/>
    <w:rsid w:val="007258E7"/>
    <w:rsid w:val="007259E2"/>
    <w:rsid w:val="0072616C"/>
    <w:rsid w:val="007262A6"/>
    <w:rsid w:val="00726547"/>
    <w:rsid w:val="00730632"/>
    <w:rsid w:val="007306D3"/>
    <w:rsid w:val="0073083C"/>
    <w:rsid w:val="00730A91"/>
    <w:rsid w:val="00730AFD"/>
    <w:rsid w:val="00730F76"/>
    <w:rsid w:val="00731298"/>
    <w:rsid w:val="007313C3"/>
    <w:rsid w:val="00731554"/>
    <w:rsid w:val="007317ED"/>
    <w:rsid w:val="00731923"/>
    <w:rsid w:val="007342F9"/>
    <w:rsid w:val="00734ADF"/>
    <w:rsid w:val="00735897"/>
    <w:rsid w:val="007371AE"/>
    <w:rsid w:val="00740F8A"/>
    <w:rsid w:val="00741B1F"/>
    <w:rsid w:val="007429F7"/>
    <w:rsid w:val="007434C1"/>
    <w:rsid w:val="0074584E"/>
    <w:rsid w:val="007467E1"/>
    <w:rsid w:val="00746873"/>
    <w:rsid w:val="00746B3A"/>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6B5B"/>
    <w:rsid w:val="00767A76"/>
    <w:rsid w:val="007708D9"/>
    <w:rsid w:val="00772E61"/>
    <w:rsid w:val="007730CA"/>
    <w:rsid w:val="007731A9"/>
    <w:rsid w:val="0077422C"/>
    <w:rsid w:val="00774D28"/>
    <w:rsid w:val="00776050"/>
    <w:rsid w:val="00776758"/>
    <w:rsid w:val="00776BD3"/>
    <w:rsid w:val="007809E4"/>
    <w:rsid w:val="00780CF1"/>
    <w:rsid w:val="00781019"/>
    <w:rsid w:val="0078122F"/>
    <w:rsid w:val="00781913"/>
    <w:rsid w:val="00783926"/>
    <w:rsid w:val="00783F19"/>
    <w:rsid w:val="007862A5"/>
    <w:rsid w:val="00786E45"/>
    <w:rsid w:val="007870B8"/>
    <w:rsid w:val="00787D6F"/>
    <w:rsid w:val="00790783"/>
    <w:rsid w:val="00791FEF"/>
    <w:rsid w:val="0079239A"/>
    <w:rsid w:val="00794528"/>
    <w:rsid w:val="00796FCA"/>
    <w:rsid w:val="007A2174"/>
    <w:rsid w:val="007A3022"/>
    <w:rsid w:val="007A3501"/>
    <w:rsid w:val="007A354C"/>
    <w:rsid w:val="007A375F"/>
    <w:rsid w:val="007A4129"/>
    <w:rsid w:val="007A5854"/>
    <w:rsid w:val="007A5985"/>
    <w:rsid w:val="007A64FC"/>
    <w:rsid w:val="007A692C"/>
    <w:rsid w:val="007A6B81"/>
    <w:rsid w:val="007A7E25"/>
    <w:rsid w:val="007B0AC2"/>
    <w:rsid w:val="007B1023"/>
    <w:rsid w:val="007B1340"/>
    <w:rsid w:val="007B1ADE"/>
    <w:rsid w:val="007B1C3E"/>
    <w:rsid w:val="007B30F1"/>
    <w:rsid w:val="007B57F2"/>
    <w:rsid w:val="007B6137"/>
    <w:rsid w:val="007B6526"/>
    <w:rsid w:val="007B7B64"/>
    <w:rsid w:val="007B7B7B"/>
    <w:rsid w:val="007B7EEF"/>
    <w:rsid w:val="007B7FBE"/>
    <w:rsid w:val="007C1FCA"/>
    <w:rsid w:val="007C2115"/>
    <w:rsid w:val="007C230C"/>
    <w:rsid w:val="007C381C"/>
    <w:rsid w:val="007C3B82"/>
    <w:rsid w:val="007C4756"/>
    <w:rsid w:val="007C4A1C"/>
    <w:rsid w:val="007C5244"/>
    <w:rsid w:val="007C5C3C"/>
    <w:rsid w:val="007C610C"/>
    <w:rsid w:val="007C71AF"/>
    <w:rsid w:val="007C76C0"/>
    <w:rsid w:val="007D0134"/>
    <w:rsid w:val="007D1B76"/>
    <w:rsid w:val="007D27E4"/>
    <w:rsid w:val="007D292A"/>
    <w:rsid w:val="007D2F3F"/>
    <w:rsid w:val="007D54C2"/>
    <w:rsid w:val="007D56B2"/>
    <w:rsid w:val="007D5BFC"/>
    <w:rsid w:val="007D625C"/>
    <w:rsid w:val="007D70BC"/>
    <w:rsid w:val="007D788A"/>
    <w:rsid w:val="007D7DA0"/>
    <w:rsid w:val="007E14E9"/>
    <w:rsid w:val="007E164F"/>
    <w:rsid w:val="007E1908"/>
    <w:rsid w:val="007E3433"/>
    <w:rsid w:val="007E3434"/>
    <w:rsid w:val="007E3560"/>
    <w:rsid w:val="007E3E5B"/>
    <w:rsid w:val="007E4297"/>
    <w:rsid w:val="007E6763"/>
    <w:rsid w:val="007E67EA"/>
    <w:rsid w:val="007E6C36"/>
    <w:rsid w:val="007F0090"/>
    <w:rsid w:val="007F02D2"/>
    <w:rsid w:val="007F233D"/>
    <w:rsid w:val="007F2503"/>
    <w:rsid w:val="007F2525"/>
    <w:rsid w:val="007F2B92"/>
    <w:rsid w:val="007F573D"/>
    <w:rsid w:val="007F59D5"/>
    <w:rsid w:val="007F5C1C"/>
    <w:rsid w:val="00800B80"/>
    <w:rsid w:val="00801186"/>
    <w:rsid w:val="00802876"/>
    <w:rsid w:val="00802A8B"/>
    <w:rsid w:val="00802B8E"/>
    <w:rsid w:val="00803C48"/>
    <w:rsid w:val="00803FD5"/>
    <w:rsid w:val="0080416E"/>
    <w:rsid w:val="00804D95"/>
    <w:rsid w:val="0080504C"/>
    <w:rsid w:val="0080516E"/>
    <w:rsid w:val="0080530F"/>
    <w:rsid w:val="00810F07"/>
    <w:rsid w:val="008120D2"/>
    <w:rsid w:val="00812B90"/>
    <w:rsid w:val="00812EF2"/>
    <w:rsid w:val="00814301"/>
    <w:rsid w:val="008146A8"/>
    <w:rsid w:val="0081772C"/>
    <w:rsid w:val="00817893"/>
    <w:rsid w:val="00817EBE"/>
    <w:rsid w:val="008208B8"/>
    <w:rsid w:val="00823C21"/>
    <w:rsid w:val="00824C00"/>
    <w:rsid w:val="008252B2"/>
    <w:rsid w:val="00825455"/>
    <w:rsid w:val="00825D3F"/>
    <w:rsid w:val="00826A3F"/>
    <w:rsid w:val="008275F6"/>
    <w:rsid w:val="00827740"/>
    <w:rsid w:val="00833416"/>
    <w:rsid w:val="00834678"/>
    <w:rsid w:val="00834FA4"/>
    <w:rsid w:val="0083598E"/>
    <w:rsid w:val="00836084"/>
    <w:rsid w:val="00836E06"/>
    <w:rsid w:val="00840958"/>
    <w:rsid w:val="008409F7"/>
    <w:rsid w:val="008422F8"/>
    <w:rsid w:val="00844437"/>
    <w:rsid w:val="008454DE"/>
    <w:rsid w:val="00845C9F"/>
    <w:rsid w:val="00845EC6"/>
    <w:rsid w:val="00847245"/>
    <w:rsid w:val="00847657"/>
    <w:rsid w:val="008509C1"/>
    <w:rsid w:val="00851F0B"/>
    <w:rsid w:val="00852815"/>
    <w:rsid w:val="00853C3C"/>
    <w:rsid w:val="00860319"/>
    <w:rsid w:val="0086431C"/>
    <w:rsid w:val="00864B50"/>
    <w:rsid w:val="00865C03"/>
    <w:rsid w:val="00865ED0"/>
    <w:rsid w:val="00867918"/>
    <w:rsid w:val="00870336"/>
    <w:rsid w:val="00872680"/>
    <w:rsid w:val="00874283"/>
    <w:rsid w:val="008746DB"/>
    <w:rsid w:val="00874C19"/>
    <w:rsid w:val="00874EDF"/>
    <w:rsid w:val="00874F21"/>
    <w:rsid w:val="00875443"/>
    <w:rsid w:val="00875965"/>
    <w:rsid w:val="00875BB5"/>
    <w:rsid w:val="00876680"/>
    <w:rsid w:val="00876C7C"/>
    <w:rsid w:val="00877665"/>
    <w:rsid w:val="008817DC"/>
    <w:rsid w:val="008823F3"/>
    <w:rsid w:val="00882CA6"/>
    <w:rsid w:val="0088383C"/>
    <w:rsid w:val="00883A12"/>
    <w:rsid w:val="00884FEB"/>
    <w:rsid w:val="00887DB9"/>
    <w:rsid w:val="00891538"/>
    <w:rsid w:val="0089156F"/>
    <w:rsid w:val="00892111"/>
    <w:rsid w:val="00892805"/>
    <w:rsid w:val="008942AA"/>
    <w:rsid w:val="0089443F"/>
    <w:rsid w:val="00894F8D"/>
    <w:rsid w:val="00895C59"/>
    <w:rsid w:val="00897DB2"/>
    <w:rsid w:val="00897EE2"/>
    <w:rsid w:val="008A014F"/>
    <w:rsid w:val="008A0454"/>
    <w:rsid w:val="008A077D"/>
    <w:rsid w:val="008A1339"/>
    <w:rsid w:val="008A23B6"/>
    <w:rsid w:val="008A2D32"/>
    <w:rsid w:val="008A3500"/>
    <w:rsid w:val="008A491F"/>
    <w:rsid w:val="008A50C3"/>
    <w:rsid w:val="008A5283"/>
    <w:rsid w:val="008A561E"/>
    <w:rsid w:val="008A6249"/>
    <w:rsid w:val="008A6B53"/>
    <w:rsid w:val="008A7C33"/>
    <w:rsid w:val="008B0538"/>
    <w:rsid w:val="008B1445"/>
    <w:rsid w:val="008B1F7D"/>
    <w:rsid w:val="008B3D22"/>
    <w:rsid w:val="008B500B"/>
    <w:rsid w:val="008B50E7"/>
    <w:rsid w:val="008B6B27"/>
    <w:rsid w:val="008B7EFE"/>
    <w:rsid w:val="008C0407"/>
    <w:rsid w:val="008C0464"/>
    <w:rsid w:val="008C0DD7"/>
    <w:rsid w:val="008C2C08"/>
    <w:rsid w:val="008C3D6D"/>
    <w:rsid w:val="008C42D0"/>
    <w:rsid w:val="008C4839"/>
    <w:rsid w:val="008C4A76"/>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41E3"/>
    <w:rsid w:val="008E5795"/>
    <w:rsid w:val="008E67DB"/>
    <w:rsid w:val="008E6BF2"/>
    <w:rsid w:val="008E6D9E"/>
    <w:rsid w:val="008E7662"/>
    <w:rsid w:val="008F059C"/>
    <w:rsid w:val="008F132D"/>
    <w:rsid w:val="008F2751"/>
    <w:rsid w:val="008F3475"/>
    <w:rsid w:val="008F683E"/>
    <w:rsid w:val="008F6EF8"/>
    <w:rsid w:val="009003A0"/>
    <w:rsid w:val="0090127F"/>
    <w:rsid w:val="0090238C"/>
    <w:rsid w:val="0090239A"/>
    <w:rsid w:val="00902D63"/>
    <w:rsid w:val="00903905"/>
    <w:rsid w:val="00904DDC"/>
    <w:rsid w:val="00907122"/>
    <w:rsid w:val="009074C7"/>
    <w:rsid w:val="00911428"/>
    <w:rsid w:val="009116EC"/>
    <w:rsid w:val="00911770"/>
    <w:rsid w:val="00911944"/>
    <w:rsid w:val="00911E47"/>
    <w:rsid w:val="00914B4C"/>
    <w:rsid w:val="00914EC9"/>
    <w:rsid w:val="009164BA"/>
    <w:rsid w:val="0092231C"/>
    <w:rsid w:val="00924A49"/>
    <w:rsid w:val="009259C7"/>
    <w:rsid w:val="0092601E"/>
    <w:rsid w:val="0092758C"/>
    <w:rsid w:val="0092788E"/>
    <w:rsid w:val="00930DFB"/>
    <w:rsid w:val="0093355A"/>
    <w:rsid w:val="00933A24"/>
    <w:rsid w:val="0093489E"/>
    <w:rsid w:val="00934E39"/>
    <w:rsid w:val="00935100"/>
    <w:rsid w:val="00940442"/>
    <w:rsid w:val="009404E6"/>
    <w:rsid w:val="00940C78"/>
    <w:rsid w:val="00940F73"/>
    <w:rsid w:val="00941C6B"/>
    <w:rsid w:val="00941CC0"/>
    <w:rsid w:val="009421B6"/>
    <w:rsid w:val="00942E21"/>
    <w:rsid w:val="00943B80"/>
    <w:rsid w:val="009453F9"/>
    <w:rsid w:val="00946D78"/>
    <w:rsid w:val="00947F9D"/>
    <w:rsid w:val="00950007"/>
    <w:rsid w:val="009509B8"/>
    <w:rsid w:val="00950AAE"/>
    <w:rsid w:val="00951F40"/>
    <w:rsid w:val="009535FC"/>
    <w:rsid w:val="00954E33"/>
    <w:rsid w:val="00956014"/>
    <w:rsid w:val="009562EF"/>
    <w:rsid w:val="009567DE"/>
    <w:rsid w:val="0095682C"/>
    <w:rsid w:val="00956AEA"/>
    <w:rsid w:val="0096238C"/>
    <w:rsid w:val="00962423"/>
    <w:rsid w:val="0096392D"/>
    <w:rsid w:val="00964274"/>
    <w:rsid w:val="00964339"/>
    <w:rsid w:val="00964D29"/>
    <w:rsid w:val="009675B3"/>
    <w:rsid w:val="0097018E"/>
    <w:rsid w:val="0097093B"/>
    <w:rsid w:val="00971D2B"/>
    <w:rsid w:val="00971EC3"/>
    <w:rsid w:val="0097259F"/>
    <w:rsid w:val="009739D7"/>
    <w:rsid w:val="009749B1"/>
    <w:rsid w:val="00976595"/>
    <w:rsid w:val="00976DC4"/>
    <w:rsid w:val="00980888"/>
    <w:rsid w:val="00981B14"/>
    <w:rsid w:val="0098458E"/>
    <w:rsid w:val="009849BB"/>
    <w:rsid w:val="00984C01"/>
    <w:rsid w:val="00985006"/>
    <w:rsid w:val="00986046"/>
    <w:rsid w:val="00987563"/>
    <w:rsid w:val="009916DA"/>
    <w:rsid w:val="00992C73"/>
    <w:rsid w:val="00993280"/>
    <w:rsid w:val="00993EAE"/>
    <w:rsid w:val="009943B4"/>
    <w:rsid w:val="00994628"/>
    <w:rsid w:val="009963FE"/>
    <w:rsid w:val="009A0FDE"/>
    <w:rsid w:val="009A12C7"/>
    <w:rsid w:val="009A1400"/>
    <w:rsid w:val="009A1DF1"/>
    <w:rsid w:val="009A27B5"/>
    <w:rsid w:val="009A2EEC"/>
    <w:rsid w:val="009A3BE4"/>
    <w:rsid w:val="009A48E0"/>
    <w:rsid w:val="009A4BA6"/>
    <w:rsid w:val="009A4E7E"/>
    <w:rsid w:val="009A512C"/>
    <w:rsid w:val="009A581A"/>
    <w:rsid w:val="009A70F0"/>
    <w:rsid w:val="009A79AB"/>
    <w:rsid w:val="009B0C0E"/>
    <w:rsid w:val="009B1AE2"/>
    <w:rsid w:val="009B1B18"/>
    <w:rsid w:val="009B29FA"/>
    <w:rsid w:val="009B3CAF"/>
    <w:rsid w:val="009B4308"/>
    <w:rsid w:val="009B4608"/>
    <w:rsid w:val="009B4C75"/>
    <w:rsid w:val="009B5459"/>
    <w:rsid w:val="009B547E"/>
    <w:rsid w:val="009B791E"/>
    <w:rsid w:val="009C03AA"/>
    <w:rsid w:val="009C085A"/>
    <w:rsid w:val="009C1928"/>
    <w:rsid w:val="009C2376"/>
    <w:rsid w:val="009C2CCD"/>
    <w:rsid w:val="009C2F41"/>
    <w:rsid w:val="009C31D7"/>
    <w:rsid w:val="009C42B2"/>
    <w:rsid w:val="009C4FB6"/>
    <w:rsid w:val="009C726E"/>
    <w:rsid w:val="009C74D3"/>
    <w:rsid w:val="009C79A2"/>
    <w:rsid w:val="009D11C3"/>
    <w:rsid w:val="009D16F8"/>
    <w:rsid w:val="009D2CBB"/>
    <w:rsid w:val="009D2D15"/>
    <w:rsid w:val="009D3635"/>
    <w:rsid w:val="009D39A6"/>
    <w:rsid w:val="009D4A27"/>
    <w:rsid w:val="009D4AB7"/>
    <w:rsid w:val="009D54A8"/>
    <w:rsid w:val="009D6355"/>
    <w:rsid w:val="009E0F89"/>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517"/>
    <w:rsid w:val="009F2AF9"/>
    <w:rsid w:val="009F3E98"/>
    <w:rsid w:val="009F53FA"/>
    <w:rsid w:val="009F5D97"/>
    <w:rsid w:val="009F5F79"/>
    <w:rsid w:val="009F647C"/>
    <w:rsid w:val="009F7D99"/>
    <w:rsid w:val="00A00037"/>
    <w:rsid w:val="00A00C9C"/>
    <w:rsid w:val="00A01B36"/>
    <w:rsid w:val="00A01B99"/>
    <w:rsid w:val="00A025AF"/>
    <w:rsid w:val="00A0339D"/>
    <w:rsid w:val="00A04246"/>
    <w:rsid w:val="00A0448B"/>
    <w:rsid w:val="00A04DD4"/>
    <w:rsid w:val="00A0516C"/>
    <w:rsid w:val="00A0574A"/>
    <w:rsid w:val="00A05E87"/>
    <w:rsid w:val="00A067BB"/>
    <w:rsid w:val="00A07253"/>
    <w:rsid w:val="00A07575"/>
    <w:rsid w:val="00A10CFA"/>
    <w:rsid w:val="00A11595"/>
    <w:rsid w:val="00A1186F"/>
    <w:rsid w:val="00A12CDB"/>
    <w:rsid w:val="00A132C8"/>
    <w:rsid w:val="00A13594"/>
    <w:rsid w:val="00A13E13"/>
    <w:rsid w:val="00A155E0"/>
    <w:rsid w:val="00A15A3C"/>
    <w:rsid w:val="00A16DB8"/>
    <w:rsid w:val="00A21D15"/>
    <w:rsid w:val="00A247B9"/>
    <w:rsid w:val="00A25AF6"/>
    <w:rsid w:val="00A26D4C"/>
    <w:rsid w:val="00A26EE0"/>
    <w:rsid w:val="00A27EF7"/>
    <w:rsid w:val="00A33305"/>
    <w:rsid w:val="00A35952"/>
    <w:rsid w:val="00A406C4"/>
    <w:rsid w:val="00A41168"/>
    <w:rsid w:val="00A41C32"/>
    <w:rsid w:val="00A42195"/>
    <w:rsid w:val="00A424E7"/>
    <w:rsid w:val="00A425F4"/>
    <w:rsid w:val="00A43798"/>
    <w:rsid w:val="00A459BC"/>
    <w:rsid w:val="00A463E1"/>
    <w:rsid w:val="00A509DA"/>
    <w:rsid w:val="00A513F4"/>
    <w:rsid w:val="00A51653"/>
    <w:rsid w:val="00A51A4D"/>
    <w:rsid w:val="00A51F59"/>
    <w:rsid w:val="00A523F6"/>
    <w:rsid w:val="00A52AEB"/>
    <w:rsid w:val="00A5311D"/>
    <w:rsid w:val="00A53884"/>
    <w:rsid w:val="00A548FF"/>
    <w:rsid w:val="00A54A72"/>
    <w:rsid w:val="00A54C51"/>
    <w:rsid w:val="00A560D3"/>
    <w:rsid w:val="00A561A7"/>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3537"/>
    <w:rsid w:val="00A83DE5"/>
    <w:rsid w:val="00A840E5"/>
    <w:rsid w:val="00A86817"/>
    <w:rsid w:val="00A86CEA"/>
    <w:rsid w:val="00A87DE0"/>
    <w:rsid w:val="00A87F56"/>
    <w:rsid w:val="00A91B99"/>
    <w:rsid w:val="00A92108"/>
    <w:rsid w:val="00A9213F"/>
    <w:rsid w:val="00A92C37"/>
    <w:rsid w:val="00A94060"/>
    <w:rsid w:val="00A94306"/>
    <w:rsid w:val="00A94621"/>
    <w:rsid w:val="00A96D5F"/>
    <w:rsid w:val="00A97D0F"/>
    <w:rsid w:val="00AA03EF"/>
    <w:rsid w:val="00AA1722"/>
    <w:rsid w:val="00AA19EE"/>
    <w:rsid w:val="00AA2FC8"/>
    <w:rsid w:val="00AA3183"/>
    <w:rsid w:val="00AA3E1C"/>
    <w:rsid w:val="00AA4E37"/>
    <w:rsid w:val="00AA5B79"/>
    <w:rsid w:val="00AA611A"/>
    <w:rsid w:val="00AB113B"/>
    <w:rsid w:val="00AB405B"/>
    <w:rsid w:val="00AB5105"/>
    <w:rsid w:val="00AB76CD"/>
    <w:rsid w:val="00AB7984"/>
    <w:rsid w:val="00AB7A7A"/>
    <w:rsid w:val="00AC1CFC"/>
    <w:rsid w:val="00AC257B"/>
    <w:rsid w:val="00AC31A7"/>
    <w:rsid w:val="00AC4915"/>
    <w:rsid w:val="00AC49AB"/>
    <w:rsid w:val="00AC4BB2"/>
    <w:rsid w:val="00AC5A4C"/>
    <w:rsid w:val="00AC6084"/>
    <w:rsid w:val="00AC686D"/>
    <w:rsid w:val="00AC7F79"/>
    <w:rsid w:val="00AD015D"/>
    <w:rsid w:val="00AD0311"/>
    <w:rsid w:val="00AD088E"/>
    <w:rsid w:val="00AD0E2A"/>
    <w:rsid w:val="00AD314C"/>
    <w:rsid w:val="00AD500D"/>
    <w:rsid w:val="00AD51B2"/>
    <w:rsid w:val="00AD57D0"/>
    <w:rsid w:val="00AD5B85"/>
    <w:rsid w:val="00AD5D1A"/>
    <w:rsid w:val="00AD5EE4"/>
    <w:rsid w:val="00AD6CF3"/>
    <w:rsid w:val="00AE02E2"/>
    <w:rsid w:val="00AE0F81"/>
    <w:rsid w:val="00AE2357"/>
    <w:rsid w:val="00AE3BAF"/>
    <w:rsid w:val="00AE4904"/>
    <w:rsid w:val="00AE54FF"/>
    <w:rsid w:val="00AE5974"/>
    <w:rsid w:val="00AE6380"/>
    <w:rsid w:val="00AF06D7"/>
    <w:rsid w:val="00AF284A"/>
    <w:rsid w:val="00AF2AE1"/>
    <w:rsid w:val="00AF33A2"/>
    <w:rsid w:val="00AF35C6"/>
    <w:rsid w:val="00AF4C50"/>
    <w:rsid w:val="00AF6FEF"/>
    <w:rsid w:val="00B002DA"/>
    <w:rsid w:val="00B011C7"/>
    <w:rsid w:val="00B02258"/>
    <w:rsid w:val="00B035A4"/>
    <w:rsid w:val="00B035EC"/>
    <w:rsid w:val="00B03F62"/>
    <w:rsid w:val="00B0446C"/>
    <w:rsid w:val="00B049CD"/>
    <w:rsid w:val="00B050D6"/>
    <w:rsid w:val="00B05357"/>
    <w:rsid w:val="00B1066D"/>
    <w:rsid w:val="00B117B3"/>
    <w:rsid w:val="00B1180F"/>
    <w:rsid w:val="00B11D95"/>
    <w:rsid w:val="00B11DBF"/>
    <w:rsid w:val="00B12354"/>
    <w:rsid w:val="00B14A1D"/>
    <w:rsid w:val="00B15179"/>
    <w:rsid w:val="00B1524D"/>
    <w:rsid w:val="00B15A21"/>
    <w:rsid w:val="00B161F7"/>
    <w:rsid w:val="00B16492"/>
    <w:rsid w:val="00B169EC"/>
    <w:rsid w:val="00B20CA3"/>
    <w:rsid w:val="00B222F0"/>
    <w:rsid w:val="00B23BBD"/>
    <w:rsid w:val="00B23D60"/>
    <w:rsid w:val="00B248E6"/>
    <w:rsid w:val="00B24B31"/>
    <w:rsid w:val="00B24DD0"/>
    <w:rsid w:val="00B251EC"/>
    <w:rsid w:val="00B262AE"/>
    <w:rsid w:val="00B26A64"/>
    <w:rsid w:val="00B30912"/>
    <w:rsid w:val="00B316A8"/>
    <w:rsid w:val="00B324A5"/>
    <w:rsid w:val="00B348A1"/>
    <w:rsid w:val="00B349C1"/>
    <w:rsid w:val="00B35320"/>
    <w:rsid w:val="00B36551"/>
    <w:rsid w:val="00B36BF1"/>
    <w:rsid w:val="00B36F9D"/>
    <w:rsid w:val="00B40761"/>
    <w:rsid w:val="00B40D07"/>
    <w:rsid w:val="00B43238"/>
    <w:rsid w:val="00B43551"/>
    <w:rsid w:val="00B449A4"/>
    <w:rsid w:val="00B450C4"/>
    <w:rsid w:val="00B452A7"/>
    <w:rsid w:val="00B463A9"/>
    <w:rsid w:val="00B46790"/>
    <w:rsid w:val="00B47DDF"/>
    <w:rsid w:val="00B47E5A"/>
    <w:rsid w:val="00B50385"/>
    <w:rsid w:val="00B50A73"/>
    <w:rsid w:val="00B50ECA"/>
    <w:rsid w:val="00B51C2B"/>
    <w:rsid w:val="00B54460"/>
    <w:rsid w:val="00B55963"/>
    <w:rsid w:val="00B563D9"/>
    <w:rsid w:val="00B568D9"/>
    <w:rsid w:val="00B576B6"/>
    <w:rsid w:val="00B57A59"/>
    <w:rsid w:val="00B6002E"/>
    <w:rsid w:val="00B60697"/>
    <w:rsid w:val="00B607B6"/>
    <w:rsid w:val="00B61564"/>
    <w:rsid w:val="00B62AE9"/>
    <w:rsid w:val="00B63B98"/>
    <w:rsid w:val="00B649A1"/>
    <w:rsid w:val="00B64E60"/>
    <w:rsid w:val="00B64EAC"/>
    <w:rsid w:val="00B65FC7"/>
    <w:rsid w:val="00B676B6"/>
    <w:rsid w:val="00B67F57"/>
    <w:rsid w:val="00B703BF"/>
    <w:rsid w:val="00B70BF1"/>
    <w:rsid w:val="00B72417"/>
    <w:rsid w:val="00B73737"/>
    <w:rsid w:val="00B74AA0"/>
    <w:rsid w:val="00B74CB5"/>
    <w:rsid w:val="00B75868"/>
    <w:rsid w:val="00B76024"/>
    <w:rsid w:val="00B77112"/>
    <w:rsid w:val="00B77801"/>
    <w:rsid w:val="00B8068B"/>
    <w:rsid w:val="00B809E3"/>
    <w:rsid w:val="00B8154A"/>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0AE"/>
    <w:rsid w:val="00B97B70"/>
    <w:rsid w:val="00B97BAD"/>
    <w:rsid w:val="00BA0E52"/>
    <w:rsid w:val="00BA12DB"/>
    <w:rsid w:val="00BA1379"/>
    <w:rsid w:val="00BA1C1E"/>
    <w:rsid w:val="00BA25B0"/>
    <w:rsid w:val="00BA30D1"/>
    <w:rsid w:val="00BA4CF8"/>
    <w:rsid w:val="00BA6EEF"/>
    <w:rsid w:val="00BA7415"/>
    <w:rsid w:val="00BA75E4"/>
    <w:rsid w:val="00BA761A"/>
    <w:rsid w:val="00BB03A2"/>
    <w:rsid w:val="00BB28C8"/>
    <w:rsid w:val="00BB2C46"/>
    <w:rsid w:val="00BB35D2"/>
    <w:rsid w:val="00BB4212"/>
    <w:rsid w:val="00BB4330"/>
    <w:rsid w:val="00BB47B4"/>
    <w:rsid w:val="00BB5B6D"/>
    <w:rsid w:val="00BB6C77"/>
    <w:rsid w:val="00BC01F6"/>
    <w:rsid w:val="00BC18D2"/>
    <w:rsid w:val="00BC241C"/>
    <w:rsid w:val="00BC295D"/>
    <w:rsid w:val="00BC3676"/>
    <w:rsid w:val="00BC4329"/>
    <w:rsid w:val="00BC522A"/>
    <w:rsid w:val="00BC53EE"/>
    <w:rsid w:val="00BC5654"/>
    <w:rsid w:val="00BC62AE"/>
    <w:rsid w:val="00BD2BEB"/>
    <w:rsid w:val="00BD2E15"/>
    <w:rsid w:val="00BD37A7"/>
    <w:rsid w:val="00BD47DF"/>
    <w:rsid w:val="00BD6B33"/>
    <w:rsid w:val="00BD71B8"/>
    <w:rsid w:val="00BD73DE"/>
    <w:rsid w:val="00BE0860"/>
    <w:rsid w:val="00BE1207"/>
    <w:rsid w:val="00BE1683"/>
    <w:rsid w:val="00BE27AB"/>
    <w:rsid w:val="00BE3D24"/>
    <w:rsid w:val="00BE4907"/>
    <w:rsid w:val="00BE5263"/>
    <w:rsid w:val="00BE5B75"/>
    <w:rsid w:val="00BE5CBF"/>
    <w:rsid w:val="00BE5FC8"/>
    <w:rsid w:val="00BE6318"/>
    <w:rsid w:val="00BE6897"/>
    <w:rsid w:val="00BE71CE"/>
    <w:rsid w:val="00BF1E59"/>
    <w:rsid w:val="00BF2CFD"/>
    <w:rsid w:val="00BF3345"/>
    <w:rsid w:val="00BF3D00"/>
    <w:rsid w:val="00BF40EA"/>
    <w:rsid w:val="00BF41E8"/>
    <w:rsid w:val="00BF46FD"/>
    <w:rsid w:val="00BF5987"/>
    <w:rsid w:val="00BF5E95"/>
    <w:rsid w:val="00BF7389"/>
    <w:rsid w:val="00C008AC"/>
    <w:rsid w:val="00C013F8"/>
    <w:rsid w:val="00C02873"/>
    <w:rsid w:val="00C04C79"/>
    <w:rsid w:val="00C05CFC"/>
    <w:rsid w:val="00C060A0"/>
    <w:rsid w:val="00C06F17"/>
    <w:rsid w:val="00C07388"/>
    <w:rsid w:val="00C07508"/>
    <w:rsid w:val="00C10C84"/>
    <w:rsid w:val="00C12744"/>
    <w:rsid w:val="00C132D9"/>
    <w:rsid w:val="00C13B8E"/>
    <w:rsid w:val="00C14F03"/>
    <w:rsid w:val="00C1525A"/>
    <w:rsid w:val="00C15F3E"/>
    <w:rsid w:val="00C173EB"/>
    <w:rsid w:val="00C2048A"/>
    <w:rsid w:val="00C21110"/>
    <w:rsid w:val="00C2128B"/>
    <w:rsid w:val="00C224FB"/>
    <w:rsid w:val="00C23A35"/>
    <w:rsid w:val="00C24A05"/>
    <w:rsid w:val="00C262F3"/>
    <w:rsid w:val="00C27FF3"/>
    <w:rsid w:val="00C301BC"/>
    <w:rsid w:val="00C301F4"/>
    <w:rsid w:val="00C30332"/>
    <w:rsid w:val="00C30C4C"/>
    <w:rsid w:val="00C322CB"/>
    <w:rsid w:val="00C32829"/>
    <w:rsid w:val="00C33155"/>
    <w:rsid w:val="00C33518"/>
    <w:rsid w:val="00C349B0"/>
    <w:rsid w:val="00C34B7A"/>
    <w:rsid w:val="00C35A35"/>
    <w:rsid w:val="00C36698"/>
    <w:rsid w:val="00C36982"/>
    <w:rsid w:val="00C40574"/>
    <w:rsid w:val="00C405EF"/>
    <w:rsid w:val="00C408EF"/>
    <w:rsid w:val="00C4097B"/>
    <w:rsid w:val="00C40CDE"/>
    <w:rsid w:val="00C4151B"/>
    <w:rsid w:val="00C42392"/>
    <w:rsid w:val="00C42946"/>
    <w:rsid w:val="00C42F9A"/>
    <w:rsid w:val="00C44F5E"/>
    <w:rsid w:val="00C454A6"/>
    <w:rsid w:val="00C46156"/>
    <w:rsid w:val="00C46ECE"/>
    <w:rsid w:val="00C471DF"/>
    <w:rsid w:val="00C47A02"/>
    <w:rsid w:val="00C504E5"/>
    <w:rsid w:val="00C53AB1"/>
    <w:rsid w:val="00C541C9"/>
    <w:rsid w:val="00C55E90"/>
    <w:rsid w:val="00C56BA6"/>
    <w:rsid w:val="00C60BF8"/>
    <w:rsid w:val="00C6205B"/>
    <w:rsid w:val="00C6380C"/>
    <w:rsid w:val="00C64977"/>
    <w:rsid w:val="00C658CE"/>
    <w:rsid w:val="00C65F25"/>
    <w:rsid w:val="00C66514"/>
    <w:rsid w:val="00C67360"/>
    <w:rsid w:val="00C7087C"/>
    <w:rsid w:val="00C708E8"/>
    <w:rsid w:val="00C70E3E"/>
    <w:rsid w:val="00C70F1A"/>
    <w:rsid w:val="00C72432"/>
    <w:rsid w:val="00C7288B"/>
    <w:rsid w:val="00C7352C"/>
    <w:rsid w:val="00C740A6"/>
    <w:rsid w:val="00C742ED"/>
    <w:rsid w:val="00C74648"/>
    <w:rsid w:val="00C76272"/>
    <w:rsid w:val="00C77DA9"/>
    <w:rsid w:val="00C80BB4"/>
    <w:rsid w:val="00C81C95"/>
    <w:rsid w:val="00C824C9"/>
    <w:rsid w:val="00C82E47"/>
    <w:rsid w:val="00C8355B"/>
    <w:rsid w:val="00C8512F"/>
    <w:rsid w:val="00C87D1E"/>
    <w:rsid w:val="00C90CA9"/>
    <w:rsid w:val="00C91324"/>
    <w:rsid w:val="00C91C3D"/>
    <w:rsid w:val="00C924B3"/>
    <w:rsid w:val="00C934AC"/>
    <w:rsid w:val="00C93588"/>
    <w:rsid w:val="00C93C1E"/>
    <w:rsid w:val="00C94E4E"/>
    <w:rsid w:val="00C9558E"/>
    <w:rsid w:val="00C968C3"/>
    <w:rsid w:val="00C96C4C"/>
    <w:rsid w:val="00CA05B5"/>
    <w:rsid w:val="00CA2347"/>
    <w:rsid w:val="00CA2AFD"/>
    <w:rsid w:val="00CA473D"/>
    <w:rsid w:val="00CA5809"/>
    <w:rsid w:val="00CA58E2"/>
    <w:rsid w:val="00CB1343"/>
    <w:rsid w:val="00CB1DD9"/>
    <w:rsid w:val="00CB283E"/>
    <w:rsid w:val="00CB2F4A"/>
    <w:rsid w:val="00CB34B9"/>
    <w:rsid w:val="00CB4236"/>
    <w:rsid w:val="00CB45E0"/>
    <w:rsid w:val="00CB47D2"/>
    <w:rsid w:val="00CB4A7F"/>
    <w:rsid w:val="00CB4F10"/>
    <w:rsid w:val="00CB5256"/>
    <w:rsid w:val="00CB68C0"/>
    <w:rsid w:val="00CB6A84"/>
    <w:rsid w:val="00CC081C"/>
    <w:rsid w:val="00CC18BE"/>
    <w:rsid w:val="00CC220F"/>
    <w:rsid w:val="00CC2604"/>
    <w:rsid w:val="00CC28B1"/>
    <w:rsid w:val="00CC4212"/>
    <w:rsid w:val="00CC4301"/>
    <w:rsid w:val="00CC61E8"/>
    <w:rsid w:val="00CC67B7"/>
    <w:rsid w:val="00CC7077"/>
    <w:rsid w:val="00CC7242"/>
    <w:rsid w:val="00CC7404"/>
    <w:rsid w:val="00CC7D1B"/>
    <w:rsid w:val="00CD0116"/>
    <w:rsid w:val="00CD05C1"/>
    <w:rsid w:val="00CD10C8"/>
    <w:rsid w:val="00CD1963"/>
    <w:rsid w:val="00CD2092"/>
    <w:rsid w:val="00CD2E92"/>
    <w:rsid w:val="00CD32B3"/>
    <w:rsid w:val="00CD61F8"/>
    <w:rsid w:val="00CD74CD"/>
    <w:rsid w:val="00CE49B5"/>
    <w:rsid w:val="00CE4AFD"/>
    <w:rsid w:val="00CF073B"/>
    <w:rsid w:val="00CF0DC3"/>
    <w:rsid w:val="00CF169E"/>
    <w:rsid w:val="00CF1B5F"/>
    <w:rsid w:val="00CF2775"/>
    <w:rsid w:val="00CF51CD"/>
    <w:rsid w:val="00CF533E"/>
    <w:rsid w:val="00CF5C6C"/>
    <w:rsid w:val="00CF7010"/>
    <w:rsid w:val="00D035A6"/>
    <w:rsid w:val="00D03D75"/>
    <w:rsid w:val="00D040AB"/>
    <w:rsid w:val="00D065BD"/>
    <w:rsid w:val="00D07D0C"/>
    <w:rsid w:val="00D101FE"/>
    <w:rsid w:val="00D104B7"/>
    <w:rsid w:val="00D1066E"/>
    <w:rsid w:val="00D10A84"/>
    <w:rsid w:val="00D12216"/>
    <w:rsid w:val="00D13301"/>
    <w:rsid w:val="00D1437D"/>
    <w:rsid w:val="00D145D7"/>
    <w:rsid w:val="00D14B24"/>
    <w:rsid w:val="00D14C7A"/>
    <w:rsid w:val="00D15837"/>
    <w:rsid w:val="00D16D96"/>
    <w:rsid w:val="00D20CD0"/>
    <w:rsid w:val="00D21B11"/>
    <w:rsid w:val="00D21FD1"/>
    <w:rsid w:val="00D221DF"/>
    <w:rsid w:val="00D23EE8"/>
    <w:rsid w:val="00D2489A"/>
    <w:rsid w:val="00D24908"/>
    <w:rsid w:val="00D2491B"/>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3CB4"/>
    <w:rsid w:val="00D34891"/>
    <w:rsid w:val="00D365CC"/>
    <w:rsid w:val="00D40962"/>
    <w:rsid w:val="00D40EB5"/>
    <w:rsid w:val="00D41100"/>
    <w:rsid w:val="00D4388C"/>
    <w:rsid w:val="00D438D3"/>
    <w:rsid w:val="00D4398B"/>
    <w:rsid w:val="00D44871"/>
    <w:rsid w:val="00D45C58"/>
    <w:rsid w:val="00D45E50"/>
    <w:rsid w:val="00D46209"/>
    <w:rsid w:val="00D46745"/>
    <w:rsid w:val="00D4776E"/>
    <w:rsid w:val="00D47D9C"/>
    <w:rsid w:val="00D52E7D"/>
    <w:rsid w:val="00D52FD7"/>
    <w:rsid w:val="00D53BB4"/>
    <w:rsid w:val="00D541BF"/>
    <w:rsid w:val="00D5628E"/>
    <w:rsid w:val="00D563D0"/>
    <w:rsid w:val="00D56CD5"/>
    <w:rsid w:val="00D6037A"/>
    <w:rsid w:val="00D603BB"/>
    <w:rsid w:val="00D60940"/>
    <w:rsid w:val="00D611D9"/>
    <w:rsid w:val="00D61B57"/>
    <w:rsid w:val="00D61DA5"/>
    <w:rsid w:val="00D61E80"/>
    <w:rsid w:val="00D62C14"/>
    <w:rsid w:val="00D63F0B"/>
    <w:rsid w:val="00D70054"/>
    <w:rsid w:val="00D70FF1"/>
    <w:rsid w:val="00D71B38"/>
    <w:rsid w:val="00D72851"/>
    <w:rsid w:val="00D73225"/>
    <w:rsid w:val="00D73496"/>
    <w:rsid w:val="00D737D0"/>
    <w:rsid w:val="00D73838"/>
    <w:rsid w:val="00D7542C"/>
    <w:rsid w:val="00D755B5"/>
    <w:rsid w:val="00D776A6"/>
    <w:rsid w:val="00D80735"/>
    <w:rsid w:val="00D812FA"/>
    <w:rsid w:val="00D814B2"/>
    <w:rsid w:val="00D82466"/>
    <w:rsid w:val="00D82B8F"/>
    <w:rsid w:val="00D8363C"/>
    <w:rsid w:val="00D8416F"/>
    <w:rsid w:val="00D844BC"/>
    <w:rsid w:val="00D87537"/>
    <w:rsid w:val="00D87A75"/>
    <w:rsid w:val="00D92F2A"/>
    <w:rsid w:val="00D94174"/>
    <w:rsid w:val="00D946E2"/>
    <w:rsid w:val="00DA03A9"/>
    <w:rsid w:val="00DA0D07"/>
    <w:rsid w:val="00DA0D10"/>
    <w:rsid w:val="00DA1868"/>
    <w:rsid w:val="00DA240B"/>
    <w:rsid w:val="00DA2A15"/>
    <w:rsid w:val="00DA383B"/>
    <w:rsid w:val="00DA4295"/>
    <w:rsid w:val="00DA6829"/>
    <w:rsid w:val="00DB0248"/>
    <w:rsid w:val="00DB0A4F"/>
    <w:rsid w:val="00DB1530"/>
    <w:rsid w:val="00DB1B08"/>
    <w:rsid w:val="00DB2384"/>
    <w:rsid w:val="00DB2C0C"/>
    <w:rsid w:val="00DB333C"/>
    <w:rsid w:val="00DB398B"/>
    <w:rsid w:val="00DB566F"/>
    <w:rsid w:val="00DB6C57"/>
    <w:rsid w:val="00DB6DEA"/>
    <w:rsid w:val="00DC015D"/>
    <w:rsid w:val="00DC153E"/>
    <w:rsid w:val="00DC1AC5"/>
    <w:rsid w:val="00DC1E0B"/>
    <w:rsid w:val="00DC299D"/>
    <w:rsid w:val="00DC3AAF"/>
    <w:rsid w:val="00DC3B8B"/>
    <w:rsid w:val="00DC4C52"/>
    <w:rsid w:val="00DC778F"/>
    <w:rsid w:val="00DC7DE7"/>
    <w:rsid w:val="00DD0A80"/>
    <w:rsid w:val="00DD16A9"/>
    <w:rsid w:val="00DD1850"/>
    <w:rsid w:val="00DD1C66"/>
    <w:rsid w:val="00DD2134"/>
    <w:rsid w:val="00DD2334"/>
    <w:rsid w:val="00DD25B1"/>
    <w:rsid w:val="00DD2A58"/>
    <w:rsid w:val="00DD350A"/>
    <w:rsid w:val="00DD521D"/>
    <w:rsid w:val="00DD5523"/>
    <w:rsid w:val="00DD5B21"/>
    <w:rsid w:val="00DD5B60"/>
    <w:rsid w:val="00DD634A"/>
    <w:rsid w:val="00DD74D0"/>
    <w:rsid w:val="00DE002C"/>
    <w:rsid w:val="00DE01EC"/>
    <w:rsid w:val="00DE0A07"/>
    <w:rsid w:val="00DE1925"/>
    <w:rsid w:val="00DE25E3"/>
    <w:rsid w:val="00DE25FC"/>
    <w:rsid w:val="00DE3B60"/>
    <w:rsid w:val="00DE4531"/>
    <w:rsid w:val="00DE5902"/>
    <w:rsid w:val="00DE69A4"/>
    <w:rsid w:val="00DE72D6"/>
    <w:rsid w:val="00DF18A8"/>
    <w:rsid w:val="00DF397D"/>
    <w:rsid w:val="00DF4A69"/>
    <w:rsid w:val="00DF5306"/>
    <w:rsid w:val="00DF6035"/>
    <w:rsid w:val="00DF6173"/>
    <w:rsid w:val="00DF6228"/>
    <w:rsid w:val="00DF632B"/>
    <w:rsid w:val="00DF64DB"/>
    <w:rsid w:val="00DF7636"/>
    <w:rsid w:val="00DF78F4"/>
    <w:rsid w:val="00DF7A34"/>
    <w:rsid w:val="00DF7F84"/>
    <w:rsid w:val="00E003AB"/>
    <w:rsid w:val="00E00D7A"/>
    <w:rsid w:val="00E01B85"/>
    <w:rsid w:val="00E02401"/>
    <w:rsid w:val="00E0267A"/>
    <w:rsid w:val="00E027EC"/>
    <w:rsid w:val="00E02C61"/>
    <w:rsid w:val="00E03128"/>
    <w:rsid w:val="00E03559"/>
    <w:rsid w:val="00E04D3C"/>
    <w:rsid w:val="00E05191"/>
    <w:rsid w:val="00E051DA"/>
    <w:rsid w:val="00E05B9A"/>
    <w:rsid w:val="00E068B2"/>
    <w:rsid w:val="00E07BC2"/>
    <w:rsid w:val="00E10C59"/>
    <w:rsid w:val="00E1119D"/>
    <w:rsid w:val="00E115B7"/>
    <w:rsid w:val="00E12735"/>
    <w:rsid w:val="00E127A7"/>
    <w:rsid w:val="00E1354A"/>
    <w:rsid w:val="00E14521"/>
    <w:rsid w:val="00E14575"/>
    <w:rsid w:val="00E1462E"/>
    <w:rsid w:val="00E16A87"/>
    <w:rsid w:val="00E17180"/>
    <w:rsid w:val="00E20A1B"/>
    <w:rsid w:val="00E21970"/>
    <w:rsid w:val="00E2319B"/>
    <w:rsid w:val="00E231D1"/>
    <w:rsid w:val="00E248EE"/>
    <w:rsid w:val="00E24C8A"/>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27C"/>
    <w:rsid w:val="00E36428"/>
    <w:rsid w:val="00E36836"/>
    <w:rsid w:val="00E41A41"/>
    <w:rsid w:val="00E424E3"/>
    <w:rsid w:val="00E4694E"/>
    <w:rsid w:val="00E47F5E"/>
    <w:rsid w:val="00E50191"/>
    <w:rsid w:val="00E50C1F"/>
    <w:rsid w:val="00E51B0D"/>
    <w:rsid w:val="00E525E6"/>
    <w:rsid w:val="00E52AEC"/>
    <w:rsid w:val="00E52EB8"/>
    <w:rsid w:val="00E54B7B"/>
    <w:rsid w:val="00E557FC"/>
    <w:rsid w:val="00E56422"/>
    <w:rsid w:val="00E567A6"/>
    <w:rsid w:val="00E6243D"/>
    <w:rsid w:val="00E62EEF"/>
    <w:rsid w:val="00E64602"/>
    <w:rsid w:val="00E66BC5"/>
    <w:rsid w:val="00E66D7E"/>
    <w:rsid w:val="00E67250"/>
    <w:rsid w:val="00E7107D"/>
    <w:rsid w:val="00E718D9"/>
    <w:rsid w:val="00E72195"/>
    <w:rsid w:val="00E7342D"/>
    <w:rsid w:val="00E7368A"/>
    <w:rsid w:val="00E745B7"/>
    <w:rsid w:val="00E747C9"/>
    <w:rsid w:val="00E75711"/>
    <w:rsid w:val="00E758BF"/>
    <w:rsid w:val="00E75958"/>
    <w:rsid w:val="00E75DCE"/>
    <w:rsid w:val="00E7603A"/>
    <w:rsid w:val="00E76AC9"/>
    <w:rsid w:val="00E776C4"/>
    <w:rsid w:val="00E777A6"/>
    <w:rsid w:val="00E81DA5"/>
    <w:rsid w:val="00E827DD"/>
    <w:rsid w:val="00E8280D"/>
    <w:rsid w:val="00E828FD"/>
    <w:rsid w:val="00E82A69"/>
    <w:rsid w:val="00E82B90"/>
    <w:rsid w:val="00E83262"/>
    <w:rsid w:val="00E85000"/>
    <w:rsid w:val="00E8514F"/>
    <w:rsid w:val="00E861F5"/>
    <w:rsid w:val="00E86AC9"/>
    <w:rsid w:val="00E86B38"/>
    <w:rsid w:val="00E9145C"/>
    <w:rsid w:val="00E9154D"/>
    <w:rsid w:val="00E9173B"/>
    <w:rsid w:val="00E9199E"/>
    <w:rsid w:val="00E9228B"/>
    <w:rsid w:val="00E93711"/>
    <w:rsid w:val="00E93A7A"/>
    <w:rsid w:val="00E93EF6"/>
    <w:rsid w:val="00E97814"/>
    <w:rsid w:val="00EA0C88"/>
    <w:rsid w:val="00EA2D3B"/>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343"/>
    <w:rsid w:val="00EC6A20"/>
    <w:rsid w:val="00EC6A71"/>
    <w:rsid w:val="00ED0DF7"/>
    <w:rsid w:val="00ED0EE5"/>
    <w:rsid w:val="00ED171D"/>
    <w:rsid w:val="00ED1BD7"/>
    <w:rsid w:val="00ED2026"/>
    <w:rsid w:val="00ED2328"/>
    <w:rsid w:val="00ED3005"/>
    <w:rsid w:val="00ED3023"/>
    <w:rsid w:val="00ED4F48"/>
    <w:rsid w:val="00ED6B3F"/>
    <w:rsid w:val="00ED6B43"/>
    <w:rsid w:val="00ED768A"/>
    <w:rsid w:val="00ED7DC4"/>
    <w:rsid w:val="00EE03FF"/>
    <w:rsid w:val="00EE10C4"/>
    <w:rsid w:val="00EE2381"/>
    <w:rsid w:val="00EE3FAA"/>
    <w:rsid w:val="00EE43CC"/>
    <w:rsid w:val="00EE55ED"/>
    <w:rsid w:val="00EE5EB9"/>
    <w:rsid w:val="00EE60AB"/>
    <w:rsid w:val="00EF0C37"/>
    <w:rsid w:val="00EF0C5E"/>
    <w:rsid w:val="00EF155B"/>
    <w:rsid w:val="00EF2007"/>
    <w:rsid w:val="00EF3C9E"/>
    <w:rsid w:val="00EF4522"/>
    <w:rsid w:val="00EF4D13"/>
    <w:rsid w:val="00EF57E8"/>
    <w:rsid w:val="00EF5844"/>
    <w:rsid w:val="00EF656E"/>
    <w:rsid w:val="00EF6577"/>
    <w:rsid w:val="00EF6D54"/>
    <w:rsid w:val="00EF7EF0"/>
    <w:rsid w:val="00F00714"/>
    <w:rsid w:val="00F010BB"/>
    <w:rsid w:val="00F012DB"/>
    <w:rsid w:val="00F02D9B"/>
    <w:rsid w:val="00F03172"/>
    <w:rsid w:val="00F036DA"/>
    <w:rsid w:val="00F03BCC"/>
    <w:rsid w:val="00F03D9F"/>
    <w:rsid w:val="00F0504B"/>
    <w:rsid w:val="00F0681D"/>
    <w:rsid w:val="00F105E2"/>
    <w:rsid w:val="00F10957"/>
    <w:rsid w:val="00F10CE7"/>
    <w:rsid w:val="00F111E0"/>
    <w:rsid w:val="00F1397B"/>
    <w:rsid w:val="00F151D9"/>
    <w:rsid w:val="00F173C4"/>
    <w:rsid w:val="00F202E1"/>
    <w:rsid w:val="00F20721"/>
    <w:rsid w:val="00F22433"/>
    <w:rsid w:val="00F2382C"/>
    <w:rsid w:val="00F23B32"/>
    <w:rsid w:val="00F23CC1"/>
    <w:rsid w:val="00F26714"/>
    <w:rsid w:val="00F2676A"/>
    <w:rsid w:val="00F26A54"/>
    <w:rsid w:val="00F26D6B"/>
    <w:rsid w:val="00F26D99"/>
    <w:rsid w:val="00F278EB"/>
    <w:rsid w:val="00F27C03"/>
    <w:rsid w:val="00F27C8A"/>
    <w:rsid w:val="00F302B9"/>
    <w:rsid w:val="00F30307"/>
    <w:rsid w:val="00F30CBF"/>
    <w:rsid w:val="00F31132"/>
    <w:rsid w:val="00F3208A"/>
    <w:rsid w:val="00F34D21"/>
    <w:rsid w:val="00F36590"/>
    <w:rsid w:val="00F407FD"/>
    <w:rsid w:val="00F40BEA"/>
    <w:rsid w:val="00F415B1"/>
    <w:rsid w:val="00F41713"/>
    <w:rsid w:val="00F419A6"/>
    <w:rsid w:val="00F4236C"/>
    <w:rsid w:val="00F438F9"/>
    <w:rsid w:val="00F43CE0"/>
    <w:rsid w:val="00F43DB1"/>
    <w:rsid w:val="00F447E9"/>
    <w:rsid w:val="00F45696"/>
    <w:rsid w:val="00F45D03"/>
    <w:rsid w:val="00F45D8E"/>
    <w:rsid w:val="00F45DA1"/>
    <w:rsid w:val="00F4719A"/>
    <w:rsid w:val="00F506AD"/>
    <w:rsid w:val="00F5098E"/>
    <w:rsid w:val="00F519B4"/>
    <w:rsid w:val="00F51B8D"/>
    <w:rsid w:val="00F52882"/>
    <w:rsid w:val="00F5446E"/>
    <w:rsid w:val="00F54520"/>
    <w:rsid w:val="00F55965"/>
    <w:rsid w:val="00F559F0"/>
    <w:rsid w:val="00F57278"/>
    <w:rsid w:val="00F57934"/>
    <w:rsid w:val="00F57B3F"/>
    <w:rsid w:val="00F57C0B"/>
    <w:rsid w:val="00F608AD"/>
    <w:rsid w:val="00F60A59"/>
    <w:rsid w:val="00F60A83"/>
    <w:rsid w:val="00F62CF8"/>
    <w:rsid w:val="00F6313D"/>
    <w:rsid w:val="00F63E16"/>
    <w:rsid w:val="00F64B05"/>
    <w:rsid w:val="00F64FAA"/>
    <w:rsid w:val="00F66792"/>
    <w:rsid w:val="00F70377"/>
    <w:rsid w:val="00F70ED2"/>
    <w:rsid w:val="00F715D0"/>
    <w:rsid w:val="00F71DD8"/>
    <w:rsid w:val="00F73867"/>
    <w:rsid w:val="00F74368"/>
    <w:rsid w:val="00F7700B"/>
    <w:rsid w:val="00F77501"/>
    <w:rsid w:val="00F77E7C"/>
    <w:rsid w:val="00F8064F"/>
    <w:rsid w:val="00F80A37"/>
    <w:rsid w:val="00F83151"/>
    <w:rsid w:val="00F849D3"/>
    <w:rsid w:val="00F85D3E"/>
    <w:rsid w:val="00F8658A"/>
    <w:rsid w:val="00F86FF9"/>
    <w:rsid w:val="00F8707C"/>
    <w:rsid w:val="00F87419"/>
    <w:rsid w:val="00F87E13"/>
    <w:rsid w:val="00F917E8"/>
    <w:rsid w:val="00F92500"/>
    <w:rsid w:val="00F9387E"/>
    <w:rsid w:val="00F93F95"/>
    <w:rsid w:val="00F94DD4"/>
    <w:rsid w:val="00F94E78"/>
    <w:rsid w:val="00F9574C"/>
    <w:rsid w:val="00F95B53"/>
    <w:rsid w:val="00F9667E"/>
    <w:rsid w:val="00F968FA"/>
    <w:rsid w:val="00F973F8"/>
    <w:rsid w:val="00F97B38"/>
    <w:rsid w:val="00F97F19"/>
    <w:rsid w:val="00FA0ECA"/>
    <w:rsid w:val="00FA0F24"/>
    <w:rsid w:val="00FA1499"/>
    <w:rsid w:val="00FA1588"/>
    <w:rsid w:val="00FA34FA"/>
    <w:rsid w:val="00FA3D5E"/>
    <w:rsid w:val="00FA46B6"/>
    <w:rsid w:val="00FA496F"/>
    <w:rsid w:val="00FA4C5B"/>
    <w:rsid w:val="00FA5D51"/>
    <w:rsid w:val="00FA5F22"/>
    <w:rsid w:val="00FA651B"/>
    <w:rsid w:val="00FA69E5"/>
    <w:rsid w:val="00FA749F"/>
    <w:rsid w:val="00FB2388"/>
    <w:rsid w:val="00FB2458"/>
    <w:rsid w:val="00FB31D5"/>
    <w:rsid w:val="00FB49BC"/>
    <w:rsid w:val="00FB4A6E"/>
    <w:rsid w:val="00FB51B4"/>
    <w:rsid w:val="00FB52E9"/>
    <w:rsid w:val="00FB54C5"/>
    <w:rsid w:val="00FB6BA2"/>
    <w:rsid w:val="00FB6C58"/>
    <w:rsid w:val="00FB6D54"/>
    <w:rsid w:val="00FB72A6"/>
    <w:rsid w:val="00FC1060"/>
    <w:rsid w:val="00FC4E9F"/>
    <w:rsid w:val="00FC5C4C"/>
    <w:rsid w:val="00FC7B60"/>
    <w:rsid w:val="00FD75FD"/>
    <w:rsid w:val="00FE111E"/>
    <w:rsid w:val="00FE1501"/>
    <w:rsid w:val="00FE2D58"/>
    <w:rsid w:val="00FE3BFF"/>
    <w:rsid w:val="00FE52AB"/>
    <w:rsid w:val="00FE67E3"/>
    <w:rsid w:val="00FE75CF"/>
    <w:rsid w:val="00FE7DF5"/>
    <w:rsid w:val="00FF1693"/>
    <w:rsid w:val="00FF16BB"/>
    <w:rsid w:val="00FF1A13"/>
    <w:rsid w:val="00FF4193"/>
    <w:rsid w:val="00FF59EA"/>
    <w:rsid w:val="00FF61F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CA58E2"/>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CA58E2"/>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zmlenmeyenBahsetme">
    <w:name w:val="Unresolved Mention"/>
    <w:basedOn w:val="VarsaylanParagrafYazTipi"/>
    <w:uiPriority w:val="99"/>
    <w:semiHidden/>
    <w:unhideWhenUsed/>
    <w:rsid w:val="00BF59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6293">
      <w:bodyDiv w:val="1"/>
      <w:marLeft w:val="0"/>
      <w:marRight w:val="0"/>
      <w:marTop w:val="0"/>
      <w:marBottom w:val="0"/>
      <w:divBdr>
        <w:top w:val="none" w:sz="0" w:space="0" w:color="auto"/>
        <w:left w:val="none" w:sz="0" w:space="0" w:color="auto"/>
        <w:bottom w:val="none" w:sz="0" w:space="0" w:color="auto"/>
        <w:right w:val="none" w:sz="0" w:space="0" w:color="auto"/>
      </w:divBdr>
    </w:div>
    <w:div w:id="2513592">
      <w:bodyDiv w:val="1"/>
      <w:marLeft w:val="0"/>
      <w:marRight w:val="0"/>
      <w:marTop w:val="0"/>
      <w:marBottom w:val="0"/>
      <w:divBdr>
        <w:top w:val="none" w:sz="0" w:space="0" w:color="auto"/>
        <w:left w:val="none" w:sz="0" w:space="0" w:color="auto"/>
        <w:bottom w:val="none" w:sz="0" w:space="0" w:color="auto"/>
        <w:right w:val="none" w:sz="0" w:space="0" w:color="auto"/>
      </w:divBdr>
    </w:div>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68775621">
      <w:bodyDiv w:val="1"/>
      <w:marLeft w:val="0"/>
      <w:marRight w:val="0"/>
      <w:marTop w:val="0"/>
      <w:marBottom w:val="0"/>
      <w:divBdr>
        <w:top w:val="none" w:sz="0" w:space="0" w:color="auto"/>
        <w:left w:val="none" w:sz="0" w:space="0" w:color="auto"/>
        <w:bottom w:val="none" w:sz="0" w:space="0" w:color="auto"/>
        <w:right w:val="none" w:sz="0" w:space="0" w:color="auto"/>
      </w:divBdr>
    </w:div>
    <w:div w:id="90899254">
      <w:bodyDiv w:val="1"/>
      <w:marLeft w:val="0"/>
      <w:marRight w:val="0"/>
      <w:marTop w:val="0"/>
      <w:marBottom w:val="0"/>
      <w:divBdr>
        <w:top w:val="none" w:sz="0" w:space="0" w:color="auto"/>
        <w:left w:val="none" w:sz="0" w:space="0" w:color="auto"/>
        <w:bottom w:val="none" w:sz="0" w:space="0" w:color="auto"/>
        <w:right w:val="none" w:sz="0" w:space="0" w:color="auto"/>
      </w:divBdr>
    </w:div>
    <w:div w:id="97215248">
      <w:bodyDiv w:val="1"/>
      <w:marLeft w:val="0"/>
      <w:marRight w:val="0"/>
      <w:marTop w:val="0"/>
      <w:marBottom w:val="0"/>
      <w:divBdr>
        <w:top w:val="none" w:sz="0" w:space="0" w:color="auto"/>
        <w:left w:val="none" w:sz="0" w:space="0" w:color="auto"/>
        <w:bottom w:val="none" w:sz="0" w:space="0" w:color="auto"/>
        <w:right w:val="none" w:sz="0" w:space="0" w:color="auto"/>
      </w:divBdr>
    </w:div>
    <w:div w:id="105659073">
      <w:bodyDiv w:val="1"/>
      <w:marLeft w:val="0"/>
      <w:marRight w:val="0"/>
      <w:marTop w:val="0"/>
      <w:marBottom w:val="0"/>
      <w:divBdr>
        <w:top w:val="none" w:sz="0" w:space="0" w:color="auto"/>
        <w:left w:val="none" w:sz="0" w:space="0" w:color="auto"/>
        <w:bottom w:val="none" w:sz="0" w:space="0" w:color="auto"/>
        <w:right w:val="none" w:sz="0" w:space="0" w:color="auto"/>
      </w:divBdr>
    </w:div>
    <w:div w:id="107968898">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25513344">
      <w:bodyDiv w:val="1"/>
      <w:marLeft w:val="0"/>
      <w:marRight w:val="0"/>
      <w:marTop w:val="0"/>
      <w:marBottom w:val="0"/>
      <w:divBdr>
        <w:top w:val="none" w:sz="0" w:space="0" w:color="auto"/>
        <w:left w:val="none" w:sz="0" w:space="0" w:color="auto"/>
        <w:bottom w:val="none" w:sz="0" w:space="0" w:color="auto"/>
        <w:right w:val="none" w:sz="0" w:space="0" w:color="auto"/>
      </w:divBdr>
    </w:div>
    <w:div w:id="133986131">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138154344">
      <w:bodyDiv w:val="1"/>
      <w:marLeft w:val="0"/>
      <w:marRight w:val="0"/>
      <w:marTop w:val="0"/>
      <w:marBottom w:val="0"/>
      <w:divBdr>
        <w:top w:val="none" w:sz="0" w:space="0" w:color="auto"/>
        <w:left w:val="none" w:sz="0" w:space="0" w:color="auto"/>
        <w:bottom w:val="none" w:sz="0" w:space="0" w:color="auto"/>
        <w:right w:val="none" w:sz="0" w:space="0" w:color="auto"/>
      </w:divBdr>
    </w:div>
    <w:div w:id="177353224">
      <w:bodyDiv w:val="1"/>
      <w:marLeft w:val="0"/>
      <w:marRight w:val="0"/>
      <w:marTop w:val="0"/>
      <w:marBottom w:val="0"/>
      <w:divBdr>
        <w:top w:val="none" w:sz="0" w:space="0" w:color="auto"/>
        <w:left w:val="none" w:sz="0" w:space="0" w:color="auto"/>
        <w:bottom w:val="none" w:sz="0" w:space="0" w:color="auto"/>
        <w:right w:val="none" w:sz="0" w:space="0" w:color="auto"/>
      </w:divBdr>
    </w:div>
    <w:div w:id="187179660">
      <w:bodyDiv w:val="1"/>
      <w:marLeft w:val="0"/>
      <w:marRight w:val="0"/>
      <w:marTop w:val="0"/>
      <w:marBottom w:val="0"/>
      <w:divBdr>
        <w:top w:val="none" w:sz="0" w:space="0" w:color="auto"/>
        <w:left w:val="none" w:sz="0" w:space="0" w:color="auto"/>
        <w:bottom w:val="none" w:sz="0" w:space="0" w:color="auto"/>
        <w:right w:val="none" w:sz="0" w:space="0" w:color="auto"/>
      </w:divBdr>
    </w:div>
    <w:div w:id="210266930">
      <w:bodyDiv w:val="1"/>
      <w:marLeft w:val="0"/>
      <w:marRight w:val="0"/>
      <w:marTop w:val="0"/>
      <w:marBottom w:val="0"/>
      <w:divBdr>
        <w:top w:val="none" w:sz="0" w:space="0" w:color="auto"/>
        <w:left w:val="none" w:sz="0" w:space="0" w:color="auto"/>
        <w:bottom w:val="none" w:sz="0" w:space="0" w:color="auto"/>
        <w:right w:val="none" w:sz="0" w:space="0" w:color="auto"/>
      </w:divBdr>
    </w:div>
    <w:div w:id="221332488">
      <w:bodyDiv w:val="1"/>
      <w:marLeft w:val="0"/>
      <w:marRight w:val="0"/>
      <w:marTop w:val="0"/>
      <w:marBottom w:val="0"/>
      <w:divBdr>
        <w:top w:val="none" w:sz="0" w:space="0" w:color="auto"/>
        <w:left w:val="none" w:sz="0" w:space="0" w:color="auto"/>
        <w:bottom w:val="none" w:sz="0" w:space="0" w:color="auto"/>
        <w:right w:val="none" w:sz="0" w:space="0" w:color="auto"/>
      </w:divBdr>
    </w:div>
    <w:div w:id="221526005">
      <w:bodyDiv w:val="1"/>
      <w:marLeft w:val="0"/>
      <w:marRight w:val="0"/>
      <w:marTop w:val="0"/>
      <w:marBottom w:val="0"/>
      <w:divBdr>
        <w:top w:val="none" w:sz="0" w:space="0" w:color="auto"/>
        <w:left w:val="none" w:sz="0" w:space="0" w:color="auto"/>
        <w:bottom w:val="none" w:sz="0" w:space="0" w:color="auto"/>
        <w:right w:val="none" w:sz="0" w:space="0" w:color="auto"/>
      </w:divBdr>
    </w:div>
    <w:div w:id="242836822">
      <w:bodyDiv w:val="1"/>
      <w:marLeft w:val="0"/>
      <w:marRight w:val="0"/>
      <w:marTop w:val="0"/>
      <w:marBottom w:val="0"/>
      <w:divBdr>
        <w:top w:val="none" w:sz="0" w:space="0" w:color="auto"/>
        <w:left w:val="none" w:sz="0" w:space="0" w:color="auto"/>
        <w:bottom w:val="none" w:sz="0" w:space="0" w:color="auto"/>
        <w:right w:val="none" w:sz="0" w:space="0" w:color="auto"/>
      </w:divBdr>
    </w:div>
    <w:div w:id="244806193">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53175570">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67125712">
      <w:bodyDiv w:val="1"/>
      <w:marLeft w:val="0"/>
      <w:marRight w:val="0"/>
      <w:marTop w:val="0"/>
      <w:marBottom w:val="0"/>
      <w:divBdr>
        <w:top w:val="none" w:sz="0" w:space="0" w:color="auto"/>
        <w:left w:val="none" w:sz="0" w:space="0" w:color="auto"/>
        <w:bottom w:val="none" w:sz="0" w:space="0" w:color="auto"/>
        <w:right w:val="none" w:sz="0" w:space="0" w:color="auto"/>
      </w:divBdr>
    </w:div>
    <w:div w:id="284166157">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290408409">
      <w:bodyDiv w:val="1"/>
      <w:marLeft w:val="0"/>
      <w:marRight w:val="0"/>
      <w:marTop w:val="0"/>
      <w:marBottom w:val="0"/>
      <w:divBdr>
        <w:top w:val="none" w:sz="0" w:space="0" w:color="auto"/>
        <w:left w:val="none" w:sz="0" w:space="0" w:color="auto"/>
        <w:bottom w:val="none" w:sz="0" w:space="0" w:color="auto"/>
        <w:right w:val="none" w:sz="0" w:space="0" w:color="auto"/>
      </w:divBdr>
    </w:div>
    <w:div w:id="293797935">
      <w:bodyDiv w:val="1"/>
      <w:marLeft w:val="0"/>
      <w:marRight w:val="0"/>
      <w:marTop w:val="0"/>
      <w:marBottom w:val="0"/>
      <w:divBdr>
        <w:top w:val="none" w:sz="0" w:space="0" w:color="auto"/>
        <w:left w:val="none" w:sz="0" w:space="0" w:color="auto"/>
        <w:bottom w:val="none" w:sz="0" w:space="0" w:color="auto"/>
        <w:right w:val="none" w:sz="0" w:space="0" w:color="auto"/>
      </w:divBdr>
    </w:div>
    <w:div w:id="300427170">
      <w:bodyDiv w:val="1"/>
      <w:marLeft w:val="0"/>
      <w:marRight w:val="0"/>
      <w:marTop w:val="0"/>
      <w:marBottom w:val="0"/>
      <w:divBdr>
        <w:top w:val="none" w:sz="0" w:space="0" w:color="auto"/>
        <w:left w:val="none" w:sz="0" w:space="0" w:color="auto"/>
        <w:bottom w:val="none" w:sz="0" w:space="0" w:color="auto"/>
        <w:right w:val="none" w:sz="0" w:space="0" w:color="auto"/>
      </w:divBdr>
    </w:div>
    <w:div w:id="311833972">
      <w:bodyDiv w:val="1"/>
      <w:marLeft w:val="0"/>
      <w:marRight w:val="0"/>
      <w:marTop w:val="0"/>
      <w:marBottom w:val="0"/>
      <w:divBdr>
        <w:top w:val="none" w:sz="0" w:space="0" w:color="auto"/>
        <w:left w:val="none" w:sz="0" w:space="0" w:color="auto"/>
        <w:bottom w:val="none" w:sz="0" w:space="0" w:color="auto"/>
        <w:right w:val="none" w:sz="0" w:space="0" w:color="auto"/>
      </w:divBdr>
    </w:div>
    <w:div w:id="328800180">
      <w:bodyDiv w:val="1"/>
      <w:marLeft w:val="0"/>
      <w:marRight w:val="0"/>
      <w:marTop w:val="0"/>
      <w:marBottom w:val="0"/>
      <w:divBdr>
        <w:top w:val="none" w:sz="0" w:space="0" w:color="auto"/>
        <w:left w:val="none" w:sz="0" w:space="0" w:color="auto"/>
        <w:bottom w:val="none" w:sz="0" w:space="0" w:color="auto"/>
        <w:right w:val="none" w:sz="0" w:space="0" w:color="auto"/>
      </w:divBdr>
    </w:div>
    <w:div w:id="344476273">
      <w:bodyDiv w:val="1"/>
      <w:marLeft w:val="0"/>
      <w:marRight w:val="0"/>
      <w:marTop w:val="0"/>
      <w:marBottom w:val="0"/>
      <w:divBdr>
        <w:top w:val="none" w:sz="0" w:space="0" w:color="auto"/>
        <w:left w:val="none" w:sz="0" w:space="0" w:color="auto"/>
        <w:bottom w:val="none" w:sz="0" w:space="0" w:color="auto"/>
        <w:right w:val="none" w:sz="0" w:space="0" w:color="auto"/>
      </w:divBdr>
    </w:div>
    <w:div w:id="349841532">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387923200">
      <w:bodyDiv w:val="1"/>
      <w:marLeft w:val="0"/>
      <w:marRight w:val="0"/>
      <w:marTop w:val="0"/>
      <w:marBottom w:val="0"/>
      <w:divBdr>
        <w:top w:val="none" w:sz="0" w:space="0" w:color="auto"/>
        <w:left w:val="none" w:sz="0" w:space="0" w:color="auto"/>
        <w:bottom w:val="none" w:sz="0" w:space="0" w:color="auto"/>
        <w:right w:val="none" w:sz="0" w:space="0" w:color="auto"/>
      </w:divBdr>
    </w:div>
    <w:div w:id="444420824">
      <w:bodyDiv w:val="1"/>
      <w:marLeft w:val="0"/>
      <w:marRight w:val="0"/>
      <w:marTop w:val="0"/>
      <w:marBottom w:val="0"/>
      <w:divBdr>
        <w:top w:val="none" w:sz="0" w:space="0" w:color="auto"/>
        <w:left w:val="none" w:sz="0" w:space="0" w:color="auto"/>
        <w:bottom w:val="none" w:sz="0" w:space="0" w:color="auto"/>
        <w:right w:val="none" w:sz="0" w:space="0" w:color="auto"/>
      </w:divBdr>
    </w:div>
    <w:div w:id="458497512">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65661210">
      <w:bodyDiv w:val="1"/>
      <w:marLeft w:val="0"/>
      <w:marRight w:val="0"/>
      <w:marTop w:val="0"/>
      <w:marBottom w:val="0"/>
      <w:divBdr>
        <w:top w:val="none" w:sz="0" w:space="0" w:color="auto"/>
        <w:left w:val="none" w:sz="0" w:space="0" w:color="auto"/>
        <w:bottom w:val="none" w:sz="0" w:space="0" w:color="auto"/>
        <w:right w:val="none" w:sz="0" w:space="0" w:color="auto"/>
      </w:divBdr>
    </w:div>
    <w:div w:id="479540961">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18665793">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31043152">
      <w:bodyDiv w:val="1"/>
      <w:marLeft w:val="0"/>
      <w:marRight w:val="0"/>
      <w:marTop w:val="0"/>
      <w:marBottom w:val="0"/>
      <w:divBdr>
        <w:top w:val="none" w:sz="0" w:space="0" w:color="auto"/>
        <w:left w:val="none" w:sz="0" w:space="0" w:color="auto"/>
        <w:bottom w:val="none" w:sz="0" w:space="0" w:color="auto"/>
        <w:right w:val="none" w:sz="0" w:space="0" w:color="auto"/>
      </w:divBdr>
    </w:div>
    <w:div w:id="534469066">
      <w:bodyDiv w:val="1"/>
      <w:marLeft w:val="0"/>
      <w:marRight w:val="0"/>
      <w:marTop w:val="0"/>
      <w:marBottom w:val="0"/>
      <w:divBdr>
        <w:top w:val="none" w:sz="0" w:space="0" w:color="auto"/>
        <w:left w:val="none" w:sz="0" w:space="0" w:color="auto"/>
        <w:bottom w:val="none" w:sz="0" w:space="0" w:color="auto"/>
        <w:right w:val="none" w:sz="0" w:space="0" w:color="auto"/>
      </w:divBdr>
    </w:div>
    <w:div w:id="546794289">
      <w:bodyDiv w:val="1"/>
      <w:marLeft w:val="0"/>
      <w:marRight w:val="0"/>
      <w:marTop w:val="0"/>
      <w:marBottom w:val="0"/>
      <w:divBdr>
        <w:top w:val="none" w:sz="0" w:space="0" w:color="auto"/>
        <w:left w:val="none" w:sz="0" w:space="0" w:color="auto"/>
        <w:bottom w:val="none" w:sz="0" w:space="0" w:color="auto"/>
        <w:right w:val="none" w:sz="0" w:space="0" w:color="auto"/>
      </w:divBdr>
    </w:div>
    <w:div w:id="55458379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583497469">
      <w:bodyDiv w:val="1"/>
      <w:marLeft w:val="0"/>
      <w:marRight w:val="0"/>
      <w:marTop w:val="0"/>
      <w:marBottom w:val="0"/>
      <w:divBdr>
        <w:top w:val="none" w:sz="0" w:space="0" w:color="auto"/>
        <w:left w:val="none" w:sz="0" w:space="0" w:color="auto"/>
        <w:bottom w:val="none" w:sz="0" w:space="0" w:color="auto"/>
        <w:right w:val="none" w:sz="0" w:space="0" w:color="auto"/>
      </w:divBdr>
    </w:div>
    <w:div w:id="585041592">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54840624">
      <w:bodyDiv w:val="1"/>
      <w:marLeft w:val="0"/>
      <w:marRight w:val="0"/>
      <w:marTop w:val="0"/>
      <w:marBottom w:val="0"/>
      <w:divBdr>
        <w:top w:val="none" w:sz="0" w:space="0" w:color="auto"/>
        <w:left w:val="none" w:sz="0" w:space="0" w:color="auto"/>
        <w:bottom w:val="none" w:sz="0" w:space="0" w:color="auto"/>
        <w:right w:val="none" w:sz="0" w:space="0" w:color="auto"/>
      </w:divBdr>
    </w:div>
    <w:div w:id="659961663">
      <w:bodyDiv w:val="1"/>
      <w:marLeft w:val="0"/>
      <w:marRight w:val="0"/>
      <w:marTop w:val="0"/>
      <w:marBottom w:val="0"/>
      <w:divBdr>
        <w:top w:val="none" w:sz="0" w:space="0" w:color="auto"/>
        <w:left w:val="none" w:sz="0" w:space="0" w:color="auto"/>
        <w:bottom w:val="none" w:sz="0" w:space="0" w:color="auto"/>
        <w:right w:val="none" w:sz="0" w:space="0" w:color="auto"/>
      </w:divBdr>
    </w:div>
    <w:div w:id="66096202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77542071">
      <w:bodyDiv w:val="1"/>
      <w:marLeft w:val="0"/>
      <w:marRight w:val="0"/>
      <w:marTop w:val="0"/>
      <w:marBottom w:val="0"/>
      <w:divBdr>
        <w:top w:val="none" w:sz="0" w:space="0" w:color="auto"/>
        <w:left w:val="none" w:sz="0" w:space="0" w:color="auto"/>
        <w:bottom w:val="none" w:sz="0" w:space="0" w:color="auto"/>
        <w:right w:val="none" w:sz="0" w:space="0" w:color="auto"/>
      </w:divBdr>
    </w:div>
    <w:div w:id="678042541">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68550941">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32528522">
      <w:bodyDiv w:val="1"/>
      <w:marLeft w:val="0"/>
      <w:marRight w:val="0"/>
      <w:marTop w:val="0"/>
      <w:marBottom w:val="0"/>
      <w:divBdr>
        <w:top w:val="none" w:sz="0" w:space="0" w:color="auto"/>
        <w:left w:val="none" w:sz="0" w:space="0" w:color="auto"/>
        <w:bottom w:val="none" w:sz="0" w:space="0" w:color="auto"/>
        <w:right w:val="none" w:sz="0" w:space="0" w:color="auto"/>
      </w:divBdr>
    </w:div>
    <w:div w:id="849217841">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76241912">
      <w:bodyDiv w:val="1"/>
      <w:marLeft w:val="0"/>
      <w:marRight w:val="0"/>
      <w:marTop w:val="0"/>
      <w:marBottom w:val="0"/>
      <w:divBdr>
        <w:top w:val="none" w:sz="0" w:space="0" w:color="auto"/>
        <w:left w:val="none" w:sz="0" w:space="0" w:color="auto"/>
        <w:bottom w:val="none" w:sz="0" w:space="0" w:color="auto"/>
        <w:right w:val="none" w:sz="0" w:space="0" w:color="auto"/>
      </w:divBdr>
    </w:div>
    <w:div w:id="87774212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153825">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17708156">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49237371">
      <w:bodyDiv w:val="1"/>
      <w:marLeft w:val="0"/>
      <w:marRight w:val="0"/>
      <w:marTop w:val="0"/>
      <w:marBottom w:val="0"/>
      <w:divBdr>
        <w:top w:val="none" w:sz="0" w:space="0" w:color="auto"/>
        <w:left w:val="none" w:sz="0" w:space="0" w:color="auto"/>
        <w:bottom w:val="none" w:sz="0" w:space="0" w:color="auto"/>
        <w:right w:val="none" w:sz="0" w:space="0" w:color="auto"/>
      </w:divBdr>
    </w:div>
    <w:div w:id="956133188">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592794">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991981050">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44065669">
      <w:bodyDiv w:val="1"/>
      <w:marLeft w:val="0"/>
      <w:marRight w:val="0"/>
      <w:marTop w:val="0"/>
      <w:marBottom w:val="0"/>
      <w:divBdr>
        <w:top w:val="none" w:sz="0" w:space="0" w:color="auto"/>
        <w:left w:val="none" w:sz="0" w:space="0" w:color="auto"/>
        <w:bottom w:val="none" w:sz="0" w:space="0" w:color="auto"/>
        <w:right w:val="none" w:sz="0" w:space="0" w:color="auto"/>
      </w:divBdr>
    </w:div>
    <w:div w:id="1049109199">
      <w:bodyDiv w:val="1"/>
      <w:marLeft w:val="0"/>
      <w:marRight w:val="0"/>
      <w:marTop w:val="0"/>
      <w:marBottom w:val="0"/>
      <w:divBdr>
        <w:top w:val="none" w:sz="0" w:space="0" w:color="auto"/>
        <w:left w:val="none" w:sz="0" w:space="0" w:color="auto"/>
        <w:bottom w:val="none" w:sz="0" w:space="0" w:color="auto"/>
        <w:right w:val="none" w:sz="0" w:space="0" w:color="auto"/>
      </w:divBdr>
    </w:div>
    <w:div w:id="1058436115">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65497212">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4425539">
      <w:bodyDiv w:val="1"/>
      <w:marLeft w:val="0"/>
      <w:marRight w:val="0"/>
      <w:marTop w:val="0"/>
      <w:marBottom w:val="0"/>
      <w:divBdr>
        <w:top w:val="none" w:sz="0" w:space="0" w:color="auto"/>
        <w:left w:val="none" w:sz="0" w:space="0" w:color="auto"/>
        <w:bottom w:val="none" w:sz="0" w:space="0" w:color="auto"/>
        <w:right w:val="none" w:sz="0" w:space="0" w:color="auto"/>
      </w:divBdr>
    </w:div>
    <w:div w:id="1107583002">
      <w:bodyDiv w:val="1"/>
      <w:marLeft w:val="0"/>
      <w:marRight w:val="0"/>
      <w:marTop w:val="0"/>
      <w:marBottom w:val="0"/>
      <w:divBdr>
        <w:top w:val="none" w:sz="0" w:space="0" w:color="auto"/>
        <w:left w:val="none" w:sz="0" w:space="0" w:color="auto"/>
        <w:bottom w:val="none" w:sz="0" w:space="0" w:color="auto"/>
        <w:right w:val="none" w:sz="0" w:space="0" w:color="auto"/>
      </w:divBdr>
    </w:div>
    <w:div w:id="1108812291">
      <w:bodyDiv w:val="1"/>
      <w:marLeft w:val="0"/>
      <w:marRight w:val="0"/>
      <w:marTop w:val="0"/>
      <w:marBottom w:val="0"/>
      <w:divBdr>
        <w:top w:val="none" w:sz="0" w:space="0" w:color="auto"/>
        <w:left w:val="none" w:sz="0" w:space="0" w:color="auto"/>
        <w:bottom w:val="none" w:sz="0" w:space="0" w:color="auto"/>
        <w:right w:val="none" w:sz="0" w:space="0" w:color="auto"/>
      </w:divBdr>
    </w:div>
    <w:div w:id="1108935020">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40340967">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67019432">
      <w:bodyDiv w:val="1"/>
      <w:marLeft w:val="0"/>
      <w:marRight w:val="0"/>
      <w:marTop w:val="0"/>
      <w:marBottom w:val="0"/>
      <w:divBdr>
        <w:top w:val="none" w:sz="0" w:space="0" w:color="auto"/>
        <w:left w:val="none" w:sz="0" w:space="0" w:color="auto"/>
        <w:bottom w:val="none" w:sz="0" w:space="0" w:color="auto"/>
        <w:right w:val="none" w:sz="0" w:space="0" w:color="auto"/>
      </w:divBdr>
    </w:div>
    <w:div w:id="1168786557">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73300448">
      <w:bodyDiv w:val="1"/>
      <w:marLeft w:val="0"/>
      <w:marRight w:val="0"/>
      <w:marTop w:val="0"/>
      <w:marBottom w:val="0"/>
      <w:divBdr>
        <w:top w:val="none" w:sz="0" w:space="0" w:color="auto"/>
        <w:left w:val="none" w:sz="0" w:space="0" w:color="auto"/>
        <w:bottom w:val="none" w:sz="0" w:space="0" w:color="auto"/>
        <w:right w:val="none" w:sz="0" w:space="0" w:color="auto"/>
      </w:divBdr>
    </w:div>
    <w:div w:id="1180464293">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28228953">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286041528">
      <w:bodyDiv w:val="1"/>
      <w:marLeft w:val="0"/>
      <w:marRight w:val="0"/>
      <w:marTop w:val="0"/>
      <w:marBottom w:val="0"/>
      <w:divBdr>
        <w:top w:val="none" w:sz="0" w:space="0" w:color="auto"/>
        <w:left w:val="none" w:sz="0" w:space="0" w:color="auto"/>
        <w:bottom w:val="none" w:sz="0" w:space="0" w:color="auto"/>
        <w:right w:val="none" w:sz="0" w:space="0" w:color="auto"/>
      </w:divBdr>
    </w:div>
    <w:div w:id="1290284604">
      <w:bodyDiv w:val="1"/>
      <w:marLeft w:val="0"/>
      <w:marRight w:val="0"/>
      <w:marTop w:val="0"/>
      <w:marBottom w:val="0"/>
      <w:divBdr>
        <w:top w:val="none" w:sz="0" w:space="0" w:color="auto"/>
        <w:left w:val="none" w:sz="0" w:space="0" w:color="auto"/>
        <w:bottom w:val="none" w:sz="0" w:space="0" w:color="auto"/>
        <w:right w:val="none" w:sz="0" w:space="0" w:color="auto"/>
      </w:divBdr>
    </w:div>
    <w:div w:id="1290747668">
      <w:bodyDiv w:val="1"/>
      <w:marLeft w:val="0"/>
      <w:marRight w:val="0"/>
      <w:marTop w:val="0"/>
      <w:marBottom w:val="0"/>
      <w:divBdr>
        <w:top w:val="none" w:sz="0" w:space="0" w:color="auto"/>
        <w:left w:val="none" w:sz="0" w:space="0" w:color="auto"/>
        <w:bottom w:val="none" w:sz="0" w:space="0" w:color="auto"/>
        <w:right w:val="none" w:sz="0" w:space="0" w:color="auto"/>
      </w:divBdr>
    </w:div>
    <w:div w:id="1294140198">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33988143">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370109145">
      <w:bodyDiv w:val="1"/>
      <w:marLeft w:val="0"/>
      <w:marRight w:val="0"/>
      <w:marTop w:val="0"/>
      <w:marBottom w:val="0"/>
      <w:divBdr>
        <w:top w:val="none" w:sz="0" w:space="0" w:color="auto"/>
        <w:left w:val="none" w:sz="0" w:space="0" w:color="auto"/>
        <w:bottom w:val="none" w:sz="0" w:space="0" w:color="auto"/>
        <w:right w:val="none" w:sz="0" w:space="0" w:color="auto"/>
      </w:divBdr>
    </w:div>
    <w:div w:id="1386367276">
      <w:bodyDiv w:val="1"/>
      <w:marLeft w:val="0"/>
      <w:marRight w:val="0"/>
      <w:marTop w:val="0"/>
      <w:marBottom w:val="0"/>
      <w:divBdr>
        <w:top w:val="none" w:sz="0" w:space="0" w:color="auto"/>
        <w:left w:val="none" w:sz="0" w:space="0" w:color="auto"/>
        <w:bottom w:val="none" w:sz="0" w:space="0" w:color="auto"/>
        <w:right w:val="none" w:sz="0" w:space="0" w:color="auto"/>
      </w:divBdr>
    </w:div>
    <w:div w:id="1389918393">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05958120">
      <w:bodyDiv w:val="1"/>
      <w:marLeft w:val="0"/>
      <w:marRight w:val="0"/>
      <w:marTop w:val="0"/>
      <w:marBottom w:val="0"/>
      <w:divBdr>
        <w:top w:val="none" w:sz="0" w:space="0" w:color="auto"/>
        <w:left w:val="none" w:sz="0" w:space="0" w:color="auto"/>
        <w:bottom w:val="none" w:sz="0" w:space="0" w:color="auto"/>
        <w:right w:val="none" w:sz="0" w:space="0" w:color="auto"/>
      </w:divBdr>
    </w:div>
    <w:div w:id="1408067604">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27775176">
      <w:bodyDiv w:val="1"/>
      <w:marLeft w:val="0"/>
      <w:marRight w:val="0"/>
      <w:marTop w:val="0"/>
      <w:marBottom w:val="0"/>
      <w:divBdr>
        <w:top w:val="none" w:sz="0" w:space="0" w:color="auto"/>
        <w:left w:val="none" w:sz="0" w:space="0" w:color="auto"/>
        <w:bottom w:val="none" w:sz="0" w:space="0" w:color="auto"/>
        <w:right w:val="none" w:sz="0" w:space="0" w:color="auto"/>
      </w:divBdr>
    </w:div>
    <w:div w:id="1442265722">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28906856">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44749969">
      <w:bodyDiv w:val="1"/>
      <w:marLeft w:val="0"/>
      <w:marRight w:val="0"/>
      <w:marTop w:val="0"/>
      <w:marBottom w:val="0"/>
      <w:divBdr>
        <w:top w:val="none" w:sz="0" w:space="0" w:color="auto"/>
        <w:left w:val="none" w:sz="0" w:space="0" w:color="auto"/>
        <w:bottom w:val="none" w:sz="0" w:space="0" w:color="auto"/>
        <w:right w:val="none" w:sz="0" w:space="0" w:color="auto"/>
      </w:divBdr>
    </w:div>
    <w:div w:id="1564871349">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586955548">
      <w:bodyDiv w:val="1"/>
      <w:marLeft w:val="0"/>
      <w:marRight w:val="0"/>
      <w:marTop w:val="0"/>
      <w:marBottom w:val="0"/>
      <w:divBdr>
        <w:top w:val="none" w:sz="0" w:space="0" w:color="auto"/>
        <w:left w:val="none" w:sz="0" w:space="0" w:color="auto"/>
        <w:bottom w:val="none" w:sz="0" w:space="0" w:color="auto"/>
        <w:right w:val="none" w:sz="0" w:space="0" w:color="auto"/>
      </w:divBdr>
    </w:div>
    <w:div w:id="1604461086">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2612931">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5348477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85592362">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698849341">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06560877">
      <w:bodyDiv w:val="1"/>
      <w:marLeft w:val="0"/>
      <w:marRight w:val="0"/>
      <w:marTop w:val="0"/>
      <w:marBottom w:val="0"/>
      <w:divBdr>
        <w:top w:val="none" w:sz="0" w:space="0" w:color="auto"/>
        <w:left w:val="none" w:sz="0" w:space="0" w:color="auto"/>
        <w:bottom w:val="none" w:sz="0" w:space="0" w:color="auto"/>
        <w:right w:val="none" w:sz="0" w:space="0" w:color="auto"/>
      </w:divBdr>
    </w:div>
    <w:div w:id="1707487040">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39743232">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021467">
      <w:bodyDiv w:val="1"/>
      <w:marLeft w:val="0"/>
      <w:marRight w:val="0"/>
      <w:marTop w:val="0"/>
      <w:marBottom w:val="0"/>
      <w:divBdr>
        <w:top w:val="none" w:sz="0" w:space="0" w:color="auto"/>
        <w:left w:val="none" w:sz="0" w:space="0" w:color="auto"/>
        <w:bottom w:val="none" w:sz="0" w:space="0" w:color="auto"/>
        <w:right w:val="none" w:sz="0" w:space="0" w:color="auto"/>
      </w:divBdr>
    </w:div>
    <w:div w:id="1766806542">
      <w:bodyDiv w:val="1"/>
      <w:marLeft w:val="0"/>
      <w:marRight w:val="0"/>
      <w:marTop w:val="0"/>
      <w:marBottom w:val="0"/>
      <w:divBdr>
        <w:top w:val="none" w:sz="0" w:space="0" w:color="auto"/>
        <w:left w:val="none" w:sz="0" w:space="0" w:color="auto"/>
        <w:bottom w:val="none" w:sz="0" w:space="0" w:color="auto"/>
        <w:right w:val="none" w:sz="0" w:space="0" w:color="auto"/>
      </w:divBdr>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5225839">
      <w:bodyDiv w:val="1"/>
      <w:marLeft w:val="0"/>
      <w:marRight w:val="0"/>
      <w:marTop w:val="0"/>
      <w:marBottom w:val="0"/>
      <w:divBdr>
        <w:top w:val="none" w:sz="0" w:space="0" w:color="auto"/>
        <w:left w:val="none" w:sz="0" w:space="0" w:color="auto"/>
        <w:bottom w:val="none" w:sz="0" w:space="0" w:color="auto"/>
        <w:right w:val="none" w:sz="0" w:space="0" w:color="auto"/>
      </w:divBdr>
    </w:div>
    <w:div w:id="1786538824">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4081869">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2478535">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2891040">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68522414">
      <w:bodyDiv w:val="1"/>
      <w:marLeft w:val="0"/>
      <w:marRight w:val="0"/>
      <w:marTop w:val="0"/>
      <w:marBottom w:val="0"/>
      <w:divBdr>
        <w:top w:val="none" w:sz="0" w:space="0" w:color="auto"/>
        <w:left w:val="none" w:sz="0" w:space="0" w:color="auto"/>
        <w:bottom w:val="none" w:sz="0" w:space="0" w:color="auto"/>
        <w:right w:val="none" w:sz="0" w:space="0" w:color="auto"/>
      </w:divBdr>
    </w:div>
    <w:div w:id="187283764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06603626">
      <w:bodyDiv w:val="1"/>
      <w:marLeft w:val="0"/>
      <w:marRight w:val="0"/>
      <w:marTop w:val="0"/>
      <w:marBottom w:val="0"/>
      <w:divBdr>
        <w:top w:val="none" w:sz="0" w:space="0" w:color="auto"/>
        <w:left w:val="none" w:sz="0" w:space="0" w:color="auto"/>
        <w:bottom w:val="none" w:sz="0" w:space="0" w:color="auto"/>
        <w:right w:val="none" w:sz="0" w:space="0" w:color="auto"/>
      </w:divBdr>
    </w:div>
    <w:div w:id="1909145026">
      <w:bodyDiv w:val="1"/>
      <w:marLeft w:val="0"/>
      <w:marRight w:val="0"/>
      <w:marTop w:val="0"/>
      <w:marBottom w:val="0"/>
      <w:divBdr>
        <w:top w:val="none" w:sz="0" w:space="0" w:color="auto"/>
        <w:left w:val="none" w:sz="0" w:space="0" w:color="auto"/>
        <w:bottom w:val="none" w:sz="0" w:space="0" w:color="auto"/>
        <w:right w:val="none" w:sz="0" w:space="0" w:color="auto"/>
      </w:divBdr>
    </w:div>
    <w:div w:id="1935632106">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62034170">
      <w:bodyDiv w:val="1"/>
      <w:marLeft w:val="0"/>
      <w:marRight w:val="0"/>
      <w:marTop w:val="0"/>
      <w:marBottom w:val="0"/>
      <w:divBdr>
        <w:top w:val="none" w:sz="0" w:space="0" w:color="auto"/>
        <w:left w:val="none" w:sz="0" w:space="0" w:color="auto"/>
        <w:bottom w:val="none" w:sz="0" w:space="0" w:color="auto"/>
        <w:right w:val="none" w:sz="0" w:space="0" w:color="auto"/>
      </w:divBdr>
    </w:div>
    <w:div w:id="1973557660">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06586887">
      <w:bodyDiv w:val="1"/>
      <w:marLeft w:val="0"/>
      <w:marRight w:val="0"/>
      <w:marTop w:val="0"/>
      <w:marBottom w:val="0"/>
      <w:divBdr>
        <w:top w:val="none" w:sz="0" w:space="0" w:color="auto"/>
        <w:left w:val="none" w:sz="0" w:space="0" w:color="auto"/>
        <w:bottom w:val="none" w:sz="0" w:space="0" w:color="auto"/>
        <w:right w:val="none" w:sz="0" w:space="0" w:color="auto"/>
      </w:divBdr>
    </w:div>
    <w:div w:id="2024890174">
      <w:bodyDiv w:val="1"/>
      <w:marLeft w:val="0"/>
      <w:marRight w:val="0"/>
      <w:marTop w:val="0"/>
      <w:marBottom w:val="0"/>
      <w:divBdr>
        <w:top w:val="none" w:sz="0" w:space="0" w:color="auto"/>
        <w:left w:val="none" w:sz="0" w:space="0" w:color="auto"/>
        <w:bottom w:val="none" w:sz="0" w:space="0" w:color="auto"/>
        <w:right w:val="none" w:sz="0" w:space="0" w:color="auto"/>
      </w:divBdr>
    </w:div>
    <w:div w:id="2025857014">
      <w:bodyDiv w:val="1"/>
      <w:marLeft w:val="0"/>
      <w:marRight w:val="0"/>
      <w:marTop w:val="0"/>
      <w:marBottom w:val="0"/>
      <w:divBdr>
        <w:top w:val="none" w:sz="0" w:space="0" w:color="auto"/>
        <w:left w:val="none" w:sz="0" w:space="0" w:color="auto"/>
        <w:bottom w:val="none" w:sz="0" w:space="0" w:color="auto"/>
        <w:right w:val="none" w:sz="0" w:space="0" w:color="auto"/>
      </w:divBdr>
    </w:div>
    <w:div w:id="2026051174">
      <w:bodyDiv w:val="1"/>
      <w:marLeft w:val="0"/>
      <w:marRight w:val="0"/>
      <w:marTop w:val="0"/>
      <w:marBottom w:val="0"/>
      <w:divBdr>
        <w:top w:val="none" w:sz="0" w:space="0" w:color="auto"/>
        <w:left w:val="none" w:sz="0" w:space="0" w:color="auto"/>
        <w:bottom w:val="none" w:sz="0" w:space="0" w:color="auto"/>
        <w:right w:val="none" w:sz="0" w:space="0" w:color="auto"/>
      </w:divBdr>
    </w:div>
    <w:div w:id="2034987991">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0959976">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08497181">
      <w:bodyDiv w:val="1"/>
      <w:marLeft w:val="0"/>
      <w:marRight w:val="0"/>
      <w:marTop w:val="0"/>
      <w:marBottom w:val="0"/>
      <w:divBdr>
        <w:top w:val="none" w:sz="0" w:space="0" w:color="auto"/>
        <w:left w:val="none" w:sz="0" w:space="0" w:color="auto"/>
        <w:bottom w:val="none" w:sz="0" w:space="0" w:color="auto"/>
        <w:right w:val="none" w:sz="0" w:space="0" w:color="auto"/>
      </w:divBdr>
    </w:div>
    <w:div w:id="2125493406">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29</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30</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31</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32</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17</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18</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21</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19</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20</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22</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23</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24</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25</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26</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28</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
    <b:Tag>Ebe16</b:Tag>
    <b:SourceType>JournalArticle</b:SourceType>
    <b:Guid>{CC629DD7-1E07-417A-BA4F-D298CDCB90C2}</b:Guid>
    <b:Title>DevOps</b:Title>
    <b:Year>2016</b:Year>
    <b:JournalName> IEEE Software</b:JournalName>
    <b:Pages>94-100</b:Pages>
    <b:Volume>33</b:Volume>
    <b:Issue>3</b:Issue>
    <b:Author>
      <b:Author>
        <b:NameList>
          <b:Person>
            <b:Last>Ebert</b:Last>
            <b:First>C</b:First>
          </b:Person>
          <b:Person>
            <b:Last>Gallardo</b:Last>
            <b:First>G</b:First>
          </b:Person>
          <b:Person>
            <b:Last>Hernantes</b:Last>
            <b:First>J</b:First>
          </b:Person>
          <b:Person>
            <b:Last>Serrano</b:Last>
            <b:First>N</b:First>
          </b:Person>
        </b:NameList>
      </b:Author>
    </b:Author>
    <b:RefOrder>16</b:RefOrder>
  </b:Source>
  <b:Source>
    <b:Tag>Lot23</b:Tag>
    <b:SourceType>InternetSite</b:SourceType>
    <b:Guid>{76635CF6-C18B-413D-9AB9-6B18FAAB1260}</b:Guid>
    <b:Title>Linkedin</b:Title>
    <b:Year>2023</b:Year>
    <b:YearAccessed>2024</b:YearAccessed>
    <b:MonthAccessed>Mayıs</b:MonthAccessed>
    <b:DayAccessed>14</b:DayAccessed>
    <b:URL>https://www.linkedin.com/pulse/domain-driven-designddd-ramadan-lotfy</b:URL>
    <b:Author>
      <b:Author>
        <b:NameList>
          <b:Person>
            <b:Last>Lotfy</b:Last>
            <b:First>Ramadan</b:First>
          </b:Person>
        </b:NameList>
      </b:Author>
    </b:Author>
    <b:RefOrder>14</b:RefOrder>
  </b:Source>
</b:Sources>
</file>

<file path=customXml/itemProps1.xml><?xml version="1.0" encoding="utf-8"?>
<ds:datastoreItem xmlns:ds="http://schemas.openxmlformats.org/officeDocument/2006/customXml" ds:itemID="{2E495340-B554-4E02-8346-22C18B6DE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31619</TotalTime>
  <Pages>76</Pages>
  <Words>18107</Words>
  <Characters>103216</Characters>
  <Application>Microsoft Office Word</Application>
  <DocSecurity>0</DocSecurity>
  <Lines>860</Lines>
  <Paragraphs>242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121081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1906</cp:revision>
  <dcterms:created xsi:type="dcterms:W3CDTF">2024-04-02T11:38:00Z</dcterms:created>
  <dcterms:modified xsi:type="dcterms:W3CDTF">2025-01-15T20:30:00Z</dcterms:modified>
</cp:coreProperties>
</file>