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5510 sayılı Kanunun 4 üncü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52ABC1BF" w14:textId="77A4147F" w:rsidR="00B94C22" w:rsidRPr="00DF78F4" w:rsidRDefault="00B94C22" w:rsidP="001B39F6">
      <w:pPr>
        <w:pStyle w:val="TezMetni"/>
        <w:ind w:hanging="709"/>
        <w:jc w:val="left"/>
        <w:sectPr w:rsidR="00B94C22" w:rsidRPr="00DF78F4" w:rsidSect="00F27C03">
          <w:pgSz w:w="11906" w:h="16838" w:code="9"/>
          <w:pgMar w:top="1418" w:right="1418" w:bottom="1418" w:left="2268" w:header="709" w:footer="709" w:gutter="0"/>
          <w:pgNumType w:fmt="lowerRoman"/>
          <w:cols w:space="708"/>
          <w:docGrid w:linePitch="360"/>
        </w:sectPr>
      </w:pPr>
      <w:r>
        <w:t>ESB</w:t>
      </w:r>
      <w:r>
        <w:tab/>
      </w:r>
      <w:r>
        <w:tab/>
      </w:r>
      <w:r>
        <w:tab/>
        <w:t>Enterprise Service Bus</w:t>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01CD8324">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6F68CC3D" w14:textId="4752B190" w:rsidR="00BF3345" w:rsidRDefault="007D2F3F" w:rsidP="00515FAE">
      <w:pPr>
        <w:pStyle w:val="Balk3"/>
        <w:numPr>
          <w:ilvl w:val="1"/>
          <w:numId w:val="4"/>
        </w:numPr>
        <w:ind w:hanging="11"/>
      </w:pPr>
      <w:r>
        <w:t>Bileşenleri</w:t>
      </w:r>
      <w:r w:rsidR="002852F7">
        <w:t xml:space="preserve"> Tanımlama</w:t>
      </w:r>
    </w:p>
    <w:p w14:paraId="7C9F8181" w14:textId="2E28567F" w:rsidR="00A92C37" w:rsidRDefault="008E24E9" w:rsidP="00085BEE">
      <w:pPr>
        <w:pStyle w:val="TezMetni"/>
      </w:pPr>
      <w:r w:rsidRPr="008E24E9">
        <w:t>Monolitik mimariden mikro</w:t>
      </w:r>
      <w:r w:rsidR="008D260D">
        <w:t xml:space="preserve">servis mimarisine </w:t>
      </w:r>
      <w:r w:rsidRPr="008E24E9">
        <w:t xml:space="preserve">geçişin ikinci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176DAA4D" w14:textId="4334FD5B" w:rsidR="005026C9" w:rsidRPr="00A92C37" w:rsidRDefault="00B15179" w:rsidP="00085BEE">
      <w:pPr>
        <w:pStyle w:val="TezMetni"/>
      </w:pPr>
      <w:r w:rsidRPr="00B15179">
        <w:t>Sonuç olarak, mikro</w:t>
      </w:r>
      <w:r>
        <w:t>servis</w:t>
      </w:r>
      <w:r w:rsidRPr="00B15179">
        <w:t xml:space="preserve">lere dönüştürülmek üzere monolitik sistemdeki bileşenlerin belirlenmesi, dikkatli planlama, alan uzmanlığı ve yinelemeli iyileştirme gerektiren kritik bir </w:t>
      </w:r>
      <w:r w:rsidR="00AD51B2">
        <w:t>aşamadır.</w:t>
      </w:r>
    </w:p>
    <w:p w14:paraId="5F7CFA60" w14:textId="31C28E27" w:rsidR="008C5845" w:rsidRDefault="0061182E" w:rsidP="00E54B7B">
      <w:pPr>
        <w:pStyle w:val="Balk3"/>
        <w:numPr>
          <w:ilvl w:val="1"/>
          <w:numId w:val="4"/>
        </w:numPr>
        <w:ind w:hanging="11"/>
      </w:pPr>
      <w:r>
        <w:t>Veritabanını</w:t>
      </w:r>
      <w:r w:rsidR="007D2F3F">
        <w:t xml:space="preserve"> </w:t>
      </w:r>
      <w:r w:rsidR="0075488E">
        <w:t>Ayrı</w:t>
      </w:r>
      <w:r>
        <w:t>ştırma</w:t>
      </w:r>
    </w:p>
    <w:p w14:paraId="481F986D" w14:textId="4CF41475" w:rsidR="0075488E" w:rsidRDefault="009509B8" w:rsidP="0075488E">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00C9DEA6" w14:textId="77777777" w:rsidR="009509B8" w:rsidRDefault="009509B8" w:rsidP="0075488E">
      <w:pPr>
        <w:pStyle w:val="TezMetni"/>
      </w:pPr>
    </w:p>
    <w:p w14:paraId="3B46AF2D" w14:textId="38203A6C" w:rsidR="001601E5" w:rsidRDefault="009509B8" w:rsidP="00DD5B60">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rsidR="001601E5">
        <w:t>u</w:t>
      </w:r>
      <w:r w:rsidRPr="009509B8">
        <w:t xml:space="preserve">, hizmetlerin gevşek bir şekilde bağlanmasını sağlayarak özerkliği </w:t>
      </w:r>
      <w:r w:rsidR="002D04E8">
        <w:t>destekler</w:t>
      </w:r>
      <w:r w:rsidRPr="009509B8">
        <w:t xml:space="preserve"> ve sistem esnekliğini artırır.</w:t>
      </w:r>
      <w:r w:rsidR="001601E5">
        <w:t xml:space="preserve"> Bu bilgiler dikkate alındığında ideal bir yapı kurmak için veritabanı ayrıştırılmalıdır.</w:t>
      </w:r>
    </w:p>
    <w:p w14:paraId="52A54406" w14:textId="77777777" w:rsidR="003B3357" w:rsidRDefault="003B3357" w:rsidP="00DD5B60">
      <w:pPr>
        <w:pStyle w:val="TezMetni"/>
      </w:pPr>
    </w:p>
    <w:p w14:paraId="4F2890C4" w14:textId="6246A1D7" w:rsidR="005172E4" w:rsidRPr="0075488E" w:rsidRDefault="003B3357" w:rsidP="005172E4">
      <w:pPr>
        <w:pStyle w:val="TezMetni"/>
      </w:pPr>
      <w:r>
        <w:t xml:space="preserve">Veritabanı ayrıştırma, işlem bütünlüğünün sağlanmasını doğuran bir etmendir. Veri tutarlılığını sağlamak için bu zorunludur. </w:t>
      </w:r>
      <w:proofErr w:type="spellStart"/>
      <w:r w:rsidR="00CD05C1">
        <w:t>Saga</w:t>
      </w:r>
      <w:proofErr w:type="spellEnd"/>
      <w:r w:rsidR="00CD05C1">
        <w:t xml:space="preserve"> modeli gibi yöntemler uygulanarak veri tutarlılığı sağlanabilir.</w:t>
      </w:r>
    </w:p>
    <w:p w14:paraId="163E0E46" w14:textId="7C53EDFA" w:rsidR="00FA34FA" w:rsidRDefault="00DD5B60" w:rsidP="00FA34FA">
      <w:pPr>
        <w:pStyle w:val="Balk3"/>
        <w:numPr>
          <w:ilvl w:val="1"/>
          <w:numId w:val="4"/>
        </w:numPr>
        <w:ind w:hanging="11"/>
      </w:pPr>
      <w:r>
        <w:lastRenderedPageBreak/>
        <w:t>API Tasarımı</w:t>
      </w:r>
    </w:p>
    <w:p w14:paraId="7059D5E5" w14:textId="77777777" w:rsidR="00DD5B60" w:rsidRPr="00DD5B60" w:rsidRDefault="00DD5B60" w:rsidP="00DD5B60">
      <w:pPr>
        <w:pStyle w:val="TezMetni"/>
      </w:pPr>
    </w:p>
    <w:p w14:paraId="0FA6276D" w14:textId="77777777" w:rsidR="004529B7" w:rsidRDefault="00FA34FA" w:rsidP="004529B7">
      <w:pPr>
        <w:pStyle w:val="Balk3"/>
        <w:numPr>
          <w:ilvl w:val="1"/>
          <w:numId w:val="4"/>
        </w:numPr>
        <w:ind w:hanging="11"/>
      </w:pPr>
      <w:r>
        <w:t>Verileri Değerlendirme</w:t>
      </w:r>
    </w:p>
    <w:p w14:paraId="65B65BBC" w14:textId="36A19CC0" w:rsidR="00FA34FA" w:rsidRDefault="004529B7" w:rsidP="004529B7">
      <w:pPr>
        <w:pStyle w:val="Balk3"/>
        <w:numPr>
          <w:ilvl w:val="1"/>
          <w:numId w:val="4"/>
        </w:numPr>
        <w:ind w:hanging="11"/>
      </w:pPr>
      <w:r>
        <w:t>API Gateway Yazma</w:t>
      </w:r>
    </w:p>
    <w:p w14:paraId="1FEA2001" w14:textId="1D9B7A85" w:rsidR="00FA34FA" w:rsidRDefault="004529B7" w:rsidP="00FA34FA">
      <w:pPr>
        <w:pStyle w:val="Balk3"/>
        <w:numPr>
          <w:ilvl w:val="1"/>
          <w:numId w:val="4"/>
        </w:numPr>
        <w:ind w:hanging="11"/>
      </w:pPr>
      <w:r>
        <w:t>Altyapıyı Kurma</w:t>
      </w:r>
    </w:p>
    <w:p w14:paraId="73DA7EA2" w14:textId="2FC0721A" w:rsidR="00FA34FA" w:rsidRDefault="004529B7" w:rsidP="00FA34FA">
      <w:pPr>
        <w:pStyle w:val="Balk3"/>
        <w:numPr>
          <w:ilvl w:val="1"/>
          <w:numId w:val="4"/>
        </w:numPr>
        <w:ind w:hanging="11"/>
      </w:pPr>
      <w:r w:rsidRPr="004529B7">
        <w:t>DevOps Uygulamalarını Oluşturun</w:t>
      </w:r>
    </w:p>
    <w:p w14:paraId="160A1328" w14:textId="77777777" w:rsidR="004529B7" w:rsidRDefault="004529B7" w:rsidP="004529B7">
      <w:pPr>
        <w:pStyle w:val="Balk3"/>
        <w:numPr>
          <w:ilvl w:val="1"/>
          <w:numId w:val="4"/>
        </w:numPr>
        <w:ind w:hanging="11"/>
      </w:pPr>
      <w:r w:rsidRPr="004529B7">
        <w:t>Etkili İletişim Sağlayın</w:t>
      </w:r>
    </w:p>
    <w:p w14:paraId="1B8DAF43" w14:textId="77777777" w:rsidR="004529B7" w:rsidRDefault="004529B7" w:rsidP="004529B7">
      <w:pPr>
        <w:pStyle w:val="Balk3"/>
        <w:numPr>
          <w:ilvl w:val="1"/>
          <w:numId w:val="4"/>
        </w:numPr>
        <w:ind w:hanging="11"/>
      </w:pPr>
      <w:r w:rsidRPr="004529B7">
        <w:t>Etkili İletişim Sağlayın</w:t>
      </w:r>
    </w:p>
    <w:p w14:paraId="0E0B98B1" w14:textId="469CA0B1" w:rsidR="004529B7" w:rsidRDefault="00101142" w:rsidP="004529B7">
      <w:pPr>
        <w:pStyle w:val="Balk3"/>
        <w:numPr>
          <w:ilvl w:val="1"/>
          <w:numId w:val="4"/>
        </w:numPr>
        <w:ind w:hanging="11"/>
      </w:pPr>
      <w:r>
        <w:t xml:space="preserve">Dağıtım ve </w:t>
      </w:r>
      <w:r w:rsidR="004529B7">
        <w:t>Test</w:t>
      </w:r>
    </w:p>
    <w:p w14:paraId="12E734FB" w14:textId="5668FFF0" w:rsidR="00515FAE" w:rsidRDefault="004529B7" w:rsidP="004529B7">
      <w:pPr>
        <w:pStyle w:val="Balk3"/>
        <w:numPr>
          <w:ilvl w:val="1"/>
          <w:numId w:val="4"/>
        </w:numPr>
        <w:ind w:hanging="11"/>
      </w:pPr>
      <w:r w:rsidRPr="004529B7">
        <w:t>CI/CD İyi Uygulamalarını Sürdürün</w:t>
      </w:r>
    </w:p>
    <w:p w14:paraId="3A310922" w14:textId="77777777" w:rsidR="00C55E90" w:rsidRDefault="00C55E90" w:rsidP="004529B7">
      <w:pPr>
        <w:pStyle w:val="TezMetni"/>
        <w:ind w:firstLine="0"/>
      </w:pPr>
    </w:p>
    <w:p w14:paraId="58E30CE8" w14:textId="7018F3DE" w:rsidR="004529B7" w:rsidRPr="00E82B90" w:rsidRDefault="004529B7" w:rsidP="004529B7">
      <w:pPr>
        <w:pStyle w:val="TezMetni"/>
        <w:ind w:firstLine="0"/>
        <w:sectPr w:rsidR="004529B7" w:rsidRPr="00E82B90" w:rsidSect="00F27C03">
          <w:pgSz w:w="11906" w:h="16838" w:code="9"/>
          <w:pgMar w:top="1418" w:right="1418" w:bottom="1418" w:left="2268" w:header="709" w:footer="709" w:gutter="0"/>
          <w:cols w:space="708"/>
          <w:docGrid w:linePitch="360"/>
        </w:sectPr>
      </w:pP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 xml:space="preserve">ağıtık sistemlerde veri bütünlüğünü sağlamak önemli. Bu yüzden 2PC ve </w:t>
      </w:r>
      <w:proofErr w:type="spellStart"/>
      <w:r w:rsidR="00E248EE">
        <w:t>s</w:t>
      </w:r>
      <w:r w:rsidR="00CF7010">
        <w:t>a</w:t>
      </w:r>
      <w:r w:rsidR="00E248EE">
        <w:t>ga</w:t>
      </w:r>
      <w:proofErr w:type="spellEnd"/>
      <w:r w:rsidR="00E248EE">
        <w:t xml:space="preserve">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D33A68">
      <w:pPr>
        <w:pStyle w:val="TezMetni"/>
        <w:ind w:firstLine="0"/>
      </w:pPr>
    </w:p>
    <w:p w14:paraId="3D15A7E6" w14:textId="1C04F6B6" w:rsidR="00F52882" w:rsidRDefault="00F52882" w:rsidP="007C4756">
      <w:pPr>
        <w:pStyle w:val="TezMetni"/>
      </w:pPr>
      <w:r>
        <w:t xml:space="preserve">4.3 Case </w:t>
      </w:r>
      <w:proofErr w:type="spellStart"/>
      <w:r>
        <w:t>Studies</w:t>
      </w:r>
      <w:proofErr w:type="spellEnd"/>
    </w:p>
    <w:p w14:paraId="21E8202E" w14:textId="17AB2707" w:rsidR="00F52882" w:rsidRDefault="00F52882" w:rsidP="007C4756">
      <w:pPr>
        <w:pStyle w:val="TezMetni"/>
      </w:pPr>
      <w:r>
        <w:t xml:space="preserve">4.3.1 </w:t>
      </w:r>
      <w:proofErr w:type="spellStart"/>
      <w:r>
        <w:t>Review</w:t>
      </w:r>
      <w:proofErr w:type="spellEnd"/>
      <w:r>
        <w:t xml:space="preserve"> of </w:t>
      </w:r>
      <w:proofErr w:type="spellStart"/>
      <w:r>
        <w:t>Similar</w:t>
      </w:r>
      <w:proofErr w:type="spellEnd"/>
      <w:r>
        <w:t xml:space="preserve"> </w:t>
      </w:r>
      <w:proofErr w:type="spellStart"/>
      <w:r>
        <w:t>Transformations</w:t>
      </w:r>
      <w:proofErr w:type="spellEnd"/>
      <w:r>
        <w:t xml:space="preserve">: </w:t>
      </w:r>
      <w:proofErr w:type="spellStart"/>
      <w:r>
        <w:t>Summarize</w:t>
      </w:r>
      <w:proofErr w:type="spellEnd"/>
      <w:r>
        <w:t xml:space="preserve"> </w:t>
      </w:r>
      <w:proofErr w:type="spellStart"/>
      <w:r>
        <w:t>case</w:t>
      </w:r>
      <w:proofErr w:type="spellEnd"/>
      <w:r>
        <w:t xml:space="preserve"> </w:t>
      </w:r>
      <w:proofErr w:type="spellStart"/>
      <w:r>
        <w:t>studies</w:t>
      </w:r>
      <w:proofErr w:type="spellEnd"/>
      <w:r>
        <w:t xml:space="preserve"> </w:t>
      </w:r>
      <w:proofErr w:type="spellStart"/>
      <w:r>
        <w:t>where</w:t>
      </w:r>
      <w:proofErr w:type="spellEnd"/>
      <w:r>
        <w:t xml:space="preserve"> </w:t>
      </w:r>
      <w:proofErr w:type="spellStart"/>
      <w:r>
        <w:t>similar</w:t>
      </w:r>
      <w:proofErr w:type="spellEnd"/>
      <w:r>
        <w:t xml:space="preserve"> </w:t>
      </w:r>
      <w:proofErr w:type="spellStart"/>
      <w:r>
        <w:t>institutions</w:t>
      </w:r>
      <w:proofErr w:type="spellEnd"/>
      <w:r>
        <w:t xml:space="preserve"> </w:t>
      </w:r>
      <w:proofErr w:type="spellStart"/>
      <w:r>
        <w:t>have</w:t>
      </w:r>
      <w:proofErr w:type="spellEnd"/>
      <w:r>
        <w:t xml:space="preserve"> </w:t>
      </w:r>
      <w:proofErr w:type="spellStart"/>
      <w:r>
        <w:t>adopted</w:t>
      </w:r>
      <w:proofErr w:type="spellEnd"/>
      <w:r>
        <w:t xml:space="preserve"> </w:t>
      </w:r>
      <w:proofErr w:type="spellStart"/>
      <w:r>
        <w:t>microservice</w:t>
      </w:r>
      <w:proofErr w:type="spellEnd"/>
      <w:r>
        <w:t xml:space="preserve"> </w:t>
      </w:r>
      <w:proofErr w:type="spellStart"/>
      <w:r>
        <w:t>architectures</w:t>
      </w:r>
      <w:proofErr w:type="spellEnd"/>
      <w:r>
        <w:t>.</w:t>
      </w:r>
    </w:p>
    <w:p w14:paraId="2592E49A" w14:textId="65DAD85C" w:rsidR="00F52882" w:rsidRDefault="00F52882" w:rsidP="007C4756">
      <w:pPr>
        <w:pStyle w:val="TezMetni"/>
      </w:pPr>
      <w:r>
        <w:t xml:space="preserve">4.3.2 </w:t>
      </w:r>
      <w:proofErr w:type="spellStart"/>
      <w:r>
        <w:t>Lessons</w:t>
      </w:r>
      <w:proofErr w:type="spellEnd"/>
      <w:r>
        <w:t xml:space="preserve"> </w:t>
      </w:r>
      <w:proofErr w:type="spellStart"/>
      <w:r>
        <w:t>Learned</w:t>
      </w:r>
      <w:proofErr w:type="spellEnd"/>
      <w:r>
        <w:t xml:space="preserve">: </w:t>
      </w:r>
      <w:proofErr w:type="spellStart"/>
      <w:r>
        <w:t>Extract</w:t>
      </w:r>
      <w:proofErr w:type="spellEnd"/>
      <w:r>
        <w:t xml:space="preserve"> and </w:t>
      </w:r>
      <w:proofErr w:type="spellStart"/>
      <w:r>
        <w:t>discuss</w:t>
      </w:r>
      <w:proofErr w:type="spellEnd"/>
      <w:r>
        <w:t xml:space="preserve"> </w:t>
      </w:r>
      <w:proofErr w:type="spellStart"/>
      <w:r>
        <w:t>key</w:t>
      </w:r>
      <w:proofErr w:type="spellEnd"/>
      <w:r>
        <w:t xml:space="preserve"> </w:t>
      </w:r>
      <w:proofErr w:type="spellStart"/>
      <w:r>
        <w:t>learnings</w:t>
      </w:r>
      <w:proofErr w:type="spellEnd"/>
      <w:r>
        <w:t xml:space="preserve"> </w:t>
      </w:r>
      <w:proofErr w:type="spellStart"/>
      <w:r>
        <w:t>that</w:t>
      </w:r>
      <w:proofErr w:type="spellEnd"/>
      <w:r>
        <w:t xml:space="preserve"> </w:t>
      </w:r>
      <w:proofErr w:type="spellStart"/>
      <w:r>
        <w:t>could</w:t>
      </w:r>
      <w:proofErr w:type="spellEnd"/>
      <w:r>
        <w:t xml:space="preserve"> be </w:t>
      </w:r>
      <w:proofErr w:type="spellStart"/>
      <w:r>
        <w:t>relevant</w:t>
      </w:r>
      <w:proofErr w:type="spellEnd"/>
      <w:r>
        <w:t xml:space="preserve"> </w:t>
      </w:r>
      <w:proofErr w:type="spellStart"/>
      <w:r>
        <w:t>to</w:t>
      </w:r>
      <w:proofErr w:type="spellEnd"/>
      <w:r>
        <w:t xml:space="preserve"> a </w:t>
      </w:r>
      <w:proofErr w:type="spellStart"/>
      <w:r>
        <w:t>social</w:t>
      </w:r>
      <w:proofErr w:type="spellEnd"/>
      <w:r>
        <w:t xml:space="preserve"> </w:t>
      </w:r>
      <w:proofErr w:type="spellStart"/>
      <w:r>
        <w:t>security</w:t>
      </w:r>
      <w:proofErr w:type="spellEnd"/>
      <w:r>
        <w:t xml:space="preserve"> </w:t>
      </w:r>
      <w:proofErr w:type="spellStart"/>
      <w:r>
        <w:t>institution</w:t>
      </w:r>
      <w:proofErr w:type="spellEnd"/>
      <w:r>
        <w:t>.</w:t>
      </w:r>
    </w:p>
    <w:p w14:paraId="1BD74BBF" w14:textId="77777777" w:rsidR="007C4756" w:rsidRDefault="007C4756" w:rsidP="007C4756">
      <w:pPr>
        <w:pStyle w:val="TezMetni"/>
      </w:pPr>
    </w:p>
    <w:p w14:paraId="4405F04D" w14:textId="77777777" w:rsidR="00F52882" w:rsidRDefault="00F52882" w:rsidP="00F52882">
      <w:pPr>
        <w:pStyle w:val="TezMetni"/>
      </w:pPr>
      <w:r>
        <w:t>6.</w:t>
      </w:r>
      <w:r>
        <w:tab/>
      </w:r>
      <w:proofErr w:type="spellStart"/>
      <w:r>
        <w:t>Expert</w:t>
      </w:r>
      <w:proofErr w:type="spellEnd"/>
      <w:r>
        <w:t xml:space="preserve"> </w:t>
      </w:r>
      <w:proofErr w:type="spellStart"/>
      <w:r>
        <w:t>Insights</w:t>
      </w:r>
      <w:proofErr w:type="spellEnd"/>
    </w:p>
    <w:p w14:paraId="32E08D72" w14:textId="55934DCB" w:rsidR="00F52882" w:rsidRDefault="00F52882" w:rsidP="00F52882">
      <w:pPr>
        <w:pStyle w:val="TezMetni"/>
      </w:pPr>
      <w:r>
        <w:t xml:space="preserve">6.1 </w:t>
      </w:r>
      <w:proofErr w:type="spellStart"/>
      <w:r>
        <w:t>Interviews</w:t>
      </w:r>
      <w:proofErr w:type="spellEnd"/>
      <w:r>
        <w:t xml:space="preserve"> </w:t>
      </w:r>
      <w:proofErr w:type="spellStart"/>
      <w:r>
        <w:t>with</w:t>
      </w:r>
      <w:proofErr w:type="spellEnd"/>
      <w:r>
        <w:t xml:space="preserve"> </w:t>
      </w:r>
      <w:proofErr w:type="spellStart"/>
      <w:r>
        <w:t>Industry</w:t>
      </w:r>
      <w:proofErr w:type="spellEnd"/>
      <w:r>
        <w:t xml:space="preserve"> </w:t>
      </w:r>
      <w:proofErr w:type="spellStart"/>
      <w:r>
        <w:t>Experts</w:t>
      </w:r>
      <w:proofErr w:type="spellEnd"/>
    </w:p>
    <w:p w14:paraId="6B9F0F3A" w14:textId="4C9C2F81" w:rsidR="00F52882" w:rsidRDefault="00F52882" w:rsidP="00F52882">
      <w:pPr>
        <w:pStyle w:val="TezMetni"/>
      </w:pPr>
      <w:r>
        <w:t xml:space="preserve">6.1.1 </w:t>
      </w:r>
      <w:proofErr w:type="spellStart"/>
      <w:r>
        <w:t>Insights</w:t>
      </w:r>
      <w:proofErr w:type="spellEnd"/>
      <w:r>
        <w:t xml:space="preserve"> on Microservices in </w:t>
      </w:r>
      <w:proofErr w:type="spellStart"/>
      <w:r>
        <w:t>Public</w:t>
      </w:r>
      <w:proofErr w:type="spellEnd"/>
      <w:r>
        <w:t xml:space="preserve"> </w:t>
      </w:r>
      <w:proofErr w:type="spellStart"/>
      <w:r>
        <w:t>Sector</w:t>
      </w:r>
      <w:proofErr w:type="spellEnd"/>
      <w:r>
        <w:t xml:space="preserve">: </w:t>
      </w:r>
      <w:proofErr w:type="spellStart"/>
      <w:r>
        <w:t>Synthesize</w:t>
      </w:r>
      <w:proofErr w:type="spellEnd"/>
      <w:r>
        <w:t xml:space="preserve"> </w:t>
      </w:r>
      <w:proofErr w:type="spellStart"/>
      <w:r>
        <w:t>opinions</w:t>
      </w:r>
      <w:proofErr w:type="spellEnd"/>
      <w:r>
        <w:t xml:space="preserve"> and </w:t>
      </w:r>
      <w:proofErr w:type="spellStart"/>
      <w:r>
        <w:t>experiences</w:t>
      </w:r>
      <w:proofErr w:type="spellEnd"/>
      <w:r>
        <w:t xml:space="preserve"> </w:t>
      </w:r>
      <w:proofErr w:type="spellStart"/>
      <w:r>
        <w:t>from</w:t>
      </w:r>
      <w:proofErr w:type="spellEnd"/>
      <w:r>
        <w:t xml:space="preserve"> </w:t>
      </w:r>
      <w:proofErr w:type="spellStart"/>
      <w:r>
        <w:t>professionals</w:t>
      </w:r>
      <w:proofErr w:type="spellEnd"/>
      <w:r>
        <w:t xml:space="preserve"> </w:t>
      </w:r>
      <w:proofErr w:type="spellStart"/>
      <w:r>
        <w:t>who</w:t>
      </w:r>
      <w:proofErr w:type="spellEnd"/>
      <w:r>
        <w:t xml:space="preserve"> </w:t>
      </w:r>
      <w:proofErr w:type="spellStart"/>
      <w:r>
        <w:t>have</w:t>
      </w:r>
      <w:proofErr w:type="spellEnd"/>
      <w:r>
        <w:t xml:space="preserve"> </w:t>
      </w:r>
      <w:proofErr w:type="spellStart"/>
      <w:r>
        <w:t>overseen</w:t>
      </w:r>
      <w:proofErr w:type="spellEnd"/>
      <w:r>
        <w:t xml:space="preserve"> </w:t>
      </w:r>
      <w:proofErr w:type="spellStart"/>
      <w:r>
        <w:t>similar</w:t>
      </w:r>
      <w:proofErr w:type="spellEnd"/>
      <w:r>
        <w:t xml:space="preserve"> </w:t>
      </w:r>
      <w:proofErr w:type="spellStart"/>
      <w:r>
        <w:t>transitions</w:t>
      </w:r>
      <w:proofErr w:type="spellEnd"/>
      <w:r>
        <w:t>.</w:t>
      </w:r>
    </w:p>
    <w:p w14:paraId="5018027B" w14:textId="44259ADF" w:rsidR="00F52882" w:rsidRDefault="00F52882" w:rsidP="00F52882">
      <w:pPr>
        <w:pStyle w:val="TezMetni"/>
      </w:pPr>
      <w:r>
        <w:t xml:space="preserve">6.2 Panel </w:t>
      </w:r>
      <w:proofErr w:type="spellStart"/>
      <w:r>
        <w:t>Discussion</w:t>
      </w:r>
      <w:proofErr w:type="spellEnd"/>
      <w:r>
        <w:t xml:space="preserve"> </w:t>
      </w:r>
      <w:proofErr w:type="spellStart"/>
      <w:r>
        <w:t>Summaries</w:t>
      </w:r>
      <w:proofErr w:type="spellEnd"/>
    </w:p>
    <w:p w14:paraId="5720FAF4" w14:textId="037A18CD" w:rsidR="00F52882" w:rsidRDefault="00F52882" w:rsidP="00F52882">
      <w:pPr>
        <w:pStyle w:val="TezMetni"/>
      </w:pPr>
      <w:r>
        <w:t xml:space="preserve">6.2.1 </w:t>
      </w:r>
      <w:proofErr w:type="spellStart"/>
      <w:r>
        <w:t>Recorded</w:t>
      </w:r>
      <w:proofErr w:type="spellEnd"/>
      <w:r>
        <w:t xml:space="preserve"> </w:t>
      </w:r>
      <w:proofErr w:type="spellStart"/>
      <w:r>
        <w:t>Discussions</w:t>
      </w:r>
      <w:proofErr w:type="spellEnd"/>
      <w:r>
        <w:t xml:space="preserve">: </w:t>
      </w:r>
      <w:proofErr w:type="spellStart"/>
      <w:r>
        <w:t>Summaries</w:t>
      </w:r>
      <w:proofErr w:type="spellEnd"/>
      <w:r>
        <w:t xml:space="preserve"> of </w:t>
      </w:r>
      <w:proofErr w:type="spellStart"/>
      <w:r>
        <w:t>discussions</w:t>
      </w:r>
      <w:proofErr w:type="spellEnd"/>
      <w:r>
        <w:t xml:space="preserve"> </w:t>
      </w:r>
      <w:proofErr w:type="spellStart"/>
      <w:r>
        <w:t>with</w:t>
      </w:r>
      <w:proofErr w:type="spellEnd"/>
      <w:r>
        <w:t xml:space="preserve"> a panel of IT </w:t>
      </w:r>
      <w:proofErr w:type="spellStart"/>
      <w:r>
        <w:t>architects</w:t>
      </w:r>
      <w:proofErr w:type="spellEnd"/>
      <w:r>
        <w:t xml:space="preserve"> and </w:t>
      </w:r>
      <w:proofErr w:type="spellStart"/>
      <w:r>
        <w:t>system</w:t>
      </w:r>
      <w:proofErr w:type="spellEnd"/>
      <w:r>
        <w:t xml:space="preserve"> </w:t>
      </w:r>
      <w:proofErr w:type="spellStart"/>
      <w:r>
        <w:t>developers</w:t>
      </w:r>
      <w:proofErr w:type="spellEnd"/>
      <w:r>
        <w:t xml:space="preserve"> </w:t>
      </w:r>
      <w:proofErr w:type="spellStart"/>
      <w:r>
        <w:t>from</w:t>
      </w:r>
      <w:proofErr w:type="spellEnd"/>
      <w:r>
        <w:t xml:space="preserve"> </w:t>
      </w:r>
      <w:proofErr w:type="spellStart"/>
      <w:r>
        <w:t>the</w:t>
      </w:r>
      <w:proofErr w:type="spellEnd"/>
      <w:r>
        <w:t xml:space="preserve"> </w:t>
      </w:r>
      <w:proofErr w:type="spellStart"/>
      <w:r>
        <w:t>public</w:t>
      </w:r>
      <w:proofErr w:type="spellEnd"/>
      <w:r>
        <w:t xml:space="preserve"> </w:t>
      </w:r>
      <w:proofErr w:type="spellStart"/>
      <w:r>
        <w:t>sector</w:t>
      </w:r>
      <w:proofErr w:type="spellEnd"/>
      <w:r>
        <w:t>.</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r>
        <w:t>xxxxxxxx</w:t>
      </w:r>
      <w:proofErr w:type="spell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748B9CC8"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2B0AAA8E" w14:textId="77777777" w:rsidR="00624746" w:rsidRDefault="00624746" w:rsidP="00624746">
      <w:pPr>
        <w:pStyle w:val="TezMetni"/>
      </w:pPr>
    </w:p>
    <w:p w14:paraId="533DD3D7"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05F4B92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18708D33"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4EAB3060" w14:textId="77777777" w:rsidR="00624746" w:rsidRDefault="00624746" w:rsidP="00624746">
      <w:pPr>
        <w:pStyle w:val="TezMetni"/>
      </w:pPr>
      <w:r>
        <w:t>xxxxxxxxxxxxxxxxxxxxxxxxxxxxxxxxxxxxxxxxxxxxxxxxxxxxxxxxxxxxxxxxxxxxxxxxxxxxxxxxxxxxxxxxxxxxxxxxxxxxxxxxxxxxxxxxxxxxxxxxxxxxxxx.</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54D1E1CF" w14:textId="77777777" w:rsidR="00624746" w:rsidRDefault="00624746" w:rsidP="00624746">
      <w:pPr>
        <w:pStyle w:val="Balk3"/>
        <w:ind w:firstLine="708"/>
      </w:pPr>
      <w:r>
        <w:t>1.2.2.1.</w:t>
      </w:r>
      <w:r>
        <w:tab/>
      </w:r>
      <w:proofErr w:type="spellStart"/>
      <w:r w:rsidRPr="003F534D">
        <w:t>Ddddddddddd</w:t>
      </w:r>
      <w:proofErr w:type="spellEnd"/>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r>
        <w:t>xxxxxxxx</w:t>
      </w:r>
      <w:proofErr w:type="spell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46DF25F0"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79BF38F5" w14:textId="77777777" w:rsidR="00624746" w:rsidRDefault="00624746" w:rsidP="00624746">
      <w:pPr>
        <w:pStyle w:val="TezMetni"/>
      </w:pPr>
    </w:p>
    <w:p w14:paraId="37F907DD"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67AF82A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5334F512"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309B2F9C" w14:textId="77777777" w:rsidR="00624746" w:rsidRDefault="00624746" w:rsidP="00624746">
      <w:pPr>
        <w:pStyle w:val="TezMetni"/>
      </w:pPr>
      <w:r>
        <w:t>xxxxxxxxxxxxxxxxxxxxxxxxxxxxxxxxxxxxxxxxxxxxxxxxxxxxxxxxxxxxxxxxxxxxxxxxxxxxxxxxxxxxxxxxxxxxxxxxxxxxxxxxxxxxxxxxxxxxxxxxxxxxxxx.</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60B52B62" w14:textId="77777777" w:rsidR="00624746" w:rsidRDefault="00624746" w:rsidP="00624746">
      <w:pPr>
        <w:pStyle w:val="Balk3"/>
        <w:ind w:firstLine="708"/>
      </w:pPr>
      <w:r>
        <w:t>1.2.2.1.</w:t>
      </w:r>
      <w:r>
        <w:tab/>
      </w:r>
      <w:proofErr w:type="spellStart"/>
      <w:r w:rsidRPr="003F534D">
        <w:t>Ddddddddddd</w:t>
      </w:r>
      <w:proofErr w:type="spellEnd"/>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3FF99" w14:textId="77777777" w:rsidR="001E66B4" w:rsidRDefault="001E66B4" w:rsidP="00F87419">
      <w:pPr>
        <w:spacing w:after="0" w:line="240" w:lineRule="auto"/>
      </w:pPr>
      <w:r>
        <w:separator/>
      </w:r>
    </w:p>
  </w:endnote>
  <w:endnote w:type="continuationSeparator" w:id="0">
    <w:p w14:paraId="57F09799" w14:textId="77777777" w:rsidR="001E66B4" w:rsidRDefault="001E66B4"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4BE06" w14:textId="77777777" w:rsidR="001E66B4" w:rsidRDefault="001E66B4" w:rsidP="00F87419">
      <w:pPr>
        <w:spacing w:after="0" w:line="240" w:lineRule="auto"/>
      </w:pPr>
      <w:r>
        <w:separator/>
      </w:r>
    </w:p>
  </w:footnote>
  <w:footnote w:type="continuationSeparator" w:id="0">
    <w:p w14:paraId="66B80221" w14:textId="77777777" w:rsidR="001E66B4" w:rsidRDefault="001E66B4"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634F"/>
    <w:rsid w:val="000608D0"/>
    <w:rsid w:val="00060BD8"/>
    <w:rsid w:val="000635F6"/>
    <w:rsid w:val="00071797"/>
    <w:rsid w:val="0007426E"/>
    <w:rsid w:val="0007458C"/>
    <w:rsid w:val="00074F57"/>
    <w:rsid w:val="000753BE"/>
    <w:rsid w:val="00076B19"/>
    <w:rsid w:val="00082DD1"/>
    <w:rsid w:val="00083243"/>
    <w:rsid w:val="00084D40"/>
    <w:rsid w:val="00085BEE"/>
    <w:rsid w:val="00085F4D"/>
    <w:rsid w:val="000860D3"/>
    <w:rsid w:val="00092C20"/>
    <w:rsid w:val="00096F82"/>
    <w:rsid w:val="00097E69"/>
    <w:rsid w:val="000A041E"/>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4511"/>
    <w:rsid w:val="0011571D"/>
    <w:rsid w:val="0011760B"/>
    <w:rsid w:val="001222D0"/>
    <w:rsid w:val="00125F77"/>
    <w:rsid w:val="0013278C"/>
    <w:rsid w:val="001449F1"/>
    <w:rsid w:val="00145513"/>
    <w:rsid w:val="00152455"/>
    <w:rsid w:val="0016015B"/>
    <w:rsid w:val="001601E5"/>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0812"/>
    <w:rsid w:val="001D1245"/>
    <w:rsid w:val="001D1815"/>
    <w:rsid w:val="001D2903"/>
    <w:rsid w:val="001D3A0D"/>
    <w:rsid w:val="001E1BA2"/>
    <w:rsid w:val="001E2869"/>
    <w:rsid w:val="001E4856"/>
    <w:rsid w:val="001E66B4"/>
    <w:rsid w:val="001E744F"/>
    <w:rsid w:val="001F363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52F7"/>
    <w:rsid w:val="00287FBF"/>
    <w:rsid w:val="002902DF"/>
    <w:rsid w:val="00290D2C"/>
    <w:rsid w:val="00291CFF"/>
    <w:rsid w:val="00292317"/>
    <w:rsid w:val="00292361"/>
    <w:rsid w:val="00293996"/>
    <w:rsid w:val="0029651B"/>
    <w:rsid w:val="002A0ABB"/>
    <w:rsid w:val="002A3524"/>
    <w:rsid w:val="002A6A60"/>
    <w:rsid w:val="002A77CA"/>
    <w:rsid w:val="002B2AD6"/>
    <w:rsid w:val="002B7174"/>
    <w:rsid w:val="002B7E39"/>
    <w:rsid w:val="002C18C1"/>
    <w:rsid w:val="002C50BE"/>
    <w:rsid w:val="002C7B26"/>
    <w:rsid w:val="002D04E8"/>
    <w:rsid w:val="002D1495"/>
    <w:rsid w:val="002D1E93"/>
    <w:rsid w:val="002D3B94"/>
    <w:rsid w:val="002D45E9"/>
    <w:rsid w:val="002D75CF"/>
    <w:rsid w:val="002E4090"/>
    <w:rsid w:val="002E4152"/>
    <w:rsid w:val="002E63D0"/>
    <w:rsid w:val="002E71D0"/>
    <w:rsid w:val="002F3121"/>
    <w:rsid w:val="002F3671"/>
    <w:rsid w:val="002F5DB7"/>
    <w:rsid w:val="002F76A0"/>
    <w:rsid w:val="003045F5"/>
    <w:rsid w:val="00304FBD"/>
    <w:rsid w:val="00305915"/>
    <w:rsid w:val="003102E3"/>
    <w:rsid w:val="00310E23"/>
    <w:rsid w:val="00311F05"/>
    <w:rsid w:val="003138F9"/>
    <w:rsid w:val="003166F8"/>
    <w:rsid w:val="00322227"/>
    <w:rsid w:val="0032387D"/>
    <w:rsid w:val="0032713E"/>
    <w:rsid w:val="00331683"/>
    <w:rsid w:val="00333A60"/>
    <w:rsid w:val="00334094"/>
    <w:rsid w:val="00334655"/>
    <w:rsid w:val="003372F2"/>
    <w:rsid w:val="00337DF1"/>
    <w:rsid w:val="00337F90"/>
    <w:rsid w:val="00344855"/>
    <w:rsid w:val="003456CC"/>
    <w:rsid w:val="00345EA1"/>
    <w:rsid w:val="00351687"/>
    <w:rsid w:val="003516B0"/>
    <w:rsid w:val="00352C4F"/>
    <w:rsid w:val="00363F5E"/>
    <w:rsid w:val="00367DE3"/>
    <w:rsid w:val="00376AAD"/>
    <w:rsid w:val="003805B1"/>
    <w:rsid w:val="00380638"/>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357"/>
    <w:rsid w:val="003B5C03"/>
    <w:rsid w:val="003B74C1"/>
    <w:rsid w:val="003C0BD2"/>
    <w:rsid w:val="003D223E"/>
    <w:rsid w:val="003D2579"/>
    <w:rsid w:val="003D3EA1"/>
    <w:rsid w:val="003D4677"/>
    <w:rsid w:val="003D49B6"/>
    <w:rsid w:val="003E100E"/>
    <w:rsid w:val="003E1678"/>
    <w:rsid w:val="003E2B52"/>
    <w:rsid w:val="003E4486"/>
    <w:rsid w:val="003F2935"/>
    <w:rsid w:val="003F355C"/>
    <w:rsid w:val="003F4943"/>
    <w:rsid w:val="003F534D"/>
    <w:rsid w:val="003F7122"/>
    <w:rsid w:val="00401379"/>
    <w:rsid w:val="004017D4"/>
    <w:rsid w:val="004018DB"/>
    <w:rsid w:val="004025F0"/>
    <w:rsid w:val="004030C5"/>
    <w:rsid w:val="00403B5F"/>
    <w:rsid w:val="0040407B"/>
    <w:rsid w:val="00405307"/>
    <w:rsid w:val="0040712A"/>
    <w:rsid w:val="00410C3A"/>
    <w:rsid w:val="00411B5A"/>
    <w:rsid w:val="004122FB"/>
    <w:rsid w:val="00412933"/>
    <w:rsid w:val="004142E5"/>
    <w:rsid w:val="00414A73"/>
    <w:rsid w:val="00414BD5"/>
    <w:rsid w:val="00415E5F"/>
    <w:rsid w:val="0041715E"/>
    <w:rsid w:val="00420116"/>
    <w:rsid w:val="00421E8D"/>
    <w:rsid w:val="004231D0"/>
    <w:rsid w:val="004236B3"/>
    <w:rsid w:val="004237FE"/>
    <w:rsid w:val="0042782F"/>
    <w:rsid w:val="00440C3C"/>
    <w:rsid w:val="00440F78"/>
    <w:rsid w:val="00447800"/>
    <w:rsid w:val="00450BD7"/>
    <w:rsid w:val="00450C73"/>
    <w:rsid w:val="00451B64"/>
    <w:rsid w:val="00451E4A"/>
    <w:rsid w:val="00452040"/>
    <w:rsid w:val="004529B7"/>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304C"/>
    <w:rsid w:val="00493319"/>
    <w:rsid w:val="00497450"/>
    <w:rsid w:val="004974A8"/>
    <w:rsid w:val="004A2641"/>
    <w:rsid w:val="004A571B"/>
    <w:rsid w:val="004A612E"/>
    <w:rsid w:val="004B1049"/>
    <w:rsid w:val="004B113E"/>
    <w:rsid w:val="004B3408"/>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59D0"/>
    <w:rsid w:val="004F6434"/>
    <w:rsid w:val="004F6ACD"/>
    <w:rsid w:val="004F7616"/>
    <w:rsid w:val="004F7BBE"/>
    <w:rsid w:val="004F7DD7"/>
    <w:rsid w:val="005026C9"/>
    <w:rsid w:val="005038DC"/>
    <w:rsid w:val="00504825"/>
    <w:rsid w:val="005055CC"/>
    <w:rsid w:val="0050564F"/>
    <w:rsid w:val="0050591E"/>
    <w:rsid w:val="00505BFD"/>
    <w:rsid w:val="0050747D"/>
    <w:rsid w:val="005148A0"/>
    <w:rsid w:val="00515FAE"/>
    <w:rsid w:val="00516D5B"/>
    <w:rsid w:val="005172E4"/>
    <w:rsid w:val="00517763"/>
    <w:rsid w:val="00521AD7"/>
    <w:rsid w:val="00522DFE"/>
    <w:rsid w:val="00524962"/>
    <w:rsid w:val="00525695"/>
    <w:rsid w:val="005354F8"/>
    <w:rsid w:val="005410C5"/>
    <w:rsid w:val="0054166A"/>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28B6"/>
    <w:rsid w:val="005D4468"/>
    <w:rsid w:val="005D525A"/>
    <w:rsid w:val="005D6BF9"/>
    <w:rsid w:val="005E1D95"/>
    <w:rsid w:val="005E3CED"/>
    <w:rsid w:val="005E553E"/>
    <w:rsid w:val="005E6125"/>
    <w:rsid w:val="005E6576"/>
    <w:rsid w:val="005E6CF6"/>
    <w:rsid w:val="005E709F"/>
    <w:rsid w:val="005E761B"/>
    <w:rsid w:val="005F127A"/>
    <w:rsid w:val="005F339C"/>
    <w:rsid w:val="005F6B5E"/>
    <w:rsid w:val="00601358"/>
    <w:rsid w:val="00601CC2"/>
    <w:rsid w:val="00601D93"/>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1359"/>
    <w:rsid w:val="00662159"/>
    <w:rsid w:val="0066408A"/>
    <w:rsid w:val="0066434B"/>
    <w:rsid w:val="00665922"/>
    <w:rsid w:val="00665FFC"/>
    <w:rsid w:val="00666CF8"/>
    <w:rsid w:val="006714CB"/>
    <w:rsid w:val="00672B83"/>
    <w:rsid w:val="00673C69"/>
    <w:rsid w:val="0067521C"/>
    <w:rsid w:val="006808A5"/>
    <w:rsid w:val="00682F01"/>
    <w:rsid w:val="006838BE"/>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5723"/>
    <w:rsid w:val="006E7EFD"/>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1C"/>
    <w:rsid w:val="007249E7"/>
    <w:rsid w:val="007258E7"/>
    <w:rsid w:val="0072616C"/>
    <w:rsid w:val="007262A6"/>
    <w:rsid w:val="00730632"/>
    <w:rsid w:val="00730A91"/>
    <w:rsid w:val="00730AFD"/>
    <w:rsid w:val="00730F76"/>
    <w:rsid w:val="00731298"/>
    <w:rsid w:val="00731554"/>
    <w:rsid w:val="007317ED"/>
    <w:rsid w:val="007371AE"/>
    <w:rsid w:val="0074584E"/>
    <w:rsid w:val="007467E1"/>
    <w:rsid w:val="0074734F"/>
    <w:rsid w:val="00747C87"/>
    <w:rsid w:val="0075268A"/>
    <w:rsid w:val="00752CB9"/>
    <w:rsid w:val="0075488E"/>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92A"/>
    <w:rsid w:val="007D2F3F"/>
    <w:rsid w:val="007D54C2"/>
    <w:rsid w:val="007D70BC"/>
    <w:rsid w:val="007D788A"/>
    <w:rsid w:val="007E164F"/>
    <w:rsid w:val="007E3434"/>
    <w:rsid w:val="007E6C36"/>
    <w:rsid w:val="007F233D"/>
    <w:rsid w:val="007F2525"/>
    <w:rsid w:val="007F2B92"/>
    <w:rsid w:val="007F573D"/>
    <w:rsid w:val="007F5C1C"/>
    <w:rsid w:val="00800B80"/>
    <w:rsid w:val="0080504C"/>
    <w:rsid w:val="008120D2"/>
    <w:rsid w:val="00814301"/>
    <w:rsid w:val="008146A8"/>
    <w:rsid w:val="008208B8"/>
    <w:rsid w:val="00827740"/>
    <w:rsid w:val="00833416"/>
    <w:rsid w:val="00834678"/>
    <w:rsid w:val="00834FA4"/>
    <w:rsid w:val="0083598E"/>
    <w:rsid w:val="00836084"/>
    <w:rsid w:val="008422F8"/>
    <w:rsid w:val="00845EC6"/>
    <w:rsid w:val="00847245"/>
    <w:rsid w:val="00852815"/>
    <w:rsid w:val="00860319"/>
    <w:rsid w:val="00864B50"/>
    <w:rsid w:val="00865C03"/>
    <w:rsid w:val="00865ED0"/>
    <w:rsid w:val="00867918"/>
    <w:rsid w:val="00874283"/>
    <w:rsid w:val="00874EDF"/>
    <w:rsid w:val="00875443"/>
    <w:rsid w:val="00875965"/>
    <w:rsid w:val="00875BB5"/>
    <w:rsid w:val="00876C7C"/>
    <w:rsid w:val="0088383C"/>
    <w:rsid w:val="00887DB9"/>
    <w:rsid w:val="00891538"/>
    <w:rsid w:val="00892805"/>
    <w:rsid w:val="0089443F"/>
    <w:rsid w:val="00894F8D"/>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5845"/>
    <w:rsid w:val="008C76DB"/>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90238C"/>
    <w:rsid w:val="00902D63"/>
    <w:rsid w:val="00907122"/>
    <w:rsid w:val="009074C7"/>
    <w:rsid w:val="00911428"/>
    <w:rsid w:val="009116EC"/>
    <w:rsid w:val="00914EC9"/>
    <w:rsid w:val="0092231C"/>
    <w:rsid w:val="00924A49"/>
    <w:rsid w:val="0092758C"/>
    <w:rsid w:val="0092788E"/>
    <w:rsid w:val="0093355A"/>
    <w:rsid w:val="00933A24"/>
    <w:rsid w:val="00935100"/>
    <w:rsid w:val="009404E6"/>
    <w:rsid w:val="00940C78"/>
    <w:rsid w:val="00940F73"/>
    <w:rsid w:val="00943B80"/>
    <w:rsid w:val="00946D78"/>
    <w:rsid w:val="00950007"/>
    <w:rsid w:val="009509B8"/>
    <w:rsid w:val="00950AAE"/>
    <w:rsid w:val="00956014"/>
    <w:rsid w:val="0096238C"/>
    <w:rsid w:val="00964D29"/>
    <w:rsid w:val="009675B3"/>
    <w:rsid w:val="0097259F"/>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C03AA"/>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07253"/>
    <w:rsid w:val="00A1186F"/>
    <w:rsid w:val="00A132C8"/>
    <w:rsid w:val="00A155E0"/>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63135"/>
    <w:rsid w:val="00A666C5"/>
    <w:rsid w:val="00A67DCF"/>
    <w:rsid w:val="00A726E9"/>
    <w:rsid w:val="00A73386"/>
    <w:rsid w:val="00A748CB"/>
    <w:rsid w:val="00A74D15"/>
    <w:rsid w:val="00A81C44"/>
    <w:rsid w:val="00A86817"/>
    <w:rsid w:val="00A86CEA"/>
    <w:rsid w:val="00A87F56"/>
    <w:rsid w:val="00A92C37"/>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54FF"/>
    <w:rsid w:val="00AE6380"/>
    <w:rsid w:val="00AF06D7"/>
    <w:rsid w:val="00AF33A2"/>
    <w:rsid w:val="00AF6FEF"/>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4CB5"/>
    <w:rsid w:val="00B75868"/>
    <w:rsid w:val="00B77112"/>
    <w:rsid w:val="00B8068B"/>
    <w:rsid w:val="00B809E3"/>
    <w:rsid w:val="00B81B3C"/>
    <w:rsid w:val="00B82B7C"/>
    <w:rsid w:val="00B8755E"/>
    <w:rsid w:val="00B8785E"/>
    <w:rsid w:val="00B87AAC"/>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3676"/>
    <w:rsid w:val="00BC522A"/>
    <w:rsid w:val="00BC5654"/>
    <w:rsid w:val="00BD2BEB"/>
    <w:rsid w:val="00BD2E15"/>
    <w:rsid w:val="00BD73DE"/>
    <w:rsid w:val="00BE0860"/>
    <w:rsid w:val="00BE168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F0DC3"/>
    <w:rsid w:val="00CF7010"/>
    <w:rsid w:val="00D035A6"/>
    <w:rsid w:val="00D03D75"/>
    <w:rsid w:val="00D040AB"/>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214D"/>
    <w:rsid w:val="00D322F2"/>
    <w:rsid w:val="00D32D97"/>
    <w:rsid w:val="00D33A68"/>
    <w:rsid w:val="00D34891"/>
    <w:rsid w:val="00D40EB5"/>
    <w:rsid w:val="00D41100"/>
    <w:rsid w:val="00D4388C"/>
    <w:rsid w:val="00D44871"/>
    <w:rsid w:val="00D45C58"/>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A4F"/>
    <w:rsid w:val="00DB1530"/>
    <w:rsid w:val="00DB1B08"/>
    <w:rsid w:val="00DB2384"/>
    <w:rsid w:val="00DB398B"/>
    <w:rsid w:val="00DB6C57"/>
    <w:rsid w:val="00DB6DEA"/>
    <w:rsid w:val="00DC299D"/>
    <w:rsid w:val="00DC3B8B"/>
    <w:rsid w:val="00DC4C52"/>
    <w:rsid w:val="00DC778F"/>
    <w:rsid w:val="00DC7DE7"/>
    <w:rsid w:val="00DD0A80"/>
    <w:rsid w:val="00DD16A9"/>
    <w:rsid w:val="00DD2334"/>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51B0D"/>
    <w:rsid w:val="00E52EB8"/>
    <w:rsid w:val="00E54B7B"/>
    <w:rsid w:val="00E557FC"/>
    <w:rsid w:val="00E6243D"/>
    <w:rsid w:val="00E66D7E"/>
    <w:rsid w:val="00E67250"/>
    <w:rsid w:val="00E718D9"/>
    <w:rsid w:val="00E72195"/>
    <w:rsid w:val="00E747C9"/>
    <w:rsid w:val="00E75711"/>
    <w:rsid w:val="00E758BF"/>
    <w:rsid w:val="00E75958"/>
    <w:rsid w:val="00E75DCE"/>
    <w:rsid w:val="00E76AC9"/>
    <w:rsid w:val="00E776C4"/>
    <w:rsid w:val="00E81DA5"/>
    <w:rsid w:val="00E827DD"/>
    <w:rsid w:val="00E8280D"/>
    <w:rsid w:val="00E82B90"/>
    <w:rsid w:val="00E85000"/>
    <w:rsid w:val="00E86AC9"/>
    <w:rsid w:val="00E93711"/>
    <w:rsid w:val="00E93A7A"/>
    <w:rsid w:val="00E97814"/>
    <w:rsid w:val="00EA3677"/>
    <w:rsid w:val="00EA55F9"/>
    <w:rsid w:val="00EA6AFC"/>
    <w:rsid w:val="00EB03AE"/>
    <w:rsid w:val="00EB0559"/>
    <w:rsid w:val="00EB4542"/>
    <w:rsid w:val="00EB4CA9"/>
    <w:rsid w:val="00EB4F03"/>
    <w:rsid w:val="00EC0FDF"/>
    <w:rsid w:val="00EC279D"/>
    <w:rsid w:val="00EC2EFB"/>
    <w:rsid w:val="00EC369F"/>
    <w:rsid w:val="00EC439D"/>
    <w:rsid w:val="00EC60FB"/>
    <w:rsid w:val="00EC6A71"/>
    <w:rsid w:val="00ED1BD7"/>
    <w:rsid w:val="00ED2026"/>
    <w:rsid w:val="00ED3023"/>
    <w:rsid w:val="00ED6B3F"/>
    <w:rsid w:val="00ED6B43"/>
    <w:rsid w:val="00ED768A"/>
    <w:rsid w:val="00ED7DC4"/>
    <w:rsid w:val="00EE2381"/>
    <w:rsid w:val="00EE3FAA"/>
    <w:rsid w:val="00EF155B"/>
    <w:rsid w:val="00F010BB"/>
    <w:rsid w:val="00F012DB"/>
    <w:rsid w:val="00F03172"/>
    <w:rsid w:val="00F03D9F"/>
    <w:rsid w:val="00F0504B"/>
    <w:rsid w:val="00F105E2"/>
    <w:rsid w:val="00F10957"/>
    <w:rsid w:val="00F1397B"/>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22447</TotalTime>
  <Pages>53</Pages>
  <Words>12066</Words>
  <Characters>68782</Characters>
  <Application>Microsoft Office Word</Application>
  <DocSecurity>0</DocSecurity>
  <Lines>573</Lines>
  <Paragraphs>161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829</cp:revision>
  <dcterms:created xsi:type="dcterms:W3CDTF">2024-04-02T11:38:00Z</dcterms:created>
  <dcterms:modified xsi:type="dcterms:W3CDTF">2024-07-13T16:27:00Z</dcterms:modified>
</cp:coreProperties>
</file>