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International Business Machines</w:t>
      </w:r>
    </w:p>
    <w:p w14:paraId="4C53D1AB" w14:textId="2FCEC5DC" w:rsidR="00942E21" w:rsidRDefault="00942E21" w:rsidP="00563A67">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4D48BE40" w14:textId="61819ACE" w:rsidR="00942E21" w:rsidRDefault="00942E21" w:rsidP="00563A67">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w:t>
      </w:r>
      <w:r w:rsidR="00CF533E">
        <w:t xml:space="preserve"> Sorgulama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64BC455">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55C63294" w14:textId="65E74C66" w:rsidR="003805B1" w:rsidRPr="00380972" w:rsidRDefault="00413AEB" w:rsidP="00380972">
      <w:pPr>
        <w:pStyle w:val="Balk1"/>
      </w:pPr>
      <w:r>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1DF98DC5" w14:textId="45B7E8A9" w:rsidR="00000EF5" w:rsidRDefault="002553B1" w:rsidP="00000EF5">
      <w:pPr>
        <w:pStyle w:val="Balk2"/>
        <w:numPr>
          <w:ilvl w:val="0"/>
          <w:numId w:val="5"/>
        </w:numPr>
        <w:ind w:hanging="11"/>
      </w:pPr>
      <w:r>
        <w:t>UYGULAMANIN MEVCUT DURUMU</w:t>
      </w:r>
    </w:p>
    <w:p w14:paraId="3B590E54" w14:textId="087D0FFB"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Struts 1 kullanılmaktadır. Struts 1 MVC(Model-View-Controller) mimarisini benimsemiş bir çerçevedir. Bu sayede kodlar ayrıştırılarak kavranması daha kolay ve karmaşıklığı daha az web uygulamaları oluşturmak için kullanılmaktadır.</w:t>
      </w:r>
    </w:p>
    <w:p w14:paraId="50D2A8F4" w14:textId="77777777" w:rsidR="002C6157" w:rsidRDefault="002C6157" w:rsidP="00A73386">
      <w:pPr>
        <w:pStyle w:val="TezMetni"/>
      </w:pPr>
    </w:p>
    <w:p w14:paraId="2833E66F" w14:textId="5027F63E" w:rsidR="00F52882" w:rsidRDefault="00A92108" w:rsidP="00A92108">
      <w:pPr>
        <w:pStyle w:val="TezMetni"/>
      </w:pPr>
      <w:r>
        <w:t xml:space="preserve">Uygulamada web tabanlı kullanıcı arayüzü oluşturmak için JSP kullanılmaktadır.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p>
    <w:p w14:paraId="37CC20D1" w14:textId="77777777" w:rsidR="00803C48" w:rsidRDefault="00803C48" w:rsidP="00A92108">
      <w:pPr>
        <w:pStyle w:val="TezMetni"/>
      </w:pPr>
    </w:p>
    <w:p w14:paraId="6AADF92F" w14:textId="47D1E7D3" w:rsidR="00803C48" w:rsidRDefault="00581D0C" w:rsidP="00A92108">
      <w:pPr>
        <w:pStyle w:val="TezMetni"/>
      </w:pPr>
      <w:r>
        <w:t>Uygulama</w:t>
      </w:r>
      <w:r w:rsidR="0057190D">
        <w:t>da</w:t>
      </w:r>
      <w:r>
        <w:t xml:space="preserve"> veritabanı </w:t>
      </w:r>
      <w:r w:rsidR="0057190D">
        <w:t xml:space="preserve">olarak DB2 kullanılmaktadır. DB2, IBM tarafından geliştirilmiş bir ilişkisel veritabanı yönetim sistemi teknolojisidir. Verileri oluşturmak, yönetmek ve düzenli bir şekilde tutmak için kullanılır. </w:t>
      </w:r>
      <w:r w:rsidR="003C67D2">
        <w:t>Emektar4B</w:t>
      </w:r>
      <w:r w:rsidR="0057190D">
        <w:t>’d</w:t>
      </w:r>
      <w:r w:rsidR="003C67D2">
        <w:t>e</w:t>
      </w:r>
      <w:r w:rsidR="0057190D">
        <w:t xml:space="preserve"> kullanılan veriler bu teknoloji ile saklanmaktadır.</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0A839A72" w:rsidR="003C67D2" w:rsidRDefault="00763FA7" w:rsidP="00EF5844">
      <w:pPr>
        <w:pStyle w:val="TezMetni"/>
      </w:pPr>
      <w:r>
        <w:t>WebSphere Application Server, IBM tarafından geliştirilmiş bir uygulama sunucusudur. Web tabanlı Emektar4B bu uygulama sunucusunda barındırılmaktadır. WebSphere Application Server güvenli ve ölçeklenebilir bir altyapı sağlamaktadır.</w:t>
      </w:r>
    </w:p>
    <w:p w14:paraId="32F294C4" w14:textId="77777777" w:rsidR="00763FA7" w:rsidRDefault="00763FA7" w:rsidP="00EF5844">
      <w:pPr>
        <w:pStyle w:val="TezMetni"/>
      </w:pPr>
    </w:p>
    <w:p w14:paraId="3F5C3A46" w14:textId="736C0EDC" w:rsidR="00763FA7" w:rsidRDefault="00763FA7" w:rsidP="00EF5844">
      <w:pPr>
        <w:pStyle w:val="TezMetni"/>
      </w:pPr>
      <w:r>
        <w:t xml:space="preserve">Kullanılan bu teknolojiler içinde Struts 1 eski bir teknolojidir ve </w:t>
      </w:r>
      <w:r w:rsidR="00B449A4">
        <w:t xml:space="preserve">modern çerçevelerin getirdiği yeteneklere sahip değildir. </w:t>
      </w:r>
      <w:r w:rsidR="00B449A4" w:rsidRPr="00B449A4">
        <w:t>WebSphere Application Server</w:t>
      </w:r>
      <w:r w:rsidR="00B449A4">
        <w:t xml:space="preserve"> maliyeti ve teknoloji bağımlılığı gibi dezavantajları barındırmaktadır.</w:t>
      </w:r>
    </w:p>
    <w:p w14:paraId="1C8B98C1" w14:textId="085F1354" w:rsidR="00774D28" w:rsidRDefault="001327DD" w:rsidP="005154B0">
      <w:pPr>
        <w:pStyle w:val="TezMetni"/>
      </w:pPr>
      <w:r>
        <w:lastRenderedPageBreak/>
        <w:t>Emektar4B</w:t>
      </w:r>
      <w:r w:rsidR="00A91B99">
        <w:t xml:space="preserve"> uygulama</w:t>
      </w:r>
      <w:r w:rsidR="00510A25">
        <w:t>sı monolitik bir yapıdadır</w:t>
      </w:r>
      <w:r w:rsidR="00A91B99">
        <w:t xml:space="preserve">. </w:t>
      </w:r>
      <w:r w:rsidR="00222D5D">
        <w:t>Uygulamanın mevcut durumu düşünüldüğünde strangler yaklaşımının sorunsuz bir geçiş için daha uygun olduğu görülmektedir</w:t>
      </w:r>
      <w:r w:rsidR="009E314D">
        <w:t>.</w:t>
      </w:r>
    </w:p>
    <w:p w14:paraId="02900CEE" w14:textId="3EF8146B" w:rsidR="00C173EB" w:rsidRPr="00B348A1" w:rsidRDefault="005C32F2" w:rsidP="005154B0">
      <w:pPr>
        <w:pStyle w:val="Balk2"/>
        <w:numPr>
          <w:ilvl w:val="0"/>
          <w:numId w:val="5"/>
        </w:numPr>
        <w:ind w:hanging="11"/>
      </w:pPr>
      <w:r>
        <w:t>GEÇİŞ SENARYOSU</w:t>
      </w:r>
    </w:p>
    <w:p w14:paraId="7CFD2820" w14:textId="5FAD36AD" w:rsidR="005648E4" w:rsidRDefault="005154B0" w:rsidP="005154B0">
      <w:pPr>
        <w:pStyle w:val="TezMetni"/>
      </w:pPr>
      <w:r>
        <w:t xml:space="preserve">Emektar4B çok fazla </w:t>
      </w:r>
      <w:r w:rsidR="002070CA">
        <w:t>bileşeni</w:t>
      </w:r>
      <w:r>
        <w:t xml:space="preserve"> bünyesinde barındırdığı için birçok mikroservise ayrılabilir durumdadır. Strangler yaklaşımının benimsendiği düşünüldüğünde belli bir bileşen seçilip uygulamadan ayrı bir mikroservis olarak tasarlanıp çalıştırılmalıdır. Bu bileşenin diğer bileşenlerle çok fazla bağımlılığı olmamasına dikkat edilmelidir</w:t>
      </w:r>
      <w:r w:rsidR="004E62FE">
        <w:t>.</w:t>
      </w:r>
    </w:p>
    <w:p w14:paraId="73124037" w14:textId="77777777" w:rsidR="004E62FE" w:rsidRDefault="004E62FE" w:rsidP="005154B0">
      <w:pPr>
        <w:pStyle w:val="TezMetni"/>
      </w:pPr>
    </w:p>
    <w:p w14:paraId="63BB4C08" w14:textId="6E99FBE0" w:rsidR="004E62FE" w:rsidRDefault="00A0516C" w:rsidP="005154B0">
      <w:pPr>
        <w:pStyle w:val="TezMetni"/>
      </w:pPr>
      <w:r>
        <w:t xml:space="preserve">Emektar4B bileşenleri düşünüldüğünde TALEP bileşeni bağımlılığı diğer bileşenlere göre </w:t>
      </w:r>
      <w:r w:rsidR="00682DE6">
        <w:t>daha az olduğu görülmektedir. TALEP bileşeni hem uygulama tarafında hem de veritabanı tarafında KISI bileşeni ile bağlantısı bulunmaktadır. Ayrılmaya ve ayrı bir mikroservis olarak tasarlanıp çalıştırılmaya elverişlidir.</w:t>
      </w:r>
    </w:p>
    <w:p w14:paraId="2BEE8E3F" w14:textId="77777777" w:rsidR="00684216" w:rsidRDefault="00684216" w:rsidP="005154B0">
      <w:pPr>
        <w:pStyle w:val="TezMetni"/>
      </w:pPr>
    </w:p>
    <w:p w14:paraId="59338CB0" w14:textId="2C154865" w:rsidR="00D26ADB" w:rsidRDefault="005838E8" w:rsidP="00D26ADB">
      <w:pPr>
        <w:pStyle w:val="TezMetni"/>
      </w:pPr>
      <w:r>
        <w:t>Yeni mikroservisin</w:t>
      </w:r>
      <w:r w:rsidR="002E4C8F">
        <w:t xml:space="preserve"> geliştirilmesinde </w:t>
      </w:r>
      <w:r w:rsidR="00280E9A">
        <w:t xml:space="preserve">Java programlama dilinin kullanılmasının daha avantajlı olduğu görülmektedir. Hem kurum içinde çoğunlukla </w:t>
      </w:r>
      <w:r w:rsidR="005E39D4">
        <w:t xml:space="preserve">bilenen ve </w:t>
      </w:r>
      <w:r w:rsidR="00280E9A">
        <w:t xml:space="preserve">kullanılan programlama dilinin bu olması hem </w:t>
      </w:r>
      <w:r w:rsidR="005E39D4">
        <w:t xml:space="preserve">de </w:t>
      </w:r>
      <w:r w:rsidR="00280E9A">
        <w:t>mikroservis</w:t>
      </w:r>
      <w:r w:rsidR="00F036DA">
        <w:t xml:space="preserve"> mimarisine destek vermesi nedeniyle </w:t>
      </w:r>
      <w:r w:rsidR="0065391A">
        <w:t>bu çalışmada Java kullanılmıştır.</w:t>
      </w:r>
      <w:r w:rsidR="00D26ADB">
        <w:t xml:space="preserve">  </w:t>
      </w:r>
    </w:p>
    <w:p w14:paraId="468789E8" w14:textId="77777777" w:rsidR="00D26ADB" w:rsidRDefault="00D26ADB" w:rsidP="00D26ADB">
      <w:pPr>
        <w:pStyle w:val="TezMetni"/>
      </w:pPr>
    </w:p>
    <w:p w14:paraId="2A742164" w14:textId="347110E7" w:rsidR="00D26ADB" w:rsidRDefault="00D26ADB" w:rsidP="0063556E">
      <w:pPr>
        <w:pStyle w:val="TezMetni"/>
      </w:pPr>
      <w:r>
        <w:t xml:space="preserve">Mikroservis olarak oluşturulacak olan yeni uygulamaya </w:t>
      </w:r>
      <w:r w:rsidR="00112E80">
        <w:t>ait TALEP bileşeninin tablosu da ayrıl</w:t>
      </w:r>
      <w:r w:rsidR="001C55DF">
        <w:t>ır</w:t>
      </w:r>
      <w:r w:rsidR="00112E80">
        <w:t xml:space="preserve"> ve veriler yeni tabloya taşı</w:t>
      </w:r>
      <w:r w:rsidR="001C55DF">
        <w:t>nı</w:t>
      </w:r>
      <w:r w:rsidR="00112E80">
        <w:t xml:space="preserve">r. Oluşturulan tablo ve mikroservis </w:t>
      </w:r>
      <w:r w:rsidR="00AB113B">
        <w:t>ile bağlantı sağlanır. Veritabanı yönetim sistemi olarak DB2 ve ORM olarak hibernate teknolojisi kullanılmıştır.</w:t>
      </w:r>
    </w:p>
    <w:p w14:paraId="02DA54E0" w14:textId="77777777" w:rsidR="00D31557" w:rsidRDefault="00D31557" w:rsidP="00D31557">
      <w:pPr>
        <w:pStyle w:val="TezMetni"/>
        <w:ind w:firstLine="0"/>
      </w:pPr>
    </w:p>
    <w:p w14:paraId="1DBF36EA" w14:textId="1679B61A" w:rsidR="00D31557" w:rsidRDefault="00A81D9B" w:rsidP="00D31557">
      <w:pPr>
        <w:pStyle w:val="TezMetni"/>
      </w:pPr>
      <w:r>
        <w:t xml:space="preserve">Yeni mikroservis çalışır duruma geldikten sonra eski </w:t>
      </w:r>
      <w:r w:rsidR="00410B8B">
        <w:t xml:space="preserve">monolitik </w:t>
      </w:r>
      <w:r>
        <w:t xml:space="preserve">Emektar4B uygulamasından </w:t>
      </w:r>
      <w:r w:rsidR="00410B8B">
        <w:t xml:space="preserve">mikroservise </w:t>
      </w:r>
      <w:r>
        <w:t xml:space="preserve">gelecek olan istekleri </w:t>
      </w:r>
      <w:r w:rsidR="00410B8B">
        <w:t>yönlendirmek için bir mekanizma gerekir. Bu API Gateway ile sağlanır.</w:t>
      </w:r>
      <w:r w:rsidR="005E39D4">
        <w:t xml:space="preserve"> API Gateway istekleri yönlendirme ve gerektiğinde filtreleme görevlerini gerçekleştiren bir</w:t>
      </w:r>
    </w:p>
    <w:p w14:paraId="7186BF02" w14:textId="77777777" w:rsidR="00F5098E" w:rsidRDefault="00F5098E" w:rsidP="00D31557">
      <w:pPr>
        <w:pStyle w:val="TezMetni"/>
      </w:pPr>
    </w:p>
    <w:p w14:paraId="0295A341" w14:textId="0BEC6EC2" w:rsidR="00F5098E" w:rsidRDefault="00F5098E" w:rsidP="00D31557">
      <w:pPr>
        <w:pStyle w:val="TezMetni"/>
      </w:pPr>
      <w:r>
        <w:t>Rest API, Feign rest çağrısı yapmakta iyi ayrıca load balancing</w:t>
      </w:r>
      <w:r w:rsidR="00260C40">
        <w:t xml:space="preserve"> içinde yardımcı oluyor</w:t>
      </w:r>
      <w:r>
        <w:t>,</w:t>
      </w:r>
      <w:r w:rsidR="00260C40">
        <w:t xml:space="preserve"> Load balancing için Eureka</w:t>
      </w:r>
      <w:r>
        <w:t xml:space="preserve"> </w:t>
      </w:r>
      <w:r w:rsidR="00260C40">
        <w:t>da işin içine giriyor.</w:t>
      </w:r>
      <w:r w:rsidR="00C76272">
        <w:t xml:space="preserve"> Instance’ler arttıkça 8000 8001 8002 yük dengelemesi yapabilmek isteriz. Bunun için</w:t>
      </w:r>
      <w:r w:rsidR="00287293">
        <w:t xml:space="preserve"> mikroservis mimarisindeki tüm mikroservislerin tüm instanceleri servis keşfi’nde tutulur. </w:t>
      </w:r>
    </w:p>
    <w:p w14:paraId="7939FD3E" w14:textId="77777777" w:rsidR="005E39D4" w:rsidRDefault="005E39D4" w:rsidP="005E39D4">
      <w:pPr>
        <w:pStyle w:val="TezMetni"/>
        <w:ind w:firstLine="0"/>
      </w:pPr>
    </w:p>
    <w:p w14:paraId="02157DC1" w14:textId="77777777" w:rsidR="005E39D4" w:rsidRDefault="005E39D4" w:rsidP="005E39D4">
      <w:pPr>
        <w:pStyle w:val="TezMetni"/>
        <w:ind w:firstLine="0"/>
      </w:pPr>
    </w:p>
    <w:p w14:paraId="06D2A381" w14:textId="6042A0B8" w:rsidR="005E39D4" w:rsidRDefault="005E39D4" w:rsidP="005E39D4">
      <w:pPr>
        <w:pStyle w:val="TezMetni"/>
        <w:ind w:firstLine="0"/>
        <w:sectPr w:rsidR="005E39D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2" w:name="_Toc165367942"/>
      <w:bookmarkStart w:id="203" w:name="_Toc166677285"/>
      <w:bookmarkStart w:id="204" w:name="_Toc167695710"/>
      <w:bookmarkStart w:id="205" w:name="_Toc167711461"/>
      <w:bookmarkStart w:id="206"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sga yöntemi bunu sağlamaya yöneliktir. </w:t>
      </w:r>
      <w:r w:rsidR="0006748F">
        <w:t>X</w:t>
      </w:r>
      <w:r w:rsidR="0006748F" w:rsidRPr="00E248EE">
        <w:t xml:space="preserve"> </w:t>
      </w:r>
      <w:r w:rsidR="0006748F">
        <w:t>dağıtık sistemlerde veri bütünlüğünü sağlamak önemli. Bu yüzden 2PC ve saga yöntemi bunu sağlamaya yöneliktir</w:t>
      </w:r>
      <w:r w:rsidR="0013144B">
        <w:t>.</w:t>
      </w:r>
    </w:p>
    <w:p w14:paraId="7DEA9D88" w14:textId="77777777" w:rsidR="0013144B" w:rsidRPr="00C454A6" w:rsidRDefault="0013144B" w:rsidP="0013144B">
      <w:pPr>
        <w:pStyle w:val="TezMetni"/>
      </w:pPr>
    </w:p>
    <w:p w14:paraId="580E7226" w14:textId="487314AD"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boot framework’ünü belirtmedin. Konuyu genişletmek için kullanabilirsin.</w:t>
      </w:r>
      <w:r w:rsidR="00112E80">
        <w:t xml:space="preserve"> İlk başta chatgpt ye kontrol ettir anlatımda bir yanlışlık var mı?</w:t>
      </w:r>
      <w:r w:rsidR="009F5D97">
        <w:t xml:space="preserve"> Rest API</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r w:rsidRPr="00BE4907">
        <w:rPr>
          <w:b/>
          <w:bCs/>
        </w:rPr>
        <w:t>Eureka Server</w:t>
      </w:r>
      <w:r>
        <w:rPr>
          <w:b/>
          <w:bCs/>
        </w:rPr>
        <w:t xml:space="preserve">, </w:t>
      </w:r>
      <w:r>
        <w:t xml:space="preserve">Spring boot framework, </w:t>
      </w:r>
    </w:p>
    <w:p w14:paraId="3D3E0800" w14:textId="77777777" w:rsidR="00C70F1A" w:rsidRDefault="00C70F1A" w:rsidP="00C70F1A">
      <w:pPr>
        <w:pStyle w:val="TezMetni"/>
        <w:ind w:firstLine="0"/>
      </w:pPr>
    </w:p>
    <w:p w14:paraId="7D529885" w14:textId="3410249E" w:rsidR="009F5D97" w:rsidRDefault="009F5D97" w:rsidP="00C70F1A">
      <w:pPr>
        <w:pStyle w:val="TezMetni"/>
        <w:ind w:firstLine="0"/>
      </w:pPr>
      <w:r>
        <w:t>Neden pratik olarak sonuçları gösteremediğini iyi bir şekilde anlat.</w:t>
      </w:r>
    </w:p>
    <w:p w14:paraId="30E5AA8E" w14:textId="77777777" w:rsidR="00624746" w:rsidRDefault="00624746" w:rsidP="00B81FA3">
      <w:pPr>
        <w:pStyle w:val="TezMetni"/>
        <w:ind w:firstLine="0"/>
      </w:pP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7" w:name="_Toc165367943"/>
      <w:bookmarkStart w:id="208" w:name="_Toc166677286"/>
      <w:bookmarkStart w:id="209" w:name="_Toc167695711"/>
      <w:bookmarkStart w:id="210" w:name="_Toc167711462"/>
      <w:bookmarkStart w:id="211" w:name="_Toc168402819"/>
      <w:bookmarkEnd w:id="202"/>
      <w:bookmarkEnd w:id="203"/>
      <w:bookmarkEnd w:id="204"/>
      <w:bookmarkEnd w:id="205"/>
      <w:bookmarkEnd w:id="206"/>
      <w:r>
        <w:lastRenderedPageBreak/>
        <w:t>KAYNAKÇA</w:t>
      </w:r>
      <w:bookmarkEnd w:id="207"/>
      <w:bookmarkEnd w:id="208"/>
      <w:bookmarkEnd w:id="209"/>
      <w:bookmarkEnd w:id="210"/>
      <w:bookmarkEnd w:id="211"/>
    </w:p>
    <w:p w14:paraId="6207A766" w14:textId="69506B18" w:rsidR="005648E4" w:rsidRPr="00285EC6" w:rsidRDefault="00285EC6" w:rsidP="00285EC6">
      <w:pPr>
        <w:pStyle w:val="Balk1"/>
      </w:pPr>
      <w:r>
        <w:lastRenderedPageBreak/>
        <w:t>E</w:t>
      </w:r>
      <w:r>
        <w:t>K</w:t>
      </w:r>
      <w:r>
        <w:t>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7EB79" w14:textId="77777777" w:rsidR="006022A9" w:rsidRDefault="006022A9" w:rsidP="00F87419">
      <w:pPr>
        <w:spacing w:after="0" w:line="240" w:lineRule="auto"/>
      </w:pPr>
      <w:r>
        <w:separator/>
      </w:r>
    </w:p>
  </w:endnote>
  <w:endnote w:type="continuationSeparator" w:id="0">
    <w:p w14:paraId="710E88CA" w14:textId="77777777" w:rsidR="006022A9" w:rsidRDefault="006022A9"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0E6EC" w14:textId="77777777" w:rsidR="006022A9" w:rsidRDefault="006022A9" w:rsidP="00F87419">
      <w:pPr>
        <w:spacing w:after="0" w:line="240" w:lineRule="auto"/>
      </w:pPr>
      <w:r>
        <w:separator/>
      </w:r>
    </w:p>
  </w:footnote>
  <w:footnote w:type="continuationSeparator" w:id="0">
    <w:p w14:paraId="2A732E03" w14:textId="77777777" w:rsidR="006022A9" w:rsidRDefault="006022A9"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426E"/>
    <w:rsid w:val="0007458C"/>
    <w:rsid w:val="00074F57"/>
    <w:rsid w:val="000753BE"/>
    <w:rsid w:val="00076B19"/>
    <w:rsid w:val="00082DD1"/>
    <w:rsid w:val="00083243"/>
    <w:rsid w:val="00084D40"/>
    <w:rsid w:val="00085BEE"/>
    <w:rsid w:val="00085F4D"/>
    <w:rsid w:val="000860D3"/>
    <w:rsid w:val="00086DAB"/>
    <w:rsid w:val="000909BA"/>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0C14"/>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2E80"/>
    <w:rsid w:val="00113E39"/>
    <w:rsid w:val="00114511"/>
    <w:rsid w:val="0011571D"/>
    <w:rsid w:val="0011760B"/>
    <w:rsid w:val="001222D0"/>
    <w:rsid w:val="00122DEF"/>
    <w:rsid w:val="00125F77"/>
    <w:rsid w:val="0013144B"/>
    <w:rsid w:val="0013278C"/>
    <w:rsid w:val="001327DD"/>
    <w:rsid w:val="001449F1"/>
    <w:rsid w:val="00145513"/>
    <w:rsid w:val="00146F7B"/>
    <w:rsid w:val="00152455"/>
    <w:rsid w:val="0016015B"/>
    <w:rsid w:val="001601E5"/>
    <w:rsid w:val="00160E04"/>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277E"/>
    <w:rsid w:val="001A39A0"/>
    <w:rsid w:val="001A3F02"/>
    <w:rsid w:val="001A6EDF"/>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C55DF"/>
    <w:rsid w:val="001D0812"/>
    <w:rsid w:val="001D1245"/>
    <w:rsid w:val="001D1815"/>
    <w:rsid w:val="001D2903"/>
    <w:rsid w:val="001D3A0D"/>
    <w:rsid w:val="001E1BA2"/>
    <w:rsid w:val="001E2869"/>
    <w:rsid w:val="001E4856"/>
    <w:rsid w:val="001E66B4"/>
    <w:rsid w:val="001E744F"/>
    <w:rsid w:val="001F0113"/>
    <w:rsid w:val="001F363F"/>
    <w:rsid w:val="001F38A5"/>
    <w:rsid w:val="001F432D"/>
    <w:rsid w:val="001F5524"/>
    <w:rsid w:val="001F63F8"/>
    <w:rsid w:val="001F7EF4"/>
    <w:rsid w:val="00201854"/>
    <w:rsid w:val="002030D5"/>
    <w:rsid w:val="002070CA"/>
    <w:rsid w:val="00212B6B"/>
    <w:rsid w:val="002134B9"/>
    <w:rsid w:val="002135A8"/>
    <w:rsid w:val="00213EF5"/>
    <w:rsid w:val="00215EED"/>
    <w:rsid w:val="002166E6"/>
    <w:rsid w:val="0021698A"/>
    <w:rsid w:val="00217727"/>
    <w:rsid w:val="00220EA7"/>
    <w:rsid w:val="00222A61"/>
    <w:rsid w:val="00222CE9"/>
    <w:rsid w:val="00222D5D"/>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60C40"/>
    <w:rsid w:val="00264EFB"/>
    <w:rsid w:val="0026630D"/>
    <w:rsid w:val="002668F5"/>
    <w:rsid w:val="0026760E"/>
    <w:rsid w:val="00271206"/>
    <w:rsid w:val="002717B0"/>
    <w:rsid w:val="00275524"/>
    <w:rsid w:val="00276765"/>
    <w:rsid w:val="00276D59"/>
    <w:rsid w:val="002770D8"/>
    <w:rsid w:val="00277417"/>
    <w:rsid w:val="00280272"/>
    <w:rsid w:val="00280753"/>
    <w:rsid w:val="00280E9A"/>
    <w:rsid w:val="0028495D"/>
    <w:rsid w:val="002852F7"/>
    <w:rsid w:val="00285EC6"/>
    <w:rsid w:val="00287293"/>
    <w:rsid w:val="00287FBF"/>
    <w:rsid w:val="002902DF"/>
    <w:rsid w:val="00290D2C"/>
    <w:rsid w:val="00291CFF"/>
    <w:rsid w:val="00292317"/>
    <w:rsid w:val="00292361"/>
    <w:rsid w:val="00293996"/>
    <w:rsid w:val="0029651B"/>
    <w:rsid w:val="002A0ABB"/>
    <w:rsid w:val="002A3524"/>
    <w:rsid w:val="002A6A60"/>
    <w:rsid w:val="002A77CA"/>
    <w:rsid w:val="002A79E5"/>
    <w:rsid w:val="002B2AD6"/>
    <w:rsid w:val="002B5989"/>
    <w:rsid w:val="002B7174"/>
    <w:rsid w:val="002B7E39"/>
    <w:rsid w:val="002C18C1"/>
    <w:rsid w:val="002C50BE"/>
    <w:rsid w:val="002C6157"/>
    <w:rsid w:val="002C7B26"/>
    <w:rsid w:val="002D04E8"/>
    <w:rsid w:val="002D1495"/>
    <w:rsid w:val="002D1E93"/>
    <w:rsid w:val="002D3B94"/>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3B10"/>
    <w:rsid w:val="00344855"/>
    <w:rsid w:val="003456CC"/>
    <w:rsid w:val="00345EA1"/>
    <w:rsid w:val="00351687"/>
    <w:rsid w:val="003516B0"/>
    <w:rsid w:val="00352C4F"/>
    <w:rsid w:val="00354409"/>
    <w:rsid w:val="00363F5E"/>
    <w:rsid w:val="00367DE3"/>
    <w:rsid w:val="00376AAD"/>
    <w:rsid w:val="003805B1"/>
    <w:rsid w:val="00380638"/>
    <w:rsid w:val="00380972"/>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1B9"/>
    <w:rsid w:val="003B3357"/>
    <w:rsid w:val="003B5C03"/>
    <w:rsid w:val="003B74C1"/>
    <w:rsid w:val="003C0BD2"/>
    <w:rsid w:val="003C67D2"/>
    <w:rsid w:val="003D223E"/>
    <w:rsid w:val="003D2579"/>
    <w:rsid w:val="003D3EA1"/>
    <w:rsid w:val="003D4677"/>
    <w:rsid w:val="003D49B6"/>
    <w:rsid w:val="003D665F"/>
    <w:rsid w:val="003E100E"/>
    <w:rsid w:val="003E1678"/>
    <w:rsid w:val="003E2B52"/>
    <w:rsid w:val="003E408A"/>
    <w:rsid w:val="003E4486"/>
    <w:rsid w:val="003E66EB"/>
    <w:rsid w:val="003F0F3A"/>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3A"/>
    <w:rsid w:val="00411B5A"/>
    <w:rsid w:val="004122FB"/>
    <w:rsid w:val="00412933"/>
    <w:rsid w:val="00413AEB"/>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6A74"/>
    <w:rsid w:val="00440C3C"/>
    <w:rsid w:val="00440F78"/>
    <w:rsid w:val="00447800"/>
    <w:rsid w:val="00450BD7"/>
    <w:rsid w:val="00450C73"/>
    <w:rsid w:val="00451B64"/>
    <w:rsid w:val="00451E04"/>
    <w:rsid w:val="00451E4A"/>
    <w:rsid w:val="00452040"/>
    <w:rsid w:val="004529B7"/>
    <w:rsid w:val="004543BE"/>
    <w:rsid w:val="00456268"/>
    <w:rsid w:val="004571F8"/>
    <w:rsid w:val="0045797E"/>
    <w:rsid w:val="004601BC"/>
    <w:rsid w:val="0046039A"/>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588C"/>
    <w:rsid w:val="00497450"/>
    <w:rsid w:val="004974A8"/>
    <w:rsid w:val="004A2641"/>
    <w:rsid w:val="004A571B"/>
    <w:rsid w:val="004A612E"/>
    <w:rsid w:val="004B1049"/>
    <w:rsid w:val="004B113E"/>
    <w:rsid w:val="004B3408"/>
    <w:rsid w:val="004B416D"/>
    <w:rsid w:val="004C1537"/>
    <w:rsid w:val="004C211A"/>
    <w:rsid w:val="004C609B"/>
    <w:rsid w:val="004C6BCD"/>
    <w:rsid w:val="004C706E"/>
    <w:rsid w:val="004C7CB6"/>
    <w:rsid w:val="004C7DFF"/>
    <w:rsid w:val="004D0227"/>
    <w:rsid w:val="004D0B70"/>
    <w:rsid w:val="004D17EA"/>
    <w:rsid w:val="004D1902"/>
    <w:rsid w:val="004D4018"/>
    <w:rsid w:val="004D44CD"/>
    <w:rsid w:val="004D46BB"/>
    <w:rsid w:val="004E4335"/>
    <w:rsid w:val="004E459B"/>
    <w:rsid w:val="004E510C"/>
    <w:rsid w:val="004E62FE"/>
    <w:rsid w:val="004E67C7"/>
    <w:rsid w:val="004F27C6"/>
    <w:rsid w:val="004F38C5"/>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3A67"/>
    <w:rsid w:val="005648E4"/>
    <w:rsid w:val="005658D5"/>
    <w:rsid w:val="00570CDB"/>
    <w:rsid w:val="0057190D"/>
    <w:rsid w:val="005734A2"/>
    <w:rsid w:val="00573F8E"/>
    <w:rsid w:val="005759EF"/>
    <w:rsid w:val="00575CC2"/>
    <w:rsid w:val="00576940"/>
    <w:rsid w:val="00580A68"/>
    <w:rsid w:val="005816A9"/>
    <w:rsid w:val="005817F5"/>
    <w:rsid w:val="00581D0C"/>
    <w:rsid w:val="005838E8"/>
    <w:rsid w:val="00591CCB"/>
    <w:rsid w:val="005957BC"/>
    <w:rsid w:val="005A1444"/>
    <w:rsid w:val="005A6143"/>
    <w:rsid w:val="005A694E"/>
    <w:rsid w:val="005A709C"/>
    <w:rsid w:val="005B28E1"/>
    <w:rsid w:val="005B5222"/>
    <w:rsid w:val="005B5595"/>
    <w:rsid w:val="005B66B3"/>
    <w:rsid w:val="005C1581"/>
    <w:rsid w:val="005C32F2"/>
    <w:rsid w:val="005C392C"/>
    <w:rsid w:val="005C49C4"/>
    <w:rsid w:val="005C769F"/>
    <w:rsid w:val="005C78E3"/>
    <w:rsid w:val="005D1D89"/>
    <w:rsid w:val="005D28B6"/>
    <w:rsid w:val="005D4468"/>
    <w:rsid w:val="005D525A"/>
    <w:rsid w:val="005D6BF9"/>
    <w:rsid w:val="005E1D95"/>
    <w:rsid w:val="005E39D4"/>
    <w:rsid w:val="005E3CED"/>
    <w:rsid w:val="005E553E"/>
    <w:rsid w:val="005E6125"/>
    <w:rsid w:val="005E6576"/>
    <w:rsid w:val="005E6CF6"/>
    <w:rsid w:val="005E709F"/>
    <w:rsid w:val="005E761B"/>
    <w:rsid w:val="005F127A"/>
    <w:rsid w:val="005F339C"/>
    <w:rsid w:val="005F6B5E"/>
    <w:rsid w:val="00601358"/>
    <w:rsid w:val="00601CC2"/>
    <w:rsid w:val="00601D93"/>
    <w:rsid w:val="006022A9"/>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556E"/>
    <w:rsid w:val="00637C32"/>
    <w:rsid w:val="00643FBC"/>
    <w:rsid w:val="00646E2F"/>
    <w:rsid w:val="00646FE8"/>
    <w:rsid w:val="00650415"/>
    <w:rsid w:val="0065391A"/>
    <w:rsid w:val="00660DF6"/>
    <w:rsid w:val="00661359"/>
    <w:rsid w:val="00662159"/>
    <w:rsid w:val="0066408A"/>
    <w:rsid w:val="0066434B"/>
    <w:rsid w:val="00665922"/>
    <w:rsid w:val="00665FFC"/>
    <w:rsid w:val="00666CF8"/>
    <w:rsid w:val="006714CB"/>
    <w:rsid w:val="00672B83"/>
    <w:rsid w:val="00673C69"/>
    <w:rsid w:val="0067521C"/>
    <w:rsid w:val="006808A5"/>
    <w:rsid w:val="00682DE6"/>
    <w:rsid w:val="00682F01"/>
    <w:rsid w:val="006838BE"/>
    <w:rsid w:val="00684216"/>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4C3"/>
    <w:rsid w:val="006C26C0"/>
    <w:rsid w:val="006C3C82"/>
    <w:rsid w:val="006C6FC0"/>
    <w:rsid w:val="006D178B"/>
    <w:rsid w:val="006D5A7A"/>
    <w:rsid w:val="006D6F2A"/>
    <w:rsid w:val="006D7830"/>
    <w:rsid w:val="006D78ED"/>
    <w:rsid w:val="006E392E"/>
    <w:rsid w:val="006E3B7A"/>
    <w:rsid w:val="006E3C96"/>
    <w:rsid w:val="006E5723"/>
    <w:rsid w:val="006E69D6"/>
    <w:rsid w:val="006E7EFD"/>
    <w:rsid w:val="006F1646"/>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A91"/>
    <w:rsid w:val="00730AFD"/>
    <w:rsid w:val="00730F76"/>
    <w:rsid w:val="00731298"/>
    <w:rsid w:val="00731554"/>
    <w:rsid w:val="007317ED"/>
    <w:rsid w:val="007371AE"/>
    <w:rsid w:val="007434C1"/>
    <w:rsid w:val="0074584E"/>
    <w:rsid w:val="007467E1"/>
    <w:rsid w:val="00747301"/>
    <w:rsid w:val="0074734F"/>
    <w:rsid w:val="00747C87"/>
    <w:rsid w:val="0075268A"/>
    <w:rsid w:val="00752CB9"/>
    <w:rsid w:val="007530AE"/>
    <w:rsid w:val="0075488E"/>
    <w:rsid w:val="00755247"/>
    <w:rsid w:val="0075642A"/>
    <w:rsid w:val="007571BD"/>
    <w:rsid w:val="00763BCA"/>
    <w:rsid w:val="00763FA7"/>
    <w:rsid w:val="0076428E"/>
    <w:rsid w:val="00767A76"/>
    <w:rsid w:val="007708D9"/>
    <w:rsid w:val="00772E61"/>
    <w:rsid w:val="007730CA"/>
    <w:rsid w:val="007731A9"/>
    <w:rsid w:val="00774D28"/>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763"/>
    <w:rsid w:val="007E6C36"/>
    <w:rsid w:val="007F233D"/>
    <w:rsid w:val="007F2525"/>
    <w:rsid w:val="007F2B92"/>
    <w:rsid w:val="007F573D"/>
    <w:rsid w:val="007F5C1C"/>
    <w:rsid w:val="00800B80"/>
    <w:rsid w:val="00802B8E"/>
    <w:rsid w:val="00803C48"/>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2680"/>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B1F7D"/>
    <w:rsid w:val="008B500B"/>
    <w:rsid w:val="008B7EFE"/>
    <w:rsid w:val="008C0407"/>
    <w:rsid w:val="008C0DD7"/>
    <w:rsid w:val="008C3D6D"/>
    <w:rsid w:val="008C42D0"/>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238C"/>
    <w:rsid w:val="00902D63"/>
    <w:rsid w:val="00904DDC"/>
    <w:rsid w:val="00907122"/>
    <w:rsid w:val="009074C7"/>
    <w:rsid w:val="00911428"/>
    <w:rsid w:val="009116EC"/>
    <w:rsid w:val="00914EC9"/>
    <w:rsid w:val="0092231C"/>
    <w:rsid w:val="00924A49"/>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E0F"/>
    <w:rsid w:val="009F11EF"/>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186F"/>
    <w:rsid w:val="00A132C8"/>
    <w:rsid w:val="00A155E0"/>
    <w:rsid w:val="00A15A3C"/>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DCF"/>
    <w:rsid w:val="00A726E9"/>
    <w:rsid w:val="00A73386"/>
    <w:rsid w:val="00A748CB"/>
    <w:rsid w:val="00A74D15"/>
    <w:rsid w:val="00A81C44"/>
    <w:rsid w:val="00A81D9B"/>
    <w:rsid w:val="00A86817"/>
    <w:rsid w:val="00A86CEA"/>
    <w:rsid w:val="00A87F56"/>
    <w:rsid w:val="00A91B99"/>
    <w:rsid w:val="00A92108"/>
    <w:rsid w:val="00A92C37"/>
    <w:rsid w:val="00A94621"/>
    <w:rsid w:val="00A96D5F"/>
    <w:rsid w:val="00A97D0F"/>
    <w:rsid w:val="00AA1722"/>
    <w:rsid w:val="00AA2FC8"/>
    <w:rsid w:val="00AA3E1C"/>
    <w:rsid w:val="00AA5B79"/>
    <w:rsid w:val="00AB113B"/>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4904"/>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0D07"/>
    <w:rsid w:val="00B43238"/>
    <w:rsid w:val="00B43551"/>
    <w:rsid w:val="00B449A4"/>
    <w:rsid w:val="00B450C4"/>
    <w:rsid w:val="00B46790"/>
    <w:rsid w:val="00B47DDF"/>
    <w:rsid w:val="00B47E5A"/>
    <w:rsid w:val="00B50385"/>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C4E"/>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01F6"/>
    <w:rsid w:val="00BC3676"/>
    <w:rsid w:val="00BC522A"/>
    <w:rsid w:val="00BC5654"/>
    <w:rsid w:val="00BD2BEB"/>
    <w:rsid w:val="00BD2E15"/>
    <w:rsid w:val="00BD73DE"/>
    <w:rsid w:val="00BE0860"/>
    <w:rsid w:val="00BE1683"/>
    <w:rsid w:val="00BE4907"/>
    <w:rsid w:val="00BE526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173EB"/>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471DF"/>
    <w:rsid w:val="00C47A02"/>
    <w:rsid w:val="00C504E5"/>
    <w:rsid w:val="00C55E90"/>
    <w:rsid w:val="00C64977"/>
    <w:rsid w:val="00C658CE"/>
    <w:rsid w:val="00C70F1A"/>
    <w:rsid w:val="00C72432"/>
    <w:rsid w:val="00C7352C"/>
    <w:rsid w:val="00C76272"/>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533E"/>
    <w:rsid w:val="00CF7010"/>
    <w:rsid w:val="00D035A6"/>
    <w:rsid w:val="00D03D75"/>
    <w:rsid w:val="00D040AB"/>
    <w:rsid w:val="00D07D0C"/>
    <w:rsid w:val="00D101FE"/>
    <w:rsid w:val="00D1066E"/>
    <w:rsid w:val="00D10A84"/>
    <w:rsid w:val="00D13301"/>
    <w:rsid w:val="00D1437D"/>
    <w:rsid w:val="00D14C7A"/>
    <w:rsid w:val="00D15837"/>
    <w:rsid w:val="00D21B11"/>
    <w:rsid w:val="00D23EE8"/>
    <w:rsid w:val="00D2491B"/>
    <w:rsid w:val="00D25131"/>
    <w:rsid w:val="00D254E7"/>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4694E"/>
    <w:rsid w:val="00E51B0D"/>
    <w:rsid w:val="00E525E6"/>
    <w:rsid w:val="00E52AEC"/>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6B3F"/>
    <w:rsid w:val="00ED6B43"/>
    <w:rsid w:val="00ED768A"/>
    <w:rsid w:val="00ED7DC4"/>
    <w:rsid w:val="00EE2381"/>
    <w:rsid w:val="00EE3FAA"/>
    <w:rsid w:val="00EF155B"/>
    <w:rsid w:val="00EF5844"/>
    <w:rsid w:val="00F010BB"/>
    <w:rsid w:val="00F012DB"/>
    <w:rsid w:val="00F03172"/>
    <w:rsid w:val="00F036DA"/>
    <w:rsid w:val="00F03D9F"/>
    <w:rsid w:val="00F0504B"/>
    <w:rsid w:val="00F105E2"/>
    <w:rsid w:val="00F10957"/>
    <w:rsid w:val="00F1397B"/>
    <w:rsid w:val="00F151D9"/>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098E"/>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4C5B"/>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23644</TotalTime>
  <Pages>57</Pages>
  <Words>13419</Words>
  <Characters>76489</Characters>
  <Application>Microsoft Office Word</Application>
  <DocSecurity>0</DocSecurity>
  <Lines>637</Lines>
  <Paragraphs>179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956</cp:revision>
  <dcterms:created xsi:type="dcterms:W3CDTF">2024-04-02T11:38:00Z</dcterms:created>
  <dcterms:modified xsi:type="dcterms:W3CDTF">2024-07-30T08:38:00Z</dcterms:modified>
</cp:coreProperties>
</file>