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195749" w14:paraId="17453C54" w14:textId="77777777" w:rsidTr="00484812">
        <w:trPr>
          <w:jc w:val="center"/>
        </w:trPr>
        <w:tc>
          <w:tcPr>
            <w:tcW w:w="5000" w:type="pct"/>
            <w:shd w:val="pct10" w:color="auto" w:fill="auto"/>
          </w:tcPr>
          <w:p w14:paraId="1AB0CADB" w14:textId="77777777" w:rsidR="00195749" w:rsidRPr="00FA65DB" w:rsidRDefault="00195749" w:rsidP="00484812">
            <w:pPr>
              <w:spacing w:line="300" w:lineRule="auto"/>
              <w:ind w:left="1473"/>
              <w:rPr>
                <w:rFonts w:cstheme="minorHAnsi"/>
                <w:b/>
                <w:sz w:val="21"/>
                <w:szCs w:val="21"/>
              </w:rPr>
            </w:pPr>
            <w:r w:rsidRPr="00FA65DB">
              <w:rPr>
                <w:rFonts w:cstheme="minorHAnsi"/>
                <w:b/>
                <w:noProof/>
                <w:sz w:val="21"/>
                <w:szCs w:val="21"/>
              </w:rPr>
              <w:drawing>
                <wp:anchor distT="0" distB="0" distL="640080" distR="274320" simplePos="0" relativeHeight="251659264" behindDoc="0" locked="0" layoutInCell="1" allowOverlap="1" wp14:anchorId="5BB8193F" wp14:editId="40AD5D1B">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FA65DB">
              <w:rPr>
                <w:rFonts w:cstheme="minorHAnsi"/>
                <w:b/>
                <w:sz w:val="21"/>
                <w:szCs w:val="21"/>
              </w:rPr>
              <w:t>Peer-Reviewed Syllabus</w:t>
            </w:r>
          </w:p>
          <w:p w14:paraId="0B6300BD" w14:textId="77777777" w:rsidR="00195749" w:rsidRPr="00FA65DB" w:rsidRDefault="00195749" w:rsidP="00484812">
            <w:pPr>
              <w:spacing w:line="300" w:lineRule="auto"/>
              <w:ind w:left="1473"/>
              <w:rPr>
                <w:rFonts w:cstheme="minorHAnsi"/>
                <w:sz w:val="21"/>
                <w:szCs w:val="21"/>
              </w:rPr>
            </w:pPr>
            <w:r w:rsidRPr="00FA65DB">
              <w:rPr>
                <w:rFonts w:cstheme="minorHAnsi"/>
                <w:b/>
                <w:sz w:val="21"/>
                <w:szCs w:val="21"/>
              </w:rPr>
              <w:t xml:space="preserve">Peer Reviewer: </w:t>
            </w:r>
            <w:r w:rsidRPr="00327A43">
              <w:rPr>
                <w:rFonts w:cstheme="minorHAnsi"/>
                <w:sz w:val="21"/>
                <w:szCs w:val="21"/>
              </w:rPr>
              <w:t>Rachel Sagner Buurma</w:t>
            </w:r>
          </w:p>
          <w:p w14:paraId="70200994" w14:textId="77777777" w:rsidR="00195749" w:rsidRPr="00FA65DB" w:rsidRDefault="00195749" w:rsidP="00484812">
            <w:pPr>
              <w:spacing w:line="300" w:lineRule="auto"/>
              <w:ind w:left="1473"/>
              <w:rPr>
                <w:rFonts w:cstheme="minorHAnsi"/>
                <w:bCs/>
                <w:sz w:val="21"/>
                <w:szCs w:val="21"/>
              </w:rPr>
            </w:pPr>
            <w:r w:rsidRPr="00FA65DB">
              <w:rPr>
                <w:rFonts w:cstheme="minorHAnsi"/>
                <w:b/>
                <w:sz w:val="21"/>
                <w:szCs w:val="21"/>
              </w:rPr>
              <w:t xml:space="preserve">Date: </w:t>
            </w:r>
            <w:r w:rsidRPr="00FA65DB">
              <w:rPr>
                <w:rFonts w:cstheme="minorHAnsi"/>
                <w:bCs/>
                <w:sz w:val="21"/>
                <w:szCs w:val="21"/>
              </w:rPr>
              <w:t>202</w:t>
            </w:r>
            <w:r>
              <w:rPr>
                <w:rFonts w:cstheme="minorHAnsi"/>
                <w:bCs/>
                <w:sz w:val="21"/>
                <w:szCs w:val="21"/>
              </w:rPr>
              <w:t>2</w:t>
            </w:r>
          </w:p>
          <w:p w14:paraId="181C7871" w14:textId="77777777" w:rsidR="00195749" w:rsidRDefault="00195749" w:rsidP="00484812">
            <w:pPr>
              <w:spacing w:line="300" w:lineRule="auto"/>
              <w:rPr>
                <w:b/>
              </w:rPr>
            </w:pPr>
            <w:r w:rsidRPr="00FA65DB">
              <w:rPr>
                <w:rFonts w:cstheme="minorHAnsi"/>
                <w:b/>
                <w:sz w:val="21"/>
                <w:szCs w:val="21"/>
              </w:rPr>
              <w:t>License:</w:t>
            </w:r>
            <w:r w:rsidRPr="00FA65DB">
              <w:rPr>
                <w:rFonts w:cstheme="minorHAnsi"/>
                <w:bCs/>
                <w:sz w:val="21"/>
                <w:szCs w:val="21"/>
              </w:rPr>
              <w:t xml:space="preserve"> </w:t>
            </w:r>
            <w:hyperlink r:id="rId9" w:history="1">
              <w:r w:rsidRPr="00B83B53">
                <w:rPr>
                  <w:rStyle w:val="Hyperlink"/>
                  <w:rFonts w:cstheme="minorHAnsi"/>
                  <w:bCs/>
                  <w:color w:val="004479"/>
                  <w:sz w:val="21"/>
                  <w:szCs w:val="21"/>
                </w:rPr>
                <w:t>CC BY-NC 4.0</w:t>
              </w:r>
            </w:hyperlink>
          </w:p>
        </w:tc>
      </w:tr>
    </w:tbl>
    <w:p w14:paraId="56281B9C" w14:textId="77777777" w:rsidR="00195749" w:rsidRDefault="00195749" w:rsidP="00195749">
      <w:pPr>
        <w:jc w:val="center"/>
        <w:rPr>
          <w:b/>
          <w:bCs/>
        </w:rPr>
      </w:pPr>
    </w:p>
    <w:p w14:paraId="45A46DF0" w14:textId="2848F32C" w:rsidR="003C7058" w:rsidRPr="00DF4847" w:rsidRDefault="00F266B4" w:rsidP="003C7058">
      <w:pPr>
        <w:jc w:val="center"/>
        <w:rPr>
          <w:rFonts w:ascii="Arial" w:hAnsi="Arial" w:cs="Arial"/>
          <w:b/>
          <w:bCs/>
          <w:color w:val="000000"/>
          <w:sz w:val="28"/>
          <w:szCs w:val="28"/>
        </w:rPr>
      </w:pPr>
      <w:r w:rsidRPr="00DF4847">
        <w:rPr>
          <w:rFonts w:ascii="Arial" w:hAnsi="Arial" w:cs="Arial"/>
          <w:b/>
          <w:bCs/>
          <w:color w:val="000000"/>
          <w:sz w:val="28"/>
          <w:szCs w:val="28"/>
        </w:rPr>
        <w:t xml:space="preserve">Intro </w:t>
      </w:r>
      <w:r w:rsidR="00E865D0" w:rsidRPr="00DF4847">
        <w:rPr>
          <w:rFonts w:ascii="Arial" w:hAnsi="Arial" w:cs="Arial"/>
          <w:b/>
          <w:bCs/>
          <w:color w:val="000000"/>
          <w:sz w:val="28"/>
          <w:szCs w:val="28"/>
        </w:rPr>
        <w:t>t</w:t>
      </w:r>
      <w:r w:rsidRPr="00DF4847">
        <w:rPr>
          <w:rFonts w:ascii="Arial" w:hAnsi="Arial" w:cs="Arial"/>
          <w:b/>
          <w:bCs/>
          <w:color w:val="000000"/>
          <w:sz w:val="28"/>
          <w:szCs w:val="28"/>
        </w:rPr>
        <w:t>o Grad Studies</w:t>
      </w:r>
    </w:p>
    <w:p w14:paraId="62E80C1C" w14:textId="77777777" w:rsidR="00886163" w:rsidRPr="00847D15" w:rsidRDefault="00886163" w:rsidP="00847D15">
      <w:pPr>
        <w:pStyle w:val="Subtitle"/>
      </w:pPr>
      <w:r w:rsidRPr="00847D15">
        <w:t>Capital-L Literature</w:t>
      </w:r>
    </w:p>
    <w:p w14:paraId="6C17AA2A" w14:textId="77777777" w:rsidR="00886163" w:rsidRPr="004D054A" w:rsidRDefault="00886163" w:rsidP="003C7058">
      <w:pPr>
        <w:jc w:val="center"/>
        <w:rPr>
          <w:rFonts w:ascii="Arial" w:hAnsi="Arial" w:cs="Arial"/>
        </w:rPr>
      </w:pPr>
    </w:p>
    <w:p w14:paraId="330449FC" w14:textId="7B238719" w:rsidR="003C7058" w:rsidRPr="004D054A" w:rsidRDefault="003C7058" w:rsidP="007210B3">
      <w:pPr>
        <w:jc w:val="center"/>
        <w:rPr>
          <w:rFonts w:ascii="Arial" w:hAnsi="Arial" w:cs="Arial"/>
        </w:rPr>
      </w:pPr>
      <w:r>
        <w:rPr>
          <w:rFonts w:ascii="Arial" w:hAnsi="Arial" w:cs="Arial"/>
        </w:rPr>
        <w:t>Dr. Lindsey Chappell</w:t>
      </w:r>
    </w:p>
    <w:p w14:paraId="72A35E79" w14:textId="56C770C1" w:rsidR="00C76F98" w:rsidRDefault="00C76F98" w:rsidP="00674ACA">
      <w:pPr>
        <w:ind w:left="-270"/>
        <w:jc w:val="both"/>
        <w:rPr>
          <w:rFonts w:ascii="Arial" w:hAnsi="Arial" w:cs="Arial"/>
        </w:rPr>
      </w:pPr>
    </w:p>
    <w:p w14:paraId="3C3D7E7F" w14:textId="77777777" w:rsidR="0056610C" w:rsidRPr="004D054A" w:rsidRDefault="0056610C" w:rsidP="00674ACA">
      <w:pPr>
        <w:ind w:left="-270"/>
        <w:jc w:val="both"/>
        <w:rPr>
          <w:rFonts w:ascii="Arial" w:hAnsi="Arial" w:cs="Arial"/>
        </w:rPr>
      </w:pPr>
    </w:p>
    <w:p w14:paraId="5AFAABD4" w14:textId="77777777" w:rsidR="00F266B4" w:rsidRPr="00847D15" w:rsidRDefault="00F266B4" w:rsidP="00847D15">
      <w:pPr>
        <w:pStyle w:val="Heading2"/>
      </w:pPr>
      <w:r w:rsidRPr="00847D15">
        <w:t>What counts as Literature? </w:t>
      </w:r>
    </w:p>
    <w:p w14:paraId="5D9EC75E" w14:textId="77777777" w:rsidR="00F266B4" w:rsidRPr="004D054A" w:rsidRDefault="00F266B4" w:rsidP="00F266B4">
      <w:pPr>
        <w:rPr>
          <w:rFonts w:ascii="Arial" w:hAnsi="Arial" w:cs="Arial"/>
        </w:rPr>
      </w:pPr>
    </w:p>
    <w:p w14:paraId="3D4E6C67" w14:textId="2780F2F7" w:rsidR="00C76F98" w:rsidRPr="004D054A" w:rsidRDefault="00F266B4" w:rsidP="00F266B4">
      <w:pPr>
        <w:rPr>
          <w:rFonts w:ascii="Arial" w:hAnsi="Arial" w:cs="Arial"/>
          <w:color w:val="000000"/>
        </w:rPr>
      </w:pPr>
      <w:r w:rsidRPr="004D054A">
        <w:rPr>
          <w:rFonts w:ascii="Arial" w:hAnsi="Arial" w:cs="Arial"/>
          <w:color w:val="000000"/>
        </w:rPr>
        <w:t xml:space="preserve">With an undergraduate degree in English or a related field, maybe you feel like the question above is stupidly basic (a fair point). At this moment, though, you </w:t>
      </w:r>
      <w:r w:rsidR="009B6173">
        <w:rPr>
          <w:rFonts w:ascii="Arial" w:hAnsi="Arial" w:cs="Arial"/>
          <w:color w:val="000000"/>
        </w:rPr>
        <w:t xml:space="preserve">might be </w:t>
      </w:r>
      <w:r w:rsidRPr="004D054A">
        <w:rPr>
          <w:rFonts w:ascii="Arial" w:hAnsi="Arial" w:cs="Arial"/>
          <w:color w:val="000000"/>
        </w:rPr>
        <w:t xml:space="preserve">transitioning from your role as an undergraduate </w:t>
      </w:r>
      <w:r w:rsidR="009B28FC">
        <w:rPr>
          <w:rFonts w:ascii="Arial" w:hAnsi="Arial" w:cs="Arial"/>
          <w:color w:val="000000"/>
        </w:rPr>
        <w:t>participant in</w:t>
      </w:r>
      <w:r w:rsidRPr="004D054A">
        <w:rPr>
          <w:rFonts w:ascii="Arial" w:hAnsi="Arial" w:cs="Arial"/>
          <w:color w:val="000000"/>
        </w:rPr>
        <w:t xml:space="preserve"> a curriculum to your new role as an</w:t>
      </w:r>
      <w:r w:rsidR="00C76F98" w:rsidRPr="004D054A">
        <w:rPr>
          <w:rFonts w:ascii="Arial" w:hAnsi="Arial" w:cs="Arial"/>
          <w:color w:val="000000"/>
        </w:rPr>
        <w:t xml:space="preserve"> advanced</w:t>
      </w:r>
      <w:r w:rsidRPr="004D054A">
        <w:rPr>
          <w:rFonts w:ascii="Arial" w:hAnsi="Arial" w:cs="Arial"/>
          <w:color w:val="000000"/>
        </w:rPr>
        <w:t xml:space="preserve"> </w:t>
      </w:r>
      <w:r w:rsidR="00C76F98" w:rsidRPr="004D054A">
        <w:rPr>
          <w:rFonts w:ascii="Arial" w:hAnsi="Arial" w:cs="Arial"/>
          <w:color w:val="000000"/>
        </w:rPr>
        <w:t xml:space="preserve">literary </w:t>
      </w:r>
      <w:r w:rsidRPr="004D054A">
        <w:rPr>
          <w:rFonts w:ascii="Arial" w:hAnsi="Arial" w:cs="Arial"/>
          <w:color w:val="000000"/>
        </w:rPr>
        <w:t>scholar</w:t>
      </w:r>
      <w:r w:rsidR="00C76F98" w:rsidRPr="004D054A">
        <w:rPr>
          <w:rFonts w:ascii="Arial" w:hAnsi="Arial" w:cs="Arial"/>
          <w:color w:val="000000"/>
        </w:rPr>
        <w:t xml:space="preserve"> within an institutional community</w:t>
      </w:r>
      <w:r w:rsidRPr="004D054A">
        <w:rPr>
          <w:rFonts w:ascii="Arial" w:hAnsi="Arial" w:cs="Arial"/>
          <w:color w:val="000000"/>
        </w:rPr>
        <w:t>. As such, some deceptively basic questions are now your responsibility</w:t>
      </w:r>
      <w:r w:rsidR="00626AB7" w:rsidRPr="004D054A">
        <w:rPr>
          <w:rFonts w:ascii="Arial" w:hAnsi="Arial" w:cs="Arial"/>
          <w:color w:val="000000"/>
        </w:rPr>
        <w:t>—</w:t>
      </w:r>
      <w:r w:rsidRPr="004D054A">
        <w:rPr>
          <w:rFonts w:ascii="Arial" w:hAnsi="Arial" w:cs="Arial"/>
          <w:color w:val="000000"/>
        </w:rPr>
        <w:t>not only to answer but also to justify how you answer:</w:t>
      </w:r>
    </w:p>
    <w:p w14:paraId="6057B3B0" w14:textId="77777777" w:rsidR="00C76F98" w:rsidRPr="004D054A" w:rsidRDefault="00C76F98" w:rsidP="00F266B4">
      <w:pPr>
        <w:rPr>
          <w:rFonts w:ascii="Arial" w:hAnsi="Arial" w:cs="Arial"/>
          <w:color w:val="000000"/>
        </w:rPr>
      </w:pPr>
    </w:p>
    <w:p w14:paraId="2BF5D4F0" w14:textId="77777777"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 xml:space="preserve">What counts as </w:t>
      </w:r>
      <w:r w:rsidRPr="00DD422F">
        <w:rPr>
          <w:rFonts w:ascii="Arial" w:hAnsi="Arial" w:cs="Arial"/>
          <w:color w:val="000000"/>
          <w:u w:val="single"/>
        </w:rPr>
        <w:t>L</w:t>
      </w:r>
      <w:r w:rsidRPr="004D054A">
        <w:rPr>
          <w:rFonts w:ascii="Arial" w:hAnsi="Arial" w:cs="Arial"/>
          <w:color w:val="000000"/>
        </w:rPr>
        <w:t>iterature?</w:t>
      </w:r>
    </w:p>
    <w:p w14:paraId="10F6D2A2" w14:textId="326068E2"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 xml:space="preserve">What texts and approaches are important to </w:t>
      </w:r>
      <w:r w:rsidR="00C76F98" w:rsidRPr="004D054A">
        <w:rPr>
          <w:rFonts w:ascii="Arial" w:hAnsi="Arial" w:cs="Arial"/>
          <w:color w:val="000000"/>
        </w:rPr>
        <w:t xml:space="preserve">your </w:t>
      </w:r>
      <w:r w:rsidRPr="004D054A">
        <w:rPr>
          <w:rFonts w:ascii="Arial" w:hAnsi="Arial" w:cs="Arial"/>
          <w:color w:val="000000"/>
        </w:rPr>
        <w:t>research?</w:t>
      </w:r>
      <w:r w:rsidR="00C76F98" w:rsidRPr="004D054A">
        <w:rPr>
          <w:rFonts w:ascii="Arial" w:hAnsi="Arial" w:cs="Arial"/>
          <w:color w:val="000000"/>
        </w:rPr>
        <w:t xml:space="preserve"> </w:t>
      </w:r>
    </w:p>
    <w:p w14:paraId="2D53BDDF" w14:textId="44651C6F" w:rsidR="00F266B4" w:rsidRPr="004D054A" w:rsidRDefault="00F266B4" w:rsidP="00C76F98">
      <w:pPr>
        <w:pStyle w:val="ListParagraph"/>
        <w:numPr>
          <w:ilvl w:val="0"/>
          <w:numId w:val="2"/>
        </w:numPr>
        <w:rPr>
          <w:rFonts w:ascii="Arial" w:hAnsi="Arial" w:cs="Arial"/>
        </w:rPr>
      </w:pPr>
      <w:r w:rsidRPr="004D054A">
        <w:rPr>
          <w:rFonts w:ascii="Arial" w:hAnsi="Arial" w:cs="Arial"/>
          <w:color w:val="000000"/>
        </w:rPr>
        <w:t>What, of all the things ever written, is important enough to assign to students?</w:t>
      </w:r>
    </w:p>
    <w:p w14:paraId="2D480189" w14:textId="77777777" w:rsidR="00C76F98" w:rsidRPr="004D054A" w:rsidRDefault="00C76F98" w:rsidP="00F266B4">
      <w:pPr>
        <w:rPr>
          <w:rFonts w:ascii="Arial" w:hAnsi="Arial" w:cs="Arial"/>
          <w:color w:val="000000"/>
        </w:rPr>
      </w:pPr>
    </w:p>
    <w:p w14:paraId="41D31E9B" w14:textId="36CB7A15" w:rsidR="00F266B4" w:rsidRDefault="00F266B4" w:rsidP="00F266B4">
      <w:pPr>
        <w:rPr>
          <w:rFonts w:ascii="Arial" w:hAnsi="Arial" w:cs="Arial"/>
        </w:rPr>
      </w:pPr>
      <w:r w:rsidRPr="004D054A">
        <w:rPr>
          <w:rFonts w:ascii="Arial" w:hAnsi="Arial" w:cs="Arial"/>
          <w:color w:val="000000"/>
        </w:rPr>
        <w:t xml:space="preserve">How you answer these questions (or even </w:t>
      </w:r>
      <w:r w:rsidR="00626AB7" w:rsidRPr="004D054A">
        <w:rPr>
          <w:rFonts w:ascii="Arial" w:hAnsi="Arial" w:cs="Arial"/>
          <w:color w:val="000000"/>
        </w:rPr>
        <w:t xml:space="preserve">try to avoid </w:t>
      </w:r>
      <w:r w:rsidRPr="004D054A">
        <w:rPr>
          <w:rFonts w:ascii="Arial" w:hAnsi="Arial" w:cs="Arial"/>
          <w:color w:val="000000"/>
        </w:rPr>
        <w:t xml:space="preserve">answering these questions) will </w:t>
      </w:r>
      <w:r w:rsidR="00C76F98" w:rsidRPr="004D054A">
        <w:rPr>
          <w:rFonts w:ascii="Arial" w:hAnsi="Arial" w:cs="Arial"/>
          <w:color w:val="000000"/>
        </w:rPr>
        <w:t xml:space="preserve">shape your work and </w:t>
      </w:r>
      <w:r w:rsidRPr="004D054A">
        <w:rPr>
          <w:rFonts w:ascii="Arial" w:hAnsi="Arial" w:cs="Arial"/>
          <w:color w:val="000000"/>
        </w:rPr>
        <w:t>carry institutional weight beyond yourself. </w:t>
      </w:r>
      <w:r w:rsidR="00626AB7" w:rsidRPr="004D054A">
        <w:rPr>
          <w:rFonts w:ascii="Arial" w:hAnsi="Arial" w:cs="Arial"/>
          <w:color w:val="000000"/>
        </w:rPr>
        <w:t>Yeah, it’s kind of a big deal.</w:t>
      </w:r>
    </w:p>
    <w:p w14:paraId="0BA5D9A3" w14:textId="77777777" w:rsidR="00195749" w:rsidRPr="004D054A" w:rsidRDefault="00195749" w:rsidP="00F266B4">
      <w:pPr>
        <w:rPr>
          <w:rFonts w:ascii="Arial" w:hAnsi="Arial" w:cs="Arial"/>
        </w:rPr>
      </w:pPr>
    </w:p>
    <w:p w14:paraId="5B49F37B" w14:textId="77777777" w:rsidR="00F266B4" w:rsidRPr="004D054A" w:rsidRDefault="00F266B4" w:rsidP="00F266B4">
      <w:pPr>
        <w:rPr>
          <w:rFonts w:ascii="Arial" w:hAnsi="Arial" w:cs="Arial"/>
          <w:i/>
          <w:iCs/>
        </w:rPr>
      </w:pPr>
      <w:r w:rsidRPr="004D054A">
        <w:rPr>
          <w:rFonts w:ascii="Arial" w:hAnsi="Arial" w:cs="Arial"/>
          <w:i/>
          <w:iCs/>
          <w:color w:val="000000"/>
        </w:rPr>
        <w:t>Welcome.</w:t>
      </w:r>
    </w:p>
    <w:p w14:paraId="3F0E8C73" w14:textId="77777777" w:rsidR="00F266B4" w:rsidRPr="004D054A" w:rsidRDefault="00F266B4" w:rsidP="00F266B4">
      <w:pPr>
        <w:rPr>
          <w:rFonts w:ascii="Arial" w:hAnsi="Arial" w:cs="Arial"/>
        </w:rPr>
      </w:pPr>
    </w:p>
    <w:p w14:paraId="2C2EFEA8" w14:textId="32BD55BD" w:rsidR="00F266B4" w:rsidRPr="004D054A" w:rsidRDefault="00F266B4" w:rsidP="00F266B4">
      <w:pPr>
        <w:rPr>
          <w:rFonts w:ascii="Arial" w:hAnsi="Arial" w:cs="Arial"/>
        </w:rPr>
      </w:pPr>
      <w:r w:rsidRPr="004D054A">
        <w:rPr>
          <w:rFonts w:ascii="Arial" w:hAnsi="Arial" w:cs="Arial"/>
          <w:color w:val="000000"/>
        </w:rPr>
        <w:t>In this class, we will explore</w:t>
      </w:r>
      <w:r w:rsidR="00C76F98" w:rsidRPr="004D054A">
        <w:rPr>
          <w:rFonts w:ascii="Arial" w:hAnsi="Arial" w:cs="Arial"/>
          <w:color w:val="000000"/>
        </w:rPr>
        <w:t xml:space="preserve"> how past scholars have answered these questions (and, at times, built </w:t>
      </w:r>
      <w:r w:rsidR="00126861" w:rsidRPr="004D054A">
        <w:rPr>
          <w:rFonts w:ascii="Arial" w:hAnsi="Arial" w:cs="Arial"/>
          <w:color w:val="000000"/>
        </w:rPr>
        <w:t xml:space="preserve">research and </w:t>
      </w:r>
      <w:r w:rsidR="00C76F98" w:rsidRPr="004D054A">
        <w:rPr>
          <w:rFonts w:ascii="Arial" w:hAnsi="Arial" w:cs="Arial"/>
          <w:color w:val="000000"/>
        </w:rPr>
        <w:t>policy around their answers). We will examine</w:t>
      </w:r>
      <w:r w:rsidRPr="004D054A">
        <w:rPr>
          <w:rFonts w:ascii="Arial" w:hAnsi="Arial" w:cs="Arial"/>
          <w:color w:val="000000"/>
        </w:rPr>
        <w:t xml:space="preserve"> the political, historical, and social contexts of literary studies</w:t>
      </w:r>
      <w:r w:rsidR="00C76F98" w:rsidRPr="004D054A">
        <w:rPr>
          <w:rFonts w:ascii="Arial" w:hAnsi="Arial" w:cs="Arial"/>
          <w:color w:val="000000"/>
        </w:rPr>
        <w:t xml:space="preserve"> in order to </w:t>
      </w:r>
      <w:r w:rsidRPr="004D054A">
        <w:rPr>
          <w:rFonts w:ascii="Arial" w:hAnsi="Arial" w:cs="Arial"/>
          <w:color w:val="000000"/>
        </w:rPr>
        <w:t xml:space="preserve">trace the invention of “English literature” as a discipline in the nineteenth century to the literary studies in which we participate today. </w:t>
      </w:r>
      <w:r w:rsidR="00C76F98" w:rsidRPr="004D054A">
        <w:rPr>
          <w:rFonts w:ascii="Arial" w:hAnsi="Arial" w:cs="Arial"/>
          <w:color w:val="000000"/>
        </w:rPr>
        <w:t xml:space="preserve">Taking a metatheoretical perspective of the field and its history, we will construct a context for the deeper work you will do with specific theories, literatures, and methods in your seminars and thesis </w:t>
      </w:r>
      <w:r w:rsidR="00126861" w:rsidRPr="004D054A">
        <w:rPr>
          <w:rFonts w:ascii="Arial" w:hAnsi="Arial" w:cs="Arial"/>
          <w:color w:val="000000"/>
        </w:rPr>
        <w:t>projects</w:t>
      </w:r>
      <w:r w:rsidR="00C76F98" w:rsidRPr="004D054A">
        <w:rPr>
          <w:rFonts w:ascii="Arial" w:hAnsi="Arial" w:cs="Arial"/>
          <w:color w:val="000000"/>
        </w:rPr>
        <w:t>. Finally, w</w:t>
      </w:r>
      <w:r w:rsidRPr="004D054A">
        <w:rPr>
          <w:rFonts w:ascii="Arial" w:hAnsi="Arial" w:cs="Arial"/>
          <w:color w:val="000000"/>
        </w:rPr>
        <w:t xml:space="preserve">e will interrogate what counts as “Literature” in a given time and place, </w:t>
      </w:r>
      <w:r w:rsidR="00626AB7" w:rsidRPr="004D054A">
        <w:rPr>
          <w:rFonts w:ascii="Arial" w:hAnsi="Arial" w:cs="Arial"/>
          <w:color w:val="000000"/>
        </w:rPr>
        <w:t xml:space="preserve">explore </w:t>
      </w:r>
      <w:r w:rsidRPr="004D054A">
        <w:rPr>
          <w:rFonts w:ascii="Arial" w:hAnsi="Arial" w:cs="Arial"/>
          <w:color w:val="000000"/>
        </w:rPr>
        <w:t xml:space="preserve">who decides what texts carry cultural value and why, and </w:t>
      </w:r>
      <w:r w:rsidR="00626AB7" w:rsidRPr="004D054A">
        <w:rPr>
          <w:rFonts w:ascii="Arial" w:hAnsi="Arial" w:cs="Arial"/>
          <w:color w:val="000000"/>
        </w:rPr>
        <w:t xml:space="preserve">examine </w:t>
      </w:r>
      <w:r w:rsidRPr="004D054A">
        <w:rPr>
          <w:rFonts w:ascii="Arial" w:hAnsi="Arial" w:cs="Arial"/>
          <w:color w:val="000000"/>
        </w:rPr>
        <w:t>what approaches and methods have held scholarly weight at different historical moments. </w:t>
      </w:r>
    </w:p>
    <w:p w14:paraId="13516811" w14:textId="679F7DCB" w:rsidR="00C76F98" w:rsidRDefault="00C76F98" w:rsidP="00F266B4">
      <w:pPr>
        <w:rPr>
          <w:rFonts w:ascii="Arial" w:hAnsi="Arial" w:cs="Arial"/>
        </w:rPr>
      </w:pPr>
    </w:p>
    <w:p w14:paraId="19826CC7" w14:textId="749B0679" w:rsidR="00D91E4E" w:rsidRDefault="00D91E4E" w:rsidP="00F266B4">
      <w:pPr>
        <w:rPr>
          <w:rFonts w:ascii="Arial" w:hAnsi="Arial" w:cs="Arial"/>
        </w:rPr>
      </w:pPr>
      <w:r>
        <w:rPr>
          <w:rFonts w:ascii="Arial" w:hAnsi="Arial" w:cs="Arial"/>
        </w:rPr>
        <w:t>As indicated in the course learning outcomes</w:t>
      </w:r>
      <w:r w:rsidR="00F132E6">
        <w:rPr>
          <w:rFonts w:ascii="Arial" w:hAnsi="Arial" w:cs="Arial"/>
        </w:rPr>
        <w:t xml:space="preserve"> below</w:t>
      </w:r>
      <w:r>
        <w:rPr>
          <w:rFonts w:ascii="Arial" w:hAnsi="Arial" w:cs="Arial"/>
        </w:rPr>
        <w:t xml:space="preserve">, this course also focuses on building your skills as a scholar. We will work on a variety of research and writing techniques to help you create your scholarship. Please let me know as soon as possible if there’s something you want to work on (something specific—don’t just ask for help </w:t>
      </w:r>
      <w:r>
        <w:rPr>
          <w:rFonts w:ascii="Arial" w:hAnsi="Arial" w:cs="Arial"/>
        </w:rPr>
        <w:lastRenderedPageBreak/>
        <w:t>with “writing</w:t>
      </w:r>
      <w:r w:rsidR="009B28FC">
        <w:rPr>
          <w:rFonts w:ascii="Arial" w:hAnsi="Arial" w:cs="Arial"/>
        </w:rPr>
        <w:t>,</w:t>
      </w:r>
      <w:r>
        <w:rPr>
          <w:rFonts w:ascii="Arial" w:hAnsi="Arial" w:cs="Arial"/>
        </w:rPr>
        <w:t>”</w:t>
      </w:r>
      <w:r w:rsidR="009B28FC">
        <w:rPr>
          <w:rFonts w:ascii="Arial" w:hAnsi="Arial" w:cs="Arial"/>
        </w:rPr>
        <w:t xml:space="preserve"> but rather ask me how to structure a conclusion or how to find relevant scholarship on “Ozymandias”</w:t>
      </w:r>
      <w:r>
        <w:rPr>
          <w:rFonts w:ascii="Arial" w:hAnsi="Arial" w:cs="Arial"/>
        </w:rPr>
        <w:t>).</w:t>
      </w:r>
    </w:p>
    <w:p w14:paraId="7A543C00" w14:textId="77777777" w:rsidR="00195749" w:rsidRPr="004D054A" w:rsidRDefault="00195749" w:rsidP="00F266B4">
      <w:pPr>
        <w:rPr>
          <w:rFonts w:ascii="Arial" w:hAnsi="Arial" w:cs="Arial"/>
        </w:rPr>
      </w:pPr>
    </w:p>
    <w:p w14:paraId="191DA5A6" w14:textId="41B30E7F" w:rsidR="00C76F98" w:rsidRDefault="00C76F98" w:rsidP="00C76F98">
      <w:pPr>
        <w:rPr>
          <w:rFonts w:ascii="Arial" w:hAnsi="Arial" w:cs="Arial"/>
        </w:rPr>
      </w:pPr>
    </w:p>
    <w:p w14:paraId="0D3FEFE3" w14:textId="4EDBEC30" w:rsidR="00DD422F" w:rsidRPr="00DD422F" w:rsidRDefault="00DD422F" w:rsidP="00847D15">
      <w:pPr>
        <w:pStyle w:val="Heading2"/>
      </w:pPr>
      <w:r w:rsidRPr="00DD422F">
        <w:t>Objectives and Assessments</w:t>
      </w:r>
      <w:r>
        <w:tab/>
      </w:r>
      <w:r>
        <w:tab/>
      </w:r>
      <w:r>
        <w:tab/>
      </w:r>
      <w:r>
        <w:tab/>
      </w:r>
      <w:r>
        <w:tab/>
      </w:r>
      <w:r>
        <w:tab/>
      </w:r>
      <w:r>
        <w:tab/>
      </w:r>
      <w:r>
        <w:tab/>
      </w:r>
      <w:r>
        <w:tab/>
      </w:r>
    </w:p>
    <w:p w14:paraId="45DB8C9F" w14:textId="77777777" w:rsidR="00DD422F" w:rsidRDefault="00DD422F" w:rsidP="00126861">
      <w:pPr>
        <w:rPr>
          <w:rFonts w:ascii="Arial" w:hAnsi="Arial" w:cs="Arial"/>
          <w:b/>
          <w:bCs/>
        </w:rPr>
      </w:pPr>
    </w:p>
    <w:p w14:paraId="452FBFC1" w14:textId="6600C03B" w:rsidR="00126861" w:rsidRPr="004D054A" w:rsidRDefault="00126861" w:rsidP="00195749">
      <w:pPr>
        <w:spacing w:after="120"/>
        <w:rPr>
          <w:rFonts w:ascii="Arial" w:hAnsi="Arial" w:cs="Arial"/>
          <w:b/>
          <w:bCs/>
        </w:rPr>
      </w:pPr>
      <w:r w:rsidRPr="004D054A">
        <w:rPr>
          <w:rFonts w:ascii="Arial" w:hAnsi="Arial" w:cs="Arial"/>
          <w:b/>
          <w:bCs/>
        </w:rPr>
        <w:t>Learning Outcomes</w:t>
      </w:r>
    </w:p>
    <w:p w14:paraId="53DC304B" w14:textId="77777777" w:rsidR="00126861" w:rsidRPr="004D054A" w:rsidRDefault="00126861" w:rsidP="00126861">
      <w:pPr>
        <w:rPr>
          <w:rFonts w:ascii="Arial" w:hAnsi="Arial" w:cs="Arial"/>
        </w:rPr>
      </w:pPr>
      <w:r w:rsidRPr="004D054A">
        <w:rPr>
          <w:rFonts w:ascii="Arial" w:hAnsi="Arial" w:cs="Arial"/>
        </w:rPr>
        <w:t>By the end of this course, students should be able to:</w:t>
      </w:r>
    </w:p>
    <w:p w14:paraId="41359DA4" w14:textId="559C111C"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Apply different theoretical and critical approaches to literature.</w:t>
      </w:r>
    </w:p>
    <w:p w14:paraId="40ED61BD" w14:textId="74862D64"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Initiate, develop, and conduct a graduate-level research agenda.</w:t>
      </w:r>
    </w:p>
    <w:p w14:paraId="6DCB5C3C" w14:textId="13006C7D" w:rsidR="00126861" w:rsidRPr="004D054A" w:rsidRDefault="00126861" w:rsidP="006051F6">
      <w:pPr>
        <w:pStyle w:val="ListParagraph"/>
        <w:numPr>
          <w:ilvl w:val="0"/>
          <w:numId w:val="4"/>
        </w:numPr>
        <w:ind w:hanging="360"/>
        <w:rPr>
          <w:rFonts w:ascii="Arial" w:hAnsi="Arial" w:cs="Arial"/>
        </w:rPr>
      </w:pPr>
      <w:r w:rsidRPr="004D054A">
        <w:rPr>
          <w:rFonts w:ascii="Arial" w:hAnsi="Arial" w:cs="Arial"/>
        </w:rPr>
        <w:t>Produce graduate-level writing of varied lengths and genres, leading up to a final project.</w:t>
      </w:r>
    </w:p>
    <w:p w14:paraId="21B1B20F" w14:textId="4E57D1AC" w:rsidR="00126861" w:rsidRPr="004D054A" w:rsidRDefault="00126861" w:rsidP="00126861">
      <w:pPr>
        <w:rPr>
          <w:rFonts w:ascii="Arial" w:hAnsi="Arial" w:cs="Arial"/>
          <w:b/>
          <w:bCs/>
        </w:rPr>
      </w:pPr>
    </w:p>
    <w:p w14:paraId="55A3383F" w14:textId="5F092BAD" w:rsidR="00CD50FD" w:rsidRPr="004D054A" w:rsidRDefault="00CD50FD" w:rsidP="00195749">
      <w:pPr>
        <w:spacing w:after="120"/>
        <w:rPr>
          <w:rFonts w:ascii="Arial" w:hAnsi="Arial" w:cs="Arial"/>
          <w:b/>
          <w:bCs/>
        </w:rPr>
      </w:pPr>
      <w:r w:rsidRPr="004D054A">
        <w:rPr>
          <w:rFonts w:ascii="Arial" w:hAnsi="Arial" w:cs="Arial"/>
          <w:b/>
          <w:bCs/>
        </w:rPr>
        <w:t>Grade Breakdown</w:t>
      </w:r>
    </w:p>
    <w:p w14:paraId="1704BFD8" w14:textId="5FA1BA5D" w:rsidR="00CD50FD" w:rsidRPr="004D054A" w:rsidRDefault="00CD50FD" w:rsidP="00126861">
      <w:pPr>
        <w:rPr>
          <w:rFonts w:ascii="Arial" w:hAnsi="Arial" w:cs="Arial"/>
        </w:rPr>
      </w:pPr>
      <w:r w:rsidRPr="004D054A">
        <w:rPr>
          <w:rFonts w:ascii="Arial" w:hAnsi="Arial" w:cs="Arial"/>
        </w:rPr>
        <w:t>Intellectual Narrative: 5%</w:t>
      </w:r>
    </w:p>
    <w:p w14:paraId="18E33115" w14:textId="7964D365" w:rsidR="00CD50FD" w:rsidRPr="004D054A" w:rsidRDefault="00CD50FD" w:rsidP="00126861">
      <w:pPr>
        <w:rPr>
          <w:rFonts w:ascii="Arial" w:hAnsi="Arial" w:cs="Arial"/>
        </w:rPr>
      </w:pPr>
      <w:r w:rsidRPr="004D054A">
        <w:rPr>
          <w:rFonts w:ascii="Arial" w:hAnsi="Arial" w:cs="Arial"/>
        </w:rPr>
        <w:t>Meta-</w:t>
      </w:r>
      <w:r w:rsidR="00672025">
        <w:rPr>
          <w:rFonts w:ascii="Arial" w:hAnsi="Arial" w:cs="Arial"/>
        </w:rPr>
        <w:t>N</w:t>
      </w:r>
      <w:r w:rsidRPr="004D054A">
        <w:rPr>
          <w:rFonts w:ascii="Arial" w:hAnsi="Arial" w:cs="Arial"/>
        </w:rPr>
        <w:t>arrative: 5%</w:t>
      </w:r>
    </w:p>
    <w:p w14:paraId="1D482494" w14:textId="77777777" w:rsidR="00CD50FD" w:rsidRPr="004D054A" w:rsidRDefault="00CD50FD" w:rsidP="00CD50FD">
      <w:pPr>
        <w:rPr>
          <w:rFonts w:ascii="Arial" w:hAnsi="Arial" w:cs="Arial"/>
        </w:rPr>
      </w:pPr>
      <w:r w:rsidRPr="004D054A">
        <w:rPr>
          <w:rFonts w:ascii="Arial" w:hAnsi="Arial" w:cs="Arial"/>
        </w:rPr>
        <w:t>Close Reading: 10%</w:t>
      </w:r>
    </w:p>
    <w:p w14:paraId="34AE498B" w14:textId="4065DCF0" w:rsidR="00CD50FD" w:rsidRPr="004D054A" w:rsidRDefault="00CD50FD" w:rsidP="00126861">
      <w:pPr>
        <w:rPr>
          <w:rFonts w:ascii="Arial" w:hAnsi="Arial" w:cs="Arial"/>
        </w:rPr>
      </w:pPr>
      <w:r w:rsidRPr="004D054A">
        <w:rPr>
          <w:rFonts w:ascii="Arial" w:hAnsi="Arial" w:cs="Arial"/>
        </w:rPr>
        <w:t>Scholarly Conversation: 10%</w:t>
      </w:r>
    </w:p>
    <w:p w14:paraId="76EC90C9" w14:textId="67FFB48B" w:rsidR="00CD50FD" w:rsidRPr="004D054A" w:rsidRDefault="00CD50FD" w:rsidP="00126861">
      <w:pPr>
        <w:rPr>
          <w:rFonts w:ascii="Arial" w:hAnsi="Arial" w:cs="Arial"/>
        </w:rPr>
      </w:pPr>
      <w:r w:rsidRPr="004D054A">
        <w:rPr>
          <w:rFonts w:ascii="Arial" w:hAnsi="Arial" w:cs="Arial"/>
        </w:rPr>
        <w:t>Portfolio: 10% at each schedule</w:t>
      </w:r>
      <w:r w:rsidR="00E865D0">
        <w:rPr>
          <w:rFonts w:ascii="Arial" w:hAnsi="Arial" w:cs="Arial"/>
        </w:rPr>
        <w:t>d</w:t>
      </w:r>
      <w:r w:rsidRPr="004D054A">
        <w:rPr>
          <w:rFonts w:ascii="Arial" w:hAnsi="Arial" w:cs="Arial"/>
        </w:rPr>
        <w:t xml:space="preserve"> grading; 50% total</w:t>
      </w:r>
    </w:p>
    <w:p w14:paraId="2BF39335" w14:textId="2A619038" w:rsidR="00CD50FD" w:rsidRPr="004D054A" w:rsidRDefault="00CD50FD" w:rsidP="00126861">
      <w:pPr>
        <w:rPr>
          <w:rFonts w:ascii="Arial" w:hAnsi="Arial" w:cs="Arial"/>
        </w:rPr>
      </w:pPr>
      <w:r w:rsidRPr="004D054A">
        <w:rPr>
          <w:rFonts w:ascii="Arial" w:hAnsi="Arial" w:cs="Arial"/>
        </w:rPr>
        <w:t>Participation (in-person and online): 20%</w:t>
      </w:r>
    </w:p>
    <w:p w14:paraId="0B1A4CE4" w14:textId="77777777" w:rsidR="00CD50FD" w:rsidRPr="004D054A" w:rsidRDefault="00CD50FD" w:rsidP="00126861">
      <w:pPr>
        <w:rPr>
          <w:rFonts w:ascii="Arial" w:hAnsi="Arial" w:cs="Arial"/>
          <w:b/>
          <w:bCs/>
        </w:rPr>
      </w:pPr>
    </w:p>
    <w:p w14:paraId="792E7DD1" w14:textId="4780C11C" w:rsidR="00126861" w:rsidRPr="004D054A" w:rsidRDefault="00126861" w:rsidP="00195749">
      <w:pPr>
        <w:spacing w:after="120"/>
        <w:rPr>
          <w:rFonts w:ascii="Arial" w:hAnsi="Arial" w:cs="Arial"/>
          <w:b/>
          <w:bCs/>
          <w:u w:val="single"/>
        </w:rPr>
      </w:pPr>
      <w:r w:rsidRPr="004D054A">
        <w:rPr>
          <w:rFonts w:ascii="Arial" w:hAnsi="Arial" w:cs="Arial"/>
          <w:b/>
          <w:bCs/>
          <w:u w:val="single"/>
        </w:rPr>
        <w:t>Portfolio</w:t>
      </w:r>
    </w:p>
    <w:p w14:paraId="1A77A221" w14:textId="5E44766B" w:rsidR="00A92E4B" w:rsidRPr="004D054A" w:rsidRDefault="00126861" w:rsidP="00126861">
      <w:pPr>
        <w:rPr>
          <w:rFonts w:ascii="Arial" w:hAnsi="Arial" w:cs="Arial"/>
        </w:rPr>
      </w:pPr>
      <w:r w:rsidRPr="004D054A">
        <w:rPr>
          <w:rFonts w:ascii="Arial" w:hAnsi="Arial" w:cs="Arial"/>
        </w:rPr>
        <w:t xml:space="preserve">Each student will create </w:t>
      </w:r>
      <w:r w:rsidR="00725D7C" w:rsidRPr="004D054A">
        <w:rPr>
          <w:rFonts w:ascii="Arial" w:hAnsi="Arial" w:cs="Arial"/>
        </w:rPr>
        <w:t>a digital</w:t>
      </w:r>
      <w:r w:rsidRPr="004D054A">
        <w:rPr>
          <w:rFonts w:ascii="Arial" w:hAnsi="Arial" w:cs="Arial"/>
        </w:rPr>
        <w:t xml:space="preserve"> course portfolio in which they will compile all </w:t>
      </w:r>
      <w:r w:rsidR="00A92E4B" w:rsidRPr="004D054A">
        <w:rPr>
          <w:rFonts w:ascii="Arial" w:hAnsi="Arial" w:cs="Arial"/>
        </w:rPr>
        <w:t xml:space="preserve">weekly </w:t>
      </w:r>
      <w:r w:rsidRPr="004D054A">
        <w:rPr>
          <w:rFonts w:ascii="Arial" w:hAnsi="Arial" w:cs="Arial"/>
        </w:rPr>
        <w:t>notes</w:t>
      </w:r>
      <w:r w:rsidR="00A92E4B" w:rsidRPr="004D054A">
        <w:rPr>
          <w:rFonts w:ascii="Arial" w:hAnsi="Arial" w:cs="Arial"/>
        </w:rPr>
        <w:t xml:space="preserve"> on the assigned readings</w:t>
      </w:r>
      <w:r w:rsidRPr="004D054A">
        <w:rPr>
          <w:rFonts w:ascii="Arial" w:hAnsi="Arial" w:cs="Arial"/>
        </w:rPr>
        <w:t xml:space="preserve">, reflections, </w:t>
      </w:r>
      <w:r w:rsidR="00A92E4B" w:rsidRPr="004D054A">
        <w:rPr>
          <w:rFonts w:ascii="Arial" w:hAnsi="Arial" w:cs="Arial"/>
        </w:rPr>
        <w:t xml:space="preserve">writing components for in-class practice, </w:t>
      </w:r>
      <w:r w:rsidRPr="004D054A">
        <w:rPr>
          <w:rFonts w:ascii="Arial" w:hAnsi="Arial" w:cs="Arial"/>
        </w:rPr>
        <w:t>and guest-speaker forms.</w:t>
      </w:r>
      <w:r w:rsidR="00725D7C" w:rsidRPr="004D054A">
        <w:rPr>
          <w:rFonts w:ascii="Arial" w:hAnsi="Arial" w:cs="Arial"/>
        </w:rPr>
        <w:t xml:space="preserve"> </w:t>
      </w:r>
      <w:r w:rsidR="00A92E4B" w:rsidRPr="004D054A">
        <w:rPr>
          <w:rFonts w:ascii="Arial" w:hAnsi="Arial" w:cs="Arial"/>
        </w:rPr>
        <w:t>Basically, you will keep all the work you do for this course in your portfolio, and I will give you a grade for doing work that typically goes unrewarded (like taking notes). That also means if you do not take notes</w:t>
      </w:r>
      <w:r w:rsidR="006051F6">
        <w:rPr>
          <w:rFonts w:ascii="Arial" w:hAnsi="Arial" w:cs="Arial"/>
        </w:rPr>
        <w:t xml:space="preserve"> on the assigned materials</w:t>
      </w:r>
      <w:r w:rsidR="00A92E4B" w:rsidRPr="004D054A">
        <w:rPr>
          <w:rFonts w:ascii="Arial" w:hAnsi="Arial" w:cs="Arial"/>
        </w:rPr>
        <w:t>, you will not earn those points. Tricky how that works.</w:t>
      </w:r>
    </w:p>
    <w:p w14:paraId="0BEBF799" w14:textId="77777777" w:rsidR="00A92E4B" w:rsidRPr="004D054A" w:rsidRDefault="00A92E4B" w:rsidP="00126861">
      <w:pPr>
        <w:rPr>
          <w:rFonts w:ascii="Arial" w:hAnsi="Arial" w:cs="Arial"/>
        </w:rPr>
      </w:pPr>
    </w:p>
    <w:p w14:paraId="1251B716" w14:textId="5924713D" w:rsidR="00126861" w:rsidRDefault="00725D7C" w:rsidP="00126861">
      <w:pPr>
        <w:rPr>
          <w:rFonts w:ascii="Arial" w:hAnsi="Arial" w:cs="Arial"/>
        </w:rPr>
      </w:pPr>
      <w:r w:rsidRPr="004D054A">
        <w:rPr>
          <w:rFonts w:ascii="Arial" w:hAnsi="Arial" w:cs="Arial"/>
        </w:rPr>
        <w:t xml:space="preserve">You will build your portfolio as a Google folder, which you will share with me. </w:t>
      </w:r>
      <w:r w:rsidR="00126861" w:rsidRPr="004D054A">
        <w:rPr>
          <w:rFonts w:ascii="Arial" w:hAnsi="Arial" w:cs="Arial"/>
        </w:rPr>
        <w:t xml:space="preserve">I will check these weekly as part of your participation grade, but I will also grade the working portfolio more substantially on </w:t>
      </w:r>
      <w:r w:rsidR="00A92E4B" w:rsidRPr="004D054A">
        <w:rPr>
          <w:rFonts w:ascii="Arial" w:hAnsi="Arial" w:cs="Arial"/>
        </w:rPr>
        <w:t xml:space="preserve">five </w:t>
      </w:r>
      <w:r w:rsidR="00126861" w:rsidRPr="004D054A">
        <w:rPr>
          <w:rFonts w:ascii="Arial" w:hAnsi="Arial" w:cs="Arial"/>
        </w:rPr>
        <w:t xml:space="preserve">set </w:t>
      </w:r>
      <w:r w:rsidRPr="004D054A">
        <w:rPr>
          <w:rFonts w:ascii="Arial" w:hAnsi="Arial" w:cs="Arial"/>
        </w:rPr>
        <w:t>dates</w:t>
      </w:r>
      <w:r w:rsidR="00126861" w:rsidRPr="004D054A">
        <w:rPr>
          <w:rFonts w:ascii="Arial" w:hAnsi="Arial" w:cs="Arial"/>
        </w:rPr>
        <w:t xml:space="preserve"> (</w:t>
      </w:r>
      <w:r w:rsidR="00FB0DB5" w:rsidRPr="004D054A">
        <w:rPr>
          <w:rFonts w:ascii="Arial" w:hAnsi="Arial" w:cs="Arial"/>
        </w:rPr>
        <w:t xml:space="preserve">roughly every three weeks, as </w:t>
      </w:r>
      <w:r w:rsidR="00126861" w:rsidRPr="004D054A">
        <w:rPr>
          <w:rFonts w:ascii="Arial" w:hAnsi="Arial" w:cs="Arial"/>
        </w:rPr>
        <w:t xml:space="preserve">outlined in the course schedule below). You will turn in the finished portfolio </w:t>
      </w:r>
      <w:r w:rsidR="00CD50FD" w:rsidRPr="004D054A">
        <w:rPr>
          <w:rFonts w:ascii="Arial" w:hAnsi="Arial" w:cs="Arial"/>
        </w:rPr>
        <w:t xml:space="preserve">with any revisions </w:t>
      </w:r>
      <w:r w:rsidR="001C4CAD">
        <w:rPr>
          <w:rFonts w:ascii="Arial" w:hAnsi="Arial" w:cs="Arial"/>
        </w:rPr>
        <w:t xml:space="preserve">and a course reflection </w:t>
      </w:r>
      <w:r w:rsidR="00126861" w:rsidRPr="004D054A">
        <w:rPr>
          <w:rFonts w:ascii="Arial" w:hAnsi="Arial" w:cs="Arial"/>
        </w:rPr>
        <w:t xml:space="preserve">as your final project. </w:t>
      </w:r>
    </w:p>
    <w:p w14:paraId="66192260" w14:textId="6D48A852" w:rsidR="00D91E4E" w:rsidRDefault="00D91E4E" w:rsidP="00126861">
      <w:pPr>
        <w:rPr>
          <w:rFonts w:ascii="Arial" w:hAnsi="Arial" w:cs="Arial"/>
        </w:rPr>
      </w:pPr>
    </w:p>
    <w:p w14:paraId="176E3DC3" w14:textId="753E0AB5" w:rsidR="00D91E4E" w:rsidRPr="004D054A" w:rsidRDefault="00D91E4E" w:rsidP="00126861">
      <w:pPr>
        <w:rPr>
          <w:rFonts w:ascii="Arial" w:hAnsi="Arial" w:cs="Arial"/>
        </w:rPr>
      </w:pPr>
      <w:r>
        <w:rPr>
          <w:rFonts w:ascii="Arial" w:hAnsi="Arial" w:cs="Arial"/>
        </w:rPr>
        <w:t xml:space="preserve">You must decide how to organize your notes (yes, please do adjust your system over the semester as you learn what is most helpful for you). I need to be able to navigate your portfolio for grading purposes, but the main goal here is for you to develop a </w:t>
      </w:r>
      <w:r w:rsidR="007210B3">
        <w:rPr>
          <w:rFonts w:ascii="Arial" w:hAnsi="Arial" w:cs="Arial"/>
        </w:rPr>
        <w:t xml:space="preserve">note-taking </w:t>
      </w:r>
      <w:r>
        <w:rPr>
          <w:rFonts w:ascii="Arial" w:hAnsi="Arial" w:cs="Arial"/>
        </w:rPr>
        <w:t>system that serves your research agenda.</w:t>
      </w:r>
    </w:p>
    <w:p w14:paraId="4209549D" w14:textId="46515B41" w:rsidR="00CD50FD" w:rsidRDefault="00CD50FD" w:rsidP="00CD50FD">
      <w:pPr>
        <w:rPr>
          <w:rFonts w:ascii="Arial" w:hAnsi="Arial" w:cs="Arial"/>
          <w:b/>
          <w:bCs/>
        </w:rPr>
      </w:pPr>
    </w:p>
    <w:p w14:paraId="3A26A39B" w14:textId="12FF48BB" w:rsidR="00D91E4E" w:rsidRPr="00D91E4E" w:rsidRDefault="00D91E4E" w:rsidP="00FE35DA">
      <w:pPr>
        <w:spacing w:after="120"/>
        <w:rPr>
          <w:rFonts w:ascii="Arial" w:hAnsi="Arial" w:cs="Arial"/>
          <w:b/>
          <w:bCs/>
          <w:u w:val="single"/>
        </w:rPr>
      </w:pPr>
      <w:r w:rsidRPr="00D91E4E">
        <w:rPr>
          <w:rFonts w:ascii="Arial" w:hAnsi="Arial" w:cs="Arial"/>
          <w:b/>
          <w:bCs/>
          <w:u w:val="single"/>
        </w:rPr>
        <w:t>Participation</w:t>
      </w:r>
    </w:p>
    <w:p w14:paraId="09BCF120" w14:textId="69141CF4" w:rsidR="00D91E4E" w:rsidRDefault="00D91E4E" w:rsidP="00CD50FD">
      <w:pPr>
        <w:rPr>
          <w:rFonts w:ascii="Arial" w:hAnsi="Arial" w:cs="Arial"/>
        </w:rPr>
      </w:pPr>
      <w:r>
        <w:rPr>
          <w:rFonts w:ascii="Arial" w:hAnsi="Arial" w:cs="Arial"/>
        </w:rPr>
        <w:t xml:space="preserve">Consistent participation is required. There are many different ways to participate, including discussion, in-class writing, </w:t>
      </w:r>
      <w:r w:rsidR="009B6173">
        <w:rPr>
          <w:rFonts w:ascii="Arial" w:hAnsi="Arial" w:cs="Arial"/>
        </w:rPr>
        <w:t xml:space="preserve">note-taking, </w:t>
      </w:r>
      <w:r>
        <w:rPr>
          <w:rFonts w:ascii="Arial" w:hAnsi="Arial" w:cs="Arial"/>
        </w:rPr>
        <w:t xml:space="preserve">and </w:t>
      </w:r>
      <w:r w:rsidR="00C455A1">
        <w:rPr>
          <w:rFonts w:ascii="Arial" w:hAnsi="Arial" w:cs="Arial"/>
        </w:rPr>
        <w:t xml:space="preserve">online </w:t>
      </w:r>
      <w:r>
        <w:rPr>
          <w:rFonts w:ascii="Arial" w:hAnsi="Arial" w:cs="Arial"/>
        </w:rPr>
        <w:t>collaboration</w:t>
      </w:r>
      <w:r w:rsidR="00C455A1">
        <w:rPr>
          <w:rFonts w:ascii="Arial" w:hAnsi="Arial" w:cs="Arial"/>
        </w:rPr>
        <w:t xml:space="preserve"> (via platforms like Perusall and shared Google files)</w:t>
      </w:r>
      <w:r>
        <w:rPr>
          <w:rFonts w:ascii="Arial" w:hAnsi="Arial" w:cs="Arial"/>
        </w:rPr>
        <w:t xml:space="preserve">. You will learn the most by </w:t>
      </w:r>
      <w:r w:rsidR="009B6173">
        <w:rPr>
          <w:rFonts w:ascii="Arial" w:hAnsi="Arial" w:cs="Arial"/>
        </w:rPr>
        <w:t>participating via every method</w:t>
      </w:r>
      <w:r>
        <w:rPr>
          <w:rFonts w:ascii="Arial" w:hAnsi="Arial" w:cs="Arial"/>
        </w:rPr>
        <w:t xml:space="preserve"> (even</w:t>
      </w:r>
      <w:r w:rsidR="009B6173">
        <w:rPr>
          <w:rFonts w:ascii="Arial" w:hAnsi="Arial" w:cs="Arial"/>
        </w:rPr>
        <w:t xml:space="preserve"> the</w:t>
      </w:r>
      <w:r>
        <w:rPr>
          <w:rFonts w:ascii="Arial" w:hAnsi="Arial" w:cs="Arial"/>
        </w:rPr>
        <w:t xml:space="preserve"> ones you dislike). </w:t>
      </w:r>
    </w:p>
    <w:p w14:paraId="0EF9E7EE" w14:textId="77777777" w:rsidR="00126861" w:rsidRPr="004D054A" w:rsidRDefault="00126861" w:rsidP="00126861">
      <w:pPr>
        <w:rPr>
          <w:rFonts w:ascii="Arial" w:hAnsi="Arial" w:cs="Arial"/>
          <w:b/>
          <w:bCs/>
        </w:rPr>
      </w:pPr>
    </w:p>
    <w:p w14:paraId="38BE2925" w14:textId="317D3B85" w:rsidR="00126861" w:rsidRPr="004D054A" w:rsidRDefault="00CD50FD" w:rsidP="00FE35DA">
      <w:pPr>
        <w:spacing w:after="120"/>
        <w:rPr>
          <w:rFonts w:ascii="Arial" w:hAnsi="Arial" w:cs="Arial"/>
          <w:b/>
          <w:bCs/>
          <w:u w:val="single"/>
        </w:rPr>
      </w:pPr>
      <w:r w:rsidRPr="004D054A">
        <w:rPr>
          <w:rFonts w:ascii="Arial" w:hAnsi="Arial" w:cs="Arial"/>
          <w:b/>
          <w:bCs/>
          <w:u w:val="single"/>
        </w:rPr>
        <w:t xml:space="preserve">Free-Standing </w:t>
      </w:r>
      <w:r w:rsidR="00126861" w:rsidRPr="004D054A">
        <w:rPr>
          <w:rFonts w:ascii="Arial" w:hAnsi="Arial" w:cs="Arial"/>
          <w:b/>
          <w:bCs/>
          <w:u w:val="single"/>
        </w:rPr>
        <w:t>Assignments</w:t>
      </w:r>
    </w:p>
    <w:p w14:paraId="594E169C" w14:textId="77777777" w:rsidR="009B6173" w:rsidRPr="009B6173" w:rsidRDefault="00CD50FD" w:rsidP="009B6173">
      <w:pPr>
        <w:pStyle w:val="ListParagraph"/>
        <w:numPr>
          <w:ilvl w:val="0"/>
          <w:numId w:val="8"/>
        </w:numPr>
        <w:rPr>
          <w:rFonts w:ascii="Arial" w:hAnsi="Arial" w:cs="Arial"/>
          <w:i/>
          <w:iCs/>
        </w:rPr>
      </w:pPr>
      <w:r w:rsidRPr="009B6173">
        <w:rPr>
          <w:rFonts w:ascii="Arial" w:hAnsi="Arial" w:cs="Arial"/>
          <w:i/>
          <w:iCs/>
        </w:rPr>
        <w:t xml:space="preserve">These are graded separately, but </w:t>
      </w:r>
      <w:r w:rsidR="004D054A" w:rsidRPr="009B6173">
        <w:rPr>
          <w:rFonts w:ascii="Arial" w:hAnsi="Arial" w:cs="Arial"/>
          <w:i/>
          <w:iCs/>
        </w:rPr>
        <w:t xml:space="preserve">you can </w:t>
      </w:r>
      <w:r w:rsidRPr="009B6173">
        <w:rPr>
          <w:rFonts w:ascii="Arial" w:hAnsi="Arial" w:cs="Arial"/>
          <w:i/>
          <w:iCs/>
        </w:rPr>
        <w:t>keep them in your portfolio</w:t>
      </w:r>
      <w:r w:rsidR="004D054A" w:rsidRPr="009B6173">
        <w:rPr>
          <w:rFonts w:ascii="Arial" w:hAnsi="Arial" w:cs="Arial"/>
          <w:i/>
          <w:iCs/>
        </w:rPr>
        <w:t xml:space="preserve"> for convenience</w:t>
      </w:r>
      <w:r w:rsidRPr="009B6173">
        <w:rPr>
          <w:rFonts w:ascii="Arial" w:hAnsi="Arial" w:cs="Arial"/>
          <w:i/>
          <w:iCs/>
        </w:rPr>
        <w:t>.</w:t>
      </w:r>
      <w:r w:rsidR="004D054A" w:rsidRPr="009B6173">
        <w:rPr>
          <w:rFonts w:ascii="Arial" w:hAnsi="Arial" w:cs="Arial"/>
          <w:i/>
          <w:iCs/>
        </w:rPr>
        <w:t xml:space="preserve"> You will receive a detailed assignment sheet for each project.</w:t>
      </w:r>
    </w:p>
    <w:p w14:paraId="70EA3AC9" w14:textId="39D901F5" w:rsidR="00CD50FD" w:rsidRPr="009B6173" w:rsidRDefault="009B6173" w:rsidP="009B6173">
      <w:pPr>
        <w:pStyle w:val="ListParagraph"/>
        <w:numPr>
          <w:ilvl w:val="0"/>
          <w:numId w:val="8"/>
        </w:numPr>
        <w:rPr>
          <w:rFonts w:ascii="Arial" w:hAnsi="Arial" w:cs="Arial"/>
          <w:i/>
          <w:iCs/>
        </w:rPr>
      </w:pPr>
      <w:r w:rsidRPr="009B6173">
        <w:rPr>
          <w:rFonts w:ascii="Arial" w:hAnsi="Arial" w:cs="Arial"/>
          <w:i/>
          <w:iCs/>
        </w:rPr>
        <w:t>There is no such thing as perfect writing. So, for each assignment, I invite you to include an informal note to me explaining what you tried to do and how</w:t>
      </w:r>
      <w:r>
        <w:rPr>
          <w:rFonts w:ascii="Arial" w:hAnsi="Arial" w:cs="Arial"/>
          <w:i/>
          <w:iCs/>
        </w:rPr>
        <w:t xml:space="preserve"> you</w:t>
      </w:r>
      <w:r w:rsidRPr="009B6173">
        <w:rPr>
          <w:rFonts w:ascii="Arial" w:hAnsi="Arial" w:cs="Arial"/>
          <w:i/>
          <w:iCs/>
        </w:rPr>
        <w:t xml:space="preserve"> might develop the project if you </w:t>
      </w:r>
      <w:r>
        <w:rPr>
          <w:rFonts w:ascii="Arial" w:hAnsi="Arial" w:cs="Arial"/>
          <w:i/>
          <w:iCs/>
        </w:rPr>
        <w:t xml:space="preserve">had </w:t>
      </w:r>
      <w:r w:rsidRPr="009B6173">
        <w:rPr>
          <w:rFonts w:ascii="Arial" w:hAnsi="Arial" w:cs="Arial"/>
          <w:i/>
          <w:iCs/>
        </w:rPr>
        <w:t xml:space="preserve">infinite time and resources. </w:t>
      </w:r>
    </w:p>
    <w:p w14:paraId="63E971C6" w14:textId="33E98DD7" w:rsidR="00126861" w:rsidRPr="004D054A" w:rsidRDefault="00126861" w:rsidP="007B2D3E">
      <w:pPr>
        <w:spacing w:before="120"/>
        <w:rPr>
          <w:rFonts w:ascii="Arial" w:hAnsi="Arial" w:cs="Arial"/>
        </w:rPr>
      </w:pPr>
      <w:r w:rsidRPr="004D054A">
        <w:rPr>
          <w:rFonts w:ascii="Arial" w:hAnsi="Arial" w:cs="Arial"/>
          <w:b/>
          <w:bCs/>
        </w:rPr>
        <w:t xml:space="preserve">Intellectual </w:t>
      </w:r>
      <w:r w:rsidR="00672025">
        <w:rPr>
          <w:rFonts w:ascii="Arial" w:hAnsi="Arial" w:cs="Arial"/>
          <w:b/>
          <w:bCs/>
        </w:rPr>
        <w:t>N</w:t>
      </w:r>
      <w:r w:rsidRPr="004D054A">
        <w:rPr>
          <w:rFonts w:ascii="Arial" w:hAnsi="Arial" w:cs="Arial"/>
          <w:b/>
          <w:bCs/>
        </w:rPr>
        <w:t>arrative</w:t>
      </w:r>
      <w:r w:rsidR="006051F6">
        <w:rPr>
          <w:rFonts w:ascii="Arial" w:hAnsi="Arial" w:cs="Arial"/>
          <w:b/>
          <w:bCs/>
        </w:rPr>
        <w:t xml:space="preserve">: </w:t>
      </w:r>
      <w:r w:rsidR="006051F6" w:rsidRPr="00DC0D13">
        <w:rPr>
          <w:rFonts w:ascii="Arial" w:hAnsi="Arial" w:cs="Arial"/>
        </w:rPr>
        <w:t xml:space="preserve">Based on George Saunders’s “Thank You, Esther Forbes,” this assignment gives you the opportunity to look back on your experience as a writer and reader so far and to </w:t>
      </w:r>
      <w:r w:rsidR="007210B3" w:rsidRPr="00DC0D13">
        <w:rPr>
          <w:rFonts w:ascii="Arial" w:hAnsi="Arial" w:cs="Arial"/>
        </w:rPr>
        <w:t>cultivate</w:t>
      </w:r>
      <w:r w:rsidR="006051F6" w:rsidRPr="00DC0D13">
        <w:rPr>
          <w:rFonts w:ascii="Arial" w:hAnsi="Arial" w:cs="Arial"/>
        </w:rPr>
        <w:t xml:space="preserve"> your authorial voice by writing about a</w:t>
      </w:r>
      <w:r w:rsidR="006051F6">
        <w:rPr>
          <w:rFonts w:ascii="Arial" w:hAnsi="Arial" w:cs="Arial"/>
        </w:rPr>
        <w:t>n author or text</w:t>
      </w:r>
      <w:r w:rsidR="006051F6" w:rsidRPr="00DC0D13">
        <w:rPr>
          <w:rFonts w:ascii="Arial" w:hAnsi="Arial" w:cs="Arial"/>
        </w:rPr>
        <w:t xml:space="preserve">(s) that has been important to your intellectual development. </w:t>
      </w:r>
      <w:r w:rsidR="006051F6">
        <w:rPr>
          <w:rFonts w:ascii="Arial" w:hAnsi="Arial" w:cs="Arial"/>
        </w:rPr>
        <w:t>It also gives us all a chance to get to know one another as readers, writers, and thinkers since you will post y</w:t>
      </w:r>
      <w:r w:rsidR="006051F6" w:rsidRPr="00DC0D13">
        <w:rPr>
          <w:rFonts w:ascii="Arial" w:hAnsi="Arial" w:cs="Arial"/>
        </w:rPr>
        <w:t xml:space="preserve">our intellectual narrative </w:t>
      </w:r>
      <w:r w:rsidR="006051F6">
        <w:rPr>
          <w:rFonts w:ascii="Arial" w:hAnsi="Arial" w:cs="Arial"/>
        </w:rPr>
        <w:t>for</w:t>
      </w:r>
      <w:r w:rsidR="006051F6" w:rsidRPr="00DC0D13">
        <w:rPr>
          <w:rFonts w:ascii="Arial" w:hAnsi="Arial" w:cs="Arial"/>
        </w:rPr>
        <w:t xml:space="preserve"> the whole class (I will write and share one too)</w:t>
      </w:r>
      <w:r w:rsidR="006051F6">
        <w:rPr>
          <w:rFonts w:ascii="Arial" w:hAnsi="Arial" w:cs="Arial"/>
        </w:rPr>
        <w:t>.</w:t>
      </w:r>
      <w:r w:rsidR="006051F6" w:rsidRPr="00DC0D13">
        <w:rPr>
          <w:rFonts w:ascii="Arial" w:hAnsi="Arial" w:cs="Arial"/>
        </w:rPr>
        <w:t xml:space="preserve"> </w:t>
      </w:r>
    </w:p>
    <w:p w14:paraId="0DBEAE45" w14:textId="575C8D14" w:rsidR="00126861" w:rsidRDefault="00126861" w:rsidP="007B2D3E">
      <w:pPr>
        <w:spacing w:before="120"/>
        <w:rPr>
          <w:rFonts w:ascii="Arial" w:hAnsi="Arial" w:cs="Arial"/>
        </w:rPr>
      </w:pPr>
      <w:r w:rsidRPr="004D054A">
        <w:rPr>
          <w:rFonts w:ascii="Arial" w:hAnsi="Arial" w:cs="Arial"/>
          <w:b/>
          <w:bCs/>
        </w:rPr>
        <w:t xml:space="preserve">Close </w:t>
      </w:r>
      <w:r w:rsidR="00672025">
        <w:rPr>
          <w:rFonts w:ascii="Arial" w:hAnsi="Arial" w:cs="Arial"/>
          <w:b/>
          <w:bCs/>
        </w:rPr>
        <w:t>R</w:t>
      </w:r>
      <w:r w:rsidRPr="004D054A">
        <w:rPr>
          <w:rFonts w:ascii="Arial" w:hAnsi="Arial" w:cs="Arial"/>
          <w:b/>
          <w:bCs/>
        </w:rPr>
        <w:t>eading</w:t>
      </w:r>
      <w:r w:rsidR="002F725D" w:rsidRPr="004D054A">
        <w:rPr>
          <w:rFonts w:ascii="Arial" w:hAnsi="Arial" w:cs="Arial"/>
          <w:b/>
          <w:bCs/>
        </w:rPr>
        <w:t xml:space="preserve"> </w:t>
      </w:r>
      <w:r w:rsidR="002F725D" w:rsidRPr="004D054A">
        <w:rPr>
          <w:rFonts w:ascii="Arial" w:hAnsi="Arial" w:cs="Arial"/>
        </w:rPr>
        <w:t>[5pp</w:t>
      </w:r>
      <w:r w:rsidR="006051F6">
        <w:rPr>
          <w:rFonts w:ascii="Arial" w:hAnsi="Arial" w:cs="Arial"/>
        </w:rPr>
        <w:t>.</w:t>
      </w:r>
      <w:r w:rsidR="002F725D" w:rsidRPr="004D054A">
        <w:rPr>
          <w:rFonts w:ascii="Arial" w:hAnsi="Arial" w:cs="Arial"/>
        </w:rPr>
        <w:t xml:space="preserve"> max]</w:t>
      </w:r>
      <w:r w:rsidR="006051F6">
        <w:rPr>
          <w:rFonts w:ascii="Arial" w:hAnsi="Arial" w:cs="Arial"/>
        </w:rPr>
        <w:t>:</w:t>
      </w:r>
      <w:r w:rsidR="006051F6" w:rsidRPr="006051F6">
        <w:t xml:space="preserve"> </w:t>
      </w:r>
      <w:r w:rsidR="006051F6" w:rsidRPr="006051F6">
        <w:rPr>
          <w:rFonts w:ascii="Arial" w:hAnsi="Arial" w:cs="Arial"/>
        </w:rPr>
        <w:t>Your close reading should confront the specific components and organization of</w:t>
      </w:r>
      <w:r w:rsidR="006051F6">
        <w:rPr>
          <w:rFonts w:ascii="Arial" w:hAnsi="Arial" w:cs="Arial"/>
        </w:rPr>
        <w:t xml:space="preserve"> a </w:t>
      </w:r>
      <w:r w:rsidR="00F132E6">
        <w:rPr>
          <w:rFonts w:ascii="Arial" w:hAnsi="Arial" w:cs="Arial"/>
        </w:rPr>
        <w:t>poem</w:t>
      </w:r>
      <w:r w:rsidR="006051F6">
        <w:rPr>
          <w:rFonts w:ascii="Arial" w:hAnsi="Arial" w:cs="Arial"/>
        </w:rPr>
        <w:t xml:space="preserve"> from this course</w:t>
      </w:r>
      <w:r w:rsidR="006051F6" w:rsidRPr="006051F6">
        <w:rPr>
          <w:rFonts w:ascii="Arial" w:hAnsi="Arial" w:cs="Arial"/>
        </w:rPr>
        <w:t xml:space="preserve">. A close reading should draw attention to </w:t>
      </w:r>
      <w:r w:rsidR="006051F6">
        <w:rPr>
          <w:rFonts w:ascii="Arial" w:hAnsi="Arial" w:cs="Arial"/>
        </w:rPr>
        <w:t>the text</w:t>
      </w:r>
      <w:r w:rsidR="00E865D0">
        <w:rPr>
          <w:rFonts w:ascii="Arial" w:hAnsi="Arial" w:cs="Arial"/>
        </w:rPr>
        <w:t>’</w:t>
      </w:r>
      <w:r w:rsidR="006051F6">
        <w:rPr>
          <w:rFonts w:ascii="Arial" w:hAnsi="Arial" w:cs="Arial"/>
        </w:rPr>
        <w:t>s</w:t>
      </w:r>
      <w:r w:rsidR="006051F6" w:rsidRPr="006051F6">
        <w:rPr>
          <w:rFonts w:ascii="Arial" w:hAnsi="Arial" w:cs="Arial"/>
        </w:rPr>
        <w:t xml:space="preserve"> individual parts in order to make an argument about the </w:t>
      </w:r>
      <w:r w:rsidR="006051F6">
        <w:rPr>
          <w:rFonts w:ascii="Arial" w:hAnsi="Arial" w:cs="Arial"/>
        </w:rPr>
        <w:t xml:space="preserve">text </w:t>
      </w:r>
      <w:r w:rsidR="006051F6" w:rsidRPr="006051F6">
        <w:rPr>
          <w:rFonts w:ascii="Arial" w:hAnsi="Arial" w:cs="Arial"/>
        </w:rPr>
        <w:t xml:space="preserve">as a whole. It should also consider the relationship between the form of the </w:t>
      </w:r>
      <w:r w:rsidR="006051F6">
        <w:rPr>
          <w:rFonts w:ascii="Arial" w:hAnsi="Arial" w:cs="Arial"/>
        </w:rPr>
        <w:t>text</w:t>
      </w:r>
      <w:r w:rsidR="006051F6" w:rsidRPr="006051F6">
        <w:rPr>
          <w:rFonts w:ascii="Arial" w:hAnsi="Arial" w:cs="Arial"/>
        </w:rPr>
        <w:t xml:space="preserve"> and its content. </w:t>
      </w:r>
      <w:r w:rsidR="006051F6" w:rsidRPr="006051F6">
        <w:rPr>
          <w:rFonts w:ascii="Arial" w:hAnsi="Arial" w:cs="Arial"/>
          <w:i/>
          <w:iCs/>
        </w:rPr>
        <w:t>Above all, a close reading must analyze rather than summarize</w:t>
      </w:r>
      <w:r w:rsidR="006051F6" w:rsidRPr="006051F6">
        <w:rPr>
          <w:rFonts w:ascii="Arial" w:hAnsi="Arial" w:cs="Arial"/>
        </w:rPr>
        <w:t>.</w:t>
      </w:r>
    </w:p>
    <w:p w14:paraId="5411C332" w14:textId="6917241E" w:rsidR="00F132E6" w:rsidRPr="004D054A" w:rsidRDefault="00F132E6" w:rsidP="007B2D3E">
      <w:pPr>
        <w:spacing w:before="120"/>
        <w:rPr>
          <w:rFonts w:ascii="Arial" w:hAnsi="Arial" w:cs="Arial"/>
        </w:rPr>
      </w:pPr>
      <w:r w:rsidRPr="004D054A">
        <w:rPr>
          <w:rFonts w:ascii="Arial" w:hAnsi="Arial" w:cs="Arial"/>
          <w:b/>
          <w:bCs/>
        </w:rPr>
        <w:t>Meta-</w:t>
      </w:r>
      <w:r w:rsidR="00672025">
        <w:rPr>
          <w:rFonts w:ascii="Arial" w:hAnsi="Arial" w:cs="Arial"/>
          <w:b/>
          <w:bCs/>
        </w:rPr>
        <w:t>N</w:t>
      </w:r>
      <w:r w:rsidRPr="004D054A">
        <w:rPr>
          <w:rFonts w:ascii="Arial" w:hAnsi="Arial" w:cs="Arial"/>
          <w:b/>
          <w:bCs/>
        </w:rPr>
        <w:t>arrative</w:t>
      </w:r>
      <w:r>
        <w:rPr>
          <w:rFonts w:ascii="Arial" w:hAnsi="Arial" w:cs="Arial"/>
        </w:rPr>
        <w:t xml:space="preserve"> [</w:t>
      </w:r>
      <w:r w:rsidR="009B6173">
        <w:rPr>
          <w:rFonts w:ascii="Arial" w:hAnsi="Arial" w:cs="Arial"/>
        </w:rPr>
        <w:t>5</w:t>
      </w:r>
      <w:r>
        <w:rPr>
          <w:rFonts w:ascii="Arial" w:hAnsi="Arial" w:cs="Arial"/>
        </w:rPr>
        <w:t>pp. max]</w:t>
      </w:r>
      <w:r w:rsidRPr="004D054A">
        <w:rPr>
          <w:rFonts w:ascii="Arial" w:hAnsi="Arial" w:cs="Arial"/>
          <w:b/>
          <w:bCs/>
        </w:rPr>
        <w:t>:</w:t>
      </w:r>
      <w:r w:rsidRPr="004D054A">
        <w:rPr>
          <w:rFonts w:ascii="Arial" w:hAnsi="Arial" w:cs="Arial"/>
        </w:rPr>
        <w:t xml:space="preserve"> </w:t>
      </w:r>
      <w:r>
        <w:rPr>
          <w:rFonts w:ascii="Arial" w:hAnsi="Arial" w:cs="Arial"/>
        </w:rPr>
        <w:t>This assignment challenges you to analyze</w:t>
      </w:r>
      <w:r w:rsidRPr="004D054A">
        <w:rPr>
          <w:rFonts w:ascii="Arial" w:hAnsi="Arial" w:cs="Arial"/>
        </w:rPr>
        <w:t xml:space="preserve"> a canon</w:t>
      </w:r>
      <w:r>
        <w:rPr>
          <w:rFonts w:ascii="Arial" w:hAnsi="Arial" w:cs="Arial"/>
        </w:rPr>
        <w:t xml:space="preserve"> as a scholar. You might look at</w:t>
      </w:r>
      <w:r w:rsidRPr="004D054A">
        <w:rPr>
          <w:rFonts w:ascii="Arial" w:hAnsi="Arial" w:cs="Arial"/>
        </w:rPr>
        <w:t xml:space="preserve"> an anthology, a curriculum, </w:t>
      </w:r>
      <w:r>
        <w:rPr>
          <w:rFonts w:ascii="Arial" w:hAnsi="Arial" w:cs="Arial"/>
        </w:rPr>
        <w:t xml:space="preserve">a syllabus, or </w:t>
      </w:r>
      <w:r w:rsidRPr="004D054A">
        <w:rPr>
          <w:rFonts w:ascii="Arial" w:hAnsi="Arial" w:cs="Arial"/>
        </w:rPr>
        <w:t>a library collection. You will essentially close read</w:t>
      </w:r>
      <w:r>
        <w:rPr>
          <w:rFonts w:ascii="Arial" w:hAnsi="Arial" w:cs="Arial"/>
        </w:rPr>
        <w:t xml:space="preserve"> whatever canon you choose,</w:t>
      </w:r>
      <w:r w:rsidRPr="004D054A">
        <w:rPr>
          <w:rFonts w:ascii="Arial" w:hAnsi="Arial" w:cs="Arial"/>
        </w:rPr>
        <w:t xml:space="preserve"> look</w:t>
      </w:r>
      <w:r>
        <w:rPr>
          <w:rFonts w:ascii="Arial" w:hAnsi="Arial" w:cs="Arial"/>
        </w:rPr>
        <w:t>ing</w:t>
      </w:r>
      <w:r w:rsidRPr="004D054A">
        <w:rPr>
          <w:rFonts w:ascii="Arial" w:hAnsi="Arial" w:cs="Arial"/>
        </w:rPr>
        <w:t xml:space="preserve"> for patterns, mak</w:t>
      </w:r>
      <w:r>
        <w:rPr>
          <w:rFonts w:ascii="Arial" w:hAnsi="Arial" w:cs="Arial"/>
        </w:rPr>
        <w:t>ing</w:t>
      </w:r>
      <w:r w:rsidRPr="004D054A">
        <w:rPr>
          <w:rFonts w:ascii="Arial" w:hAnsi="Arial" w:cs="Arial"/>
        </w:rPr>
        <w:t xml:space="preserve"> observations, and com</w:t>
      </w:r>
      <w:r>
        <w:rPr>
          <w:rFonts w:ascii="Arial" w:hAnsi="Arial" w:cs="Arial"/>
        </w:rPr>
        <w:t>ing</w:t>
      </w:r>
      <w:r w:rsidRPr="004D054A">
        <w:rPr>
          <w:rFonts w:ascii="Arial" w:hAnsi="Arial" w:cs="Arial"/>
        </w:rPr>
        <w:t xml:space="preserve"> to interpretive conclusions about your object of analysis. </w:t>
      </w:r>
      <w:r>
        <w:rPr>
          <w:rFonts w:ascii="Arial" w:hAnsi="Arial" w:cs="Arial"/>
        </w:rPr>
        <w:t xml:space="preserve">Some questions to consider: </w:t>
      </w:r>
      <w:r w:rsidRPr="004D054A">
        <w:rPr>
          <w:rFonts w:ascii="Arial" w:hAnsi="Arial" w:cs="Arial"/>
        </w:rPr>
        <w:t xml:space="preserve">According to this object, what is </w:t>
      </w:r>
      <w:r>
        <w:rPr>
          <w:rFonts w:ascii="Arial" w:hAnsi="Arial" w:cs="Arial"/>
        </w:rPr>
        <w:t>L</w:t>
      </w:r>
      <w:r w:rsidRPr="004D054A">
        <w:rPr>
          <w:rFonts w:ascii="Arial" w:hAnsi="Arial" w:cs="Arial"/>
        </w:rPr>
        <w:t>iterature? What informed how your object decided what counts?</w:t>
      </w:r>
    </w:p>
    <w:p w14:paraId="673051C6" w14:textId="587EEFDF" w:rsidR="00126861" w:rsidRPr="004D054A" w:rsidRDefault="00126861" w:rsidP="007B2D3E">
      <w:pPr>
        <w:spacing w:before="120"/>
        <w:rPr>
          <w:rFonts w:ascii="Arial" w:hAnsi="Arial" w:cs="Arial"/>
          <w:b/>
          <w:bCs/>
        </w:rPr>
      </w:pPr>
      <w:r w:rsidRPr="004D054A">
        <w:rPr>
          <w:rFonts w:ascii="Arial" w:hAnsi="Arial" w:cs="Arial"/>
          <w:b/>
          <w:bCs/>
        </w:rPr>
        <w:t xml:space="preserve">Scholarly </w:t>
      </w:r>
      <w:r w:rsidR="006051F6">
        <w:rPr>
          <w:rFonts w:ascii="Arial" w:hAnsi="Arial" w:cs="Arial"/>
          <w:b/>
          <w:bCs/>
        </w:rPr>
        <w:t>C</w:t>
      </w:r>
      <w:r w:rsidRPr="004D054A">
        <w:rPr>
          <w:rFonts w:ascii="Arial" w:hAnsi="Arial" w:cs="Arial"/>
          <w:b/>
          <w:bCs/>
        </w:rPr>
        <w:t xml:space="preserve">onversation and </w:t>
      </w:r>
      <w:r w:rsidR="006051F6">
        <w:rPr>
          <w:rFonts w:ascii="Arial" w:hAnsi="Arial" w:cs="Arial"/>
          <w:b/>
          <w:bCs/>
        </w:rPr>
        <w:t>A</w:t>
      </w:r>
      <w:r w:rsidRPr="004D054A">
        <w:rPr>
          <w:rFonts w:ascii="Arial" w:hAnsi="Arial" w:cs="Arial"/>
          <w:b/>
          <w:bCs/>
        </w:rPr>
        <w:t xml:space="preserve">nnotated </w:t>
      </w:r>
      <w:r w:rsidR="006051F6">
        <w:rPr>
          <w:rFonts w:ascii="Arial" w:hAnsi="Arial" w:cs="Arial"/>
          <w:b/>
          <w:bCs/>
        </w:rPr>
        <w:t>B</w:t>
      </w:r>
      <w:r w:rsidRPr="004D054A">
        <w:rPr>
          <w:rFonts w:ascii="Arial" w:hAnsi="Arial" w:cs="Arial"/>
          <w:b/>
          <w:bCs/>
        </w:rPr>
        <w:t>ibliography</w:t>
      </w:r>
      <w:r w:rsidRPr="004D054A">
        <w:rPr>
          <w:rFonts w:ascii="Arial" w:hAnsi="Arial" w:cs="Arial"/>
        </w:rPr>
        <w:t xml:space="preserve"> </w:t>
      </w:r>
      <w:r w:rsidR="002F725D" w:rsidRPr="004D054A">
        <w:rPr>
          <w:rFonts w:ascii="Arial" w:hAnsi="Arial" w:cs="Arial"/>
        </w:rPr>
        <w:t>[</w:t>
      </w:r>
      <w:r w:rsidR="006051F6">
        <w:rPr>
          <w:rFonts w:ascii="Arial" w:hAnsi="Arial" w:cs="Arial"/>
        </w:rPr>
        <w:t>3-</w:t>
      </w:r>
      <w:r w:rsidR="002F725D" w:rsidRPr="004D054A">
        <w:rPr>
          <w:rFonts w:ascii="Arial" w:hAnsi="Arial" w:cs="Arial"/>
        </w:rPr>
        <w:t>5pp</w:t>
      </w:r>
      <w:r w:rsidR="006051F6">
        <w:rPr>
          <w:rFonts w:ascii="Arial" w:hAnsi="Arial" w:cs="Arial"/>
        </w:rPr>
        <w:t>.</w:t>
      </w:r>
      <w:r w:rsidR="002F725D" w:rsidRPr="004D054A">
        <w:rPr>
          <w:rFonts w:ascii="Arial" w:hAnsi="Arial" w:cs="Arial"/>
        </w:rPr>
        <w:t>]</w:t>
      </w:r>
      <w:r w:rsidR="006051F6">
        <w:rPr>
          <w:rFonts w:ascii="Arial" w:hAnsi="Arial" w:cs="Arial"/>
        </w:rPr>
        <w:t>:</w:t>
      </w:r>
      <w:r w:rsidR="00725D7C" w:rsidRPr="004D054A">
        <w:rPr>
          <w:rFonts w:ascii="Arial" w:hAnsi="Arial" w:cs="Arial"/>
        </w:rPr>
        <w:t xml:space="preserve"> </w:t>
      </w:r>
      <w:r w:rsidR="006051F6" w:rsidRPr="006051F6">
        <w:rPr>
          <w:rFonts w:ascii="Arial" w:hAnsi="Arial" w:cs="Arial"/>
        </w:rPr>
        <w:t xml:space="preserve">This assignment </w:t>
      </w:r>
      <w:r w:rsidR="006051F6">
        <w:rPr>
          <w:rFonts w:ascii="Arial" w:hAnsi="Arial" w:cs="Arial"/>
        </w:rPr>
        <w:t xml:space="preserve">allows </w:t>
      </w:r>
      <w:r w:rsidR="006051F6" w:rsidRPr="006051F6">
        <w:rPr>
          <w:rFonts w:ascii="Arial" w:hAnsi="Arial" w:cs="Arial"/>
        </w:rPr>
        <w:t xml:space="preserve">you </w:t>
      </w:r>
      <w:r w:rsidR="006051F6">
        <w:rPr>
          <w:rFonts w:ascii="Arial" w:hAnsi="Arial" w:cs="Arial"/>
        </w:rPr>
        <w:t xml:space="preserve">to </w:t>
      </w:r>
      <w:r w:rsidR="006051F6" w:rsidRPr="006051F6">
        <w:rPr>
          <w:rFonts w:ascii="Arial" w:hAnsi="Arial" w:cs="Arial"/>
        </w:rPr>
        <w:t xml:space="preserve">practice synthesizing and engaging with existing scholarship (which you will need to be able to do efficiently for your thesis!). </w:t>
      </w:r>
      <w:r w:rsidR="006051F6">
        <w:rPr>
          <w:rFonts w:ascii="Arial" w:hAnsi="Arial" w:cs="Arial"/>
        </w:rPr>
        <w:t xml:space="preserve">It consists of a short paper and a </w:t>
      </w:r>
      <w:r w:rsidR="00D91E4E">
        <w:rPr>
          <w:rFonts w:ascii="Arial" w:hAnsi="Arial" w:cs="Arial"/>
        </w:rPr>
        <w:t xml:space="preserve">collaborative </w:t>
      </w:r>
      <w:r w:rsidR="006051F6">
        <w:rPr>
          <w:rFonts w:ascii="Arial" w:hAnsi="Arial" w:cs="Arial"/>
        </w:rPr>
        <w:t>annotated bibliography. In the short paper, you will draw the broad strokes of existing literary criticism on a defined topic of your choice (any topic in literary studies—yes, it can be work for another class)</w:t>
      </w:r>
      <w:r w:rsidR="006051F6" w:rsidRPr="006051F6">
        <w:rPr>
          <w:rFonts w:ascii="Arial" w:hAnsi="Arial" w:cs="Arial"/>
        </w:rPr>
        <w:t>,</w:t>
      </w:r>
      <w:r w:rsidR="006051F6">
        <w:rPr>
          <w:rFonts w:ascii="Arial" w:hAnsi="Arial" w:cs="Arial"/>
        </w:rPr>
        <w:t xml:space="preserve"> connecting at least one assigned </w:t>
      </w:r>
      <w:r w:rsidR="00F132E6">
        <w:rPr>
          <w:rFonts w:ascii="Arial" w:hAnsi="Arial" w:cs="Arial"/>
        </w:rPr>
        <w:t>prose</w:t>
      </w:r>
      <w:r w:rsidR="006051F6">
        <w:rPr>
          <w:rFonts w:ascii="Arial" w:hAnsi="Arial" w:cs="Arial"/>
        </w:rPr>
        <w:t xml:space="preserve"> source from this class. </w:t>
      </w:r>
      <w:r w:rsidR="00886163">
        <w:rPr>
          <w:rFonts w:ascii="Arial" w:hAnsi="Arial" w:cs="Arial"/>
        </w:rPr>
        <w:t>For the annotated bibliography, you will contribute 7-10 sources to a shared class Google doc, which we will all revise together.</w:t>
      </w:r>
    </w:p>
    <w:p w14:paraId="292ECF78" w14:textId="77777777" w:rsidR="00725D7C" w:rsidRPr="004D054A" w:rsidRDefault="00725D7C" w:rsidP="00126861">
      <w:pPr>
        <w:rPr>
          <w:rFonts w:ascii="Arial" w:hAnsi="Arial" w:cs="Arial"/>
          <w:b/>
          <w:bCs/>
        </w:rPr>
      </w:pPr>
    </w:p>
    <w:p w14:paraId="3B8DD3FB" w14:textId="77777777" w:rsidR="00725D7C" w:rsidRPr="004D054A" w:rsidRDefault="00126861" w:rsidP="00FE35DA">
      <w:pPr>
        <w:spacing w:after="120"/>
        <w:rPr>
          <w:rFonts w:ascii="Arial" w:hAnsi="Arial" w:cs="Arial"/>
          <w:b/>
          <w:bCs/>
        </w:rPr>
      </w:pPr>
      <w:r w:rsidRPr="004D054A">
        <w:rPr>
          <w:rFonts w:ascii="Arial" w:hAnsi="Arial" w:cs="Arial"/>
          <w:b/>
          <w:bCs/>
        </w:rPr>
        <w:t>Revisions</w:t>
      </w:r>
    </w:p>
    <w:p w14:paraId="3F639B0B" w14:textId="21F33C69" w:rsidR="00F266B4" w:rsidRPr="004D054A" w:rsidRDefault="00725D7C" w:rsidP="00126861">
      <w:pPr>
        <w:rPr>
          <w:rFonts w:ascii="Arial" w:hAnsi="Arial" w:cs="Arial"/>
        </w:rPr>
      </w:pPr>
      <w:r w:rsidRPr="004D054A">
        <w:rPr>
          <w:rFonts w:ascii="Arial" w:hAnsi="Arial" w:cs="Arial"/>
        </w:rPr>
        <w:t>Y</w:t>
      </w:r>
      <w:r w:rsidR="00126861" w:rsidRPr="004D054A">
        <w:rPr>
          <w:rFonts w:ascii="Arial" w:hAnsi="Arial" w:cs="Arial"/>
        </w:rPr>
        <w:t xml:space="preserve">ou may revise any </w:t>
      </w:r>
      <w:r w:rsidR="00CD50FD" w:rsidRPr="00F132E6">
        <w:rPr>
          <w:rFonts w:ascii="Arial" w:hAnsi="Arial" w:cs="Arial"/>
        </w:rPr>
        <w:t xml:space="preserve">free-standing </w:t>
      </w:r>
      <w:r w:rsidR="00126861" w:rsidRPr="00F132E6">
        <w:rPr>
          <w:rFonts w:ascii="Arial" w:hAnsi="Arial" w:cs="Arial"/>
        </w:rPr>
        <w:t xml:space="preserve">assignment </w:t>
      </w:r>
      <w:r w:rsidR="00D91E4E">
        <w:rPr>
          <w:rFonts w:ascii="Arial" w:hAnsi="Arial" w:cs="Arial"/>
        </w:rPr>
        <w:t xml:space="preserve">listed above </w:t>
      </w:r>
      <w:r w:rsidR="00126861" w:rsidRPr="004D054A">
        <w:rPr>
          <w:rFonts w:ascii="Arial" w:hAnsi="Arial" w:cs="Arial"/>
        </w:rPr>
        <w:t xml:space="preserve">as part of your final portfolio </w:t>
      </w:r>
      <w:r w:rsidR="00126861" w:rsidRPr="00F132E6">
        <w:rPr>
          <w:rFonts w:ascii="Arial" w:hAnsi="Arial" w:cs="Arial"/>
          <w:i/>
          <w:iCs/>
        </w:rPr>
        <w:t>provided you meet all the revision criteria</w:t>
      </w:r>
      <w:r w:rsidR="00126861" w:rsidRPr="004D054A">
        <w:rPr>
          <w:rFonts w:ascii="Arial" w:hAnsi="Arial" w:cs="Arial"/>
        </w:rPr>
        <w:t xml:space="preserve"> </w:t>
      </w:r>
      <w:r w:rsidRPr="004D054A">
        <w:rPr>
          <w:rFonts w:ascii="Arial" w:hAnsi="Arial" w:cs="Arial"/>
        </w:rPr>
        <w:t xml:space="preserve">(available on </w:t>
      </w:r>
      <w:r w:rsidR="00886163">
        <w:rPr>
          <w:rFonts w:ascii="Arial" w:hAnsi="Arial" w:cs="Arial"/>
        </w:rPr>
        <w:t>the learning management system</w:t>
      </w:r>
      <w:r w:rsidRPr="004D054A">
        <w:rPr>
          <w:rFonts w:ascii="Arial" w:hAnsi="Arial" w:cs="Arial"/>
        </w:rPr>
        <w:t>). R</w:t>
      </w:r>
      <w:r w:rsidR="00126861" w:rsidRPr="004D054A">
        <w:rPr>
          <w:rFonts w:ascii="Arial" w:hAnsi="Arial" w:cs="Arial"/>
        </w:rPr>
        <w:t>evisions missing any element of these criteria will not be considered for a grade.</w:t>
      </w:r>
      <w:r w:rsidR="00A92E4B" w:rsidRPr="004D054A">
        <w:rPr>
          <w:rFonts w:ascii="Arial" w:hAnsi="Arial" w:cs="Arial"/>
        </w:rPr>
        <w:t xml:space="preserve"> </w:t>
      </w:r>
    </w:p>
    <w:p w14:paraId="1AF636E2" w14:textId="77777777" w:rsidR="00DD422F" w:rsidRDefault="00DD422F" w:rsidP="00126861">
      <w:pPr>
        <w:rPr>
          <w:rFonts w:ascii="Arial" w:hAnsi="Arial" w:cs="Arial"/>
        </w:rPr>
      </w:pPr>
    </w:p>
    <w:p w14:paraId="629274FC" w14:textId="77777777" w:rsidR="0056610C" w:rsidRDefault="0056610C">
      <w:pPr>
        <w:rPr>
          <w:rFonts w:ascii="Arial" w:hAnsi="Arial" w:cs="Arial"/>
          <w:b/>
          <w:bCs/>
        </w:rPr>
      </w:pPr>
      <w:r>
        <w:rPr>
          <w:rFonts w:ascii="Arial" w:hAnsi="Arial" w:cs="Arial"/>
          <w:b/>
          <w:bCs/>
        </w:rPr>
        <w:br w:type="page"/>
      </w:r>
    </w:p>
    <w:p w14:paraId="72A44228" w14:textId="1E2A9492" w:rsidR="00DD422F" w:rsidRPr="004D054A" w:rsidRDefault="00DD422F" w:rsidP="00FE35DA">
      <w:pPr>
        <w:spacing w:after="120"/>
        <w:rPr>
          <w:rFonts w:ascii="Arial" w:hAnsi="Arial" w:cs="Arial"/>
          <w:b/>
          <w:bCs/>
        </w:rPr>
      </w:pPr>
      <w:r w:rsidRPr="004D054A">
        <w:rPr>
          <w:rFonts w:ascii="Arial" w:hAnsi="Arial" w:cs="Arial"/>
          <w:b/>
          <w:bCs/>
        </w:rPr>
        <w:lastRenderedPageBreak/>
        <w:t>Guests</w:t>
      </w:r>
    </w:p>
    <w:p w14:paraId="228AF25E" w14:textId="0B6150AE" w:rsidR="00DD422F" w:rsidRDefault="00DD422F" w:rsidP="00DD422F">
      <w:pPr>
        <w:rPr>
          <w:rFonts w:ascii="Arial" w:hAnsi="Arial" w:cs="Arial"/>
        </w:rPr>
      </w:pPr>
      <w:r w:rsidRPr="004D054A">
        <w:rPr>
          <w:rFonts w:ascii="Arial" w:hAnsi="Arial" w:cs="Arial"/>
        </w:rPr>
        <w:t>Throughout the semester, we will host several guest scholars (</w:t>
      </w:r>
      <w:r w:rsidR="00E865D0">
        <w:rPr>
          <w:rFonts w:ascii="Arial" w:hAnsi="Arial" w:cs="Arial"/>
        </w:rPr>
        <w:t>in person or via</w:t>
      </w:r>
      <w:r w:rsidRPr="004D054A">
        <w:rPr>
          <w:rFonts w:ascii="Arial" w:hAnsi="Arial" w:cs="Arial"/>
        </w:rPr>
        <w:t xml:space="preserve"> Zoom). </w:t>
      </w:r>
      <w:r>
        <w:rPr>
          <w:rFonts w:ascii="Arial" w:hAnsi="Arial" w:cs="Arial"/>
        </w:rPr>
        <w:t xml:space="preserve">Some of our guests may choose to assign additional reading ahead of their visits, so watch </w:t>
      </w:r>
      <w:r w:rsidR="00886163">
        <w:rPr>
          <w:rFonts w:ascii="Arial" w:hAnsi="Arial" w:cs="Arial"/>
        </w:rPr>
        <w:t>the learning management system</w:t>
      </w:r>
      <w:r>
        <w:rPr>
          <w:rFonts w:ascii="Arial" w:hAnsi="Arial" w:cs="Arial"/>
        </w:rPr>
        <w:t xml:space="preserve"> for updates. During these</w:t>
      </w:r>
      <w:r w:rsidRPr="004D054A">
        <w:rPr>
          <w:rFonts w:ascii="Arial" w:hAnsi="Arial" w:cs="Arial"/>
        </w:rPr>
        <w:t xml:space="preserve"> </w:t>
      </w:r>
      <w:r>
        <w:rPr>
          <w:rFonts w:ascii="Arial" w:hAnsi="Arial" w:cs="Arial"/>
        </w:rPr>
        <w:t>visits</w:t>
      </w:r>
      <w:r w:rsidRPr="004D054A">
        <w:rPr>
          <w:rFonts w:ascii="Arial" w:hAnsi="Arial" w:cs="Arial"/>
        </w:rPr>
        <w:t xml:space="preserve">, </w:t>
      </w:r>
      <w:r>
        <w:rPr>
          <w:rFonts w:ascii="Arial" w:hAnsi="Arial" w:cs="Arial"/>
        </w:rPr>
        <w:t>our guests will talk with us about how they work</w:t>
      </w:r>
      <w:r w:rsidRPr="004D054A">
        <w:rPr>
          <w:rFonts w:ascii="Arial" w:hAnsi="Arial" w:cs="Arial"/>
        </w:rPr>
        <w:t xml:space="preserve"> (research, write, revise, and participate in conferences), and you will be able to ask questions and hear different perspectives. </w:t>
      </w:r>
    </w:p>
    <w:p w14:paraId="7363DB9B" w14:textId="58ECBE32" w:rsidR="00F132E6" w:rsidRDefault="00F132E6" w:rsidP="00DD422F">
      <w:pPr>
        <w:rPr>
          <w:rFonts w:ascii="Arial" w:hAnsi="Arial" w:cs="Arial"/>
        </w:rPr>
      </w:pPr>
    </w:p>
    <w:p w14:paraId="54B9063D" w14:textId="77777777" w:rsidR="00F132E6" w:rsidRPr="004D054A" w:rsidRDefault="00F132E6" w:rsidP="00FE35DA">
      <w:pPr>
        <w:spacing w:after="120"/>
        <w:rPr>
          <w:rFonts w:ascii="Arial" w:hAnsi="Arial" w:cs="Arial"/>
          <w:b/>
          <w:bCs/>
        </w:rPr>
      </w:pPr>
      <w:r w:rsidRPr="004D054A">
        <w:rPr>
          <w:rFonts w:ascii="Arial" w:hAnsi="Arial" w:cs="Arial"/>
          <w:b/>
          <w:bCs/>
        </w:rPr>
        <w:t>Expectations</w:t>
      </w:r>
    </w:p>
    <w:p w14:paraId="5931348A" w14:textId="527E080E" w:rsidR="00F132E6" w:rsidRPr="004D054A" w:rsidRDefault="00F132E6" w:rsidP="00F132E6">
      <w:pPr>
        <w:rPr>
          <w:rFonts w:ascii="Arial" w:hAnsi="Arial" w:cs="Arial"/>
        </w:rPr>
      </w:pPr>
      <w:r w:rsidRPr="004D054A">
        <w:rPr>
          <w:rFonts w:ascii="Arial" w:hAnsi="Arial" w:cs="Arial"/>
        </w:rPr>
        <w:t xml:space="preserve">You are a professional. I expect you to come to every class—with your texts and prepared </w:t>
      </w:r>
      <w:r w:rsidR="009B6173">
        <w:rPr>
          <w:rFonts w:ascii="Arial" w:hAnsi="Arial" w:cs="Arial"/>
        </w:rPr>
        <w:t>to contribute</w:t>
      </w:r>
      <w:r w:rsidRPr="004D054A">
        <w:rPr>
          <w:rFonts w:ascii="Arial" w:hAnsi="Arial" w:cs="Arial"/>
        </w:rPr>
        <w:t xml:space="preserve">. I expect you to complete all assignments to the best of your ability and with a scholarly willingness to engage difficult ideas and materials. </w:t>
      </w:r>
    </w:p>
    <w:p w14:paraId="4FB97EEE" w14:textId="77777777" w:rsidR="00F132E6" w:rsidRPr="004D054A" w:rsidRDefault="00F132E6" w:rsidP="00F132E6">
      <w:pPr>
        <w:rPr>
          <w:rFonts w:ascii="Arial" w:hAnsi="Arial" w:cs="Arial"/>
        </w:rPr>
      </w:pPr>
    </w:p>
    <w:p w14:paraId="1A474069" w14:textId="77777777" w:rsidR="00F132E6" w:rsidRPr="004D054A" w:rsidRDefault="00F132E6" w:rsidP="00F132E6">
      <w:pPr>
        <w:rPr>
          <w:rFonts w:ascii="Arial" w:hAnsi="Arial" w:cs="Arial"/>
        </w:rPr>
      </w:pPr>
      <w:r w:rsidRPr="004D054A">
        <w:rPr>
          <w:rFonts w:ascii="Arial" w:hAnsi="Arial" w:cs="Arial"/>
        </w:rPr>
        <w:t xml:space="preserve">General advice: Take advantage of office hours to develop your ideas. Begin assignments with adequate time to complete them to the best of your ability. Turn in all assignments on time in the proper format. Remember that </w:t>
      </w:r>
      <w:r w:rsidRPr="004D054A">
        <w:rPr>
          <w:rFonts w:ascii="Arial" w:hAnsi="Arial" w:cs="Arial"/>
          <w:i/>
          <w:iCs/>
        </w:rPr>
        <w:t>it is your responsibility to make everything useful</w:t>
      </w:r>
      <w:r w:rsidRPr="004D054A">
        <w:rPr>
          <w:rFonts w:ascii="Arial" w:hAnsi="Arial" w:cs="Arial"/>
        </w:rPr>
        <w:t xml:space="preserve"> and to relate it to your individual goals.</w:t>
      </w:r>
    </w:p>
    <w:p w14:paraId="3A7ECEB7" w14:textId="77777777" w:rsidR="00F132E6" w:rsidRPr="004D054A" w:rsidRDefault="00F132E6" w:rsidP="00F132E6">
      <w:pPr>
        <w:rPr>
          <w:rFonts w:ascii="Arial" w:hAnsi="Arial" w:cs="Arial"/>
        </w:rPr>
      </w:pPr>
    </w:p>
    <w:p w14:paraId="2DCD22C4" w14:textId="77777777" w:rsidR="00F132E6" w:rsidRPr="004D054A" w:rsidRDefault="00F132E6" w:rsidP="00F132E6">
      <w:pPr>
        <w:rPr>
          <w:rFonts w:ascii="Arial" w:hAnsi="Arial" w:cs="Arial"/>
        </w:rPr>
      </w:pPr>
      <w:r w:rsidRPr="004D054A">
        <w:rPr>
          <w:rFonts w:ascii="Arial" w:hAnsi="Arial" w:cs="Arial"/>
        </w:rPr>
        <w:t xml:space="preserve">Beyond those basic expectations, remember that </w:t>
      </w:r>
      <w:r w:rsidRPr="004D054A">
        <w:rPr>
          <w:rFonts w:ascii="Arial" w:hAnsi="Arial" w:cs="Arial"/>
          <w:b/>
          <w:bCs/>
        </w:rPr>
        <w:t>this is a graduate class</w:t>
      </w:r>
      <w:r w:rsidRPr="004D054A">
        <w:rPr>
          <w:rFonts w:ascii="Arial" w:hAnsi="Arial" w:cs="Arial"/>
        </w:rPr>
        <w:t>. I will make assumptions about what you already know and what skills you have mastered. I will sometimes assume incorrectly. Take responsibility for your learning and speak up, either in class or privately, to let me know you’d like a bit more instruction or a refresher. At the very least, when you identify an area where you lack knowledge, you should try to fill that gap. That’s why you’re here. You have a plethora of resources at your fingertips; use it well.</w:t>
      </w:r>
    </w:p>
    <w:p w14:paraId="31BB7C57" w14:textId="77777777" w:rsidR="00F132E6" w:rsidRPr="004D054A" w:rsidRDefault="00F132E6" w:rsidP="00F132E6">
      <w:pPr>
        <w:rPr>
          <w:rFonts w:ascii="Arial" w:hAnsi="Arial" w:cs="Arial"/>
          <w:b/>
          <w:bCs/>
        </w:rPr>
      </w:pPr>
    </w:p>
    <w:p w14:paraId="009DE5DC" w14:textId="77777777" w:rsidR="00F132E6" w:rsidRPr="004D054A" w:rsidRDefault="00F132E6" w:rsidP="00FE35DA">
      <w:pPr>
        <w:spacing w:after="120"/>
        <w:rPr>
          <w:rFonts w:ascii="Arial" w:hAnsi="Arial" w:cs="Arial"/>
          <w:b/>
          <w:bCs/>
        </w:rPr>
      </w:pPr>
      <w:r w:rsidRPr="004D054A">
        <w:rPr>
          <w:rFonts w:ascii="Arial" w:hAnsi="Arial" w:cs="Arial"/>
          <w:b/>
          <w:bCs/>
        </w:rPr>
        <w:t>A Further Note: Or, What to Expect When You’re Expecting to Be a Grad Student</w:t>
      </w:r>
    </w:p>
    <w:p w14:paraId="4487CAA4" w14:textId="77777777" w:rsidR="00F132E6" w:rsidRPr="004D054A" w:rsidRDefault="00F132E6" w:rsidP="00F132E6">
      <w:pPr>
        <w:rPr>
          <w:rFonts w:ascii="Arial" w:hAnsi="Arial" w:cs="Arial"/>
        </w:rPr>
      </w:pPr>
      <w:r w:rsidRPr="004D054A">
        <w:rPr>
          <w:rFonts w:ascii="Arial" w:hAnsi="Arial" w:cs="Arial"/>
          <w:color w:val="000000"/>
        </w:rPr>
        <w:t>This introduction to graduate studies will likely be disorienting, uncomfortable, and perhaps scary—something like entering a building only to discover (on going through the door) that it doesn’t exist in the way you thought from the outside. But I hope (and expect) that the work we do now, as your introduction to graduate studies, will prepare you to work with literature critically, as a scholar. </w:t>
      </w:r>
    </w:p>
    <w:p w14:paraId="2875C561" w14:textId="77777777" w:rsidR="00F132E6" w:rsidRPr="004D054A" w:rsidRDefault="00F132E6" w:rsidP="00F132E6">
      <w:pPr>
        <w:rPr>
          <w:rFonts w:ascii="Arial" w:hAnsi="Arial" w:cs="Arial"/>
        </w:rPr>
      </w:pPr>
    </w:p>
    <w:p w14:paraId="51DA2ECA" w14:textId="0353A200" w:rsidR="00F132E6" w:rsidRPr="00BA6990" w:rsidRDefault="00F132E6" w:rsidP="00F132E6">
      <w:pPr>
        <w:rPr>
          <w:rFonts w:ascii="Arial" w:hAnsi="Arial" w:cs="Arial"/>
        </w:rPr>
      </w:pPr>
      <w:r w:rsidRPr="004D054A">
        <w:rPr>
          <w:rFonts w:ascii="Arial" w:hAnsi="Arial" w:cs="Arial"/>
          <w:color w:val="000000"/>
        </w:rPr>
        <w:t xml:space="preserve">We are going to read and think and write. A lot. The expectations and standards of </w:t>
      </w:r>
      <w:r w:rsidR="00D40464">
        <w:rPr>
          <w:rFonts w:ascii="Arial" w:hAnsi="Arial" w:cs="Arial"/>
          <w:color w:val="000000"/>
        </w:rPr>
        <w:t>scholarship</w:t>
      </w:r>
      <w:r w:rsidRPr="004D054A">
        <w:rPr>
          <w:rFonts w:ascii="Arial" w:hAnsi="Arial" w:cs="Arial"/>
          <w:color w:val="000000"/>
        </w:rPr>
        <w:t xml:space="preserve"> are high, and </w:t>
      </w:r>
      <w:r w:rsidR="00D40464">
        <w:rPr>
          <w:rFonts w:ascii="Arial" w:hAnsi="Arial" w:cs="Arial"/>
          <w:color w:val="000000"/>
        </w:rPr>
        <w:t>we will all</w:t>
      </w:r>
      <w:r w:rsidRPr="004D054A">
        <w:rPr>
          <w:rFonts w:ascii="Arial" w:hAnsi="Arial" w:cs="Arial"/>
          <w:color w:val="000000"/>
        </w:rPr>
        <w:t xml:space="preserve"> regularly be confronted with how much </w:t>
      </w:r>
      <w:r w:rsidR="00D40464">
        <w:rPr>
          <w:rFonts w:ascii="Arial" w:hAnsi="Arial" w:cs="Arial"/>
          <w:color w:val="000000"/>
        </w:rPr>
        <w:t>we</w:t>
      </w:r>
      <w:r w:rsidRPr="004D054A">
        <w:rPr>
          <w:rFonts w:ascii="Arial" w:hAnsi="Arial" w:cs="Arial"/>
          <w:color w:val="000000"/>
        </w:rPr>
        <w:t xml:space="preserve"> don’t know. You may experience a decline of confidence akin to falling off a cliff. This is perfectly normal. The trick to recovering confidence is to look at things you don’t (yet) know as opportunities to learn rather than as failures for not having already learned.</w:t>
      </w:r>
    </w:p>
    <w:p w14:paraId="3A41E5A2" w14:textId="77777777" w:rsidR="00F132E6" w:rsidRDefault="00F132E6" w:rsidP="00F132E6">
      <w:pPr>
        <w:rPr>
          <w:rFonts w:ascii="Arial" w:hAnsi="Arial" w:cs="Arial"/>
          <w:color w:val="000000"/>
        </w:rPr>
      </w:pPr>
    </w:p>
    <w:p w14:paraId="0D13410F" w14:textId="708476DD" w:rsidR="00F132E6" w:rsidRPr="004D054A" w:rsidRDefault="00D40464" w:rsidP="00F132E6">
      <w:pPr>
        <w:rPr>
          <w:rFonts w:ascii="Arial" w:hAnsi="Arial" w:cs="Arial"/>
        </w:rPr>
      </w:pPr>
      <w:r>
        <w:rPr>
          <w:rFonts w:ascii="Arial" w:hAnsi="Arial" w:cs="Arial"/>
          <w:color w:val="000000"/>
        </w:rPr>
        <w:t>Please</w:t>
      </w:r>
      <w:r w:rsidR="00F132E6" w:rsidRPr="004D054A">
        <w:rPr>
          <w:rFonts w:ascii="Arial" w:hAnsi="Arial" w:cs="Arial"/>
          <w:color w:val="000000"/>
        </w:rPr>
        <w:t xml:space="preserve"> do not limit your knowledge in order to maintain the feel-good confidence of the ignorant. As you develop complexity of thought, it will become more difficult to articulate your ideas with the degree of polish to which you may have become accustomed. The knee-jerk overcorrection in this instance tends to be simplistic ideas delivered in polished prose. Alas, this kind of work can’t get you the payoff it (perhaps) earned you as an undergraduate.</w:t>
      </w:r>
      <w:r w:rsidR="009B28FC">
        <w:rPr>
          <w:rFonts w:ascii="Arial" w:hAnsi="Arial" w:cs="Arial"/>
          <w:color w:val="000000"/>
        </w:rPr>
        <w:t xml:space="preserve"> </w:t>
      </w:r>
    </w:p>
    <w:p w14:paraId="36B3A1AF" w14:textId="77777777" w:rsidR="00F132E6" w:rsidRPr="004D054A" w:rsidRDefault="00F132E6" w:rsidP="00F132E6">
      <w:pPr>
        <w:rPr>
          <w:rFonts w:ascii="Arial" w:hAnsi="Arial" w:cs="Arial"/>
        </w:rPr>
      </w:pPr>
    </w:p>
    <w:p w14:paraId="0D496BCB" w14:textId="56DC8CB6" w:rsidR="00F132E6" w:rsidRPr="00F132E6" w:rsidRDefault="00F132E6" w:rsidP="00DD422F">
      <w:pPr>
        <w:rPr>
          <w:rFonts w:ascii="Arial" w:hAnsi="Arial" w:cs="Arial"/>
          <w:color w:val="000000"/>
        </w:rPr>
      </w:pPr>
      <w:r w:rsidRPr="004D054A">
        <w:rPr>
          <w:rFonts w:ascii="Arial" w:hAnsi="Arial" w:cs="Arial"/>
          <w:color w:val="000000"/>
        </w:rPr>
        <w:lastRenderedPageBreak/>
        <w:t xml:space="preserve">Keep all this in mind when we interact as a class community, whether in person or online. I expect you to </w:t>
      </w:r>
      <w:r w:rsidRPr="004D054A">
        <w:rPr>
          <w:rFonts w:ascii="Arial" w:hAnsi="Arial" w:cs="Arial"/>
          <w:b/>
          <w:bCs/>
          <w:color w:val="000000"/>
        </w:rPr>
        <w:t>hold one another and yourself to a high standard</w:t>
      </w:r>
      <w:r w:rsidRPr="004D054A">
        <w:rPr>
          <w:rFonts w:ascii="Arial" w:hAnsi="Arial" w:cs="Arial"/>
          <w:color w:val="000000"/>
        </w:rPr>
        <w:t xml:space="preserve">. I equally expect you to </w:t>
      </w:r>
      <w:r w:rsidRPr="004D054A">
        <w:rPr>
          <w:rFonts w:ascii="Arial" w:hAnsi="Arial" w:cs="Arial"/>
          <w:b/>
          <w:bCs/>
          <w:color w:val="000000"/>
        </w:rPr>
        <w:t>be generous with one another and yourself</w:t>
      </w:r>
      <w:r w:rsidRPr="004D054A">
        <w:rPr>
          <w:rFonts w:ascii="Arial" w:hAnsi="Arial" w:cs="Arial"/>
          <w:color w:val="000000"/>
        </w:rPr>
        <w:t>, especially when you are reaching for ambitious ideas. These two golden rules should frame all our interactions with one another over this semester. Sharing writing in particular is a vulnerable but valuable experience. We will honor that by meeting every piece of work where it is and doing everything we can to help the author make it as strong as possible.</w:t>
      </w:r>
    </w:p>
    <w:p w14:paraId="1C57C774" w14:textId="77777777" w:rsidR="00DD422F" w:rsidRPr="004D054A" w:rsidRDefault="00DD422F" w:rsidP="00DD422F">
      <w:pPr>
        <w:rPr>
          <w:rFonts w:ascii="Arial" w:hAnsi="Arial" w:cs="Arial"/>
        </w:rPr>
      </w:pPr>
    </w:p>
    <w:p w14:paraId="6B3FD4D4" w14:textId="78DCBC0C" w:rsidR="00F266B4" w:rsidRPr="00FE35DA" w:rsidRDefault="004D054A" w:rsidP="00847D15">
      <w:pPr>
        <w:pStyle w:val="Heading2"/>
        <w:spacing w:after="120"/>
      </w:pPr>
      <w:r w:rsidRPr="00FE35DA">
        <w:t>Schedule Overview</w:t>
      </w:r>
      <w:r w:rsidR="00FB0DB5" w:rsidRPr="00FE35DA">
        <w:tab/>
      </w:r>
      <w:r w:rsidR="00FB0DB5" w:rsidRPr="00FE35DA">
        <w:tab/>
      </w:r>
      <w:r w:rsidR="00FB0DB5" w:rsidRPr="00FE35DA">
        <w:tab/>
      </w:r>
      <w:r w:rsidR="00FB0DB5" w:rsidRPr="00FE35DA">
        <w:tab/>
      </w:r>
      <w:r w:rsidR="00FB0DB5" w:rsidRPr="00FE35DA">
        <w:tab/>
      </w:r>
      <w:r w:rsidR="00FB0DB5" w:rsidRPr="00FE35DA">
        <w:tab/>
      </w:r>
      <w:r w:rsidR="00FB0DB5" w:rsidRPr="00FE35DA">
        <w:tab/>
      </w:r>
      <w:r w:rsidR="00FB0DB5" w:rsidRPr="00FE35DA">
        <w:tab/>
      </w:r>
    </w:p>
    <w:p w14:paraId="5E965B50" w14:textId="6A27EA5C" w:rsidR="004D054A" w:rsidRPr="009B6173" w:rsidRDefault="004D054A" w:rsidP="009B6173">
      <w:pPr>
        <w:pStyle w:val="ListParagraph"/>
        <w:numPr>
          <w:ilvl w:val="0"/>
          <w:numId w:val="9"/>
        </w:numPr>
        <w:rPr>
          <w:rFonts w:ascii="Arial" w:hAnsi="Arial" w:cs="Arial"/>
          <w:i/>
          <w:iCs/>
        </w:rPr>
      </w:pPr>
      <w:r w:rsidRPr="009B6173">
        <w:rPr>
          <w:rFonts w:ascii="Arial" w:hAnsi="Arial" w:cs="Arial"/>
          <w:i/>
          <w:iCs/>
        </w:rPr>
        <w:t>You may receive schedule updates during the semester.</w:t>
      </w:r>
    </w:p>
    <w:p w14:paraId="6E933DD5" w14:textId="61AE7494" w:rsidR="00EF21E9" w:rsidRDefault="00E41053" w:rsidP="00F266B4">
      <w:pPr>
        <w:pStyle w:val="ListParagraph"/>
        <w:numPr>
          <w:ilvl w:val="0"/>
          <w:numId w:val="9"/>
        </w:numPr>
        <w:rPr>
          <w:rFonts w:ascii="Arial" w:hAnsi="Arial" w:cs="Arial"/>
          <w:i/>
          <w:iCs/>
        </w:rPr>
      </w:pPr>
      <w:r w:rsidRPr="009B6173">
        <w:rPr>
          <w:rFonts w:ascii="Arial" w:hAnsi="Arial" w:cs="Arial"/>
          <w:i/>
          <w:iCs/>
        </w:rPr>
        <w:t xml:space="preserve">This schedule is interactive. For Weeks 1-3, I have indicated ways you might prepare to </w:t>
      </w:r>
      <w:r w:rsidR="00674ACA">
        <w:rPr>
          <w:rFonts w:ascii="Arial" w:hAnsi="Arial" w:cs="Arial"/>
          <w:i/>
          <w:iCs/>
        </w:rPr>
        <w:t>actively shape our</w:t>
      </w:r>
      <w:r w:rsidRPr="009B6173">
        <w:rPr>
          <w:rFonts w:ascii="Arial" w:hAnsi="Arial" w:cs="Arial"/>
          <w:i/>
          <w:iCs/>
        </w:rPr>
        <w:t xml:space="preserve"> class. After Week 3, I have indicated what writing assignments you should bring</w:t>
      </w:r>
      <w:r w:rsidR="00D40464">
        <w:rPr>
          <w:rFonts w:ascii="Arial" w:hAnsi="Arial" w:cs="Arial"/>
          <w:i/>
          <w:iCs/>
        </w:rPr>
        <w:t xml:space="preserve"> and </w:t>
      </w:r>
      <w:r w:rsidR="007210B3">
        <w:rPr>
          <w:rFonts w:ascii="Arial" w:hAnsi="Arial" w:cs="Arial"/>
          <w:i/>
          <w:iCs/>
        </w:rPr>
        <w:t xml:space="preserve">generally </w:t>
      </w:r>
      <w:r w:rsidR="00D40464">
        <w:rPr>
          <w:rFonts w:ascii="Arial" w:hAnsi="Arial" w:cs="Arial"/>
          <w:i/>
          <w:iCs/>
        </w:rPr>
        <w:t>left the rest of the box blank for your use</w:t>
      </w:r>
      <w:r w:rsidR="00D40464" w:rsidRPr="009B6173">
        <w:rPr>
          <w:rFonts w:ascii="Arial" w:hAnsi="Arial" w:cs="Arial"/>
          <w:i/>
          <w:iCs/>
        </w:rPr>
        <w:t xml:space="preserve">. I expect you to think deliberately about how you want to </w:t>
      </w:r>
      <w:r w:rsidR="00D40464">
        <w:rPr>
          <w:rFonts w:ascii="Arial" w:hAnsi="Arial" w:cs="Arial"/>
          <w:i/>
          <w:iCs/>
        </w:rPr>
        <w:t>engage with</w:t>
      </w:r>
      <w:r w:rsidR="00D40464" w:rsidRPr="009B6173">
        <w:rPr>
          <w:rFonts w:ascii="Arial" w:hAnsi="Arial" w:cs="Arial"/>
          <w:i/>
          <w:iCs/>
        </w:rPr>
        <w:t xml:space="preserve"> the material </w:t>
      </w:r>
      <w:r w:rsidR="00D40464" w:rsidRPr="009B6173">
        <w:rPr>
          <w:rFonts w:ascii="Arial" w:hAnsi="Arial" w:cs="Arial"/>
          <w:i/>
          <w:iCs/>
          <w:u w:val="single"/>
        </w:rPr>
        <w:t>before class</w:t>
      </w:r>
      <w:r w:rsidR="00D40464" w:rsidRPr="009B6173">
        <w:rPr>
          <w:rFonts w:ascii="Arial" w:hAnsi="Arial" w:cs="Arial"/>
          <w:i/>
          <w:iCs/>
        </w:rPr>
        <w:t xml:space="preserve"> and to work it into your schedule.</w:t>
      </w:r>
    </w:p>
    <w:p w14:paraId="1516AEF8" w14:textId="77777777" w:rsidR="0056610C" w:rsidRDefault="0056610C" w:rsidP="00FE35DA">
      <w:pPr>
        <w:spacing w:after="120"/>
        <w:rPr>
          <w:rFonts w:ascii="Arial" w:hAnsi="Arial" w:cs="Arial"/>
          <w:b/>
          <w:bCs/>
        </w:rPr>
      </w:pPr>
    </w:p>
    <w:p w14:paraId="2509D34B" w14:textId="279EE07C" w:rsidR="00BA7A7D" w:rsidRPr="00FE35DA" w:rsidRDefault="00BA7A7D" w:rsidP="00FE35DA">
      <w:pPr>
        <w:spacing w:after="120"/>
        <w:rPr>
          <w:rFonts w:ascii="Arial" w:hAnsi="Arial" w:cs="Arial"/>
          <w:b/>
          <w:bCs/>
        </w:rPr>
      </w:pPr>
      <w:r w:rsidRPr="00FE35DA">
        <w:rPr>
          <w:rFonts w:ascii="Arial" w:hAnsi="Arial" w:cs="Arial"/>
          <w:b/>
          <w:bCs/>
        </w:rPr>
        <w:t>Week 1 (Monday, August 16, 2021) Texts that Shape Us</w:t>
      </w:r>
    </w:p>
    <w:tbl>
      <w:tblPr>
        <w:tblStyle w:val="TableGrid"/>
        <w:tblW w:w="9535" w:type="dxa"/>
        <w:tblLook w:val="04A0" w:firstRow="1" w:lastRow="0" w:firstColumn="1" w:lastColumn="0" w:noHBand="0" w:noVBand="1"/>
      </w:tblPr>
      <w:tblGrid>
        <w:gridCol w:w="4045"/>
        <w:gridCol w:w="5490"/>
      </w:tblGrid>
      <w:tr w:rsidR="00BA7A7D" w14:paraId="7327C0DF" w14:textId="77777777" w:rsidTr="0036094B">
        <w:tc>
          <w:tcPr>
            <w:tcW w:w="4045" w:type="dxa"/>
            <w:shd w:val="clear" w:color="auto" w:fill="E2EFD9" w:themeFill="accent6" w:themeFillTint="33"/>
          </w:tcPr>
          <w:p w14:paraId="04FBB2A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47005773"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67440DC6" w14:textId="77777777" w:rsidTr="0036094B">
        <w:tc>
          <w:tcPr>
            <w:tcW w:w="4045" w:type="dxa"/>
          </w:tcPr>
          <w:p w14:paraId="571F3301" w14:textId="320F6C43" w:rsidR="00BA7A7D" w:rsidRDefault="00BA7A7D" w:rsidP="0036094B">
            <w:pPr>
              <w:rPr>
                <w:rFonts w:ascii="Arial" w:hAnsi="Arial" w:cs="Arial"/>
                <w:color w:val="000000"/>
              </w:rPr>
            </w:pPr>
            <w:r>
              <w:rPr>
                <w:rFonts w:ascii="Arial" w:hAnsi="Arial" w:cs="Arial"/>
                <w:color w:val="000000"/>
              </w:rPr>
              <w:t xml:space="preserve">1. </w:t>
            </w:r>
            <w:r w:rsidR="00DF4DFF">
              <w:rPr>
                <w:rFonts w:ascii="Arial" w:hAnsi="Arial" w:cs="Arial"/>
                <w:color w:val="000000"/>
              </w:rPr>
              <w:t xml:space="preserve">George </w:t>
            </w:r>
            <w:r w:rsidRPr="004D054A">
              <w:rPr>
                <w:rFonts w:ascii="Arial" w:hAnsi="Arial" w:cs="Arial"/>
                <w:color w:val="000000"/>
              </w:rPr>
              <w:t>Saunders, “Thank You, Esther Forbes” </w:t>
            </w:r>
          </w:p>
          <w:p w14:paraId="62F4A147" w14:textId="77777777" w:rsidR="00BA7A7D" w:rsidRDefault="00BA7A7D" w:rsidP="0036094B">
            <w:pPr>
              <w:rPr>
                <w:rFonts w:ascii="Arial" w:hAnsi="Arial" w:cs="Arial"/>
                <w:color w:val="000000"/>
              </w:rPr>
            </w:pPr>
            <w:r>
              <w:rPr>
                <w:rFonts w:ascii="Arial" w:hAnsi="Arial" w:cs="Arial"/>
                <w:color w:val="000000"/>
              </w:rPr>
              <w:t xml:space="preserve">2. </w:t>
            </w:r>
            <w:r w:rsidRPr="004D054A">
              <w:rPr>
                <w:rFonts w:ascii="Arial" w:hAnsi="Arial" w:cs="Arial"/>
                <w:color w:val="000000"/>
              </w:rPr>
              <w:t>“Athletic Annotation” handout</w:t>
            </w:r>
          </w:p>
          <w:p w14:paraId="5DDBFA8E" w14:textId="2F60D018" w:rsidR="00BA7A7D" w:rsidRDefault="00BA7A7D" w:rsidP="0036094B">
            <w:pPr>
              <w:rPr>
                <w:rFonts w:ascii="Arial" w:hAnsi="Arial" w:cs="Arial"/>
              </w:rPr>
            </w:pPr>
            <w:r>
              <w:rPr>
                <w:rFonts w:ascii="Arial" w:hAnsi="Arial" w:cs="Arial"/>
              </w:rPr>
              <w:t xml:space="preserve">3. 7131 syllabus and </w:t>
            </w:r>
            <w:r w:rsidR="00886163">
              <w:rPr>
                <w:rFonts w:ascii="Arial" w:hAnsi="Arial" w:cs="Arial"/>
              </w:rPr>
              <w:t>learning management system</w:t>
            </w:r>
            <w:r>
              <w:rPr>
                <w:rFonts w:ascii="Arial" w:hAnsi="Arial" w:cs="Arial"/>
              </w:rPr>
              <w:t xml:space="preserve"> site</w:t>
            </w:r>
          </w:p>
          <w:p w14:paraId="5B280AA7" w14:textId="77777777" w:rsidR="00BA7A7D" w:rsidRDefault="00BA7A7D" w:rsidP="0036094B">
            <w:pPr>
              <w:rPr>
                <w:rFonts w:ascii="Arial" w:hAnsi="Arial" w:cs="Arial"/>
              </w:rPr>
            </w:pPr>
          </w:p>
        </w:tc>
        <w:tc>
          <w:tcPr>
            <w:tcW w:w="5490" w:type="dxa"/>
          </w:tcPr>
          <w:p w14:paraId="2A2D862E" w14:textId="77777777" w:rsidR="00BA7A7D" w:rsidRDefault="00BA7A7D" w:rsidP="0036094B">
            <w:pPr>
              <w:rPr>
                <w:rFonts w:ascii="Arial" w:hAnsi="Arial" w:cs="Arial"/>
                <w:color w:val="000000"/>
              </w:rPr>
            </w:pPr>
            <w:r>
              <w:rPr>
                <w:rFonts w:ascii="Arial" w:hAnsi="Arial" w:cs="Arial"/>
                <w:color w:val="000000"/>
              </w:rPr>
              <w:t xml:space="preserve">1. </w:t>
            </w:r>
            <w:r w:rsidRPr="00276685">
              <w:rPr>
                <w:rFonts w:ascii="Arial" w:hAnsi="Arial" w:cs="Arial"/>
                <w:b/>
                <w:bCs/>
                <w:color w:val="000000"/>
              </w:rPr>
              <w:t>Write out questions</w:t>
            </w:r>
            <w:r>
              <w:rPr>
                <w:rFonts w:ascii="Arial" w:hAnsi="Arial" w:cs="Arial"/>
                <w:color w:val="000000"/>
              </w:rPr>
              <w:t xml:space="preserve"> you have after reading the syllabus.</w:t>
            </w:r>
          </w:p>
          <w:p w14:paraId="2F816090" w14:textId="77777777" w:rsidR="00BA7A7D" w:rsidRDefault="00BA7A7D" w:rsidP="0036094B">
            <w:pPr>
              <w:rPr>
                <w:rFonts w:ascii="Arial" w:hAnsi="Arial" w:cs="Arial"/>
                <w:color w:val="000000"/>
              </w:rPr>
            </w:pPr>
            <w:r>
              <w:rPr>
                <w:rFonts w:ascii="Arial" w:hAnsi="Arial" w:cs="Arial"/>
                <w:color w:val="000000"/>
              </w:rPr>
              <w:t>2. Practice “athletic annotation” with something you’re reading this week. How might you adapt this to suit your learning?</w:t>
            </w:r>
          </w:p>
          <w:p w14:paraId="11624397" w14:textId="77777777" w:rsidR="00BA7A7D" w:rsidRDefault="00BA7A7D" w:rsidP="0036094B">
            <w:pPr>
              <w:rPr>
                <w:rFonts w:ascii="Arial" w:hAnsi="Arial" w:cs="Arial"/>
                <w:color w:val="000000"/>
              </w:rPr>
            </w:pPr>
            <w:r>
              <w:rPr>
                <w:rFonts w:ascii="Arial" w:hAnsi="Arial" w:cs="Arial"/>
                <w:color w:val="000000"/>
              </w:rPr>
              <w:t>3. What is something you are excited about doing in this course? Something you are nervous about? Come ready to discuss.</w:t>
            </w:r>
          </w:p>
          <w:p w14:paraId="01C7B214" w14:textId="56C4A6C9" w:rsidR="00BA7A7D" w:rsidRPr="00E41053" w:rsidRDefault="00BA7A7D" w:rsidP="0036094B">
            <w:pPr>
              <w:rPr>
                <w:rFonts w:ascii="Arial" w:hAnsi="Arial" w:cs="Arial"/>
                <w:color w:val="000000"/>
              </w:rPr>
            </w:pPr>
            <w:r>
              <w:rPr>
                <w:rFonts w:ascii="Arial" w:hAnsi="Arial" w:cs="Arial"/>
                <w:color w:val="000000"/>
              </w:rPr>
              <w:t xml:space="preserve">4. Bring your </w:t>
            </w:r>
            <w:r w:rsidRPr="000F5601">
              <w:rPr>
                <w:rFonts w:ascii="Arial" w:hAnsi="Arial" w:cs="Arial"/>
                <w:b/>
                <w:bCs/>
                <w:color w:val="000000"/>
              </w:rPr>
              <w:t>planner</w:t>
            </w:r>
            <w:r>
              <w:rPr>
                <w:rFonts w:ascii="Arial" w:hAnsi="Arial" w:cs="Arial"/>
                <w:color w:val="000000"/>
              </w:rPr>
              <w:t xml:space="preserve"> and </w:t>
            </w:r>
            <w:r w:rsidRPr="000F5601">
              <w:rPr>
                <w:rFonts w:ascii="Arial" w:hAnsi="Arial" w:cs="Arial"/>
                <w:b/>
                <w:bCs/>
                <w:color w:val="000000"/>
              </w:rPr>
              <w:t>all course syllabi</w:t>
            </w:r>
            <w:r>
              <w:rPr>
                <w:rFonts w:ascii="Arial" w:hAnsi="Arial" w:cs="Arial"/>
                <w:color w:val="000000"/>
              </w:rPr>
              <w:t xml:space="preserve"> (that you have so far) to class</w:t>
            </w:r>
            <w:r w:rsidR="007210B3">
              <w:rPr>
                <w:rFonts w:ascii="Arial" w:hAnsi="Arial" w:cs="Arial"/>
                <w:color w:val="000000"/>
              </w:rPr>
              <w:t xml:space="preserve"> for our workshop on time management.</w:t>
            </w:r>
          </w:p>
          <w:p w14:paraId="650761E9" w14:textId="77777777" w:rsidR="00BA7A7D" w:rsidRDefault="00BA7A7D" w:rsidP="0036094B">
            <w:pPr>
              <w:rPr>
                <w:rFonts w:ascii="Arial" w:hAnsi="Arial" w:cs="Arial"/>
              </w:rPr>
            </w:pPr>
          </w:p>
        </w:tc>
      </w:tr>
      <w:tr w:rsidR="00BA7A7D" w14:paraId="3B1587BD" w14:textId="77777777" w:rsidTr="0036094B">
        <w:tc>
          <w:tcPr>
            <w:tcW w:w="4045" w:type="dxa"/>
            <w:shd w:val="clear" w:color="auto" w:fill="FFF2CC" w:themeFill="accent4" w:themeFillTint="33"/>
          </w:tcPr>
          <w:p w14:paraId="38D14583" w14:textId="77777777" w:rsidR="00BA7A7D" w:rsidRPr="009B6173"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4F649199" w14:textId="77777777" w:rsidR="00BA7A7D" w:rsidRDefault="00BA7A7D" w:rsidP="0036094B">
            <w:pPr>
              <w:rPr>
                <w:rFonts w:ascii="Arial" w:hAnsi="Arial" w:cs="Arial"/>
              </w:rPr>
            </w:pPr>
            <w:r>
              <w:rPr>
                <w:rFonts w:ascii="Arial" w:hAnsi="Arial" w:cs="Arial"/>
              </w:rPr>
              <w:t xml:space="preserve">1. Write and post your </w:t>
            </w:r>
            <w:r w:rsidRPr="00537126">
              <w:rPr>
                <w:rFonts w:ascii="Arial" w:hAnsi="Arial" w:cs="Arial"/>
                <w:b/>
                <w:bCs/>
              </w:rPr>
              <w:t>intellectual narrative</w:t>
            </w:r>
            <w:r>
              <w:rPr>
                <w:rFonts w:ascii="Arial" w:hAnsi="Arial" w:cs="Arial"/>
              </w:rPr>
              <w:t>.</w:t>
            </w:r>
          </w:p>
          <w:p w14:paraId="603280B5" w14:textId="77777777" w:rsidR="00BA7A7D" w:rsidRDefault="00BA7A7D" w:rsidP="0036094B">
            <w:pPr>
              <w:rPr>
                <w:rFonts w:ascii="Arial" w:hAnsi="Arial" w:cs="Arial"/>
              </w:rPr>
            </w:pPr>
            <w:r>
              <w:rPr>
                <w:rFonts w:ascii="Arial" w:hAnsi="Arial" w:cs="Arial"/>
              </w:rPr>
              <w:t>2. Read all the intellectual narratives.</w:t>
            </w:r>
          </w:p>
          <w:p w14:paraId="0C808FB3" w14:textId="77777777" w:rsidR="00BA7A7D" w:rsidRDefault="00BA7A7D" w:rsidP="0036094B">
            <w:pPr>
              <w:rPr>
                <w:rFonts w:ascii="Arial" w:hAnsi="Arial" w:cs="Arial"/>
              </w:rPr>
            </w:pPr>
          </w:p>
        </w:tc>
      </w:tr>
    </w:tbl>
    <w:p w14:paraId="04AB5EB0" w14:textId="77777777" w:rsidR="0056610C" w:rsidRDefault="0056610C" w:rsidP="00FE35DA">
      <w:pPr>
        <w:spacing w:after="120"/>
        <w:rPr>
          <w:rFonts w:ascii="Arial" w:hAnsi="Arial" w:cs="Arial"/>
        </w:rPr>
      </w:pPr>
    </w:p>
    <w:p w14:paraId="18E6C763" w14:textId="2243233B" w:rsidR="00BA7A7D" w:rsidRPr="00FE35DA" w:rsidRDefault="00BA7A7D" w:rsidP="00FE35DA">
      <w:pPr>
        <w:spacing w:after="120"/>
        <w:rPr>
          <w:rFonts w:ascii="Arial" w:hAnsi="Arial" w:cs="Arial"/>
          <w:b/>
          <w:bCs/>
        </w:rPr>
      </w:pPr>
      <w:r w:rsidRPr="00FE35DA">
        <w:rPr>
          <w:rFonts w:ascii="Arial" w:hAnsi="Arial" w:cs="Arial"/>
          <w:b/>
          <w:bCs/>
        </w:rPr>
        <w:t>Week 2 (Monday, August 23, 2021) Canonization </w:t>
      </w:r>
    </w:p>
    <w:p w14:paraId="687BE9A5" w14:textId="676CF22C" w:rsidR="00BA7A7D" w:rsidRPr="004D054A" w:rsidRDefault="00BA7A7D" w:rsidP="007B2D3E">
      <w:pPr>
        <w:pStyle w:val="NormalWeb"/>
        <w:spacing w:before="0" w:beforeAutospacing="0" w:after="120" w:afterAutospacing="0"/>
        <w:rPr>
          <w:rFonts w:ascii="Arial" w:hAnsi="Arial" w:cs="Arial"/>
        </w:rPr>
      </w:pPr>
      <w:r w:rsidRPr="004D054A">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29105331" w14:textId="77777777" w:rsidTr="0036094B">
        <w:tc>
          <w:tcPr>
            <w:tcW w:w="4045" w:type="dxa"/>
            <w:shd w:val="clear" w:color="auto" w:fill="E2EFD9" w:themeFill="accent6" w:themeFillTint="33"/>
          </w:tcPr>
          <w:p w14:paraId="74BF401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80BD5A7"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088AA3F" w14:textId="77777777" w:rsidTr="0036094B">
        <w:tc>
          <w:tcPr>
            <w:tcW w:w="4045" w:type="dxa"/>
          </w:tcPr>
          <w:p w14:paraId="72544B60"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26DC9424" w14:textId="32C01DDA"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Thomas </w:t>
            </w:r>
            <w:r>
              <w:rPr>
                <w:rFonts w:ascii="Arial" w:hAnsi="Arial" w:cs="Arial"/>
                <w:color w:val="000000"/>
              </w:rPr>
              <w:t>Wyatt “Whoso list to hunt”</w:t>
            </w:r>
          </w:p>
          <w:p w14:paraId="772C0310" w14:textId="4BDC794B"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William </w:t>
            </w:r>
            <w:r>
              <w:rPr>
                <w:rFonts w:ascii="Arial" w:hAnsi="Arial" w:cs="Arial"/>
                <w:color w:val="000000"/>
              </w:rPr>
              <w:t xml:space="preserve">Shakespeare, </w:t>
            </w:r>
            <w:r w:rsidRPr="004D054A">
              <w:rPr>
                <w:rFonts w:ascii="Arial" w:hAnsi="Arial" w:cs="Arial"/>
                <w:color w:val="000000"/>
              </w:rPr>
              <w:t>sonnet 116</w:t>
            </w:r>
          </w:p>
          <w:p w14:paraId="6E7E82C8" w14:textId="3B3CE9C0" w:rsidR="00BA7A7D" w:rsidRPr="00EB6AB6" w:rsidRDefault="00BA7A7D" w:rsidP="0036094B">
            <w:pPr>
              <w:rPr>
                <w:rFonts w:ascii="Arial" w:hAnsi="Arial" w:cs="Arial"/>
                <w:i/>
                <w:iCs/>
                <w:color w:val="000000"/>
              </w:rPr>
            </w:pPr>
            <w:r>
              <w:rPr>
                <w:rFonts w:ascii="Arial" w:hAnsi="Arial" w:cs="Arial"/>
                <w:color w:val="000000"/>
              </w:rPr>
              <w:t xml:space="preserve">3. </w:t>
            </w:r>
            <w:r w:rsidR="00FE5B19">
              <w:rPr>
                <w:rFonts w:ascii="Arial" w:hAnsi="Arial" w:cs="Arial"/>
                <w:color w:val="000000"/>
              </w:rPr>
              <w:t xml:space="preserve">John </w:t>
            </w:r>
            <w:r w:rsidRPr="004D054A">
              <w:rPr>
                <w:rFonts w:ascii="Arial" w:hAnsi="Arial" w:cs="Arial"/>
                <w:color w:val="000000"/>
              </w:rPr>
              <w:t xml:space="preserve">Donne, “Death </w:t>
            </w:r>
            <w:r>
              <w:rPr>
                <w:rFonts w:ascii="Arial" w:hAnsi="Arial" w:cs="Arial"/>
                <w:color w:val="000000"/>
              </w:rPr>
              <w:t>b</w:t>
            </w:r>
            <w:r w:rsidRPr="004D054A">
              <w:rPr>
                <w:rFonts w:ascii="Arial" w:hAnsi="Arial" w:cs="Arial"/>
                <w:color w:val="000000"/>
              </w:rPr>
              <w:t xml:space="preserve">e </w:t>
            </w:r>
            <w:r>
              <w:rPr>
                <w:rFonts w:ascii="Arial" w:hAnsi="Arial" w:cs="Arial"/>
                <w:color w:val="000000"/>
              </w:rPr>
              <w:t>n</w:t>
            </w:r>
            <w:r w:rsidRPr="004D054A">
              <w:rPr>
                <w:rFonts w:ascii="Arial" w:hAnsi="Arial" w:cs="Arial"/>
                <w:color w:val="000000"/>
              </w:rPr>
              <w:t xml:space="preserve">ot </w:t>
            </w:r>
            <w:r>
              <w:rPr>
                <w:rFonts w:ascii="Arial" w:hAnsi="Arial" w:cs="Arial"/>
                <w:color w:val="000000"/>
              </w:rPr>
              <w:t>p</w:t>
            </w:r>
            <w:r w:rsidRPr="004D054A">
              <w:rPr>
                <w:rFonts w:ascii="Arial" w:hAnsi="Arial" w:cs="Arial"/>
                <w:color w:val="000000"/>
              </w:rPr>
              <w:t>roud”</w:t>
            </w:r>
          </w:p>
          <w:p w14:paraId="066C2A2C" w14:textId="7C281EC9" w:rsidR="00BA7A7D" w:rsidRDefault="00BA7A7D" w:rsidP="0036094B">
            <w:pPr>
              <w:rPr>
                <w:rFonts w:ascii="Arial" w:hAnsi="Arial" w:cs="Arial"/>
                <w:color w:val="000000"/>
              </w:rPr>
            </w:pPr>
            <w:r>
              <w:rPr>
                <w:rFonts w:ascii="Arial" w:hAnsi="Arial" w:cs="Arial"/>
                <w:color w:val="000000"/>
              </w:rPr>
              <w:lastRenderedPageBreak/>
              <w:t xml:space="preserve">4. </w:t>
            </w:r>
            <w:r w:rsidR="00FE5B19">
              <w:rPr>
                <w:rFonts w:ascii="Arial" w:hAnsi="Arial" w:cs="Arial"/>
                <w:color w:val="000000"/>
              </w:rPr>
              <w:t xml:space="preserve">John </w:t>
            </w:r>
            <w:r w:rsidRPr="004D054A">
              <w:rPr>
                <w:rFonts w:ascii="Arial" w:hAnsi="Arial" w:cs="Arial"/>
                <w:color w:val="000000"/>
              </w:rPr>
              <w:t xml:space="preserve">Milton, “When I </w:t>
            </w:r>
            <w:r>
              <w:rPr>
                <w:rFonts w:ascii="Arial" w:hAnsi="Arial" w:cs="Arial"/>
                <w:color w:val="000000"/>
              </w:rPr>
              <w:t>c</w:t>
            </w:r>
            <w:r w:rsidRPr="004D054A">
              <w:rPr>
                <w:rFonts w:ascii="Arial" w:hAnsi="Arial" w:cs="Arial"/>
                <w:color w:val="000000"/>
              </w:rPr>
              <w:t xml:space="preserve">onsider </w:t>
            </w:r>
            <w:r>
              <w:rPr>
                <w:rFonts w:ascii="Arial" w:hAnsi="Arial" w:cs="Arial"/>
                <w:color w:val="000000"/>
              </w:rPr>
              <w:t>h</w:t>
            </w:r>
            <w:r w:rsidRPr="004D054A">
              <w:rPr>
                <w:rFonts w:ascii="Arial" w:hAnsi="Arial" w:cs="Arial"/>
                <w:color w:val="000000"/>
              </w:rPr>
              <w:t xml:space="preserve">ow </w:t>
            </w:r>
            <w:r>
              <w:rPr>
                <w:rFonts w:ascii="Arial" w:hAnsi="Arial" w:cs="Arial"/>
                <w:color w:val="000000"/>
              </w:rPr>
              <w:t>m</w:t>
            </w:r>
            <w:r w:rsidRPr="004D054A">
              <w:rPr>
                <w:rFonts w:ascii="Arial" w:hAnsi="Arial" w:cs="Arial"/>
                <w:color w:val="000000"/>
              </w:rPr>
              <w:t xml:space="preserve">y </w:t>
            </w:r>
            <w:r>
              <w:rPr>
                <w:rFonts w:ascii="Arial" w:hAnsi="Arial" w:cs="Arial"/>
                <w:color w:val="000000"/>
              </w:rPr>
              <w:t>l</w:t>
            </w:r>
            <w:r w:rsidRPr="004D054A">
              <w:rPr>
                <w:rFonts w:ascii="Arial" w:hAnsi="Arial" w:cs="Arial"/>
                <w:color w:val="000000"/>
              </w:rPr>
              <w:t xml:space="preserve">ight </w:t>
            </w:r>
            <w:r>
              <w:rPr>
                <w:rFonts w:ascii="Arial" w:hAnsi="Arial" w:cs="Arial"/>
                <w:color w:val="000000"/>
              </w:rPr>
              <w:t>i</w:t>
            </w:r>
            <w:r w:rsidRPr="004D054A">
              <w:rPr>
                <w:rFonts w:ascii="Arial" w:hAnsi="Arial" w:cs="Arial"/>
                <w:color w:val="000000"/>
              </w:rPr>
              <w:t xml:space="preserve">s </w:t>
            </w:r>
            <w:r>
              <w:rPr>
                <w:rFonts w:ascii="Arial" w:hAnsi="Arial" w:cs="Arial"/>
                <w:color w:val="000000"/>
              </w:rPr>
              <w:t>s</w:t>
            </w:r>
            <w:r w:rsidRPr="004D054A">
              <w:rPr>
                <w:rFonts w:ascii="Arial" w:hAnsi="Arial" w:cs="Arial"/>
                <w:color w:val="000000"/>
              </w:rPr>
              <w:t>pent” </w:t>
            </w:r>
          </w:p>
          <w:p w14:paraId="7E9A82AB" w14:textId="159A503E" w:rsidR="00BA7A7D" w:rsidRDefault="00BA7A7D" w:rsidP="0036094B">
            <w:pPr>
              <w:rPr>
                <w:rFonts w:ascii="Arial" w:hAnsi="Arial" w:cs="Arial"/>
                <w:color w:val="000000"/>
              </w:rPr>
            </w:pPr>
            <w:r>
              <w:rPr>
                <w:rFonts w:ascii="Arial" w:hAnsi="Arial" w:cs="Arial"/>
                <w:color w:val="000000"/>
              </w:rPr>
              <w:t xml:space="preserve">5. </w:t>
            </w:r>
            <w:r w:rsidR="00FE5B19">
              <w:rPr>
                <w:rFonts w:ascii="Arial" w:hAnsi="Arial" w:cs="Arial"/>
                <w:color w:val="000000"/>
              </w:rPr>
              <w:t xml:space="preserve">William </w:t>
            </w:r>
            <w:r>
              <w:rPr>
                <w:rFonts w:ascii="Arial" w:hAnsi="Arial" w:cs="Arial"/>
                <w:color w:val="000000"/>
              </w:rPr>
              <w:t>Wordsworth, “London, 1802”</w:t>
            </w:r>
          </w:p>
          <w:p w14:paraId="0893CC2A" w14:textId="77777777" w:rsidR="00BA7A7D" w:rsidRDefault="00BA7A7D" w:rsidP="0036094B">
            <w:pPr>
              <w:rPr>
                <w:rFonts w:ascii="Arial" w:hAnsi="Arial" w:cs="Arial"/>
              </w:rPr>
            </w:pPr>
          </w:p>
          <w:p w14:paraId="290C2C6B" w14:textId="77777777" w:rsidR="00BA7A7D" w:rsidRPr="00E41053" w:rsidRDefault="00BA7A7D" w:rsidP="0036094B">
            <w:pPr>
              <w:rPr>
                <w:rFonts w:ascii="Arial" w:hAnsi="Arial" w:cs="Arial"/>
                <w:b/>
                <w:bCs/>
              </w:rPr>
            </w:pPr>
            <w:r w:rsidRPr="00E41053">
              <w:rPr>
                <w:rFonts w:ascii="Arial" w:hAnsi="Arial" w:cs="Arial"/>
                <w:b/>
                <w:bCs/>
              </w:rPr>
              <w:t>Prose</w:t>
            </w:r>
          </w:p>
          <w:p w14:paraId="5310D172" w14:textId="4D95E0B7" w:rsidR="00BA7A7D" w:rsidRDefault="00BA7A7D" w:rsidP="0036094B">
            <w:pPr>
              <w:rPr>
                <w:rFonts w:ascii="Arial" w:hAnsi="Arial" w:cs="Arial"/>
                <w:i/>
                <w:iCs/>
                <w:color w:val="000000"/>
              </w:rPr>
            </w:pPr>
            <w:r w:rsidRPr="004D054A">
              <w:rPr>
                <w:rFonts w:ascii="Arial" w:hAnsi="Arial" w:cs="Arial"/>
                <w:color w:val="000000"/>
              </w:rPr>
              <w:t xml:space="preserve">1. </w:t>
            </w:r>
            <w:r w:rsidR="00FE5B19">
              <w:rPr>
                <w:rFonts w:ascii="Arial" w:hAnsi="Arial" w:cs="Arial"/>
                <w:color w:val="000000"/>
              </w:rPr>
              <w:t xml:space="preserve">Stephanie </w:t>
            </w:r>
            <w:r>
              <w:rPr>
                <w:rFonts w:ascii="Arial" w:hAnsi="Arial" w:cs="Arial"/>
                <w:color w:val="000000"/>
              </w:rPr>
              <w:t xml:space="preserve">Burt </w:t>
            </w:r>
            <w:r w:rsidR="00FE5B19">
              <w:rPr>
                <w:rFonts w:ascii="Arial" w:hAnsi="Arial" w:cs="Arial"/>
                <w:color w:val="000000"/>
              </w:rPr>
              <w:t>&amp;</w:t>
            </w:r>
            <w:r>
              <w:rPr>
                <w:rFonts w:ascii="Arial" w:hAnsi="Arial" w:cs="Arial"/>
                <w:color w:val="000000"/>
              </w:rPr>
              <w:t xml:space="preserve"> </w:t>
            </w:r>
            <w:r w:rsidR="00FE5B19">
              <w:rPr>
                <w:rFonts w:ascii="Arial" w:hAnsi="Arial" w:cs="Arial"/>
                <w:color w:val="000000"/>
              </w:rPr>
              <w:t xml:space="preserve">David </w:t>
            </w:r>
            <w:r>
              <w:rPr>
                <w:rFonts w:ascii="Arial" w:hAnsi="Arial" w:cs="Arial"/>
                <w:color w:val="000000"/>
              </w:rPr>
              <w:t xml:space="preserve">Mikics, selections from </w:t>
            </w:r>
            <w:r w:rsidRPr="009C00CC">
              <w:rPr>
                <w:rFonts w:ascii="Arial" w:hAnsi="Arial" w:cs="Arial"/>
                <w:i/>
                <w:iCs/>
                <w:color w:val="000000"/>
              </w:rPr>
              <w:t>Art of the Sonnet</w:t>
            </w:r>
          </w:p>
          <w:p w14:paraId="473FF4AE" w14:textId="3B9D4051" w:rsidR="00BA7A7D" w:rsidRDefault="00BA7A7D" w:rsidP="0036094B">
            <w:pPr>
              <w:rPr>
                <w:rFonts w:ascii="Arial" w:hAnsi="Arial" w:cs="Arial"/>
                <w:color w:val="000000"/>
              </w:rPr>
            </w:pPr>
            <w:r w:rsidRPr="004D054A">
              <w:rPr>
                <w:rFonts w:ascii="Arial" w:hAnsi="Arial" w:cs="Arial"/>
                <w:color w:val="000000"/>
              </w:rPr>
              <w:t xml:space="preserve">2.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“Formalisms”</w:t>
            </w:r>
          </w:p>
          <w:p w14:paraId="7B9A911F" w14:textId="77777777" w:rsidR="00BA7A7D" w:rsidRDefault="00BA7A7D" w:rsidP="0036094B">
            <w:pPr>
              <w:rPr>
                <w:rFonts w:ascii="Arial" w:hAnsi="Arial" w:cs="Arial"/>
              </w:rPr>
            </w:pPr>
          </w:p>
        </w:tc>
        <w:tc>
          <w:tcPr>
            <w:tcW w:w="5490" w:type="dxa"/>
          </w:tcPr>
          <w:p w14:paraId="73BE5143" w14:textId="763BE71E" w:rsidR="00BA7A7D" w:rsidRDefault="00BA7A7D" w:rsidP="0036094B">
            <w:pPr>
              <w:rPr>
                <w:rFonts w:ascii="Arial" w:hAnsi="Arial" w:cs="Arial"/>
                <w:color w:val="000000"/>
              </w:rPr>
            </w:pPr>
            <w:r>
              <w:rPr>
                <w:rFonts w:ascii="Arial" w:hAnsi="Arial" w:cs="Arial"/>
                <w:color w:val="000000"/>
              </w:rPr>
              <w:lastRenderedPageBreak/>
              <w:t xml:space="preserve">1. After you’ve read all the poems, pick one or two to analyze more closely. What do you notice beyond what they tell us directly? </w:t>
            </w:r>
            <w:r w:rsidR="007210B3">
              <w:rPr>
                <w:rFonts w:ascii="Arial" w:hAnsi="Arial" w:cs="Arial"/>
                <w:color w:val="000000"/>
              </w:rPr>
              <w:t>What’s one thing you find confusing?</w:t>
            </w:r>
          </w:p>
          <w:p w14:paraId="6740730B" w14:textId="77777777" w:rsidR="00BA7A7D" w:rsidRDefault="00BA7A7D" w:rsidP="0036094B">
            <w:pPr>
              <w:rPr>
                <w:rFonts w:ascii="Arial" w:hAnsi="Arial" w:cs="Arial"/>
                <w:color w:val="000000"/>
              </w:rPr>
            </w:pPr>
            <w:r>
              <w:rPr>
                <w:rFonts w:ascii="Arial" w:hAnsi="Arial" w:cs="Arial"/>
                <w:color w:val="000000"/>
              </w:rPr>
              <w:t>2. After you’ve read the prose selections, freewrite about how they might inform your reading of the poetry.</w:t>
            </w:r>
          </w:p>
          <w:p w14:paraId="2E8A6901" w14:textId="77777777" w:rsidR="00BA7A7D" w:rsidRDefault="00BA7A7D" w:rsidP="0036094B">
            <w:pPr>
              <w:rPr>
                <w:rFonts w:ascii="Arial" w:hAnsi="Arial" w:cs="Arial"/>
                <w:color w:val="000000"/>
              </w:rPr>
            </w:pPr>
            <w:r>
              <w:rPr>
                <w:rFonts w:ascii="Arial" w:hAnsi="Arial" w:cs="Arial"/>
                <w:color w:val="000000"/>
              </w:rPr>
              <w:lastRenderedPageBreak/>
              <w:t xml:space="preserve">3. Draft a discussion question for each prose reading. </w:t>
            </w:r>
          </w:p>
          <w:p w14:paraId="0EEB1672" w14:textId="3C78A6AF" w:rsidR="00BA7A7D" w:rsidRPr="00E41053" w:rsidRDefault="00BA7A7D" w:rsidP="0036094B">
            <w:pPr>
              <w:rPr>
                <w:rFonts w:ascii="Arial" w:hAnsi="Arial" w:cs="Arial"/>
                <w:color w:val="000000"/>
              </w:rPr>
            </w:pPr>
            <w:r>
              <w:rPr>
                <w:rFonts w:ascii="Arial" w:hAnsi="Arial" w:cs="Arial"/>
                <w:color w:val="000000"/>
              </w:rPr>
              <w:t xml:space="preserve">4. </w:t>
            </w:r>
            <w:r w:rsidRPr="00193EDE">
              <w:rPr>
                <w:rFonts w:ascii="Arial" w:hAnsi="Arial" w:cs="Arial"/>
                <w:i/>
                <w:iCs/>
                <w:color w:val="000000"/>
              </w:rPr>
              <w:t>Optional:</w:t>
            </w:r>
            <w:r>
              <w:rPr>
                <w:rFonts w:ascii="Arial" w:hAnsi="Arial" w:cs="Arial"/>
                <w:color w:val="000000"/>
              </w:rPr>
              <w:t xml:space="preserve"> Draft a </w:t>
            </w:r>
            <w:r w:rsidRPr="00193EDE">
              <w:rPr>
                <w:rFonts w:ascii="Arial" w:hAnsi="Arial" w:cs="Arial"/>
                <w:color w:val="000000"/>
              </w:rPr>
              <w:t xml:space="preserve">CV </w:t>
            </w:r>
            <w:r>
              <w:rPr>
                <w:rFonts w:ascii="Arial" w:hAnsi="Arial" w:cs="Arial"/>
                <w:color w:val="000000"/>
              </w:rPr>
              <w:t>(examples on</w:t>
            </w:r>
            <w:r w:rsidR="00886163">
              <w:rPr>
                <w:rFonts w:ascii="Arial" w:hAnsi="Arial" w:cs="Arial"/>
                <w:color w:val="000000"/>
              </w:rPr>
              <w:t xml:space="preserve"> </w:t>
            </w:r>
            <w:r w:rsidR="00886163">
              <w:rPr>
                <w:rFonts w:ascii="Arial" w:hAnsi="Arial" w:cs="Arial"/>
              </w:rPr>
              <w:t>the learning management system</w:t>
            </w:r>
            <w:r>
              <w:rPr>
                <w:rFonts w:ascii="Arial" w:hAnsi="Arial" w:cs="Arial"/>
                <w:color w:val="000000"/>
              </w:rPr>
              <w:t xml:space="preserve">). </w:t>
            </w:r>
            <w:r w:rsidRPr="00193EDE">
              <w:rPr>
                <w:rFonts w:ascii="Arial" w:hAnsi="Arial" w:cs="Arial"/>
                <w:color w:val="000000"/>
              </w:rPr>
              <w:sym w:font="Wingdings" w:char="F0DF"/>
            </w:r>
            <w:r>
              <w:rPr>
                <w:rFonts w:ascii="Arial" w:hAnsi="Arial" w:cs="Arial"/>
                <w:color w:val="000000"/>
              </w:rPr>
              <w:t>we will be working on this in class.</w:t>
            </w:r>
          </w:p>
          <w:p w14:paraId="6BC8C70A" w14:textId="77777777" w:rsidR="00BA7A7D" w:rsidRDefault="00BA7A7D" w:rsidP="0036094B">
            <w:pPr>
              <w:rPr>
                <w:rFonts w:ascii="Arial" w:hAnsi="Arial" w:cs="Arial"/>
              </w:rPr>
            </w:pPr>
          </w:p>
        </w:tc>
      </w:tr>
      <w:tr w:rsidR="00BA7A7D" w14:paraId="3C100BF9" w14:textId="77777777" w:rsidTr="0036094B">
        <w:tc>
          <w:tcPr>
            <w:tcW w:w="4045" w:type="dxa"/>
            <w:shd w:val="clear" w:color="auto" w:fill="FFF2CC" w:themeFill="accent4" w:themeFillTint="33"/>
          </w:tcPr>
          <w:p w14:paraId="65F7DDAB"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0FFDE75" w14:textId="77777777" w:rsidR="00BA7A7D" w:rsidRDefault="00BA7A7D" w:rsidP="0036094B">
            <w:pPr>
              <w:rPr>
                <w:rFonts w:ascii="Arial" w:hAnsi="Arial" w:cs="Arial"/>
              </w:rPr>
            </w:pPr>
            <w:r w:rsidRPr="00276685">
              <w:rPr>
                <w:rFonts w:ascii="Arial" w:hAnsi="Arial" w:cs="Arial"/>
                <w:b/>
                <w:bCs/>
              </w:rPr>
              <w:t>Set up your portfolio</w:t>
            </w:r>
            <w:r>
              <w:rPr>
                <w:rFonts w:ascii="Arial" w:hAnsi="Arial" w:cs="Arial"/>
              </w:rPr>
              <w:t xml:space="preserve"> in Google drive and share it with Dr. Chappell. Add your ongoing CV here so you can easily add to it over the semester.</w:t>
            </w:r>
          </w:p>
          <w:p w14:paraId="23061994" w14:textId="77777777" w:rsidR="00BA7A7D" w:rsidRDefault="00BA7A7D" w:rsidP="0036094B">
            <w:pPr>
              <w:rPr>
                <w:rFonts w:ascii="Arial" w:hAnsi="Arial" w:cs="Arial"/>
              </w:rPr>
            </w:pPr>
          </w:p>
        </w:tc>
      </w:tr>
    </w:tbl>
    <w:p w14:paraId="212E9DD9" w14:textId="6A86DB03" w:rsidR="00BA7A7D" w:rsidRDefault="00BA7A7D" w:rsidP="00BA7A7D">
      <w:pPr>
        <w:rPr>
          <w:rFonts w:ascii="Arial" w:hAnsi="Arial" w:cs="Arial"/>
        </w:rPr>
      </w:pPr>
    </w:p>
    <w:p w14:paraId="528CEA9D" w14:textId="77777777" w:rsidR="0056610C" w:rsidRPr="004D054A" w:rsidRDefault="0056610C" w:rsidP="00BA7A7D">
      <w:pPr>
        <w:rPr>
          <w:rFonts w:ascii="Arial" w:hAnsi="Arial" w:cs="Arial"/>
        </w:rPr>
      </w:pPr>
    </w:p>
    <w:p w14:paraId="146A559E" w14:textId="77777777" w:rsidR="00BA7A7D" w:rsidRPr="00FE35DA" w:rsidRDefault="00BA7A7D" w:rsidP="00FE35DA">
      <w:pPr>
        <w:spacing w:after="120"/>
        <w:rPr>
          <w:rFonts w:ascii="Arial" w:hAnsi="Arial" w:cs="Arial"/>
          <w:b/>
          <w:bCs/>
        </w:rPr>
      </w:pPr>
      <w:r w:rsidRPr="00FE35DA">
        <w:rPr>
          <w:rFonts w:ascii="Arial" w:hAnsi="Arial" w:cs="Arial"/>
          <w:b/>
          <w:bCs/>
        </w:rPr>
        <w:t>Week 3 (Monday, August 30, 2021) Going Meta</w:t>
      </w:r>
    </w:p>
    <w:tbl>
      <w:tblPr>
        <w:tblStyle w:val="TableGrid"/>
        <w:tblW w:w="9535" w:type="dxa"/>
        <w:tblLook w:val="04A0" w:firstRow="1" w:lastRow="0" w:firstColumn="1" w:lastColumn="0" w:noHBand="0" w:noVBand="1"/>
      </w:tblPr>
      <w:tblGrid>
        <w:gridCol w:w="4045"/>
        <w:gridCol w:w="5490"/>
      </w:tblGrid>
      <w:tr w:rsidR="00BA7A7D" w14:paraId="452C2118" w14:textId="77777777" w:rsidTr="0036094B">
        <w:tc>
          <w:tcPr>
            <w:tcW w:w="4045" w:type="dxa"/>
            <w:shd w:val="clear" w:color="auto" w:fill="E2EFD9" w:themeFill="accent6" w:themeFillTint="33"/>
          </w:tcPr>
          <w:p w14:paraId="4E634253"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50F43F45"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CCCB601" w14:textId="77777777" w:rsidTr="0036094B">
        <w:tc>
          <w:tcPr>
            <w:tcW w:w="4045" w:type="dxa"/>
          </w:tcPr>
          <w:p w14:paraId="48FE6631"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62A342C9" w14:textId="20C0042E"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William </w:t>
            </w:r>
            <w:r w:rsidRPr="004D054A">
              <w:rPr>
                <w:rFonts w:ascii="Arial" w:hAnsi="Arial" w:cs="Arial"/>
                <w:color w:val="000000"/>
              </w:rPr>
              <w:t>Wordsworth, “Nuns Fret Not”</w:t>
            </w:r>
          </w:p>
          <w:p w14:paraId="2C4602D2" w14:textId="65EA04BA"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John </w:t>
            </w:r>
            <w:r w:rsidRPr="004D054A">
              <w:rPr>
                <w:rFonts w:ascii="Arial" w:hAnsi="Arial" w:cs="Arial"/>
                <w:color w:val="000000"/>
              </w:rPr>
              <w:t>Keats, “On the Sonnet”</w:t>
            </w:r>
          </w:p>
          <w:p w14:paraId="14E6F80D" w14:textId="0DFBF9BB" w:rsidR="00BA7A7D" w:rsidRDefault="00BA7A7D" w:rsidP="0036094B">
            <w:pPr>
              <w:rPr>
                <w:rFonts w:ascii="Arial" w:hAnsi="Arial" w:cs="Arial"/>
                <w:color w:val="000000"/>
              </w:rPr>
            </w:pPr>
            <w:r>
              <w:rPr>
                <w:rFonts w:ascii="Arial" w:hAnsi="Arial" w:cs="Arial"/>
                <w:color w:val="000000"/>
              </w:rPr>
              <w:t xml:space="preserve">3. </w:t>
            </w:r>
            <w:r w:rsidRPr="004D054A">
              <w:rPr>
                <w:rFonts w:ascii="Arial" w:hAnsi="Arial" w:cs="Arial"/>
                <w:color w:val="000000"/>
              </w:rPr>
              <w:t>D</w:t>
            </w:r>
            <w:r w:rsidR="00FE5B19">
              <w:rPr>
                <w:rFonts w:ascii="Arial" w:hAnsi="Arial" w:cs="Arial"/>
                <w:color w:val="000000"/>
              </w:rPr>
              <w:t xml:space="preserve">ante </w:t>
            </w:r>
            <w:r w:rsidRPr="004D054A">
              <w:rPr>
                <w:rFonts w:ascii="Arial" w:hAnsi="Arial" w:cs="Arial"/>
                <w:color w:val="000000"/>
              </w:rPr>
              <w:t>G</w:t>
            </w:r>
            <w:r w:rsidR="00FE5B19">
              <w:rPr>
                <w:rFonts w:ascii="Arial" w:hAnsi="Arial" w:cs="Arial"/>
                <w:color w:val="000000"/>
              </w:rPr>
              <w:t>abriel</w:t>
            </w:r>
            <w:r w:rsidRPr="004D054A">
              <w:rPr>
                <w:rFonts w:ascii="Arial" w:hAnsi="Arial" w:cs="Arial"/>
                <w:color w:val="000000"/>
              </w:rPr>
              <w:t xml:space="preserve"> Rossetti, “The Sonnet”</w:t>
            </w:r>
          </w:p>
          <w:p w14:paraId="7BC6C251" w14:textId="60B71205" w:rsidR="00BA7A7D" w:rsidRDefault="00BA7A7D" w:rsidP="0036094B">
            <w:pPr>
              <w:rPr>
                <w:rFonts w:ascii="Arial" w:hAnsi="Arial" w:cs="Arial"/>
                <w:color w:val="000000"/>
              </w:rPr>
            </w:pPr>
            <w:r>
              <w:rPr>
                <w:rFonts w:ascii="Arial" w:hAnsi="Arial" w:cs="Arial"/>
                <w:color w:val="000000"/>
              </w:rPr>
              <w:t xml:space="preserve">4. </w:t>
            </w:r>
            <w:r w:rsidR="00FE5B19">
              <w:rPr>
                <w:rFonts w:ascii="Arial" w:hAnsi="Arial" w:cs="Arial"/>
                <w:color w:val="000000"/>
              </w:rPr>
              <w:t xml:space="preserve">Billy </w:t>
            </w:r>
            <w:r w:rsidRPr="004D054A">
              <w:rPr>
                <w:rFonts w:ascii="Arial" w:hAnsi="Arial" w:cs="Arial"/>
                <w:color w:val="000000"/>
              </w:rPr>
              <w:t>Collins, “Sonnet”</w:t>
            </w:r>
          </w:p>
          <w:p w14:paraId="13199517" w14:textId="77777777" w:rsidR="00BA7A7D" w:rsidRDefault="00BA7A7D" w:rsidP="0036094B">
            <w:pPr>
              <w:rPr>
                <w:rFonts w:ascii="Arial" w:hAnsi="Arial" w:cs="Arial"/>
              </w:rPr>
            </w:pPr>
          </w:p>
          <w:p w14:paraId="577949FA" w14:textId="77777777" w:rsidR="00BA7A7D" w:rsidRPr="00E41053" w:rsidRDefault="00BA7A7D" w:rsidP="0036094B">
            <w:pPr>
              <w:rPr>
                <w:rFonts w:ascii="Arial" w:hAnsi="Arial" w:cs="Arial"/>
                <w:b/>
                <w:bCs/>
              </w:rPr>
            </w:pPr>
            <w:r w:rsidRPr="00E41053">
              <w:rPr>
                <w:rFonts w:ascii="Arial" w:hAnsi="Arial" w:cs="Arial"/>
                <w:b/>
                <w:bCs/>
              </w:rPr>
              <w:t>Prose</w:t>
            </w:r>
          </w:p>
          <w:p w14:paraId="6317E59E" w14:textId="0E89D923" w:rsidR="00BA7A7D" w:rsidRDefault="00BA7A7D" w:rsidP="0036094B">
            <w:pPr>
              <w:rPr>
                <w:rFonts w:ascii="Arial" w:hAnsi="Arial" w:cs="Arial"/>
                <w:color w:val="000000"/>
              </w:rPr>
            </w:pPr>
            <w:r>
              <w:rPr>
                <w:rFonts w:ascii="Arial" w:hAnsi="Arial" w:cs="Arial"/>
              </w:rPr>
              <w:t xml:space="preserve">1. </w:t>
            </w:r>
            <w:r>
              <w:rPr>
                <w:rFonts w:ascii="Arial" w:hAnsi="Arial" w:cs="Arial"/>
                <w:color w:val="000000"/>
              </w:rPr>
              <w:t>Overview of</w:t>
            </w:r>
            <w:r w:rsidRPr="004D054A">
              <w:rPr>
                <w:rFonts w:ascii="Arial" w:hAnsi="Arial" w:cs="Arial"/>
                <w:color w:val="000000"/>
              </w:rPr>
              <w:t xml:space="preserve"> Structuralism</w:t>
            </w:r>
          </w:p>
          <w:p w14:paraId="26D0CA86" w14:textId="620D98E4" w:rsidR="00BA7A7D" w:rsidRPr="00941CE6" w:rsidRDefault="00BA7A7D" w:rsidP="0036094B">
            <w:pPr>
              <w:rPr>
                <w:rFonts w:ascii="Arial" w:hAnsi="Arial" w:cs="Arial"/>
                <w:color w:val="000000"/>
              </w:rPr>
            </w:pPr>
            <w:r>
              <w:rPr>
                <w:rFonts w:ascii="Arial" w:hAnsi="Arial" w:cs="Arial"/>
                <w:color w:val="000000"/>
              </w:rPr>
              <w:t xml:space="preserve">2. Overview of </w:t>
            </w:r>
            <w:r w:rsidRPr="004D054A">
              <w:rPr>
                <w:rFonts w:ascii="Arial" w:hAnsi="Arial" w:cs="Arial"/>
                <w:color w:val="000000"/>
              </w:rPr>
              <w:t>Deconstruction</w:t>
            </w:r>
          </w:p>
          <w:p w14:paraId="295A2B18" w14:textId="3E94DF0E" w:rsidR="00BA7A7D" w:rsidRPr="008C594F" w:rsidRDefault="00BA7A7D" w:rsidP="0036094B">
            <w:pPr>
              <w:rPr>
                <w:rFonts w:ascii="Arial" w:hAnsi="Arial" w:cs="Arial"/>
                <w:color w:val="000000"/>
              </w:rPr>
            </w:pPr>
            <w:r>
              <w:rPr>
                <w:rFonts w:ascii="Arial" w:hAnsi="Arial" w:cs="Arial"/>
              </w:rPr>
              <w:t xml:space="preserve">3. </w:t>
            </w:r>
            <w:r w:rsidR="00FE5B19">
              <w:rPr>
                <w:rFonts w:ascii="Arial" w:hAnsi="Arial" w:cs="Arial"/>
              </w:rPr>
              <w:t xml:space="preserve">Nathan </w:t>
            </w:r>
            <w:r>
              <w:rPr>
                <w:rFonts w:ascii="Arial" w:hAnsi="Arial" w:cs="Arial"/>
                <w:color w:val="000000"/>
              </w:rPr>
              <w:t>Hensley, Norton review</w:t>
            </w:r>
          </w:p>
        </w:tc>
        <w:tc>
          <w:tcPr>
            <w:tcW w:w="5490" w:type="dxa"/>
          </w:tcPr>
          <w:p w14:paraId="0333EE45" w14:textId="77777777" w:rsidR="00BA7A7D" w:rsidRDefault="00BA7A7D" w:rsidP="0036094B">
            <w:pPr>
              <w:rPr>
                <w:rFonts w:ascii="Arial" w:hAnsi="Arial" w:cs="Arial"/>
                <w:color w:val="000000"/>
              </w:rPr>
            </w:pPr>
            <w:r>
              <w:rPr>
                <w:rFonts w:ascii="Arial" w:hAnsi="Arial" w:cs="Arial"/>
                <w:color w:val="000000"/>
              </w:rPr>
              <w:t xml:space="preserve">1. After you’ve read all the poems, pick one or two to analyze more closely. What do you notice beyond what they tell us directly? </w:t>
            </w:r>
          </w:p>
          <w:p w14:paraId="7A488988" w14:textId="77777777" w:rsidR="00BA7A7D" w:rsidRDefault="00BA7A7D" w:rsidP="0036094B">
            <w:pPr>
              <w:rPr>
                <w:rFonts w:ascii="Arial" w:hAnsi="Arial" w:cs="Arial"/>
                <w:color w:val="000000"/>
              </w:rPr>
            </w:pPr>
            <w:r>
              <w:rPr>
                <w:rFonts w:ascii="Arial" w:hAnsi="Arial" w:cs="Arial"/>
                <w:color w:val="000000"/>
              </w:rPr>
              <w:t>2. After you’ve read the prose selections, freewrite about how they might inform your reading of the poetry.</w:t>
            </w:r>
          </w:p>
          <w:p w14:paraId="4BD116A7" w14:textId="77777777" w:rsidR="00BA7A7D" w:rsidRDefault="00BA7A7D" w:rsidP="0036094B">
            <w:pPr>
              <w:rPr>
                <w:rFonts w:ascii="Arial" w:hAnsi="Arial" w:cs="Arial"/>
                <w:color w:val="000000"/>
              </w:rPr>
            </w:pPr>
            <w:r>
              <w:rPr>
                <w:rFonts w:ascii="Arial" w:hAnsi="Arial" w:cs="Arial"/>
                <w:color w:val="000000"/>
              </w:rPr>
              <w:t xml:space="preserve">3. Write </w:t>
            </w:r>
            <w:r w:rsidRPr="00537126">
              <w:rPr>
                <w:rFonts w:ascii="Arial" w:hAnsi="Arial" w:cs="Arial"/>
                <w:b/>
                <w:bCs/>
                <w:color w:val="000000"/>
              </w:rPr>
              <w:t>a working thesis statement</w:t>
            </w:r>
            <w:r>
              <w:rPr>
                <w:rFonts w:ascii="Arial" w:hAnsi="Arial" w:cs="Arial"/>
                <w:color w:val="000000"/>
              </w:rPr>
              <w:t xml:space="preserve"> and be prepared to workshop it in class.</w:t>
            </w:r>
          </w:p>
          <w:p w14:paraId="2F5ED2F8" w14:textId="7B9F5B31" w:rsidR="00BA7A7D" w:rsidRDefault="00BA7A7D" w:rsidP="0036094B">
            <w:pPr>
              <w:rPr>
                <w:rFonts w:ascii="Arial" w:hAnsi="Arial" w:cs="Arial"/>
                <w:color w:val="000000"/>
              </w:rPr>
            </w:pPr>
            <w:r>
              <w:rPr>
                <w:rFonts w:ascii="Arial" w:hAnsi="Arial" w:cs="Arial"/>
                <w:color w:val="000000"/>
              </w:rPr>
              <w:t>4. Review the Close Reading assignment sheet (</w:t>
            </w:r>
            <w:r w:rsidR="00886163" w:rsidRPr="004D054A">
              <w:rPr>
                <w:rFonts w:ascii="Arial" w:hAnsi="Arial" w:cs="Arial"/>
              </w:rPr>
              <w:t xml:space="preserve">on </w:t>
            </w:r>
            <w:r w:rsidR="00886163">
              <w:rPr>
                <w:rFonts w:ascii="Arial" w:hAnsi="Arial" w:cs="Arial"/>
              </w:rPr>
              <w:t>the learning management system</w:t>
            </w:r>
            <w:r>
              <w:rPr>
                <w:rFonts w:ascii="Arial" w:hAnsi="Arial" w:cs="Arial"/>
                <w:color w:val="000000"/>
              </w:rPr>
              <w:t>) and bring any questions to class.</w:t>
            </w:r>
          </w:p>
          <w:p w14:paraId="63D046D0" w14:textId="77777777" w:rsidR="00BA7A7D" w:rsidRDefault="00BA7A7D" w:rsidP="0036094B">
            <w:pPr>
              <w:rPr>
                <w:rFonts w:ascii="Arial" w:hAnsi="Arial" w:cs="Arial"/>
                <w:color w:val="000000"/>
              </w:rPr>
            </w:pPr>
          </w:p>
          <w:p w14:paraId="621AE4E9" w14:textId="77777777" w:rsidR="00BA7A7D" w:rsidRDefault="00BA7A7D" w:rsidP="0036094B">
            <w:pPr>
              <w:rPr>
                <w:rFonts w:ascii="Arial" w:hAnsi="Arial" w:cs="Arial"/>
              </w:rPr>
            </w:pPr>
          </w:p>
        </w:tc>
      </w:tr>
      <w:tr w:rsidR="00BA7A7D" w14:paraId="35C22751" w14:textId="77777777" w:rsidTr="0036094B">
        <w:tc>
          <w:tcPr>
            <w:tcW w:w="4045" w:type="dxa"/>
            <w:shd w:val="clear" w:color="auto" w:fill="FFF2CC" w:themeFill="accent4" w:themeFillTint="33"/>
          </w:tcPr>
          <w:p w14:paraId="146F2BC4"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7EECB29" w14:textId="77777777" w:rsidR="00BA7A7D" w:rsidRPr="00276685" w:rsidRDefault="00BA7A7D" w:rsidP="0036094B">
            <w:pPr>
              <w:rPr>
                <w:rFonts w:ascii="Arial" w:hAnsi="Arial" w:cs="Arial"/>
                <w:b/>
                <w:bCs/>
                <w:color w:val="000000"/>
              </w:rPr>
            </w:pPr>
            <w:r w:rsidRPr="00276685">
              <w:rPr>
                <w:rFonts w:ascii="Arial" w:hAnsi="Arial" w:cs="Arial"/>
                <w:b/>
                <w:bCs/>
              </w:rPr>
              <w:t xml:space="preserve">Portfolio 1 </w:t>
            </w:r>
          </w:p>
          <w:p w14:paraId="6EF485E9" w14:textId="77777777" w:rsidR="00BA7A7D" w:rsidRDefault="00BA7A7D" w:rsidP="0036094B">
            <w:pPr>
              <w:rPr>
                <w:rFonts w:ascii="Arial" w:hAnsi="Arial" w:cs="Arial"/>
              </w:rPr>
            </w:pPr>
          </w:p>
        </w:tc>
      </w:tr>
    </w:tbl>
    <w:p w14:paraId="4E114915" w14:textId="4F7C8AE8" w:rsidR="00BA7A7D" w:rsidRPr="008C594F" w:rsidRDefault="00BA7A7D" w:rsidP="00BA7A7D">
      <w:pPr>
        <w:rPr>
          <w:rFonts w:ascii="Arial" w:hAnsi="Arial" w:cs="Arial"/>
        </w:rPr>
      </w:pPr>
      <w:r w:rsidRPr="004D054A">
        <w:rPr>
          <w:rFonts w:ascii="Arial" w:hAnsi="Arial" w:cs="Arial"/>
          <w:color w:val="000000"/>
        </w:rPr>
        <w:t xml:space="preserve">Optional: </w:t>
      </w:r>
      <w:r w:rsidR="00F402EC">
        <w:rPr>
          <w:rFonts w:ascii="Arial" w:hAnsi="Arial" w:cs="Arial"/>
          <w:color w:val="000000"/>
        </w:rPr>
        <w:t xml:space="preserve">Michel </w:t>
      </w:r>
      <w:r w:rsidRPr="004D054A">
        <w:rPr>
          <w:rFonts w:ascii="Arial" w:hAnsi="Arial" w:cs="Arial"/>
          <w:color w:val="000000"/>
        </w:rPr>
        <w:t>Foucault</w:t>
      </w:r>
      <w:r>
        <w:rPr>
          <w:rFonts w:ascii="Arial" w:hAnsi="Arial" w:cs="Arial"/>
          <w:color w:val="000000"/>
        </w:rPr>
        <w:t>,</w:t>
      </w:r>
      <w:r w:rsidRPr="004D054A">
        <w:rPr>
          <w:rFonts w:ascii="Arial" w:hAnsi="Arial" w:cs="Arial"/>
          <w:color w:val="000000"/>
        </w:rPr>
        <w:t xml:space="preserve"> </w:t>
      </w:r>
      <w:r>
        <w:rPr>
          <w:rFonts w:ascii="Arial" w:hAnsi="Arial" w:cs="Arial"/>
          <w:color w:val="000000"/>
        </w:rPr>
        <w:t xml:space="preserve">selections from </w:t>
      </w:r>
      <w:r w:rsidRPr="00941CE6">
        <w:rPr>
          <w:rFonts w:ascii="Arial" w:hAnsi="Arial" w:cs="Arial"/>
          <w:i/>
          <w:iCs/>
          <w:color w:val="000000"/>
        </w:rPr>
        <w:t>Archaeology of Knowledge</w:t>
      </w:r>
    </w:p>
    <w:p w14:paraId="082D812D" w14:textId="14D96DE5" w:rsidR="00BA7A7D" w:rsidRDefault="00BA7A7D" w:rsidP="00BA7A7D">
      <w:pPr>
        <w:rPr>
          <w:rFonts w:ascii="Arial" w:hAnsi="Arial" w:cs="Arial"/>
          <w:b/>
          <w:bCs/>
          <w:color w:val="000000"/>
        </w:rPr>
      </w:pPr>
    </w:p>
    <w:p w14:paraId="53806871" w14:textId="77777777" w:rsidR="00674ACA" w:rsidRDefault="009B28FC" w:rsidP="00BA7A7D">
      <w:pPr>
        <w:rPr>
          <w:rFonts w:ascii="Arial" w:hAnsi="Arial" w:cs="Arial"/>
          <w:i/>
          <w:iCs/>
          <w:color w:val="000000"/>
        </w:rPr>
      </w:pPr>
      <w:r>
        <w:rPr>
          <w:rFonts w:ascii="Arial" w:hAnsi="Arial" w:cs="Arial"/>
          <w:i/>
          <w:iCs/>
          <w:color w:val="000000"/>
        </w:rPr>
        <w:t xml:space="preserve">Note: So far in the course, the poetry readings adhere to expectations about what a sonnet is, who writes it, and who is included on a syllabus. In class </w:t>
      </w:r>
      <w:r w:rsidR="002F3479">
        <w:rPr>
          <w:rFonts w:ascii="Arial" w:hAnsi="Arial" w:cs="Arial"/>
          <w:i/>
          <w:iCs/>
          <w:color w:val="000000"/>
        </w:rPr>
        <w:t>this week, we use Hensley’s blog as a model to step back and analyze this course so far. I list our poetry readings for Weeks 2 &amp; 3 on the board and we ask, “According to the syllabus so far, Literature is ___?” Students are</w:t>
      </w:r>
      <w:r w:rsidR="00674ACA">
        <w:rPr>
          <w:rFonts w:ascii="Arial" w:hAnsi="Arial" w:cs="Arial"/>
          <w:i/>
          <w:iCs/>
          <w:color w:val="000000"/>
        </w:rPr>
        <w:t xml:space="preserve"> generally</w:t>
      </w:r>
      <w:r w:rsidR="002F3479">
        <w:rPr>
          <w:rFonts w:ascii="Arial" w:hAnsi="Arial" w:cs="Arial"/>
          <w:i/>
          <w:iCs/>
          <w:color w:val="000000"/>
        </w:rPr>
        <w:t xml:space="preserve"> surprised</w:t>
      </w:r>
      <w:r w:rsidR="00674ACA">
        <w:rPr>
          <w:rFonts w:ascii="Arial" w:hAnsi="Arial" w:cs="Arial"/>
          <w:i/>
          <w:iCs/>
          <w:color w:val="000000"/>
        </w:rPr>
        <w:t xml:space="preserve"> when they</w:t>
      </w:r>
      <w:r w:rsidR="002F3479">
        <w:rPr>
          <w:rFonts w:ascii="Arial" w:hAnsi="Arial" w:cs="Arial"/>
          <w:i/>
          <w:iCs/>
          <w:color w:val="000000"/>
        </w:rPr>
        <w:t xml:space="preserve"> realize that all the poets have been white men, and they are more surprised to realize that they hadn’t even noticed. We </w:t>
      </w:r>
      <w:r w:rsidR="00674ACA">
        <w:rPr>
          <w:rFonts w:ascii="Arial" w:hAnsi="Arial" w:cs="Arial"/>
          <w:i/>
          <w:iCs/>
          <w:color w:val="000000"/>
        </w:rPr>
        <w:t xml:space="preserve">then </w:t>
      </w:r>
      <w:r w:rsidR="002F3479">
        <w:rPr>
          <w:rFonts w:ascii="Arial" w:hAnsi="Arial" w:cs="Arial"/>
          <w:i/>
          <w:iCs/>
          <w:color w:val="000000"/>
        </w:rPr>
        <w:t>talk about how we internalize canonicity so completely that it seems natural to us</w:t>
      </w:r>
      <w:r w:rsidR="003D24E4">
        <w:rPr>
          <w:rFonts w:ascii="Arial" w:hAnsi="Arial" w:cs="Arial"/>
          <w:i/>
          <w:iCs/>
          <w:color w:val="000000"/>
        </w:rPr>
        <w:t xml:space="preserve"> even if it contradicts our goals and values</w:t>
      </w:r>
      <w:r w:rsidR="002F3479">
        <w:rPr>
          <w:rFonts w:ascii="Arial" w:hAnsi="Arial" w:cs="Arial"/>
          <w:i/>
          <w:iCs/>
          <w:color w:val="000000"/>
        </w:rPr>
        <w:t>.</w:t>
      </w:r>
    </w:p>
    <w:p w14:paraId="56753F0D" w14:textId="77777777" w:rsidR="00674ACA" w:rsidRDefault="00674ACA" w:rsidP="00BA7A7D">
      <w:pPr>
        <w:rPr>
          <w:rFonts w:ascii="Arial" w:hAnsi="Arial" w:cs="Arial"/>
          <w:i/>
          <w:iCs/>
          <w:color w:val="000000"/>
        </w:rPr>
      </w:pPr>
    </w:p>
    <w:p w14:paraId="1A7DFC42" w14:textId="070CA32A" w:rsidR="009B28FC" w:rsidRPr="009B28FC" w:rsidRDefault="002F3479" w:rsidP="00BA7A7D">
      <w:pPr>
        <w:rPr>
          <w:rFonts w:ascii="Arial" w:hAnsi="Arial" w:cs="Arial"/>
          <w:i/>
          <w:iCs/>
          <w:color w:val="000000"/>
        </w:rPr>
      </w:pPr>
      <w:r>
        <w:rPr>
          <w:rFonts w:ascii="Arial" w:hAnsi="Arial" w:cs="Arial"/>
          <w:i/>
          <w:iCs/>
          <w:color w:val="000000"/>
        </w:rPr>
        <w:lastRenderedPageBreak/>
        <w:t xml:space="preserve">I do this </w:t>
      </w:r>
      <w:r w:rsidR="003D24E4">
        <w:rPr>
          <w:rFonts w:ascii="Arial" w:hAnsi="Arial" w:cs="Arial"/>
          <w:i/>
          <w:iCs/>
          <w:color w:val="000000"/>
        </w:rPr>
        <w:t xml:space="preserve">activity </w:t>
      </w:r>
      <w:r>
        <w:rPr>
          <w:rFonts w:ascii="Arial" w:hAnsi="Arial" w:cs="Arial"/>
          <w:i/>
          <w:iCs/>
          <w:color w:val="000000"/>
        </w:rPr>
        <w:t xml:space="preserve">because, in working with graduate students </w:t>
      </w:r>
      <w:r w:rsidR="00674ACA">
        <w:rPr>
          <w:rFonts w:ascii="Arial" w:hAnsi="Arial" w:cs="Arial"/>
          <w:i/>
          <w:iCs/>
          <w:color w:val="000000"/>
        </w:rPr>
        <w:t xml:space="preserve">who are </w:t>
      </w:r>
      <w:r>
        <w:rPr>
          <w:rFonts w:ascii="Arial" w:hAnsi="Arial" w:cs="Arial"/>
          <w:i/>
          <w:iCs/>
          <w:color w:val="000000"/>
        </w:rPr>
        <w:t>preparing their</w:t>
      </w:r>
      <w:r w:rsidR="003D24E4">
        <w:rPr>
          <w:rFonts w:ascii="Arial" w:hAnsi="Arial" w:cs="Arial"/>
          <w:i/>
          <w:iCs/>
          <w:color w:val="000000"/>
        </w:rPr>
        <w:t xml:space="preserve"> own</w:t>
      </w:r>
      <w:r>
        <w:rPr>
          <w:rFonts w:ascii="Arial" w:hAnsi="Arial" w:cs="Arial"/>
          <w:i/>
          <w:iCs/>
          <w:color w:val="000000"/>
        </w:rPr>
        <w:t xml:space="preserve"> syllabi for the first time, I kept having to point out that they had accidently created whole reading lists of exclusively white European men in their desire to cover all the “most important” authors in a traditional literary period and thus serve their students. I find they are less anxious about their teaching if they have already practiced analyzing my syllabus.</w:t>
      </w:r>
      <w:r w:rsidR="009A6E54">
        <w:rPr>
          <w:rFonts w:ascii="Arial" w:hAnsi="Arial" w:cs="Arial"/>
          <w:i/>
          <w:iCs/>
          <w:color w:val="000000"/>
        </w:rPr>
        <w:t xml:space="preserve"> I am grateful to </w:t>
      </w:r>
      <w:r w:rsidR="009A6E54" w:rsidRPr="009A6E54">
        <w:rPr>
          <w:rFonts w:ascii="Arial" w:hAnsi="Arial" w:cs="Arial"/>
          <w:i/>
          <w:iCs/>
          <w:color w:val="000000"/>
        </w:rPr>
        <w:t>Rachel Sagner Buurma</w:t>
      </w:r>
      <w:r w:rsidR="009A6E54">
        <w:rPr>
          <w:rFonts w:ascii="Arial" w:hAnsi="Arial" w:cs="Arial"/>
          <w:i/>
          <w:iCs/>
          <w:color w:val="000000"/>
        </w:rPr>
        <w:t xml:space="preserve"> for suggesting the pedagogical value of beginning with a non-canonical poetry selection, and I may in future open with Jericho Brown’s sonnet and the interview in which he discusses his relationship with the form (currently in Week 9). This would let us begin with a living Black poet and think about “why sonnets?”, though I’m not sure the syllabus analysis would be as effective later on. For those not concerned with pedagogy instruction in </w:t>
      </w:r>
      <w:r w:rsidR="00FC20FC">
        <w:rPr>
          <w:rFonts w:ascii="Arial" w:hAnsi="Arial" w:cs="Arial"/>
          <w:i/>
          <w:iCs/>
          <w:color w:val="000000"/>
        </w:rPr>
        <w:t>an “I</w:t>
      </w:r>
      <w:r w:rsidR="009A6E54">
        <w:rPr>
          <w:rFonts w:ascii="Arial" w:hAnsi="Arial" w:cs="Arial"/>
          <w:i/>
          <w:iCs/>
          <w:color w:val="000000"/>
        </w:rPr>
        <w:t>ntro</w:t>
      </w:r>
      <w:r w:rsidR="00FC20FC">
        <w:rPr>
          <w:rFonts w:ascii="Arial" w:hAnsi="Arial" w:cs="Arial"/>
          <w:i/>
          <w:iCs/>
          <w:color w:val="000000"/>
        </w:rPr>
        <w:t>duction</w:t>
      </w:r>
      <w:r w:rsidR="009A6E54">
        <w:rPr>
          <w:rFonts w:ascii="Arial" w:hAnsi="Arial" w:cs="Arial"/>
          <w:i/>
          <w:iCs/>
          <w:color w:val="000000"/>
        </w:rPr>
        <w:t xml:space="preserve"> to </w:t>
      </w:r>
      <w:r w:rsidR="00FC20FC">
        <w:rPr>
          <w:rFonts w:ascii="Arial" w:hAnsi="Arial" w:cs="Arial"/>
          <w:i/>
          <w:iCs/>
          <w:color w:val="000000"/>
        </w:rPr>
        <w:t>G</w:t>
      </w:r>
      <w:r w:rsidR="009A6E54">
        <w:rPr>
          <w:rFonts w:ascii="Arial" w:hAnsi="Arial" w:cs="Arial"/>
          <w:i/>
          <w:iCs/>
          <w:color w:val="000000"/>
        </w:rPr>
        <w:t xml:space="preserve">raduate </w:t>
      </w:r>
      <w:r w:rsidR="00FC20FC">
        <w:rPr>
          <w:rFonts w:ascii="Arial" w:hAnsi="Arial" w:cs="Arial"/>
          <w:i/>
          <w:iCs/>
          <w:color w:val="000000"/>
        </w:rPr>
        <w:t>S</w:t>
      </w:r>
      <w:r w:rsidR="009A6E54">
        <w:rPr>
          <w:rFonts w:ascii="Arial" w:hAnsi="Arial" w:cs="Arial"/>
          <w:i/>
          <w:iCs/>
          <w:color w:val="000000"/>
        </w:rPr>
        <w:t>tudies</w:t>
      </w:r>
      <w:r w:rsidR="00FC20FC">
        <w:rPr>
          <w:rFonts w:ascii="Arial" w:hAnsi="Arial" w:cs="Arial"/>
          <w:i/>
          <w:iCs/>
          <w:color w:val="000000"/>
        </w:rPr>
        <w:t>” course,</w:t>
      </w:r>
      <w:r w:rsidR="009A6E54">
        <w:rPr>
          <w:rFonts w:ascii="Arial" w:hAnsi="Arial" w:cs="Arial"/>
          <w:i/>
          <w:iCs/>
          <w:color w:val="000000"/>
        </w:rPr>
        <w:t xml:space="preserve"> though, I think starting with Brown would </w:t>
      </w:r>
      <w:r w:rsidR="003D24E4">
        <w:rPr>
          <w:rFonts w:ascii="Arial" w:hAnsi="Arial" w:cs="Arial"/>
          <w:i/>
          <w:iCs/>
          <w:color w:val="000000"/>
        </w:rPr>
        <w:t>better serve the course aims</w:t>
      </w:r>
      <w:r w:rsidR="009A6E54">
        <w:rPr>
          <w:rFonts w:ascii="Arial" w:hAnsi="Arial" w:cs="Arial"/>
          <w:i/>
          <w:iCs/>
          <w:color w:val="000000"/>
        </w:rPr>
        <w:t>.</w:t>
      </w:r>
    </w:p>
    <w:p w14:paraId="4F47034F" w14:textId="77777777" w:rsidR="0056610C" w:rsidRDefault="0056610C" w:rsidP="00FE35DA">
      <w:pPr>
        <w:spacing w:after="120"/>
        <w:rPr>
          <w:rFonts w:ascii="Arial" w:hAnsi="Arial" w:cs="Arial"/>
          <w:b/>
          <w:bCs/>
          <w:color w:val="000000"/>
        </w:rPr>
      </w:pPr>
    </w:p>
    <w:p w14:paraId="54C146F4" w14:textId="031171CA" w:rsidR="00BA7A7D" w:rsidRPr="00FE35DA" w:rsidRDefault="00BA7A7D" w:rsidP="00FE35DA">
      <w:pPr>
        <w:spacing w:after="120"/>
        <w:rPr>
          <w:rFonts w:ascii="Arial" w:hAnsi="Arial" w:cs="Arial"/>
          <w:b/>
          <w:bCs/>
        </w:rPr>
      </w:pPr>
      <w:r w:rsidRPr="00FE35DA">
        <w:rPr>
          <w:rFonts w:ascii="Arial" w:hAnsi="Arial" w:cs="Arial"/>
          <w:b/>
          <w:bCs/>
        </w:rPr>
        <w:t xml:space="preserve">Week 4 (Monday, September 6, 2021) Business in the Form, Party in the Content </w:t>
      </w:r>
    </w:p>
    <w:p w14:paraId="15CBF3E8" w14:textId="77777777" w:rsidR="00BA7A7D" w:rsidRPr="007B2D3E" w:rsidRDefault="00BA7A7D" w:rsidP="007B2D3E">
      <w:pPr>
        <w:pStyle w:val="NormalWeb"/>
        <w:spacing w:before="0" w:beforeAutospacing="0" w:after="120" w:afterAutospacing="0"/>
        <w:rPr>
          <w:rFonts w:ascii="Arial" w:hAnsi="Arial" w:cs="Arial"/>
          <w:b/>
          <w:bCs/>
          <w:color w:val="C00000"/>
        </w:rPr>
      </w:pPr>
      <w:r w:rsidRPr="007B2D3E">
        <w:rPr>
          <w:rFonts w:ascii="Arial" w:hAnsi="Arial" w:cs="Arial"/>
          <w:b/>
          <w:bCs/>
          <w:color w:val="C00000"/>
        </w:rPr>
        <w:t>LABOR DAY; NO CLASS</w:t>
      </w:r>
    </w:p>
    <w:tbl>
      <w:tblPr>
        <w:tblStyle w:val="TableGrid"/>
        <w:tblW w:w="9535" w:type="dxa"/>
        <w:tblLook w:val="04A0" w:firstRow="1" w:lastRow="0" w:firstColumn="1" w:lastColumn="0" w:noHBand="0" w:noVBand="1"/>
      </w:tblPr>
      <w:tblGrid>
        <w:gridCol w:w="4045"/>
        <w:gridCol w:w="5490"/>
      </w:tblGrid>
      <w:tr w:rsidR="00BA7A7D" w14:paraId="6CC43836" w14:textId="77777777" w:rsidTr="0036094B">
        <w:tc>
          <w:tcPr>
            <w:tcW w:w="4045" w:type="dxa"/>
            <w:shd w:val="clear" w:color="auto" w:fill="E2EFD9" w:themeFill="accent6" w:themeFillTint="33"/>
          </w:tcPr>
          <w:p w14:paraId="4C58C906"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w:t>
            </w:r>
            <w:r w:rsidRPr="003D4361">
              <w:rPr>
                <w:rFonts w:ascii="Arial" w:hAnsi="Arial" w:cs="Arial"/>
                <w:i/>
                <w:iCs/>
                <w:strike/>
              </w:rPr>
              <w:t>for Class</w:t>
            </w:r>
          </w:p>
        </w:tc>
        <w:tc>
          <w:tcPr>
            <w:tcW w:w="5490" w:type="dxa"/>
            <w:shd w:val="clear" w:color="auto" w:fill="E2EFD9" w:themeFill="accent6" w:themeFillTint="33"/>
          </w:tcPr>
          <w:p w14:paraId="0524B86F" w14:textId="77777777" w:rsidR="00BA7A7D" w:rsidRPr="00400D6E" w:rsidRDefault="00BA7A7D" w:rsidP="0036094B">
            <w:pPr>
              <w:rPr>
                <w:rFonts w:ascii="Arial" w:hAnsi="Arial" w:cs="Arial"/>
                <w:i/>
                <w:iCs/>
              </w:rPr>
            </w:pPr>
            <w:r>
              <w:rPr>
                <w:rFonts w:ascii="Arial" w:hAnsi="Arial" w:cs="Arial"/>
                <w:i/>
                <w:iCs/>
              </w:rPr>
              <w:t xml:space="preserve">Prep </w:t>
            </w:r>
            <w:r w:rsidRPr="003D4361">
              <w:rPr>
                <w:rFonts w:ascii="Arial" w:hAnsi="Arial" w:cs="Arial"/>
                <w:i/>
                <w:iCs/>
                <w:strike/>
              </w:rPr>
              <w:t>for Class</w:t>
            </w:r>
          </w:p>
        </w:tc>
      </w:tr>
      <w:tr w:rsidR="00BA7A7D" w14:paraId="5D816FD0" w14:textId="77777777" w:rsidTr="0036094B">
        <w:tc>
          <w:tcPr>
            <w:tcW w:w="4045" w:type="dxa"/>
          </w:tcPr>
          <w:p w14:paraId="3EAD712B"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EDB5AB6" w14:textId="58755876" w:rsidR="00BA7A7D" w:rsidRDefault="00BA7A7D" w:rsidP="0036094B">
            <w:pPr>
              <w:rPr>
                <w:rFonts w:ascii="Arial" w:hAnsi="Arial" w:cs="Arial"/>
                <w:color w:val="000000"/>
              </w:rPr>
            </w:pPr>
            <w:r>
              <w:rPr>
                <w:rFonts w:ascii="Arial" w:hAnsi="Arial" w:cs="Arial"/>
                <w:color w:val="000000"/>
              </w:rPr>
              <w:t>1. P</w:t>
            </w:r>
            <w:r w:rsidR="00FE5B19">
              <w:rPr>
                <w:rFonts w:ascii="Arial" w:hAnsi="Arial" w:cs="Arial"/>
                <w:color w:val="000000"/>
              </w:rPr>
              <w:t>ercy</w:t>
            </w:r>
            <w:r>
              <w:rPr>
                <w:rFonts w:ascii="Arial" w:hAnsi="Arial" w:cs="Arial"/>
                <w:color w:val="000000"/>
              </w:rPr>
              <w:t xml:space="preserve"> </w:t>
            </w:r>
            <w:r w:rsidRPr="004D054A">
              <w:rPr>
                <w:rFonts w:ascii="Arial" w:hAnsi="Arial" w:cs="Arial"/>
                <w:color w:val="000000"/>
              </w:rPr>
              <w:t>Shelley, “Ozymandias”</w:t>
            </w:r>
          </w:p>
          <w:p w14:paraId="6033B4A8" w14:textId="7828973A"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E.A. </w:t>
            </w:r>
            <w:r w:rsidRPr="004D054A">
              <w:rPr>
                <w:rFonts w:ascii="Arial" w:hAnsi="Arial" w:cs="Arial"/>
                <w:color w:val="000000"/>
              </w:rPr>
              <w:t>Robinson, “How Annandale Went Out”</w:t>
            </w:r>
          </w:p>
          <w:p w14:paraId="3AA6883E" w14:textId="697FE870"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Gwendolyn </w:t>
            </w:r>
            <w:r w:rsidRPr="004D054A">
              <w:rPr>
                <w:rFonts w:ascii="Arial" w:hAnsi="Arial" w:cs="Arial"/>
                <w:color w:val="000000"/>
              </w:rPr>
              <w:t>Brooks, “</w:t>
            </w:r>
            <w:r>
              <w:rPr>
                <w:rFonts w:ascii="Arial" w:hAnsi="Arial" w:cs="Arial"/>
                <w:color w:val="000000"/>
              </w:rPr>
              <w:t>To a Winter Squirrel</w:t>
            </w:r>
            <w:r w:rsidRPr="004D054A">
              <w:rPr>
                <w:rFonts w:ascii="Arial" w:hAnsi="Arial" w:cs="Arial"/>
                <w:color w:val="000000"/>
              </w:rPr>
              <w:t>”</w:t>
            </w:r>
          </w:p>
          <w:p w14:paraId="21C58BFD" w14:textId="77777777" w:rsidR="00BA7A7D" w:rsidRDefault="00BA7A7D" w:rsidP="0036094B">
            <w:pPr>
              <w:rPr>
                <w:rFonts w:ascii="Arial" w:hAnsi="Arial" w:cs="Arial"/>
              </w:rPr>
            </w:pPr>
          </w:p>
          <w:p w14:paraId="32983E1B" w14:textId="77777777" w:rsidR="00BA7A7D" w:rsidRPr="00E41053" w:rsidRDefault="00BA7A7D" w:rsidP="0036094B">
            <w:pPr>
              <w:rPr>
                <w:rFonts w:ascii="Arial" w:hAnsi="Arial" w:cs="Arial"/>
                <w:b/>
                <w:bCs/>
              </w:rPr>
            </w:pPr>
            <w:r w:rsidRPr="00E41053">
              <w:rPr>
                <w:rFonts w:ascii="Arial" w:hAnsi="Arial" w:cs="Arial"/>
                <w:b/>
                <w:bCs/>
              </w:rPr>
              <w:t>Prose</w:t>
            </w:r>
          </w:p>
          <w:p w14:paraId="50DB1067" w14:textId="77777777" w:rsidR="00BA7A7D" w:rsidRDefault="00BA7A7D" w:rsidP="0036094B">
            <w:pPr>
              <w:rPr>
                <w:rFonts w:ascii="Arial" w:hAnsi="Arial" w:cs="Arial"/>
              </w:rPr>
            </w:pPr>
          </w:p>
        </w:tc>
        <w:tc>
          <w:tcPr>
            <w:tcW w:w="5490" w:type="dxa"/>
          </w:tcPr>
          <w:p w14:paraId="7F111CC6" w14:textId="77777777" w:rsidR="00BA7A7D" w:rsidRDefault="00BA7A7D" w:rsidP="0036094B">
            <w:pPr>
              <w:rPr>
                <w:rFonts w:ascii="Arial" w:hAnsi="Arial" w:cs="Arial"/>
                <w:i/>
                <w:iCs/>
              </w:rPr>
            </w:pPr>
            <w:r>
              <w:rPr>
                <w:rFonts w:ascii="Arial" w:hAnsi="Arial" w:cs="Arial"/>
                <w:i/>
                <w:iCs/>
              </w:rPr>
              <w:t>There is no in-person class on Monday this week (Labor Day holiday). As you prepare your close reading paper, look at how the three assigned sonnets innovate the form by using it to explore different topics.</w:t>
            </w:r>
          </w:p>
          <w:p w14:paraId="4E89E492" w14:textId="77777777" w:rsidR="00BA7A7D" w:rsidRDefault="00BA7A7D" w:rsidP="0036094B">
            <w:pPr>
              <w:rPr>
                <w:rFonts w:ascii="Arial" w:hAnsi="Arial" w:cs="Arial"/>
                <w:i/>
                <w:iCs/>
              </w:rPr>
            </w:pPr>
          </w:p>
          <w:p w14:paraId="1B128CA2" w14:textId="77777777" w:rsidR="00BA7A7D" w:rsidRDefault="00BA7A7D" w:rsidP="0036094B">
            <w:pPr>
              <w:rPr>
                <w:rFonts w:ascii="Arial" w:hAnsi="Arial" w:cs="Arial"/>
                <w:i/>
                <w:iCs/>
              </w:rPr>
            </w:pPr>
          </w:p>
          <w:p w14:paraId="31A9E34B" w14:textId="77777777" w:rsidR="00BA7A7D" w:rsidRPr="00E90950" w:rsidRDefault="00BA7A7D" w:rsidP="0036094B">
            <w:pPr>
              <w:rPr>
                <w:rFonts w:ascii="Arial" w:hAnsi="Arial" w:cs="Arial"/>
                <w:i/>
                <w:iCs/>
              </w:rPr>
            </w:pPr>
          </w:p>
        </w:tc>
      </w:tr>
      <w:tr w:rsidR="00BA7A7D" w14:paraId="7F304795" w14:textId="77777777" w:rsidTr="0036094B">
        <w:tc>
          <w:tcPr>
            <w:tcW w:w="4045" w:type="dxa"/>
            <w:shd w:val="clear" w:color="auto" w:fill="FFF2CC" w:themeFill="accent4" w:themeFillTint="33"/>
          </w:tcPr>
          <w:p w14:paraId="49AB67E9"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069A01D" w14:textId="04A15AB3" w:rsidR="00BA7A7D" w:rsidRPr="005011EA" w:rsidRDefault="00BA7A7D" w:rsidP="0036094B">
            <w:pPr>
              <w:rPr>
                <w:rFonts w:ascii="Arial" w:hAnsi="Arial" w:cs="Arial"/>
                <w:b/>
                <w:bCs/>
                <w:color w:val="000000"/>
              </w:rPr>
            </w:pPr>
            <w:r w:rsidRPr="00537126">
              <w:rPr>
                <w:rFonts w:ascii="Arial" w:hAnsi="Arial" w:cs="Arial"/>
                <w:b/>
                <w:bCs/>
                <w:color w:val="000000"/>
              </w:rPr>
              <w:t>Close Reading</w:t>
            </w:r>
          </w:p>
        </w:tc>
      </w:tr>
    </w:tbl>
    <w:p w14:paraId="09B59955" w14:textId="77777777" w:rsidR="0056610C" w:rsidRDefault="0056610C" w:rsidP="00FE35DA">
      <w:pPr>
        <w:spacing w:after="120"/>
        <w:rPr>
          <w:rFonts w:ascii="Arial" w:hAnsi="Arial" w:cs="Arial"/>
        </w:rPr>
      </w:pPr>
    </w:p>
    <w:p w14:paraId="2D9A8A25" w14:textId="7256DEFE" w:rsidR="00BA7A7D" w:rsidRPr="00FE35DA" w:rsidRDefault="00BA7A7D" w:rsidP="00FE35DA">
      <w:pPr>
        <w:spacing w:after="120"/>
        <w:rPr>
          <w:rFonts w:ascii="Arial" w:hAnsi="Arial" w:cs="Arial"/>
          <w:b/>
          <w:bCs/>
        </w:rPr>
      </w:pPr>
      <w:r w:rsidRPr="00FE35DA">
        <w:rPr>
          <w:rFonts w:ascii="Arial" w:hAnsi="Arial" w:cs="Arial"/>
          <w:b/>
          <w:bCs/>
        </w:rPr>
        <w:t>Week 5 (Monday, September 13, 2021)  Historical Arguments </w:t>
      </w:r>
    </w:p>
    <w:p w14:paraId="1CB27A18" w14:textId="64BCD206" w:rsidR="00BA7A7D" w:rsidRPr="004E0BB2"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7B3AFC51" w14:textId="77777777" w:rsidTr="0036094B">
        <w:tc>
          <w:tcPr>
            <w:tcW w:w="4045" w:type="dxa"/>
            <w:shd w:val="clear" w:color="auto" w:fill="E2EFD9" w:themeFill="accent6" w:themeFillTint="33"/>
          </w:tcPr>
          <w:p w14:paraId="0602BD98"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32301FA6"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70F7529F" w14:textId="77777777" w:rsidTr="0036094B">
        <w:tc>
          <w:tcPr>
            <w:tcW w:w="4045" w:type="dxa"/>
          </w:tcPr>
          <w:p w14:paraId="20EEA78A"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7E9E1333" w14:textId="6D38B265"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Percy </w:t>
            </w:r>
            <w:r w:rsidRPr="004D054A">
              <w:rPr>
                <w:rFonts w:ascii="Arial" w:hAnsi="Arial" w:cs="Arial"/>
                <w:color w:val="000000"/>
              </w:rPr>
              <w:t>Shelley, “England in 1819”</w:t>
            </w:r>
          </w:p>
          <w:p w14:paraId="115382F7" w14:textId="575B257D"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Thomas </w:t>
            </w:r>
            <w:r w:rsidRPr="004D054A">
              <w:rPr>
                <w:rFonts w:ascii="Arial" w:hAnsi="Arial" w:cs="Arial"/>
                <w:color w:val="000000"/>
              </w:rPr>
              <w:t>Hardy, “In the Old Theatre, Fiesole”</w:t>
            </w:r>
          </w:p>
          <w:p w14:paraId="4BD405E3" w14:textId="77777777" w:rsidR="00BA7A7D" w:rsidRDefault="00BA7A7D" w:rsidP="0036094B">
            <w:pPr>
              <w:rPr>
                <w:rFonts w:ascii="Arial" w:hAnsi="Arial" w:cs="Arial"/>
                <w:color w:val="000000"/>
              </w:rPr>
            </w:pPr>
          </w:p>
          <w:p w14:paraId="1FF2AC3C" w14:textId="77777777" w:rsidR="00BA7A7D" w:rsidRPr="00E41053" w:rsidRDefault="00BA7A7D" w:rsidP="0036094B">
            <w:pPr>
              <w:rPr>
                <w:rFonts w:ascii="Arial" w:hAnsi="Arial" w:cs="Arial"/>
                <w:b/>
                <w:bCs/>
              </w:rPr>
            </w:pPr>
            <w:r w:rsidRPr="00E41053">
              <w:rPr>
                <w:rFonts w:ascii="Arial" w:hAnsi="Arial" w:cs="Arial"/>
                <w:b/>
                <w:bCs/>
              </w:rPr>
              <w:t>Prose</w:t>
            </w:r>
          </w:p>
          <w:p w14:paraId="236CD4FE" w14:textId="77777777" w:rsidR="00FE5B19" w:rsidRDefault="00BA7A7D" w:rsidP="0036094B">
            <w:pPr>
              <w:rPr>
                <w:rFonts w:ascii="Arial" w:hAnsi="Arial" w:cs="Arial"/>
                <w:color w:val="000000"/>
              </w:rPr>
            </w:pPr>
            <w:r w:rsidRPr="004D054A">
              <w:rPr>
                <w:rFonts w:ascii="Arial" w:hAnsi="Arial" w:cs="Arial"/>
                <w:color w:val="000000"/>
              </w:rPr>
              <w:t xml:space="preserve">1.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“Writing the Past”</w:t>
            </w:r>
          </w:p>
          <w:p w14:paraId="3BC63A50" w14:textId="5A164549" w:rsidR="00BA7A7D" w:rsidRDefault="00BA7A7D" w:rsidP="0036094B">
            <w:pPr>
              <w:rPr>
                <w:rFonts w:ascii="Arial" w:hAnsi="Arial" w:cs="Arial"/>
                <w:color w:val="000000"/>
              </w:rPr>
            </w:pPr>
            <w:r>
              <w:rPr>
                <w:rFonts w:ascii="Arial" w:hAnsi="Arial" w:cs="Arial"/>
                <w:color w:val="000000"/>
              </w:rPr>
              <w:t xml:space="preserve">2. Overview of </w:t>
            </w:r>
            <w:r w:rsidRPr="004D054A">
              <w:rPr>
                <w:rFonts w:ascii="Arial" w:hAnsi="Arial" w:cs="Arial"/>
                <w:color w:val="000000"/>
              </w:rPr>
              <w:t>Marxism</w:t>
            </w:r>
          </w:p>
          <w:p w14:paraId="3EB7D199" w14:textId="5CEE1C99" w:rsidR="00BA7A7D" w:rsidRDefault="00BA7A7D" w:rsidP="0036094B">
            <w:pPr>
              <w:rPr>
                <w:rFonts w:ascii="Arial" w:hAnsi="Arial" w:cs="Arial"/>
                <w:color w:val="000000"/>
              </w:rPr>
            </w:pPr>
            <w:r>
              <w:rPr>
                <w:rFonts w:ascii="Arial" w:hAnsi="Arial" w:cs="Arial"/>
                <w:color w:val="000000"/>
              </w:rPr>
              <w:t>3.</w:t>
            </w:r>
            <w:r w:rsidRPr="004D054A">
              <w:rPr>
                <w:rFonts w:ascii="Arial" w:hAnsi="Arial" w:cs="Arial"/>
                <w:color w:val="000000"/>
              </w:rPr>
              <w:t xml:space="preserve"> </w:t>
            </w:r>
            <w:r w:rsidR="00FE5B19">
              <w:rPr>
                <w:rFonts w:ascii="Arial" w:hAnsi="Arial" w:cs="Arial"/>
                <w:color w:val="000000"/>
              </w:rPr>
              <w:t xml:space="preserve">Virginia </w:t>
            </w:r>
            <w:r w:rsidRPr="004D054A">
              <w:rPr>
                <w:rFonts w:ascii="Arial" w:hAnsi="Arial" w:cs="Arial"/>
                <w:color w:val="000000"/>
              </w:rPr>
              <w:t>Woolf, “Shakespeare’s Sister</w:t>
            </w:r>
            <w:r>
              <w:rPr>
                <w:rFonts w:ascii="Arial" w:hAnsi="Arial" w:cs="Arial"/>
                <w:color w:val="000000"/>
              </w:rPr>
              <w:t>”</w:t>
            </w:r>
          </w:p>
          <w:p w14:paraId="2CF0BFD0" w14:textId="5E360265" w:rsidR="00BA7A7D" w:rsidRDefault="00BA7A7D" w:rsidP="0036094B">
            <w:pPr>
              <w:rPr>
                <w:rFonts w:ascii="Arial" w:hAnsi="Arial" w:cs="Arial"/>
              </w:rPr>
            </w:pPr>
            <w:r>
              <w:rPr>
                <w:rFonts w:ascii="Arial" w:hAnsi="Arial" w:cs="Arial"/>
              </w:rPr>
              <w:t xml:space="preserve">4. </w:t>
            </w:r>
            <w:r w:rsidR="00FE5B19">
              <w:rPr>
                <w:rFonts w:ascii="Arial" w:hAnsi="Arial" w:cs="Arial"/>
              </w:rPr>
              <w:t xml:space="preserve">Saidiya </w:t>
            </w:r>
            <w:r>
              <w:rPr>
                <w:rFonts w:ascii="Arial" w:hAnsi="Arial" w:cs="Arial"/>
              </w:rPr>
              <w:t>Hartman, “Venus in Two Acts”</w:t>
            </w:r>
          </w:p>
        </w:tc>
        <w:tc>
          <w:tcPr>
            <w:tcW w:w="5490" w:type="dxa"/>
          </w:tcPr>
          <w:p w14:paraId="2AFB5140" w14:textId="77777777" w:rsidR="00BA7A7D" w:rsidRDefault="00BA7A7D" w:rsidP="0036094B">
            <w:pPr>
              <w:rPr>
                <w:rFonts w:ascii="Arial" w:hAnsi="Arial" w:cs="Arial"/>
                <w:i/>
                <w:iCs/>
              </w:rPr>
            </w:pPr>
            <w:r>
              <w:rPr>
                <w:rFonts w:ascii="Arial" w:hAnsi="Arial" w:cs="Arial"/>
                <w:i/>
                <w:iCs/>
              </w:rPr>
              <w:t xml:space="preserve">How can you think through the readings before class so that you are prepared to contribute and to make the most of our limited time together? </w:t>
            </w:r>
            <w:r w:rsidRPr="00A634E2">
              <w:rPr>
                <w:rFonts w:ascii="Arial" w:hAnsi="Arial" w:cs="Arial"/>
                <w:b/>
                <w:bCs/>
                <w:i/>
                <w:iCs/>
              </w:rPr>
              <w:t>Plan</w:t>
            </w:r>
            <w:r>
              <w:rPr>
                <w:rFonts w:ascii="Arial" w:hAnsi="Arial" w:cs="Arial"/>
                <w:i/>
                <w:iCs/>
              </w:rPr>
              <w:t xml:space="preserve"> how you will prepare and use this space to hold yourself accountable.</w:t>
            </w:r>
          </w:p>
          <w:p w14:paraId="0668D10E" w14:textId="77777777" w:rsidR="00BA7A7D" w:rsidRDefault="00BA7A7D" w:rsidP="0036094B">
            <w:pPr>
              <w:rPr>
                <w:rFonts w:ascii="Arial" w:hAnsi="Arial" w:cs="Arial"/>
              </w:rPr>
            </w:pPr>
          </w:p>
          <w:p w14:paraId="7E28C087" w14:textId="77777777" w:rsidR="00BA7A7D" w:rsidRDefault="00BA7A7D" w:rsidP="0036094B">
            <w:pPr>
              <w:rPr>
                <w:rFonts w:ascii="Arial" w:hAnsi="Arial" w:cs="Arial"/>
              </w:rPr>
            </w:pPr>
          </w:p>
          <w:p w14:paraId="7C6EEEF4" w14:textId="77777777" w:rsidR="00BA7A7D" w:rsidRDefault="00BA7A7D" w:rsidP="0036094B">
            <w:pPr>
              <w:rPr>
                <w:rFonts w:ascii="Arial" w:hAnsi="Arial" w:cs="Arial"/>
              </w:rPr>
            </w:pPr>
          </w:p>
          <w:p w14:paraId="46D206D8" w14:textId="77777777" w:rsidR="00BA7A7D" w:rsidRDefault="00BA7A7D" w:rsidP="0036094B">
            <w:pPr>
              <w:rPr>
                <w:rFonts w:ascii="Arial" w:hAnsi="Arial" w:cs="Arial"/>
              </w:rPr>
            </w:pPr>
          </w:p>
          <w:p w14:paraId="025D5E38" w14:textId="77777777" w:rsidR="00BA7A7D" w:rsidRDefault="00BA7A7D" w:rsidP="0036094B">
            <w:pPr>
              <w:rPr>
                <w:rFonts w:ascii="Arial" w:hAnsi="Arial" w:cs="Arial"/>
              </w:rPr>
            </w:pPr>
          </w:p>
          <w:p w14:paraId="52F44456" w14:textId="77777777" w:rsidR="00BA7A7D" w:rsidRDefault="00BA7A7D" w:rsidP="0036094B">
            <w:pPr>
              <w:rPr>
                <w:rFonts w:ascii="Arial" w:hAnsi="Arial" w:cs="Arial"/>
              </w:rPr>
            </w:pPr>
          </w:p>
          <w:p w14:paraId="7FEE87B5" w14:textId="77777777" w:rsidR="00BA7A7D" w:rsidRDefault="00BA7A7D" w:rsidP="0036094B">
            <w:pPr>
              <w:rPr>
                <w:rFonts w:ascii="Arial" w:hAnsi="Arial" w:cs="Arial"/>
              </w:rPr>
            </w:pPr>
          </w:p>
          <w:p w14:paraId="33B63AB7" w14:textId="77777777" w:rsidR="00BA7A7D" w:rsidRDefault="00BA7A7D" w:rsidP="0036094B">
            <w:pPr>
              <w:rPr>
                <w:rFonts w:ascii="Arial" w:hAnsi="Arial" w:cs="Arial"/>
              </w:rPr>
            </w:pPr>
          </w:p>
        </w:tc>
      </w:tr>
      <w:tr w:rsidR="00BA7A7D" w14:paraId="70F5F588" w14:textId="77777777" w:rsidTr="0036094B">
        <w:tc>
          <w:tcPr>
            <w:tcW w:w="4045" w:type="dxa"/>
            <w:shd w:val="clear" w:color="auto" w:fill="FFF2CC" w:themeFill="accent4" w:themeFillTint="33"/>
          </w:tcPr>
          <w:p w14:paraId="5B299D4A" w14:textId="77777777" w:rsidR="00BA7A7D" w:rsidRDefault="00BA7A7D" w:rsidP="0036094B">
            <w:pPr>
              <w:rPr>
                <w:rFonts w:ascii="Arial" w:hAnsi="Arial" w:cs="Arial"/>
                <w:color w:val="000000"/>
              </w:rPr>
            </w:pPr>
            <w:r w:rsidRPr="00400D6E">
              <w:rPr>
                <w:rFonts w:ascii="Arial" w:hAnsi="Arial" w:cs="Arial"/>
                <w:i/>
                <w:iCs/>
              </w:rPr>
              <w:lastRenderedPageBreak/>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6683FFB7" w14:textId="77777777" w:rsidR="00BA7A7D" w:rsidRDefault="00BA7A7D" w:rsidP="0036094B">
            <w:pPr>
              <w:rPr>
                <w:rFonts w:ascii="Arial" w:hAnsi="Arial" w:cs="Arial"/>
              </w:rPr>
            </w:pPr>
          </w:p>
        </w:tc>
      </w:tr>
    </w:tbl>
    <w:p w14:paraId="26D94B62" w14:textId="100A13D5" w:rsidR="00BA7A7D" w:rsidRDefault="00BA7A7D" w:rsidP="00BA7A7D">
      <w:pPr>
        <w:rPr>
          <w:rFonts w:ascii="Arial" w:hAnsi="Arial" w:cs="Arial"/>
          <w:i/>
          <w:iCs/>
          <w:color w:val="000000"/>
        </w:rPr>
      </w:pPr>
      <w:r>
        <w:rPr>
          <w:rFonts w:ascii="Arial" w:hAnsi="Arial" w:cs="Arial"/>
        </w:rPr>
        <w:t xml:space="preserve">Optional: </w:t>
      </w:r>
      <w:r w:rsidRPr="004D054A">
        <w:rPr>
          <w:rFonts w:ascii="Arial" w:hAnsi="Arial" w:cs="Arial"/>
          <w:color w:val="000000"/>
        </w:rPr>
        <w:t>Hayden White</w:t>
      </w:r>
      <w:r>
        <w:rPr>
          <w:rFonts w:ascii="Arial" w:hAnsi="Arial" w:cs="Arial"/>
          <w:color w:val="000000"/>
        </w:rPr>
        <w:t>, selections from</w:t>
      </w:r>
      <w:r w:rsidRPr="004D054A">
        <w:rPr>
          <w:rFonts w:ascii="Arial" w:hAnsi="Arial" w:cs="Arial"/>
          <w:color w:val="000000"/>
        </w:rPr>
        <w:t xml:space="preserve"> </w:t>
      </w:r>
      <w:r w:rsidRPr="004D054A">
        <w:rPr>
          <w:rFonts w:ascii="Arial" w:hAnsi="Arial" w:cs="Arial"/>
          <w:i/>
          <w:iCs/>
          <w:color w:val="000000"/>
        </w:rPr>
        <w:t>Metahistory</w:t>
      </w:r>
    </w:p>
    <w:p w14:paraId="1345BCF0" w14:textId="77777777" w:rsidR="0056610C" w:rsidRDefault="0056610C" w:rsidP="00FE35DA">
      <w:pPr>
        <w:spacing w:after="120"/>
        <w:rPr>
          <w:rFonts w:ascii="Arial" w:hAnsi="Arial" w:cs="Arial"/>
        </w:rPr>
      </w:pPr>
    </w:p>
    <w:p w14:paraId="6972CB1F" w14:textId="16C80A74" w:rsidR="00BA7A7D" w:rsidRPr="00FE35DA" w:rsidRDefault="00BA7A7D" w:rsidP="00FE35DA">
      <w:pPr>
        <w:spacing w:after="120"/>
        <w:rPr>
          <w:rFonts w:ascii="Arial" w:hAnsi="Arial" w:cs="Arial"/>
          <w:b/>
          <w:bCs/>
        </w:rPr>
      </w:pPr>
      <w:r w:rsidRPr="00FE35DA">
        <w:rPr>
          <w:rFonts w:ascii="Arial" w:hAnsi="Arial" w:cs="Arial"/>
          <w:b/>
          <w:bCs/>
        </w:rPr>
        <w:t>Week 6 (Monday, September 20, 2021) Being Historic</w:t>
      </w:r>
    </w:p>
    <w:tbl>
      <w:tblPr>
        <w:tblStyle w:val="TableGrid"/>
        <w:tblW w:w="9535" w:type="dxa"/>
        <w:tblLook w:val="04A0" w:firstRow="1" w:lastRow="0" w:firstColumn="1" w:lastColumn="0" w:noHBand="0" w:noVBand="1"/>
      </w:tblPr>
      <w:tblGrid>
        <w:gridCol w:w="4045"/>
        <w:gridCol w:w="5490"/>
      </w:tblGrid>
      <w:tr w:rsidR="00BA7A7D" w14:paraId="75DAA1F2" w14:textId="77777777" w:rsidTr="0036094B">
        <w:tc>
          <w:tcPr>
            <w:tcW w:w="4045" w:type="dxa"/>
            <w:shd w:val="clear" w:color="auto" w:fill="E2EFD9" w:themeFill="accent6" w:themeFillTint="33"/>
          </w:tcPr>
          <w:p w14:paraId="73E753AD"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0C8217E0"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6302610" w14:textId="77777777" w:rsidTr="0036094B">
        <w:tc>
          <w:tcPr>
            <w:tcW w:w="4045" w:type="dxa"/>
          </w:tcPr>
          <w:p w14:paraId="5F83BC3F"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BD99620" w14:textId="673348D5" w:rsidR="00BA7A7D" w:rsidRDefault="00FE5B19" w:rsidP="0036094B">
            <w:pPr>
              <w:rPr>
                <w:rFonts w:ascii="Arial" w:hAnsi="Arial" w:cs="Arial"/>
                <w:color w:val="000000"/>
              </w:rPr>
            </w:pPr>
            <w:r>
              <w:rPr>
                <w:rFonts w:ascii="Arial" w:hAnsi="Arial" w:cs="Arial"/>
                <w:color w:val="000000"/>
              </w:rPr>
              <w:t xml:space="preserve">Marilyn </w:t>
            </w:r>
            <w:r w:rsidR="00BA7A7D" w:rsidRPr="004D054A">
              <w:rPr>
                <w:rFonts w:ascii="Arial" w:hAnsi="Arial" w:cs="Arial"/>
                <w:color w:val="000000"/>
              </w:rPr>
              <w:t>Nelson,</w:t>
            </w:r>
            <w:r w:rsidR="00BA7A7D" w:rsidRPr="004D054A">
              <w:rPr>
                <w:rFonts w:ascii="Arial" w:hAnsi="Arial" w:cs="Arial"/>
              </w:rPr>
              <w:t xml:space="preserve"> </w:t>
            </w:r>
            <w:r w:rsidR="00BA7A7D" w:rsidRPr="004D054A">
              <w:rPr>
                <w:rFonts w:ascii="Arial" w:hAnsi="Arial" w:cs="Arial"/>
                <w:i/>
                <w:iCs/>
                <w:color w:val="000000"/>
              </w:rPr>
              <w:t>A Wreath for Emmett Till</w:t>
            </w:r>
            <w:r w:rsidR="00BA7A7D">
              <w:rPr>
                <w:rFonts w:ascii="Arial" w:hAnsi="Arial" w:cs="Arial"/>
                <w:color w:val="000000"/>
              </w:rPr>
              <w:t xml:space="preserve"> </w:t>
            </w:r>
          </w:p>
          <w:p w14:paraId="45613047" w14:textId="77777777" w:rsidR="00BA7A7D" w:rsidRDefault="00BA7A7D" w:rsidP="0036094B">
            <w:pPr>
              <w:rPr>
                <w:rFonts w:ascii="Arial" w:hAnsi="Arial" w:cs="Arial"/>
                <w:color w:val="000000"/>
              </w:rPr>
            </w:pPr>
          </w:p>
          <w:p w14:paraId="3C85E7CA" w14:textId="77777777" w:rsidR="00BA7A7D" w:rsidRPr="00E41053" w:rsidRDefault="00BA7A7D" w:rsidP="0036094B">
            <w:pPr>
              <w:rPr>
                <w:rFonts w:ascii="Arial" w:hAnsi="Arial" w:cs="Arial"/>
                <w:b/>
                <w:bCs/>
              </w:rPr>
            </w:pPr>
            <w:r w:rsidRPr="00E41053">
              <w:rPr>
                <w:rFonts w:ascii="Arial" w:hAnsi="Arial" w:cs="Arial"/>
                <w:b/>
                <w:bCs/>
              </w:rPr>
              <w:t>Prose</w:t>
            </w:r>
          </w:p>
          <w:p w14:paraId="19B70007" w14:textId="6871B849" w:rsidR="00BA7A7D" w:rsidRPr="000456F9" w:rsidRDefault="00BA7A7D" w:rsidP="0036094B">
            <w:pPr>
              <w:rPr>
                <w:rFonts w:ascii="Arial" w:hAnsi="Arial" w:cs="Arial"/>
                <w:i/>
                <w:iCs/>
                <w:color w:val="000000"/>
              </w:rPr>
            </w:pPr>
            <w:r w:rsidRPr="004D054A">
              <w:rPr>
                <w:rFonts w:ascii="Arial" w:hAnsi="Arial" w:cs="Arial"/>
                <w:color w:val="000000"/>
              </w:rPr>
              <w:t xml:space="preserve">bell hooks, intro to </w:t>
            </w:r>
            <w:r w:rsidRPr="004D054A">
              <w:rPr>
                <w:rFonts w:ascii="Arial" w:hAnsi="Arial" w:cs="Arial"/>
                <w:i/>
                <w:iCs/>
                <w:color w:val="000000"/>
              </w:rPr>
              <w:t>Teaching to Transgress</w:t>
            </w:r>
          </w:p>
          <w:p w14:paraId="1C88BF0C" w14:textId="77777777" w:rsidR="00BA7A7D" w:rsidRDefault="00BA7A7D" w:rsidP="0036094B">
            <w:pPr>
              <w:rPr>
                <w:rFonts w:ascii="Arial" w:hAnsi="Arial" w:cs="Arial"/>
              </w:rPr>
            </w:pPr>
          </w:p>
        </w:tc>
        <w:tc>
          <w:tcPr>
            <w:tcW w:w="5490" w:type="dxa"/>
          </w:tcPr>
          <w:p w14:paraId="4515F32B" w14:textId="77777777" w:rsidR="00BA7A7D" w:rsidRDefault="00BA7A7D" w:rsidP="0036094B">
            <w:pPr>
              <w:rPr>
                <w:rFonts w:ascii="Arial" w:hAnsi="Arial" w:cs="Arial"/>
              </w:rPr>
            </w:pPr>
          </w:p>
          <w:p w14:paraId="761EA138" w14:textId="77777777" w:rsidR="00BA7A7D" w:rsidRDefault="00BA7A7D" w:rsidP="0036094B">
            <w:pPr>
              <w:rPr>
                <w:rFonts w:ascii="Arial" w:hAnsi="Arial" w:cs="Arial"/>
              </w:rPr>
            </w:pPr>
          </w:p>
          <w:p w14:paraId="101BD111" w14:textId="77777777" w:rsidR="00BA7A7D" w:rsidRDefault="00BA7A7D" w:rsidP="0036094B">
            <w:pPr>
              <w:rPr>
                <w:rFonts w:ascii="Arial" w:hAnsi="Arial" w:cs="Arial"/>
              </w:rPr>
            </w:pPr>
          </w:p>
        </w:tc>
      </w:tr>
      <w:tr w:rsidR="00BA7A7D" w14:paraId="68B5EB90" w14:textId="77777777" w:rsidTr="0036094B">
        <w:tc>
          <w:tcPr>
            <w:tcW w:w="4045" w:type="dxa"/>
            <w:shd w:val="clear" w:color="auto" w:fill="FFF2CC" w:themeFill="accent4" w:themeFillTint="33"/>
          </w:tcPr>
          <w:p w14:paraId="5030DFB8"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E03809D" w14:textId="77777777" w:rsidR="00BA7A7D" w:rsidRPr="00276685" w:rsidRDefault="00BA7A7D" w:rsidP="0036094B">
            <w:pPr>
              <w:rPr>
                <w:rFonts w:ascii="Arial" w:hAnsi="Arial" w:cs="Arial"/>
                <w:b/>
                <w:bCs/>
                <w:color w:val="000000"/>
              </w:rPr>
            </w:pPr>
            <w:r w:rsidRPr="00276685">
              <w:rPr>
                <w:rFonts w:ascii="Arial" w:hAnsi="Arial" w:cs="Arial"/>
                <w:b/>
                <w:bCs/>
                <w:color w:val="000000"/>
              </w:rPr>
              <w:t>Portfolio 2</w:t>
            </w:r>
          </w:p>
          <w:p w14:paraId="676A0104" w14:textId="77777777" w:rsidR="00BA7A7D" w:rsidRDefault="00BA7A7D" w:rsidP="0036094B">
            <w:pPr>
              <w:rPr>
                <w:rFonts w:ascii="Arial" w:hAnsi="Arial" w:cs="Arial"/>
              </w:rPr>
            </w:pPr>
          </w:p>
        </w:tc>
      </w:tr>
    </w:tbl>
    <w:p w14:paraId="1A8ABC2B" w14:textId="77777777" w:rsidR="0056610C" w:rsidRDefault="0056610C" w:rsidP="00FE35DA">
      <w:pPr>
        <w:spacing w:after="120"/>
        <w:rPr>
          <w:rFonts w:ascii="Arial" w:hAnsi="Arial" w:cs="Arial"/>
        </w:rPr>
      </w:pPr>
    </w:p>
    <w:p w14:paraId="727006F6" w14:textId="756E10E3" w:rsidR="00BA7A7D" w:rsidRPr="00FE35DA" w:rsidRDefault="00BA7A7D" w:rsidP="00FE35DA">
      <w:pPr>
        <w:spacing w:after="120"/>
        <w:rPr>
          <w:rFonts w:ascii="Arial" w:hAnsi="Arial" w:cs="Arial"/>
          <w:b/>
          <w:bCs/>
        </w:rPr>
      </w:pPr>
      <w:r w:rsidRPr="00FE35DA">
        <w:rPr>
          <w:rFonts w:ascii="Arial" w:hAnsi="Arial" w:cs="Arial"/>
          <w:b/>
          <w:bCs/>
        </w:rPr>
        <w:t>Week 7 (Monday, September 27, 2021) Rewriting “Laura”</w:t>
      </w:r>
    </w:p>
    <w:p w14:paraId="4EC7EEDF" w14:textId="443F0C48" w:rsidR="00BA7A7D"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1B4987CB" w14:textId="77777777" w:rsidTr="0036094B">
        <w:tc>
          <w:tcPr>
            <w:tcW w:w="4045" w:type="dxa"/>
            <w:shd w:val="clear" w:color="auto" w:fill="E2EFD9" w:themeFill="accent6" w:themeFillTint="33"/>
          </w:tcPr>
          <w:p w14:paraId="6723C33E"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2060062"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6765A7EE" w14:textId="77777777" w:rsidTr="0036094B">
        <w:tc>
          <w:tcPr>
            <w:tcW w:w="4045" w:type="dxa"/>
          </w:tcPr>
          <w:p w14:paraId="6EEB4891"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34BCA00" w14:textId="209D37A1"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Mary </w:t>
            </w:r>
            <w:r w:rsidRPr="004D054A">
              <w:rPr>
                <w:rFonts w:ascii="Arial" w:hAnsi="Arial" w:cs="Arial"/>
                <w:color w:val="000000"/>
              </w:rPr>
              <w:t>Wroth, “In this Strange Labyrinth”</w:t>
            </w:r>
          </w:p>
          <w:p w14:paraId="1D914E6C" w14:textId="339C0C58"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William </w:t>
            </w:r>
            <w:r w:rsidRPr="004D054A">
              <w:rPr>
                <w:rFonts w:ascii="Arial" w:hAnsi="Arial" w:cs="Arial"/>
                <w:color w:val="000000"/>
              </w:rPr>
              <w:t xml:space="preserve">Shakespeare, </w:t>
            </w:r>
            <w:r>
              <w:rPr>
                <w:rFonts w:ascii="Arial" w:hAnsi="Arial" w:cs="Arial"/>
                <w:color w:val="000000"/>
              </w:rPr>
              <w:t>sonnet 130</w:t>
            </w:r>
          </w:p>
          <w:p w14:paraId="6A7A58B4" w14:textId="7405768D"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3. </w:t>
            </w:r>
            <w:r w:rsidRPr="004D054A">
              <w:rPr>
                <w:rFonts w:ascii="Arial" w:hAnsi="Arial" w:cs="Arial"/>
                <w:color w:val="000000"/>
              </w:rPr>
              <w:t>C</w:t>
            </w:r>
            <w:r w:rsidR="00FE5B19">
              <w:rPr>
                <w:rFonts w:ascii="Arial" w:hAnsi="Arial" w:cs="Arial"/>
                <w:color w:val="000000"/>
              </w:rPr>
              <w:t>hristina</w:t>
            </w:r>
            <w:r w:rsidRPr="004D054A">
              <w:rPr>
                <w:rFonts w:ascii="Arial" w:hAnsi="Arial" w:cs="Arial"/>
                <w:color w:val="000000"/>
              </w:rPr>
              <w:t xml:space="preserve"> Rossetti, “In an Artist’s Studio”</w:t>
            </w:r>
          </w:p>
          <w:p w14:paraId="72A9D890" w14:textId="0405FC54"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4. </w:t>
            </w:r>
            <w:r w:rsidR="00FE5B19">
              <w:rPr>
                <w:rFonts w:ascii="Arial" w:hAnsi="Arial" w:cs="Arial"/>
                <w:color w:val="000000"/>
              </w:rPr>
              <w:t xml:space="preserve">Claude </w:t>
            </w:r>
            <w:r w:rsidRPr="004D054A">
              <w:rPr>
                <w:rFonts w:ascii="Arial" w:hAnsi="Arial" w:cs="Arial"/>
                <w:color w:val="000000"/>
              </w:rPr>
              <w:t>McKay, “The Harlem Dancer”</w:t>
            </w:r>
          </w:p>
          <w:p w14:paraId="78E61115" w14:textId="7655FA13"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5. </w:t>
            </w:r>
            <w:r w:rsidR="00FE5B19">
              <w:rPr>
                <w:rFonts w:ascii="Arial" w:hAnsi="Arial" w:cs="Arial"/>
                <w:color w:val="000000"/>
              </w:rPr>
              <w:t xml:space="preserve">Gwen </w:t>
            </w:r>
            <w:r w:rsidRPr="004D054A">
              <w:rPr>
                <w:rFonts w:ascii="Arial" w:hAnsi="Arial" w:cs="Arial"/>
                <w:color w:val="000000"/>
              </w:rPr>
              <w:t>Harwood, “In the Park”</w:t>
            </w:r>
          </w:p>
          <w:p w14:paraId="2D2A4DBD" w14:textId="76A3E04E"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6. </w:t>
            </w:r>
            <w:r w:rsidR="00FE5B19">
              <w:rPr>
                <w:rFonts w:ascii="Arial" w:hAnsi="Arial" w:cs="Arial"/>
                <w:color w:val="000000"/>
              </w:rPr>
              <w:t xml:space="preserve">John </w:t>
            </w:r>
            <w:r w:rsidRPr="004D054A">
              <w:rPr>
                <w:rFonts w:ascii="Arial" w:hAnsi="Arial" w:cs="Arial"/>
                <w:color w:val="000000"/>
              </w:rPr>
              <w:t>Donne, “Batter my heart”</w:t>
            </w:r>
          </w:p>
          <w:p w14:paraId="4AF50FEB" w14:textId="3229043E" w:rsidR="00BA7A7D" w:rsidRDefault="00BA7A7D" w:rsidP="0036094B">
            <w:pPr>
              <w:rPr>
                <w:rFonts w:ascii="Arial" w:hAnsi="Arial" w:cs="Arial"/>
                <w:color w:val="000000"/>
              </w:rPr>
            </w:pPr>
            <w:r>
              <w:rPr>
                <w:rFonts w:ascii="Arial" w:hAnsi="Arial" w:cs="Arial"/>
                <w:color w:val="000000"/>
              </w:rPr>
              <w:t xml:space="preserve">7. </w:t>
            </w:r>
            <w:r w:rsidR="00FE5B19">
              <w:rPr>
                <w:rFonts w:ascii="Arial" w:hAnsi="Arial" w:cs="Arial"/>
                <w:color w:val="000000"/>
              </w:rPr>
              <w:t xml:space="preserve">A.K. </w:t>
            </w:r>
            <w:r>
              <w:rPr>
                <w:rFonts w:ascii="Arial" w:hAnsi="Arial" w:cs="Arial"/>
                <w:color w:val="000000"/>
              </w:rPr>
              <w:t>Ramanujan, “Mythologies 3”</w:t>
            </w:r>
          </w:p>
          <w:p w14:paraId="3670966B" w14:textId="77777777" w:rsidR="00BA7A7D" w:rsidRDefault="00BA7A7D" w:rsidP="0036094B">
            <w:pPr>
              <w:rPr>
                <w:rFonts w:ascii="Arial" w:hAnsi="Arial" w:cs="Arial"/>
                <w:color w:val="000000"/>
              </w:rPr>
            </w:pPr>
          </w:p>
          <w:p w14:paraId="18475DDE" w14:textId="77777777" w:rsidR="00BA7A7D" w:rsidRPr="00E41053" w:rsidRDefault="00BA7A7D" w:rsidP="0036094B">
            <w:pPr>
              <w:rPr>
                <w:rFonts w:ascii="Arial" w:hAnsi="Arial" w:cs="Arial"/>
                <w:b/>
                <w:bCs/>
              </w:rPr>
            </w:pPr>
            <w:r w:rsidRPr="00E41053">
              <w:rPr>
                <w:rFonts w:ascii="Arial" w:hAnsi="Arial" w:cs="Arial"/>
                <w:b/>
                <w:bCs/>
              </w:rPr>
              <w:t>Prose</w:t>
            </w:r>
          </w:p>
          <w:p w14:paraId="04E8BCB5" w14:textId="2E877B49" w:rsidR="00BA7A7D" w:rsidRDefault="00BA7A7D" w:rsidP="0036094B">
            <w:pPr>
              <w:rPr>
                <w:rFonts w:ascii="Arial" w:hAnsi="Arial" w:cs="Arial"/>
                <w:color w:val="000000"/>
              </w:rPr>
            </w:pPr>
            <w:r>
              <w:rPr>
                <w:rFonts w:ascii="Arial" w:hAnsi="Arial" w:cs="Arial"/>
                <w:color w:val="000000"/>
              </w:rPr>
              <w:t>1. Overview of feminisms</w:t>
            </w:r>
          </w:p>
          <w:p w14:paraId="53CE6773" w14:textId="01377E80" w:rsidR="00BA7A7D" w:rsidRDefault="00BA7A7D" w:rsidP="0036094B">
            <w:pPr>
              <w:rPr>
                <w:rFonts w:ascii="Arial" w:hAnsi="Arial" w:cs="Arial"/>
                <w:color w:val="000000"/>
              </w:rPr>
            </w:pPr>
            <w:r>
              <w:rPr>
                <w:rFonts w:ascii="Arial" w:hAnsi="Arial" w:cs="Arial"/>
                <w:color w:val="000000"/>
              </w:rPr>
              <w:t>2.</w:t>
            </w:r>
            <w:r w:rsidRPr="004D054A">
              <w:rPr>
                <w:rFonts w:ascii="Arial" w:hAnsi="Arial" w:cs="Arial"/>
                <w:color w:val="000000"/>
              </w:rPr>
              <w:t xml:space="preserve"> </w:t>
            </w:r>
            <w:r>
              <w:rPr>
                <w:rFonts w:ascii="Arial" w:hAnsi="Arial" w:cs="Arial"/>
                <w:color w:val="000000"/>
              </w:rPr>
              <w:t>Purdue OWL “Gender Studies and Queer Theory”</w:t>
            </w:r>
          </w:p>
          <w:p w14:paraId="3063856A" w14:textId="77777777" w:rsidR="00BA7A7D" w:rsidRDefault="00BA7A7D" w:rsidP="0036094B">
            <w:pPr>
              <w:rPr>
                <w:rFonts w:ascii="Arial" w:hAnsi="Arial" w:cs="Arial"/>
              </w:rPr>
            </w:pPr>
          </w:p>
        </w:tc>
        <w:tc>
          <w:tcPr>
            <w:tcW w:w="5490" w:type="dxa"/>
          </w:tcPr>
          <w:p w14:paraId="7501F6CA" w14:textId="77777777" w:rsidR="00BA7A7D" w:rsidRDefault="00BA7A7D" w:rsidP="0036094B">
            <w:pPr>
              <w:rPr>
                <w:rFonts w:ascii="Arial" w:hAnsi="Arial" w:cs="Arial"/>
              </w:rPr>
            </w:pPr>
          </w:p>
        </w:tc>
      </w:tr>
      <w:tr w:rsidR="00BA7A7D" w14:paraId="4D29332E" w14:textId="77777777" w:rsidTr="0036094B">
        <w:tc>
          <w:tcPr>
            <w:tcW w:w="4045" w:type="dxa"/>
            <w:shd w:val="clear" w:color="auto" w:fill="FFF2CC" w:themeFill="accent4" w:themeFillTint="33"/>
          </w:tcPr>
          <w:p w14:paraId="41E83BB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548992E" w14:textId="77777777" w:rsidR="00BA7A7D" w:rsidRDefault="00BA7A7D" w:rsidP="0036094B">
            <w:pPr>
              <w:rPr>
                <w:rFonts w:ascii="Arial" w:hAnsi="Arial" w:cs="Arial"/>
              </w:rPr>
            </w:pPr>
          </w:p>
        </w:tc>
      </w:tr>
    </w:tbl>
    <w:p w14:paraId="6E568ED0" w14:textId="77777777" w:rsidR="00BA7A7D" w:rsidRDefault="00BA7A7D" w:rsidP="00BA7A7D">
      <w:pPr>
        <w:pStyle w:val="NormalWeb"/>
        <w:spacing w:before="0" w:beforeAutospacing="0" w:after="0" w:afterAutospacing="0"/>
        <w:rPr>
          <w:rFonts w:ascii="Arial" w:hAnsi="Arial" w:cs="Arial"/>
          <w:b/>
          <w:bCs/>
          <w:color w:val="000000"/>
        </w:rPr>
      </w:pPr>
    </w:p>
    <w:p w14:paraId="09B1ADC3" w14:textId="63BAFFFA" w:rsidR="00BA7A7D" w:rsidRPr="005011EA" w:rsidRDefault="008C594F" w:rsidP="00BA7A7D">
      <w:pPr>
        <w:pStyle w:val="NormalWeb"/>
        <w:spacing w:before="0" w:beforeAutospacing="0" w:after="0" w:afterAutospacing="0"/>
        <w:rPr>
          <w:rFonts w:ascii="Arial" w:hAnsi="Arial" w:cs="Arial"/>
          <w:b/>
          <w:bCs/>
          <w:i/>
          <w:iCs/>
        </w:rPr>
      </w:pPr>
      <w:r w:rsidRPr="005011EA">
        <w:rPr>
          <w:rFonts w:ascii="Arial" w:hAnsi="Arial" w:cs="Arial"/>
          <w:b/>
          <w:bCs/>
          <w:i/>
          <w:iCs/>
          <w:u w:val="single"/>
        </w:rPr>
        <w:t>Georgia voters:</w:t>
      </w:r>
      <w:r w:rsidRPr="005011EA">
        <w:rPr>
          <w:rFonts w:ascii="Arial" w:hAnsi="Arial" w:cs="Arial"/>
          <w:b/>
          <w:bCs/>
          <w:i/>
          <w:iCs/>
        </w:rPr>
        <w:t xml:space="preserve"> </w:t>
      </w:r>
      <w:r w:rsidR="00BA7A7D" w:rsidRPr="005011EA">
        <w:rPr>
          <w:rFonts w:ascii="Arial" w:hAnsi="Arial" w:cs="Arial"/>
          <w:b/>
          <w:bCs/>
          <w:i/>
          <w:iCs/>
        </w:rPr>
        <w:t>Oct. 4, 2021</w:t>
      </w:r>
      <w:r w:rsidRPr="005011EA">
        <w:rPr>
          <w:rFonts w:ascii="Arial" w:hAnsi="Arial" w:cs="Arial"/>
          <w:b/>
          <w:bCs/>
          <w:i/>
          <w:iCs/>
        </w:rPr>
        <w:t>=</w:t>
      </w:r>
      <w:r w:rsidR="00BA7A7D" w:rsidRPr="005011EA">
        <w:rPr>
          <w:rFonts w:ascii="Arial" w:hAnsi="Arial" w:cs="Arial"/>
          <w:b/>
          <w:bCs/>
          <w:i/>
          <w:iCs/>
        </w:rPr>
        <w:t>Last day for a person to register and be eligible to vote in the November General Election and Runoff Election.</w:t>
      </w:r>
    </w:p>
    <w:p w14:paraId="0063D069" w14:textId="77777777" w:rsidR="00BA7A7D" w:rsidRDefault="00BA7A7D" w:rsidP="00BA7A7D">
      <w:pPr>
        <w:pStyle w:val="NormalWeb"/>
        <w:spacing w:before="0" w:beforeAutospacing="0" w:after="0" w:afterAutospacing="0"/>
        <w:rPr>
          <w:rFonts w:ascii="Arial" w:hAnsi="Arial" w:cs="Arial"/>
          <w:b/>
          <w:bCs/>
          <w:color w:val="000000"/>
        </w:rPr>
      </w:pPr>
    </w:p>
    <w:p w14:paraId="3CB9489B" w14:textId="77777777" w:rsidR="000456F9" w:rsidRDefault="000456F9">
      <w:pPr>
        <w:rPr>
          <w:rFonts w:ascii="Arial" w:hAnsi="Arial" w:cs="Arial"/>
          <w:b/>
          <w:bCs/>
        </w:rPr>
      </w:pPr>
      <w:r>
        <w:rPr>
          <w:rFonts w:ascii="Arial" w:hAnsi="Arial" w:cs="Arial"/>
          <w:b/>
          <w:bCs/>
        </w:rPr>
        <w:br w:type="page"/>
      </w:r>
    </w:p>
    <w:p w14:paraId="103EF2F6" w14:textId="6DB7BC22" w:rsidR="00BA7A7D" w:rsidRPr="00FE35DA" w:rsidRDefault="00BA7A7D" w:rsidP="00FE35DA">
      <w:pPr>
        <w:spacing w:after="120"/>
        <w:rPr>
          <w:rFonts w:ascii="Arial" w:hAnsi="Arial" w:cs="Arial"/>
          <w:b/>
          <w:bCs/>
        </w:rPr>
      </w:pPr>
      <w:r w:rsidRPr="00FE35DA">
        <w:rPr>
          <w:rFonts w:ascii="Arial" w:hAnsi="Arial" w:cs="Arial"/>
          <w:b/>
          <w:bCs/>
        </w:rPr>
        <w:lastRenderedPageBreak/>
        <w:t>Week 8 (Monday, October 4, 2021) A Self of One’s Own</w:t>
      </w:r>
    </w:p>
    <w:p w14:paraId="59FB7E4A" w14:textId="1E15C6E5" w:rsidR="00BA7A7D" w:rsidRPr="004E0BB2"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210C53A7" w14:textId="77777777" w:rsidTr="0036094B">
        <w:tc>
          <w:tcPr>
            <w:tcW w:w="4045" w:type="dxa"/>
            <w:shd w:val="clear" w:color="auto" w:fill="E2EFD9" w:themeFill="accent6" w:themeFillTint="33"/>
          </w:tcPr>
          <w:p w14:paraId="2028CA9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57EFAEA8"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8EC8E9D" w14:textId="77777777" w:rsidTr="0036094B">
        <w:tc>
          <w:tcPr>
            <w:tcW w:w="4045" w:type="dxa"/>
          </w:tcPr>
          <w:p w14:paraId="70F1E15E"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0A5FB9BB" w14:textId="34DC4528"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Alice </w:t>
            </w:r>
            <w:r w:rsidRPr="004D054A">
              <w:rPr>
                <w:rFonts w:ascii="Arial" w:hAnsi="Arial" w:cs="Arial"/>
                <w:color w:val="000000"/>
              </w:rPr>
              <w:t>Meynell,</w:t>
            </w:r>
            <w:r>
              <w:rPr>
                <w:rFonts w:ascii="Arial" w:hAnsi="Arial" w:cs="Arial"/>
                <w:color w:val="000000"/>
              </w:rPr>
              <w:t xml:space="preserve"> </w:t>
            </w:r>
            <w:r w:rsidRPr="004D054A">
              <w:rPr>
                <w:rFonts w:ascii="Arial" w:hAnsi="Arial" w:cs="Arial"/>
                <w:color w:val="000000"/>
              </w:rPr>
              <w:t>“Renouncement”</w:t>
            </w:r>
          </w:p>
          <w:p w14:paraId="1564E1AD" w14:textId="63FED0CD"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Countee </w:t>
            </w:r>
            <w:r w:rsidRPr="004D054A">
              <w:rPr>
                <w:rFonts w:ascii="Arial" w:hAnsi="Arial" w:cs="Arial"/>
                <w:color w:val="000000"/>
              </w:rPr>
              <w:t>Cullen, “Yet Do I Marvel”</w:t>
            </w:r>
          </w:p>
          <w:p w14:paraId="5A3259CD" w14:textId="52C41658" w:rsidR="00BA7A7D" w:rsidRDefault="00BA7A7D" w:rsidP="0036094B">
            <w:pPr>
              <w:rPr>
                <w:rFonts w:ascii="Arial" w:hAnsi="Arial" w:cs="Arial"/>
                <w:color w:val="000000"/>
              </w:rPr>
            </w:pPr>
            <w:r>
              <w:rPr>
                <w:rFonts w:ascii="Arial" w:hAnsi="Arial" w:cs="Arial"/>
              </w:rPr>
              <w:t xml:space="preserve">3. </w:t>
            </w:r>
            <w:r w:rsidR="00FE5B19">
              <w:rPr>
                <w:rFonts w:ascii="Arial" w:hAnsi="Arial" w:cs="Arial"/>
              </w:rPr>
              <w:t xml:space="preserve">Gwendolyn </w:t>
            </w:r>
            <w:r w:rsidRPr="004D054A">
              <w:rPr>
                <w:rFonts w:ascii="Arial" w:hAnsi="Arial" w:cs="Arial"/>
                <w:color w:val="000000"/>
              </w:rPr>
              <w:t>Brooks, “The Sonnet-Ballad”</w:t>
            </w:r>
          </w:p>
          <w:p w14:paraId="58ABF0E7" w14:textId="77777777" w:rsidR="00BA7A7D" w:rsidRDefault="00BA7A7D" w:rsidP="0036094B">
            <w:pPr>
              <w:rPr>
                <w:rFonts w:ascii="Arial" w:hAnsi="Arial" w:cs="Arial"/>
                <w:color w:val="000000"/>
              </w:rPr>
            </w:pPr>
          </w:p>
          <w:p w14:paraId="5745A92E" w14:textId="77777777" w:rsidR="00BA7A7D" w:rsidRPr="00E41053" w:rsidRDefault="00BA7A7D" w:rsidP="0036094B">
            <w:pPr>
              <w:rPr>
                <w:rFonts w:ascii="Arial" w:hAnsi="Arial" w:cs="Arial"/>
                <w:b/>
                <w:bCs/>
              </w:rPr>
            </w:pPr>
            <w:r w:rsidRPr="00E41053">
              <w:rPr>
                <w:rFonts w:ascii="Arial" w:hAnsi="Arial" w:cs="Arial"/>
                <w:b/>
                <w:bCs/>
              </w:rPr>
              <w:t>Prose</w:t>
            </w:r>
          </w:p>
          <w:p w14:paraId="26782CB1" w14:textId="26F49226" w:rsidR="00BA7A7D" w:rsidRDefault="00BA7A7D" w:rsidP="0036094B">
            <w:pPr>
              <w:rPr>
                <w:rFonts w:ascii="Arial" w:hAnsi="Arial" w:cs="Arial"/>
                <w:color w:val="000000"/>
              </w:rPr>
            </w:pPr>
            <w:r w:rsidRPr="004D054A">
              <w:rPr>
                <w:rFonts w:ascii="Arial" w:hAnsi="Arial" w:cs="Arial"/>
                <w:color w:val="000000"/>
              </w:rPr>
              <w:t xml:space="preserve">1. </w:t>
            </w:r>
            <w:r w:rsidR="00FE5B19">
              <w:rPr>
                <w:rFonts w:ascii="Arial" w:hAnsi="Arial" w:cs="Arial"/>
                <w:color w:val="000000"/>
              </w:rPr>
              <w:t xml:space="preserve">Julie </w:t>
            </w:r>
            <w:r w:rsidRPr="004D054A">
              <w:rPr>
                <w:rFonts w:ascii="Arial" w:hAnsi="Arial" w:cs="Arial"/>
                <w:color w:val="000000"/>
              </w:rPr>
              <w:t xml:space="preserve">Rivkin &amp; </w:t>
            </w:r>
            <w:r w:rsidR="00FE5B19">
              <w:rPr>
                <w:rFonts w:ascii="Arial" w:hAnsi="Arial" w:cs="Arial"/>
                <w:color w:val="000000"/>
              </w:rPr>
              <w:t xml:space="preserve">Michael </w:t>
            </w:r>
            <w:r w:rsidRPr="004D054A">
              <w:rPr>
                <w:rFonts w:ascii="Arial" w:hAnsi="Arial" w:cs="Arial"/>
                <w:color w:val="000000"/>
              </w:rPr>
              <w:t>Ryan “Situating Race”</w:t>
            </w:r>
          </w:p>
          <w:p w14:paraId="6B575A1D" w14:textId="77777777" w:rsidR="00BA7A7D" w:rsidRDefault="00BA7A7D" w:rsidP="0036094B">
            <w:pPr>
              <w:rPr>
                <w:rFonts w:ascii="Arial" w:hAnsi="Arial" w:cs="Arial"/>
                <w:color w:val="000000"/>
              </w:rPr>
            </w:pPr>
            <w:r>
              <w:rPr>
                <w:rFonts w:ascii="Arial" w:hAnsi="Arial" w:cs="Arial"/>
                <w:color w:val="000000"/>
              </w:rPr>
              <w:t>2. Purdue OWL “Critical Race Theory”</w:t>
            </w:r>
          </w:p>
          <w:p w14:paraId="1129063F" w14:textId="0FD7ECD6"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Ronjaunee </w:t>
            </w:r>
            <w:r>
              <w:rPr>
                <w:rFonts w:ascii="Arial" w:hAnsi="Arial" w:cs="Arial"/>
                <w:color w:val="000000"/>
              </w:rPr>
              <w:t xml:space="preserve">Chatterjee, </w:t>
            </w:r>
            <w:r w:rsidR="00FE5B19">
              <w:rPr>
                <w:rFonts w:ascii="Arial" w:hAnsi="Arial" w:cs="Arial"/>
                <w:color w:val="000000"/>
              </w:rPr>
              <w:t xml:space="preserve">Alicia Mireles </w:t>
            </w:r>
            <w:r>
              <w:rPr>
                <w:rFonts w:ascii="Arial" w:hAnsi="Arial" w:cs="Arial"/>
                <w:color w:val="000000"/>
              </w:rPr>
              <w:t xml:space="preserve">Christoff, &amp; </w:t>
            </w:r>
            <w:r w:rsidR="00FE5B19">
              <w:rPr>
                <w:rFonts w:ascii="Arial" w:hAnsi="Arial" w:cs="Arial"/>
                <w:color w:val="000000"/>
              </w:rPr>
              <w:t xml:space="preserve">Amy R. </w:t>
            </w:r>
            <w:r>
              <w:rPr>
                <w:rFonts w:ascii="Arial" w:hAnsi="Arial" w:cs="Arial"/>
                <w:color w:val="000000"/>
              </w:rPr>
              <w:t>Wong, “Undisciplining Victorian Studies”</w:t>
            </w:r>
          </w:p>
          <w:p w14:paraId="6DE14E2A" w14:textId="77777777" w:rsidR="00BA7A7D" w:rsidRDefault="00BA7A7D" w:rsidP="0036094B">
            <w:pPr>
              <w:rPr>
                <w:rFonts w:ascii="Arial" w:hAnsi="Arial" w:cs="Arial"/>
              </w:rPr>
            </w:pPr>
          </w:p>
        </w:tc>
        <w:tc>
          <w:tcPr>
            <w:tcW w:w="5490" w:type="dxa"/>
          </w:tcPr>
          <w:p w14:paraId="778092B2" w14:textId="77777777" w:rsidR="00BA7A7D" w:rsidRDefault="00BA7A7D" w:rsidP="0036094B">
            <w:pPr>
              <w:rPr>
                <w:rFonts w:ascii="Arial" w:hAnsi="Arial" w:cs="Arial"/>
              </w:rPr>
            </w:pPr>
          </w:p>
          <w:p w14:paraId="1A88B72B" w14:textId="77777777" w:rsidR="00BA7A7D" w:rsidRDefault="00BA7A7D" w:rsidP="0036094B">
            <w:pPr>
              <w:rPr>
                <w:rFonts w:ascii="Arial" w:hAnsi="Arial" w:cs="Arial"/>
              </w:rPr>
            </w:pPr>
          </w:p>
          <w:p w14:paraId="09E7B3E2" w14:textId="77777777" w:rsidR="00BA7A7D" w:rsidRDefault="00BA7A7D" w:rsidP="0036094B">
            <w:pPr>
              <w:rPr>
                <w:rFonts w:ascii="Arial" w:hAnsi="Arial" w:cs="Arial"/>
              </w:rPr>
            </w:pPr>
          </w:p>
        </w:tc>
      </w:tr>
      <w:tr w:rsidR="00BA7A7D" w14:paraId="75D08772" w14:textId="77777777" w:rsidTr="0036094B">
        <w:tc>
          <w:tcPr>
            <w:tcW w:w="4045" w:type="dxa"/>
            <w:shd w:val="clear" w:color="auto" w:fill="FFF2CC" w:themeFill="accent4" w:themeFillTint="33"/>
          </w:tcPr>
          <w:p w14:paraId="4627E8A3"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0414999F" w14:textId="77777777" w:rsidR="00BA7A7D" w:rsidRPr="00276685" w:rsidRDefault="00BA7A7D" w:rsidP="0036094B">
            <w:pPr>
              <w:pStyle w:val="NormalWeb"/>
              <w:spacing w:before="0" w:beforeAutospacing="0" w:after="0" w:afterAutospacing="0"/>
              <w:rPr>
                <w:rFonts w:ascii="Arial" w:hAnsi="Arial" w:cs="Arial"/>
                <w:b/>
                <w:bCs/>
                <w:color w:val="000000"/>
              </w:rPr>
            </w:pPr>
            <w:r w:rsidRPr="00276685">
              <w:rPr>
                <w:rFonts w:ascii="Arial" w:hAnsi="Arial" w:cs="Arial"/>
                <w:b/>
                <w:bCs/>
                <w:color w:val="000000"/>
              </w:rPr>
              <w:t xml:space="preserve">Meta-Narrative </w:t>
            </w:r>
          </w:p>
          <w:p w14:paraId="25562B86" w14:textId="77777777" w:rsidR="00BA7A7D" w:rsidRDefault="00BA7A7D" w:rsidP="0036094B">
            <w:pPr>
              <w:rPr>
                <w:rFonts w:ascii="Arial" w:hAnsi="Arial" w:cs="Arial"/>
              </w:rPr>
            </w:pPr>
          </w:p>
        </w:tc>
      </w:tr>
    </w:tbl>
    <w:p w14:paraId="5BE92376" w14:textId="4C57DD7F" w:rsidR="00BA7A7D" w:rsidRPr="00BA7A7D" w:rsidRDefault="00BA7A7D" w:rsidP="00BA7A7D">
      <w:pPr>
        <w:rPr>
          <w:rFonts w:ascii="Arial" w:hAnsi="Arial" w:cs="Arial"/>
        </w:rPr>
      </w:pPr>
      <w:r>
        <w:rPr>
          <w:rFonts w:ascii="Arial" w:hAnsi="Arial" w:cs="Arial"/>
        </w:rPr>
        <w:t xml:space="preserve">Optional: </w:t>
      </w:r>
      <w:r w:rsidR="00F402EC">
        <w:rPr>
          <w:rFonts w:ascii="Arial" w:hAnsi="Arial" w:cs="Arial"/>
        </w:rPr>
        <w:t xml:space="preserve">Carolyn </w:t>
      </w:r>
      <w:r>
        <w:rPr>
          <w:rFonts w:ascii="Arial" w:hAnsi="Arial" w:cs="Arial"/>
        </w:rPr>
        <w:t xml:space="preserve">Betensky, “Casual Racism in Victorian Literature”; </w:t>
      </w:r>
      <w:r w:rsidRPr="004D054A">
        <w:rPr>
          <w:rFonts w:ascii="Arial" w:hAnsi="Arial" w:cs="Arial"/>
          <w:color w:val="000000"/>
        </w:rPr>
        <w:t>Audre Lorde, “The Master’s Tools Will Never Dismantle the Master’s House”</w:t>
      </w:r>
      <w:r>
        <w:rPr>
          <w:rFonts w:ascii="Arial" w:hAnsi="Arial" w:cs="Arial"/>
          <w:color w:val="000000"/>
        </w:rPr>
        <w:t xml:space="preserve">; </w:t>
      </w:r>
      <w:r w:rsidRPr="00193EDE">
        <w:rPr>
          <w:rFonts w:ascii="Arial" w:hAnsi="Arial" w:cs="Arial"/>
          <w:i/>
          <w:iCs/>
          <w:color w:val="000000"/>
        </w:rPr>
        <w:t>Undisciplining the Victorian Classroom</w:t>
      </w:r>
      <w:r>
        <w:rPr>
          <w:rFonts w:ascii="Arial" w:hAnsi="Arial" w:cs="Arial"/>
          <w:color w:val="000000"/>
        </w:rPr>
        <w:t xml:space="preserve"> pedagogy website</w:t>
      </w:r>
    </w:p>
    <w:p w14:paraId="527B83E3" w14:textId="77777777" w:rsidR="0056610C" w:rsidRDefault="0056610C" w:rsidP="00FE35DA">
      <w:pPr>
        <w:spacing w:after="120"/>
        <w:rPr>
          <w:rFonts w:ascii="Arial" w:hAnsi="Arial" w:cs="Arial"/>
          <w:b/>
          <w:bCs/>
        </w:rPr>
      </w:pPr>
    </w:p>
    <w:p w14:paraId="27B3C9EB" w14:textId="57618015" w:rsidR="00BA7A7D" w:rsidRPr="00FE35DA" w:rsidRDefault="00BA7A7D" w:rsidP="00FE35DA">
      <w:pPr>
        <w:spacing w:after="120"/>
        <w:rPr>
          <w:rFonts w:ascii="Arial" w:hAnsi="Arial" w:cs="Arial"/>
          <w:b/>
          <w:bCs/>
        </w:rPr>
      </w:pPr>
      <w:r w:rsidRPr="00FE35DA">
        <w:rPr>
          <w:rFonts w:ascii="Arial" w:hAnsi="Arial" w:cs="Arial"/>
          <w:b/>
          <w:bCs/>
        </w:rPr>
        <w:t>Week 9 (Monday, October 11, 2021) Bodies in Nature</w:t>
      </w:r>
    </w:p>
    <w:p w14:paraId="3755F53E" w14:textId="46DDC236" w:rsidR="00BA7A7D" w:rsidRPr="00734D8C" w:rsidRDefault="00BA7A7D" w:rsidP="007B2D3E">
      <w:pPr>
        <w:pStyle w:val="NormalWeb"/>
        <w:spacing w:before="0" w:beforeAutospacing="0" w:after="120" w:afterAutospacing="0"/>
        <w:rPr>
          <w:rFonts w:ascii="Arial" w:hAnsi="Arial" w:cs="Arial"/>
          <w:color w:val="C00000"/>
        </w:rPr>
      </w:pPr>
      <w:r w:rsidRPr="004D054A">
        <w:rPr>
          <w:rFonts w:ascii="Arial" w:hAnsi="Arial" w:cs="Arial"/>
          <w:color w:val="C00000"/>
        </w:rPr>
        <w:t xml:space="preserve">Guest: </w:t>
      </w:r>
    </w:p>
    <w:tbl>
      <w:tblPr>
        <w:tblStyle w:val="TableGrid"/>
        <w:tblW w:w="9535" w:type="dxa"/>
        <w:tblLook w:val="04A0" w:firstRow="1" w:lastRow="0" w:firstColumn="1" w:lastColumn="0" w:noHBand="0" w:noVBand="1"/>
      </w:tblPr>
      <w:tblGrid>
        <w:gridCol w:w="4045"/>
        <w:gridCol w:w="5490"/>
      </w:tblGrid>
      <w:tr w:rsidR="00BA7A7D" w14:paraId="578E0183" w14:textId="77777777" w:rsidTr="0036094B">
        <w:tc>
          <w:tcPr>
            <w:tcW w:w="4045" w:type="dxa"/>
            <w:shd w:val="clear" w:color="auto" w:fill="E2EFD9" w:themeFill="accent6" w:themeFillTint="33"/>
          </w:tcPr>
          <w:p w14:paraId="77AE203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6E15DB61"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F1C8B23" w14:textId="77777777" w:rsidTr="0036094B">
        <w:tc>
          <w:tcPr>
            <w:tcW w:w="4045" w:type="dxa"/>
          </w:tcPr>
          <w:p w14:paraId="7DDCE05E"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D9877ED" w14:textId="77777777" w:rsidR="00BA7A7D" w:rsidRDefault="00BA7A7D" w:rsidP="0036094B">
            <w:pPr>
              <w:rPr>
                <w:rFonts w:ascii="Arial" w:hAnsi="Arial" w:cs="Arial"/>
                <w:color w:val="000000"/>
              </w:rPr>
            </w:pPr>
            <w:r>
              <w:rPr>
                <w:rFonts w:ascii="Arial" w:hAnsi="Arial" w:cs="Arial"/>
                <w:color w:val="000000"/>
              </w:rPr>
              <w:t xml:space="preserve">1. </w:t>
            </w:r>
            <w:r w:rsidRPr="004D054A">
              <w:rPr>
                <w:rFonts w:ascii="Arial" w:hAnsi="Arial" w:cs="Arial"/>
                <w:color w:val="000000"/>
              </w:rPr>
              <w:t>Michael Field, “Nests in Elms”</w:t>
            </w:r>
          </w:p>
          <w:p w14:paraId="7D3D89A6" w14:textId="6FFBDA44"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Gerard Manley </w:t>
            </w:r>
            <w:r w:rsidRPr="004D054A">
              <w:rPr>
                <w:rFonts w:ascii="Arial" w:hAnsi="Arial" w:cs="Arial"/>
                <w:color w:val="000000"/>
              </w:rPr>
              <w:t>Hopkins, “The Caged Skylark”</w:t>
            </w:r>
          </w:p>
          <w:p w14:paraId="3CD69B3E" w14:textId="2BF15425" w:rsidR="00BA7A7D" w:rsidRDefault="00BA7A7D" w:rsidP="0036094B">
            <w:pPr>
              <w:rPr>
                <w:rFonts w:ascii="Arial" w:hAnsi="Arial" w:cs="Arial"/>
                <w:color w:val="000000"/>
              </w:rPr>
            </w:pPr>
            <w:r>
              <w:rPr>
                <w:rFonts w:ascii="Arial" w:hAnsi="Arial" w:cs="Arial"/>
                <w:color w:val="000000"/>
              </w:rPr>
              <w:t>3.</w:t>
            </w:r>
            <w:r w:rsidRPr="004D054A">
              <w:rPr>
                <w:rFonts w:ascii="Arial" w:hAnsi="Arial" w:cs="Arial"/>
                <w:color w:val="000000"/>
              </w:rPr>
              <w:t xml:space="preserve"> </w:t>
            </w:r>
            <w:r w:rsidR="00FE5B19">
              <w:rPr>
                <w:rFonts w:ascii="Arial" w:hAnsi="Arial" w:cs="Arial"/>
                <w:color w:val="000000"/>
              </w:rPr>
              <w:t xml:space="preserve">Gerard Manley </w:t>
            </w:r>
            <w:r w:rsidRPr="004D054A">
              <w:rPr>
                <w:rFonts w:ascii="Arial" w:hAnsi="Arial" w:cs="Arial"/>
                <w:color w:val="000000"/>
              </w:rPr>
              <w:t>Hopkins,</w:t>
            </w:r>
            <w:r>
              <w:rPr>
                <w:rFonts w:ascii="Arial" w:hAnsi="Arial" w:cs="Arial"/>
                <w:color w:val="000000"/>
              </w:rPr>
              <w:t xml:space="preserve"> </w:t>
            </w:r>
            <w:r w:rsidRPr="004D054A">
              <w:rPr>
                <w:rFonts w:ascii="Arial" w:hAnsi="Arial" w:cs="Arial"/>
                <w:color w:val="000000"/>
              </w:rPr>
              <w:t>“No worst, there is none”</w:t>
            </w:r>
          </w:p>
          <w:p w14:paraId="100E6FC5" w14:textId="3C9B92F7" w:rsidR="00BA7A7D" w:rsidRDefault="00BA7A7D" w:rsidP="0036094B">
            <w:pPr>
              <w:rPr>
                <w:rFonts w:ascii="Arial" w:hAnsi="Arial" w:cs="Arial"/>
                <w:color w:val="000000"/>
              </w:rPr>
            </w:pPr>
            <w:r>
              <w:rPr>
                <w:rFonts w:ascii="Arial" w:hAnsi="Arial" w:cs="Arial"/>
                <w:color w:val="000000"/>
              </w:rPr>
              <w:t>4.</w:t>
            </w:r>
            <w:r w:rsidRPr="004D054A">
              <w:rPr>
                <w:rFonts w:ascii="Arial" w:hAnsi="Arial" w:cs="Arial"/>
                <w:color w:val="000000"/>
              </w:rPr>
              <w:t xml:space="preserve"> </w:t>
            </w:r>
            <w:r w:rsidR="00FE5B19">
              <w:rPr>
                <w:rFonts w:ascii="Arial" w:hAnsi="Arial" w:cs="Arial"/>
                <w:color w:val="000000"/>
              </w:rPr>
              <w:t xml:space="preserve">Jericho </w:t>
            </w:r>
            <w:r w:rsidRPr="004D054A">
              <w:rPr>
                <w:rFonts w:ascii="Arial" w:hAnsi="Arial" w:cs="Arial"/>
                <w:color w:val="000000"/>
              </w:rPr>
              <w:t>Brown,</w:t>
            </w:r>
            <w:r>
              <w:rPr>
                <w:rFonts w:ascii="Arial" w:hAnsi="Arial" w:cs="Arial"/>
                <w:color w:val="000000"/>
              </w:rPr>
              <w:t xml:space="preserve"> </w:t>
            </w:r>
            <w:r w:rsidRPr="004D054A">
              <w:rPr>
                <w:rFonts w:ascii="Arial" w:hAnsi="Arial" w:cs="Arial"/>
                <w:color w:val="000000"/>
              </w:rPr>
              <w:t>“Tradition”</w:t>
            </w:r>
          </w:p>
          <w:p w14:paraId="14E28EAB" w14:textId="77777777" w:rsidR="00BA7A7D" w:rsidRDefault="00BA7A7D" w:rsidP="0036094B">
            <w:pPr>
              <w:rPr>
                <w:rFonts w:ascii="Arial" w:hAnsi="Arial" w:cs="Arial"/>
                <w:color w:val="000000"/>
              </w:rPr>
            </w:pPr>
          </w:p>
          <w:p w14:paraId="5287EF24" w14:textId="77777777" w:rsidR="00BA7A7D" w:rsidRPr="00E41053" w:rsidRDefault="00BA7A7D" w:rsidP="0036094B">
            <w:pPr>
              <w:rPr>
                <w:rFonts w:ascii="Arial" w:hAnsi="Arial" w:cs="Arial"/>
                <w:b/>
                <w:bCs/>
              </w:rPr>
            </w:pPr>
            <w:r w:rsidRPr="00E41053">
              <w:rPr>
                <w:rFonts w:ascii="Arial" w:hAnsi="Arial" w:cs="Arial"/>
                <w:b/>
                <w:bCs/>
              </w:rPr>
              <w:t>Prose</w:t>
            </w:r>
          </w:p>
          <w:p w14:paraId="43EE1AAF" w14:textId="72F834B4"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Candace </w:t>
            </w:r>
            <w:r>
              <w:rPr>
                <w:rFonts w:ascii="Arial" w:hAnsi="Arial" w:cs="Arial"/>
                <w:color w:val="000000"/>
              </w:rPr>
              <w:t xml:space="preserve">Williams, “Gutting the Sonnet: An Interview with Jericho Brown” </w:t>
            </w:r>
            <w:hyperlink r:id="rId10" w:history="1">
              <w:r w:rsidRPr="000F7A23">
                <w:rPr>
                  <w:rStyle w:val="Hyperlink"/>
                  <w:rFonts w:ascii="Arial" w:hAnsi="Arial" w:cs="Arial"/>
                </w:rPr>
                <w:t>https://therumpus.net/2019/04/the-rumpus-interview-with-jericho-brown/</w:t>
              </w:r>
            </w:hyperlink>
            <w:r>
              <w:rPr>
                <w:rFonts w:ascii="Arial" w:hAnsi="Arial" w:cs="Arial"/>
                <w:color w:val="000000"/>
              </w:rPr>
              <w:t xml:space="preserve"> </w:t>
            </w:r>
          </w:p>
          <w:p w14:paraId="208286EA" w14:textId="77777777" w:rsidR="00BA7A7D" w:rsidRDefault="00BA7A7D" w:rsidP="0036094B">
            <w:pPr>
              <w:rPr>
                <w:rFonts w:ascii="Arial" w:hAnsi="Arial" w:cs="Arial"/>
                <w:color w:val="000000"/>
              </w:rPr>
            </w:pPr>
            <w:r>
              <w:rPr>
                <w:rFonts w:ascii="Arial" w:hAnsi="Arial" w:cs="Arial"/>
                <w:color w:val="000000"/>
              </w:rPr>
              <w:t>2. Purdue OWL intro to Ecocriticism</w:t>
            </w:r>
          </w:p>
          <w:p w14:paraId="4A7E8298" w14:textId="77777777" w:rsidR="00BA7A7D" w:rsidRDefault="00BA7A7D" w:rsidP="0036094B">
            <w:pPr>
              <w:rPr>
                <w:rFonts w:ascii="Arial" w:hAnsi="Arial" w:cs="Arial"/>
              </w:rPr>
            </w:pPr>
            <w:r>
              <w:rPr>
                <w:rFonts w:ascii="Arial" w:hAnsi="Arial" w:cs="Arial"/>
                <w:color w:val="000000"/>
              </w:rPr>
              <w:lastRenderedPageBreak/>
              <w:t>3.</w:t>
            </w:r>
            <w:r w:rsidRPr="009C00CC">
              <w:rPr>
                <w:rFonts w:ascii="Arial" w:hAnsi="Arial" w:cs="Arial"/>
                <w:color w:val="000000"/>
              </w:rPr>
              <w:t xml:space="preserve"> </w:t>
            </w:r>
            <w:r>
              <w:rPr>
                <w:rFonts w:ascii="Arial" w:hAnsi="Arial" w:cs="Arial"/>
                <w:color w:val="000000"/>
              </w:rPr>
              <w:t>Purdue OWL intro to Critical Disability Studies</w:t>
            </w:r>
            <w:r>
              <w:rPr>
                <w:rFonts w:ascii="Arial" w:hAnsi="Arial" w:cs="Arial"/>
              </w:rPr>
              <w:t xml:space="preserve"> </w:t>
            </w:r>
          </w:p>
        </w:tc>
        <w:tc>
          <w:tcPr>
            <w:tcW w:w="5490" w:type="dxa"/>
          </w:tcPr>
          <w:p w14:paraId="7264D4E9" w14:textId="71B69C5A" w:rsidR="00BA7A7D" w:rsidRDefault="00C455A1" w:rsidP="0036094B">
            <w:pPr>
              <w:rPr>
                <w:rFonts w:ascii="Arial" w:hAnsi="Arial" w:cs="Arial"/>
              </w:rPr>
            </w:pPr>
            <w:r>
              <w:rPr>
                <w:rFonts w:ascii="Arial" w:hAnsi="Arial" w:cs="Arial"/>
              </w:rPr>
              <w:lastRenderedPageBreak/>
              <w:t xml:space="preserve">1. </w:t>
            </w:r>
            <w:r w:rsidR="00BA7A7D" w:rsidRPr="00EB6AB6">
              <w:rPr>
                <w:rFonts w:ascii="Arial" w:hAnsi="Arial" w:cs="Arial"/>
              </w:rPr>
              <w:t xml:space="preserve">Select </w:t>
            </w:r>
            <w:r w:rsidR="00BA7A7D" w:rsidRPr="00276685">
              <w:rPr>
                <w:rFonts w:ascii="Arial" w:hAnsi="Arial" w:cs="Arial"/>
                <w:b/>
                <w:bCs/>
              </w:rPr>
              <w:t>two body paragraphs</w:t>
            </w:r>
            <w:r w:rsidR="00BA7A7D" w:rsidRPr="00EB6AB6">
              <w:rPr>
                <w:rFonts w:ascii="Arial" w:hAnsi="Arial" w:cs="Arial"/>
              </w:rPr>
              <w:t xml:space="preserve"> you have written (for any class)</w:t>
            </w:r>
            <w:r w:rsidR="00BA7A7D">
              <w:rPr>
                <w:rFonts w:ascii="Arial" w:hAnsi="Arial" w:cs="Arial"/>
              </w:rPr>
              <w:t xml:space="preserve"> or draft new ones</w:t>
            </w:r>
            <w:r w:rsidR="00BA7A7D" w:rsidRPr="00EB6AB6">
              <w:rPr>
                <w:rFonts w:ascii="Arial" w:hAnsi="Arial" w:cs="Arial"/>
              </w:rPr>
              <w:t>. Print them out and bring them with you</w:t>
            </w:r>
            <w:r w:rsidR="00BA7A7D">
              <w:rPr>
                <w:rFonts w:ascii="Arial" w:hAnsi="Arial" w:cs="Arial"/>
              </w:rPr>
              <w:t xml:space="preserve"> to workshop</w:t>
            </w:r>
            <w:r w:rsidR="00BA7A7D" w:rsidRPr="00EB6AB6">
              <w:rPr>
                <w:rFonts w:ascii="Arial" w:hAnsi="Arial" w:cs="Arial"/>
              </w:rPr>
              <w:t>.</w:t>
            </w:r>
          </w:p>
          <w:p w14:paraId="0599108D" w14:textId="4C850F55" w:rsidR="00C455A1" w:rsidRDefault="00C455A1" w:rsidP="0036094B">
            <w:pPr>
              <w:rPr>
                <w:rFonts w:ascii="Arial" w:hAnsi="Arial" w:cs="Arial"/>
              </w:rPr>
            </w:pPr>
            <w:r>
              <w:rPr>
                <w:rFonts w:ascii="Arial" w:hAnsi="Arial" w:cs="Arial"/>
              </w:rPr>
              <w:t xml:space="preserve">2. Consider: How might </w:t>
            </w:r>
            <w:r w:rsidR="00FE5B19">
              <w:rPr>
                <w:rFonts w:ascii="Arial" w:hAnsi="Arial" w:cs="Arial"/>
              </w:rPr>
              <w:t xml:space="preserve">this </w:t>
            </w:r>
            <w:r>
              <w:rPr>
                <w:rFonts w:ascii="Arial" w:hAnsi="Arial" w:cs="Arial"/>
              </w:rPr>
              <w:t>week’s reading</w:t>
            </w:r>
            <w:r w:rsidR="00FE5B19">
              <w:rPr>
                <w:rFonts w:ascii="Arial" w:hAnsi="Arial" w:cs="Arial"/>
              </w:rPr>
              <w:t>s</w:t>
            </w:r>
            <w:r>
              <w:rPr>
                <w:rFonts w:ascii="Arial" w:hAnsi="Arial" w:cs="Arial"/>
              </w:rPr>
              <w:t xml:space="preserve"> complicate your thinking about earlier materials in the course? For example, how might Brown’s reflections on the sonnet form make you think more deeply about earlier sonnets or even formalist theory? How might Critical Disability Studies add complexity to your reading of Saunders’s “Thank You, Esther Forbes” or Milton’s “When I consider”? </w:t>
            </w:r>
          </w:p>
          <w:p w14:paraId="2148EABA" w14:textId="77777777" w:rsidR="00BA7A7D" w:rsidRDefault="00BA7A7D" w:rsidP="0036094B">
            <w:pPr>
              <w:rPr>
                <w:rFonts w:ascii="Arial" w:hAnsi="Arial" w:cs="Arial"/>
              </w:rPr>
            </w:pPr>
          </w:p>
          <w:p w14:paraId="0561B39F" w14:textId="77777777" w:rsidR="00BA7A7D" w:rsidRDefault="00BA7A7D" w:rsidP="0036094B">
            <w:pPr>
              <w:rPr>
                <w:rFonts w:ascii="Arial" w:hAnsi="Arial" w:cs="Arial"/>
              </w:rPr>
            </w:pPr>
          </w:p>
          <w:p w14:paraId="10348A45" w14:textId="77777777" w:rsidR="00BA7A7D" w:rsidRDefault="00BA7A7D" w:rsidP="0036094B">
            <w:pPr>
              <w:rPr>
                <w:rFonts w:ascii="Arial" w:hAnsi="Arial" w:cs="Arial"/>
              </w:rPr>
            </w:pPr>
          </w:p>
          <w:p w14:paraId="4AA932B0" w14:textId="77777777" w:rsidR="00BA7A7D" w:rsidRDefault="00BA7A7D" w:rsidP="0036094B">
            <w:pPr>
              <w:rPr>
                <w:rFonts w:ascii="Arial" w:hAnsi="Arial" w:cs="Arial"/>
              </w:rPr>
            </w:pPr>
          </w:p>
          <w:p w14:paraId="22A9A1A5" w14:textId="77777777" w:rsidR="0056610C" w:rsidRDefault="0056610C" w:rsidP="0036094B">
            <w:pPr>
              <w:rPr>
                <w:rFonts w:ascii="Arial" w:hAnsi="Arial" w:cs="Arial"/>
              </w:rPr>
            </w:pPr>
          </w:p>
          <w:p w14:paraId="42151D94" w14:textId="77777777" w:rsidR="00BA7A7D" w:rsidRPr="00EB6AB6" w:rsidRDefault="00BA7A7D" w:rsidP="0036094B">
            <w:pPr>
              <w:rPr>
                <w:rFonts w:ascii="Arial" w:hAnsi="Arial" w:cs="Arial"/>
              </w:rPr>
            </w:pPr>
          </w:p>
        </w:tc>
      </w:tr>
      <w:tr w:rsidR="00BA7A7D" w14:paraId="65B347D3" w14:textId="77777777" w:rsidTr="0036094B">
        <w:tc>
          <w:tcPr>
            <w:tcW w:w="4045" w:type="dxa"/>
            <w:shd w:val="clear" w:color="auto" w:fill="FFF2CC" w:themeFill="accent4" w:themeFillTint="33"/>
          </w:tcPr>
          <w:p w14:paraId="4512856C"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295538D" w14:textId="77777777" w:rsidR="00BA7A7D" w:rsidRPr="00276685" w:rsidRDefault="00BA7A7D" w:rsidP="0036094B">
            <w:pPr>
              <w:rPr>
                <w:rFonts w:ascii="Arial" w:hAnsi="Arial" w:cs="Arial"/>
                <w:b/>
                <w:bCs/>
              </w:rPr>
            </w:pPr>
            <w:r w:rsidRPr="00276685">
              <w:rPr>
                <w:rFonts w:ascii="Arial" w:hAnsi="Arial" w:cs="Arial"/>
                <w:b/>
                <w:bCs/>
              </w:rPr>
              <w:t xml:space="preserve">Portfolio 3 </w:t>
            </w:r>
          </w:p>
        </w:tc>
      </w:tr>
    </w:tbl>
    <w:p w14:paraId="416DD770" w14:textId="77777777" w:rsidR="000456F9" w:rsidRDefault="000456F9" w:rsidP="000456F9">
      <w:pPr>
        <w:rPr>
          <w:rFonts w:ascii="Arial" w:hAnsi="Arial" w:cs="Arial"/>
          <w:b/>
          <w:bCs/>
        </w:rPr>
      </w:pPr>
    </w:p>
    <w:p w14:paraId="3A5FBBEC" w14:textId="77777777" w:rsidR="000456F9" w:rsidRDefault="000456F9" w:rsidP="000456F9">
      <w:pPr>
        <w:rPr>
          <w:rFonts w:ascii="Arial" w:hAnsi="Arial" w:cs="Arial"/>
          <w:b/>
          <w:bCs/>
        </w:rPr>
      </w:pPr>
    </w:p>
    <w:p w14:paraId="44337434" w14:textId="2DEEB9EE" w:rsidR="00BA7A7D" w:rsidRPr="00FE35DA" w:rsidRDefault="00BA7A7D" w:rsidP="00FE35DA">
      <w:pPr>
        <w:spacing w:after="120"/>
        <w:rPr>
          <w:rFonts w:ascii="Arial" w:hAnsi="Arial" w:cs="Arial"/>
          <w:b/>
          <w:bCs/>
        </w:rPr>
      </w:pPr>
      <w:r w:rsidRPr="00FE35DA">
        <w:rPr>
          <w:rFonts w:ascii="Arial" w:hAnsi="Arial" w:cs="Arial"/>
          <w:b/>
          <w:bCs/>
        </w:rPr>
        <w:t>Week 10 (Monday, October 18, 2021) National Belonging</w:t>
      </w:r>
    </w:p>
    <w:tbl>
      <w:tblPr>
        <w:tblStyle w:val="TableGrid"/>
        <w:tblW w:w="9535" w:type="dxa"/>
        <w:tblLook w:val="04A0" w:firstRow="1" w:lastRow="0" w:firstColumn="1" w:lastColumn="0" w:noHBand="0" w:noVBand="1"/>
      </w:tblPr>
      <w:tblGrid>
        <w:gridCol w:w="4045"/>
        <w:gridCol w:w="5490"/>
      </w:tblGrid>
      <w:tr w:rsidR="00BA7A7D" w14:paraId="580ACE08" w14:textId="77777777" w:rsidTr="0036094B">
        <w:tc>
          <w:tcPr>
            <w:tcW w:w="4045" w:type="dxa"/>
            <w:shd w:val="clear" w:color="auto" w:fill="E2EFD9" w:themeFill="accent6" w:themeFillTint="33"/>
          </w:tcPr>
          <w:p w14:paraId="04FDB600"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43BDFF1"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04E9533" w14:textId="77777777" w:rsidTr="0036094B">
        <w:tc>
          <w:tcPr>
            <w:tcW w:w="4045" w:type="dxa"/>
          </w:tcPr>
          <w:p w14:paraId="318EEC90"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3161A1E" w14:textId="67C6394B" w:rsidR="00BA7A7D" w:rsidRDefault="00BA7A7D" w:rsidP="0036094B">
            <w:pPr>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Claude </w:t>
            </w:r>
            <w:r w:rsidRPr="004D054A">
              <w:rPr>
                <w:rFonts w:ascii="Arial" w:hAnsi="Arial" w:cs="Arial"/>
                <w:color w:val="000000"/>
              </w:rPr>
              <w:t>McKay, “America”</w:t>
            </w:r>
          </w:p>
          <w:p w14:paraId="11F4C785" w14:textId="3095F405"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Emma </w:t>
            </w:r>
            <w:r w:rsidRPr="004D054A">
              <w:rPr>
                <w:rFonts w:ascii="Arial" w:hAnsi="Arial" w:cs="Arial"/>
                <w:color w:val="000000"/>
              </w:rPr>
              <w:t>Lazarus, “The New Colossus”</w:t>
            </w:r>
          </w:p>
          <w:p w14:paraId="7696EBE4" w14:textId="613DC77D" w:rsidR="00BA7A7D"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Henry Louis Vivian </w:t>
            </w:r>
            <w:r>
              <w:rPr>
                <w:rFonts w:ascii="Arial" w:hAnsi="Arial" w:cs="Arial"/>
                <w:color w:val="000000"/>
              </w:rPr>
              <w:t>Derozio, “To India—My Native Land”</w:t>
            </w:r>
          </w:p>
          <w:p w14:paraId="16E47AF9" w14:textId="77777777" w:rsidR="00BA7A7D" w:rsidRDefault="00BA7A7D" w:rsidP="0036094B">
            <w:pPr>
              <w:rPr>
                <w:rFonts w:ascii="Arial" w:hAnsi="Arial" w:cs="Arial"/>
                <w:color w:val="000000"/>
              </w:rPr>
            </w:pPr>
          </w:p>
          <w:p w14:paraId="564E60B9" w14:textId="77777777" w:rsidR="00BA7A7D" w:rsidRPr="00E41053" w:rsidRDefault="00BA7A7D" w:rsidP="0036094B">
            <w:pPr>
              <w:rPr>
                <w:rFonts w:ascii="Arial" w:hAnsi="Arial" w:cs="Arial"/>
                <w:b/>
                <w:bCs/>
              </w:rPr>
            </w:pPr>
            <w:r w:rsidRPr="00E41053">
              <w:rPr>
                <w:rFonts w:ascii="Arial" w:hAnsi="Arial" w:cs="Arial"/>
                <w:b/>
                <w:bCs/>
              </w:rPr>
              <w:t>Prose</w:t>
            </w:r>
          </w:p>
          <w:p w14:paraId="17E170E0" w14:textId="2B9B179D" w:rsidR="00BA7A7D" w:rsidRDefault="00BA7A7D" w:rsidP="0036094B">
            <w:pPr>
              <w:rPr>
                <w:rFonts w:ascii="Arial" w:hAnsi="Arial" w:cs="Arial"/>
                <w:i/>
                <w:iCs/>
                <w:color w:val="000000"/>
              </w:rPr>
            </w:pPr>
            <w:r>
              <w:rPr>
                <w:rFonts w:ascii="Arial" w:hAnsi="Arial" w:cs="Arial"/>
                <w:color w:val="000000"/>
              </w:rPr>
              <w:t>1</w:t>
            </w:r>
            <w:r w:rsidRPr="004D054A">
              <w:rPr>
                <w:rFonts w:ascii="Arial" w:hAnsi="Arial" w:cs="Arial"/>
                <w:color w:val="000000"/>
              </w:rPr>
              <w:t xml:space="preserve">. </w:t>
            </w:r>
            <w:r w:rsidR="00FE5B19">
              <w:rPr>
                <w:rFonts w:ascii="Arial" w:hAnsi="Arial" w:cs="Arial"/>
                <w:color w:val="000000"/>
              </w:rPr>
              <w:t xml:space="preserve">Christina </w:t>
            </w:r>
            <w:r>
              <w:rPr>
                <w:rFonts w:ascii="Arial" w:hAnsi="Arial" w:cs="Arial"/>
              </w:rPr>
              <w:t xml:space="preserve">Sharpe, intro to </w:t>
            </w:r>
            <w:r w:rsidRPr="00EB6AB6">
              <w:rPr>
                <w:rFonts w:ascii="Arial" w:hAnsi="Arial" w:cs="Arial"/>
                <w:i/>
                <w:iCs/>
              </w:rPr>
              <w:t>In the Wake</w:t>
            </w:r>
          </w:p>
          <w:p w14:paraId="3EB408C8" w14:textId="26A8039E" w:rsidR="00BA7A7D" w:rsidRDefault="00BA7A7D" w:rsidP="0036094B">
            <w:pPr>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Wai Chee </w:t>
            </w:r>
            <w:r w:rsidRPr="004D054A">
              <w:rPr>
                <w:rFonts w:ascii="Arial" w:hAnsi="Arial" w:cs="Arial"/>
                <w:color w:val="000000"/>
              </w:rPr>
              <w:t xml:space="preserve">Dimock, </w:t>
            </w:r>
            <w:r>
              <w:rPr>
                <w:rFonts w:ascii="Arial" w:hAnsi="Arial" w:cs="Arial"/>
                <w:color w:val="000000"/>
              </w:rPr>
              <w:t xml:space="preserve">intro to </w:t>
            </w:r>
            <w:r w:rsidRPr="004D054A">
              <w:rPr>
                <w:rFonts w:ascii="Arial" w:hAnsi="Arial" w:cs="Arial"/>
                <w:i/>
                <w:iCs/>
                <w:color w:val="000000"/>
              </w:rPr>
              <w:t>Through Other Continent</w:t>
            </w:r>
            <w:r>
              <w:rPr>
                <w:rFonts w:ascii="Arial" w:hAnsi="Arial" w:cs="Arial"/>
                <w:i/>
                <w:iCs/>
                <w:color w:val="000000"/>
              </w:rPr>
              <w:t>s</w:t>
            </w:r>
          </w:p>
          <w:p w14:paraId="606D1E7B" w14:textId="77777777" w:rsidR="00BA7A7D" w:rsidRDefault="00BA7A7D" w:rsidP="0036094B">
            <w:pPr>
              <w:rPr>
                <w:rFonts w:ascii="Arial" w:hAnsi="Arial" w:cs="Arial"/>
              </w:rPr>
            </w:pPr>
            <w:r>
              <w:rPr>
                <w:rFonts w:ascii="Arial" w:hAnsi="Arial" w:cs="Arial"/>
              </w:rPr>
              <w:t xml:space="preserve">3. </w:t>
            </w:r>
            <w:r w:rsidRPr="004D054A">
              <w:rPr>
                <w:rFonts w:ascii="Arial" w:hAnsi="Arial" w:cs="Arial"/>
                <w:color w:val="000000"/>
              </w:rPr>
              <w:t xml:space="preserve">Benedict Anderson, intro to </w:t>
            </w:r>
            <w:r w:rsidRPr="004D054A">
              <w:rPr>
                <w:rFonts w:ascii="Arial" w:hAnsi="Arial" w:cs="Arial"/>
                <w:i/>
                <w:iCs/>
                <w:color w:val="000000"/>
              </w:rPr>
              <w:t>Imagined Communities</w:t>
            </w:r>
            <w:r>
              <w:rPr>
                <w:rFonts w:ascii="Arial" w:hAnsi="Arial" w:cs="Arial"/>
              </w:rPr>
              <w:t xml:space="preserve"> </w:t>
            </w:r>
          </w:p>
          <w:p w14:paraId="1BC1BE78" w14:textId="319C9E2E" w:rsidR="000456F9" w:rsidRDefault="000456F9" w:rsidP="0036094B">
            <w:pPr>
              <w:rPr>
                <w:rFonts w:ascii="Arial" w:hAnsi="Arial" w:cs="Arial"/>
              </w:rPr>
            </w:pPr>
          </w:p>
        </w:tc>
        <w:tc>
          <w:tcPr>
            <w:tcW w:w="5490" w:type="dxa"/>
          </w:tcPr>
          <w:p w14:paraId="72B4C4F4" w14:textId="77777777" w:rsidR="00BA7A7D" w:rsidRDefault="00BA7A7D" w:rsidP="0036094B">
            <w:pPr>
              <w:rPr>
                <w:rFonts w:ascii="Arial" w:hAnsi="Arial" w:cs="Arial"/>
              </w:rPr>
            </w:pPr>
            <w:r w:rsidRPr="00EB6AB6">
              <w:rPr>
                <w:rFonts w:ascii="Arial" w:hAnsi="Arial" w:cs="Arial"/>
              </w:rPr>
              <w:t xml:space="preserve">Select </w:t>
            </w:r>
            <w:r w:rsidRPr="009B6173">
              <w:rPr>
                <w:rFonts w:ascii="Arial" w:hAnsi="Arial" w:cs="Arial"/>
              </w:rPr>
              <w:t xml:space="preserve">an </w:t>
            </w:r>
            <w:r w:rsidRPr="00276685">
              <w:rPr>
                <w:rFonts w:ascii="Arial" w:hAnsi="Arial" w:cs="Arial"/>
                <w:b/>
                <w:bCs/>
              </w:rPr>
              <w:t>intro and conclusion</w:t>
            </w:r>
            <w:r w:rsidRPr="009B6173">
              <w:rPr>
                <w:rFonts w:ascii="Arial" w:hAnsi="Arial" w:cs="Arial"/>
              </w:rPr>
              <w:t xml:space="preserve"> you</w:t>
            </w:r>
            <w:r w:rsidRPr="00EB6AB6">
              <w:rPr>
                <w:rFonts w:ascii="Arial" w:hAnsi="Arial" w:cs="Arial"/>
              </w:rPr>
              <w:t xml:space="preserve"> have written (for any class)</w:t>
            </w:r>
            <w:r>
              <w:rPr>
                <w:rFonts w:ascii="Arial" w:hAnsi="Arial" w:cs="Arial"/>
              </w:rPr>
              <w:t xml:space="preserve"> or draft new ones</w:t>
            </w:r>
            <w:r w:rsidRPr="00EB6AB6">
              <w:rPr>
                <w:rFonts w:ascii="Arial" w:hAnsi="Arial" w:cs="Arial"/>
              </w:rPr>
              <w:t>. Print them out and bring them with you</w:t>
            </w:r>
            <w:r>
              <w:rPr>
                <w:rFonts w:ascii="Arial" w:hAnsi="Arial" w:cs="Arial"/>
              </w:rPr>
              <w:t xml:space="preserve"> to workshop</w:t>
            </w:r>
            <w:r w:rsidRPr="00EB6AB6">
              <w:rPr>
                <w:rFonts w:ascii="Arial" w:hAnsi="Arial" w:cs="Arial"/>
              </w:rPr>
              <w:t>.</w:t>
            </w:r>
          </w:p>
          <w:p w14:paraId="1BF4A9CC" w14:textId="77777777" w:rsidR="00BA7A7D" w:rsidRDefault="00BA7A7D" w:rsidP="0036094B">
            <w:pPr>
              <w:rPr>
                <w:rFonts w:ascii="Arial" w:hAnsi="Arial" w:cs="Arial"/>
              </w:rPr>
            </w:pPr>
          </w:p>
          <w:p w14:paraId="1422B2FB" w14:textId="77777777" w:rsidR="00BA7A7D" w:rsidRDefault="00BA7A7D" w:rsidP="0036094B">
            <w:pPr>
              <w:rPr>
                <w:rFonts w:ascii="Arial" w:hAnsi="Arial" w:cs="Arial"/>
              </w:rPr>
            </w:pPr>
          </w:p>
          <w:p w14:paraId="1238FFAF" w14:textId="77777777" w:rsidR="00BA7A7D" w:rsidRDefault="00BA7A7D" w:rsidP="0036094B">
            <w:pPr>
              <w:rPr>
                <w:rFonts w:ascii="Arial" w:hAnsi="Arial" w:cs="Arial"/>
              </w:rPr>
            </w:pPr>
          </w:p>
          <w:p w14:paraId="2FB58E67" w14:textId="77777777" w:rsidR="00BA7A7D" w:rsidRDefault="00BA7A7D" w:rsidP="0036094B">
            <w:pPr>
              <w:rPr>
                <w:rFonts w:ascii="Arial" w:hAnsi="Arial" w:cs="Arial"/>
              </w:rPr>
            </w:pPr>
          </w:p>
          <w:p w14:paraId="6324D73D" w14:textId="77777777" w:rsidR="00BA7A7D" w:rsidRDefault="00BA7A7D" w:rsidP="0036094B">
            <w:pPr>
              <w:rPr>
                <w:rFonts w:ascii="Arial" w:hAnsi="Arial" w:cs="Arial"/>
              </w:rPr>
            </w:pPr>
          </w:p>
          <w:p w14:paraId="1762267D" w14:textId="77777777" w:rsidR="00BA7A7D" w:rsidRDefault="00BA7A7D" w:rsidP="0036094B">
            <w:pPr>
              <w:rPr>
                <w:rFonts w:ascii="Arial" w:hAnsi="Arial" w:cs="Arial"/>
              </w:rPr>
            </w:pPr>
          </w:p>
          <w:p w14:paraId="2B6B4F65" w14:textId="77777777" w:rsidR="00BA7A7D" w:rsidRDefault="00BA7A7D" w:rsidP="0036094B">
            <w:pPr>
              <w:rPr>
                <w:rFonts w:ascii="Arial" w:hAnsi="Arial" w:cs="Arial"/>
              </w:rPr>
            </w:pPr>
          </w:p>
          <w:p w14:paraId="4ED1A231" w14:textId="77777777" w:rsidR="00BA7A7D" w:rsidRDefault="00BA7A7D" w:rsidP="0036094B">
            <w:pPr>
              <w:rPr>
                <w:rFonts w:ascii="Arial" w:hAnsi="Arial" w:cs="Arial"/>
              </w:rPr>
            </w:pPr>
          </w:p>
          <w:p w14:paraId="5B481D19" w14:textId="77777777" w:rsidR="00BA7A7D" w:rsidRDefault="00BA7A7D" w:rsidP="0036094B">
            <w:pPr>
              <w:rPr>
                <w:rFonts w:ascii="Arial" w:hAnsi="Arial" w:cs="Arial"/>
              </w:rPr>
            </w:pPr>
          </w:p>
          <w:p w14:paraId="7891261D" w14:textId="77777777" w:rsidR="00BA7A7D" w:rsidRDefault="00BA7A7D" w:rsidP="0036094B">
            <w:pPr>
              <w:rPr>
                <w:rFonts w:ascii="Arial" w:hAnsi="Arial" w:cs="Arial"/>
              </w:rPr>
            </w:pPr>
          </w:p>
          <w:p w14:paraId="73702529" w14:textId="77777777" w:rsidR="00BA7A7D" w:rsidRPr="00EB6AB6" w:rsidRDefault="00BA7A7D" w:rsidP="0036094B">
            <w:pPr>
              <w:rPr>
                <w:rFonts w:ascii="Arial" w:hAnsi="Arial" w:cs="Arial"/>
              </w:rPr>
            </w:pPr>
          </w:p>
        </w:tc>
      </w:tr>
      <w:tr w:rsidR="00BA7A7D" w14:paraId="5647598B" w14:textId="77777777" w:rsidTr="0036094B">
        <w:tc>
          <w:tcPr>
            <w:tcW w:w="4045" w:type="dxa"/>
            <w:shd w:val="clear" w:color="auto" w:fill="FFF2CC" w:themeFill="accent4" w:themeFillTint="33"/>
          </w:tcPr>
          <w:p w14:paraId="51BE9061"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16B5C4B0" w14:textId="77777777" w:rsidR="00BA7A7D" w:rsidRPr="00276685" w:rsidRDefault="00BA7A7D" w:rsidP="0036094B">
            <w:pPr>
              <w:rPr>
                <w:rFonts w:ascii="Arial" w:hAnsi="Arial" w:cs="Arial"/>
                <w:b/>
                <w:bCs/>
              </w:rPr>
            </w:pPr>
            <w:r w:rsidRPr="00276685">
              <w:rPr>
                <w:rFonts w:ascii="Arial" w:hAnsi="Arial" w:cs="Arial"/>
                <w:b/>
                <w:bCs/>
              </w:rPr>
              <w:t xml:space="preserve">Scholarly Conversation and Annotated Bibliography </w:t>
            </w:r>
          </w:p>
        </w:tc>
      </w:tr>
    </w:tbl>
    <w:p w14:paraId="27DE41BE" w14:textId="604F2F4D" w:rsidR="00BA7A7D" w:rsidRPr="00C455A1" w:rsidRDefault="00BA7A7D" w:rsidP="00C455A1">
      <w:pPr>
        <w:rPr>
          <w:rFonts w:ascii="Arial" w:hAnsi="Arial" w:cs="Arial"/>
        </w:rPr>
      </w:pPr>
      <w:r>
        <w:rPr>
          <w:rFonts w:ascii="Arial" w:hAnsi="Arial" w:cs="Arial"/>
          <w:color w:val="000000"/>
        </w:rPr>
        <w:t xml:space="preserve">Optional: </w:t>
      </w:r>
      <w:r w:rsidR="00F402EC">
        <w:rPr>
          <w:rFonts w:ascii="Arial" w:hAnsi="Arial" w:cs="Arial"/>
          <w:color w:val="000000"/>
        </w:rPr>
        <w:t xml:space="preserve">Wai Chee </w:t>
      </w:r>
      <w:r>
        <w:rPr>
          <w:rFonts w:ascii="Arial" w:hAnsi="Arial" w:cs="Arial"/>
          <w:color w:val="000000"/>
        </w:rPr>
        <w:t>Dimock, “Genre as World System” and “Global Civil Society”</w:t>
      </w:r>
    </w:p>
    <w:p w14:paraId="148CD989" w14:textId="6BC9ACF6" w:rsidR="00BA7A7D" w:rsidRDefault="00BA7A7D" w:rsidP="00BA7A7D">
      <w:pPr>
        <w:pStyle w:val="NormalWeb"/>
        <w:spacing w:before="0" w:beforeAutospacing="0" w:after="0" w:afterAutospacing="0"/>
        <w:rPr>
          <w:rFonts w:ascii="Arial" w:hAnsi="Arial" w:cs="Arial"/>
          <w:color w:val="000000"/>
        </w:rPr>
      </w:pPr>
    </w:p>
    <w:p w14:paraId="32FD553A" w14:textId="77777777" w:rsidR="005011EA" w:rsidRPr="004D054A" w:rsidRDefault="005011EA" w:rsidP="00BA7A7D">
      <w:pPr>
        <w:pStyle w:val="NormalWeb"/>
        <w:spacing w:before="0" w:beforeAutospacing="0" w:after="0" w:afterAutospacing="0"/>
        <w:rPr>
          <w:rFonts w:ascii="Arial" w:hAnsi="Arial" w:cs="Arial"/>
          <w:color w:val="000000"/>
        </w:rPr>
      </w:pPr>
    </w:p>
    <w:p w14:paraId="7A82297E" w14:textId="3773AD3C" w:rsidR="00BA7A7D" w:rsidRPr="00FE35DA" w:rsidRDefault="00BA7A7D" w:rsidP="00FE35DA">
      <w:pPr>
        <w:spacing w:after="120"/>
        <w:rPr>
          <w:rFonts w:ascii="Arial" w:hAnsi="Arial" w:cs="Arial"/>
          <w:b/>
          <w:bCs/>
        </w:rPr>
      </w:pPr>
      <w:r w:rsidRPr="00FE35DA">
        <w:rPr>
          <w:rFonts w:ascii="Arial" w:hAnsi="Arial" w:cs="Arial"/>
          <w:b/>
          <w:bCs/>
        </w:rPr>
        <w:t>Week 11 (Monday, October 25, 2021) Language</w:t>
      </w:r>
      <w:r w:rsidR="005011EA" w:rsidRPr="00FE35DA">
        <w:rPr>
          <w:rFonts w:ascii="Arial" w:hAnsi="Arial" w:cs="Arial"/>
          <w:b/>
          <w:bCs/>
        </w:rPr>
        <w:t>, Morality, &amp;</w:t>
      </w:r>
      <w:r w:rsidRPr="00FE35DA">
        <w:rPr>
          <w:rFonts w:ascii="Arial" w:hAnsi="Arial" w:cs="Arial"/>
          <w:b/>
          <w:bCs/>
        </w:rPr>
        <w:t xml:space="preserve"> Empire</w:t>
      </w:r>
    </w:p>
    <w:tbl>
      <w:tblPr>
        <w:tblStyle w:val="TableGrid"/>
        <w:tblW w:w="9535" w:type="dxa"/>
        <w:tblLook w:val="04A0" w:firstRow="1" w:lastRow="0" w:firstColumn="1" w:lastColumn="0" w:noHBand="0" w:noVBand="1"/>
      </w:tblPr>
      <w:tblGrid>
        <w:gridCol w:w="4045"/>
        <w:gridCol w:w="5490"/>
      </w:tblGrid>
      <w:tr w:rsidR="00BA7A7D" w14:paraId="06CE391D" w14:textId="77777777" w:rsidTr="0036094B">
        <w:tc>
          <w:tcPr>
            <w:tcW w:w="4045" w:type="dxa"/>
            <w:shd w:val="clear" w:color="auto" w:fill="E2EFD9" w:themeFill="accent6" w:themeFillTint="33"/>
          </w:tcPr>
          <w:p w14:paraId="6E7EC6F9"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0A43692"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308CECBA" w14:textId="77777777" w:rsidTr="0036094B">
        <w:tc>
          <w:tcPr>
            <w:tcW w:w="4045" w:type="dxa"/>
          </w:tcPr>
          <w:p w14:paraId="3071B83F"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5B610E5" w14:textId="77777777" w:rsidR="00BA7A7D" w:rsidRDefault="00BA7A7D" w:rsidP="0036094B">
            <w:pPr>
              <w:rPr>
                <w:rFonts w:ascii="Arial" w:hAnsi="Arial" w:cs="Arial"/>
                <w:color w:val="000000"/>
              </w:rPr>
            </w:pPr>
          </w:p>
          <w:p w14:paraId="04B2EA07" w14:textId="77777777" w:rsidR="00BA7A7D" w:rsidRPr="00E41053" w:rsidRDefault="00BA7A7D" w:rsidP="0036094B">
            <w:pPr>
              <w:rPr>
                <w:rFonts w:ascii="Arial" w:hAnsi="Arial" w:cs="Arial"/>
                <w:b/>
                <w:bCs/>
              </w:rPr>
            </w:pPr>
            <w:r w:rsidRPr="00E41053">
              <w:rPr>
                <w:rFonts w:ascii="Arial" w:hAnsi="Arial" w:cs="Arial"/>
                <w:b/>
                <w:bCs/>
              </w:rPr>
              <w:t>Prose</w:t>
            </w:r>
          </w:p>
          <w:p w14:paraId="5EC8B0EF" w14:textId="3BBB4F4A" w:rsidR="00BA7A7D" w:rsidRDefault="00BA7A7D" w:rsidP="0036094B">
            <w:pPr>
              <w:rPr>
                <w:rFonts w:ascii="Arial" w:hAnsi="Arial" w:cs="Arial"/>
                <w:i/>
                <w:iCs/>
                <w:color w:val="000000"/>
              </w:rPr>
            </w:pPr>
            <w:r>
              <w:rPr>
                <w:rFonts w:ascii="Arial" w:hAnsi="Arial" w:cs="Arial"/>
                <w:color w:val="000000"/>
              </w:rPr>
              <w:t xml:space="preserve">1. </w:t>
            </w:r>
            <w:r w:rsidRPr="004D054A">
              <w:rPr>
                <w:rFonts w:ascii="Arial" w:hAnsi="Arial" w:cs="Arial"/>
                <w:color w:val="000000"/>
              </w:rPr>
              <w:t>Ngũgĩ wa Thiong'o, selection</w:t>
            </w:r>
            <w:r w:rsidR="005011EA">
              <w:rPr>
                <w:rFonts w:ascii="Arial" w:hAnsi="Arial" w:cs="Arial"/>
                <w:color w:val="000000"/>
              </w:rPr>
              <w:t>s</w:t>
            </w:r>
            <w:r w:rsidRPr="004D054A">
              <w:rPr>
                <w:rFonts w:ascii="Arial" w:hAnsi="Arial" w:cs="Arial"/>
                <w:color w:val="000000"/>
              </w:rPr>
              <w:t xml:space="preserve"> from </w:t>
            </w:r>
            <w:r w:rsidRPr="004D054A">
              <w:rPr>
                <w:rFonts w:ascii="Arial" w:hAnsi="Arial" w:cs="Arial"/>
                <w:i/>
                <w:iCs/>
                <w:color w:val="000000"/>
              </w:rPr>
              <w:t>Birth of a Dream Weaver</w:t>
            </w:r>
          </w:p>
          <w:p w14:paraId="5438A8F9" w14:textId="77777777" w:rsidR="00BA7A7D" w:rsidRDefault="00BA7A7D" w:rsidP="0036094B">
            <w:pPr>
              <w:rPr>
                <w:rFonts w:ascii="Arial" w:hAnsi="Arial" w:cs="Arial"/>
                <w:color w:val="000000"/>
              </w:rPr>
            </w:pPr>
            <w:r>
              <w:rPr>
                <w:rFonts w:ascii="Arial" w:hAnsi="Arial" w:cs="Arial"/>
                <w:i/>
                <w:iCs/>
                <w:color w:val="000000"/>
              </w:rPr>
              <w:t xml:space="preserve">2. </w:t>
            </w:r>
            <w:r w:rsidRPr="004D054A">
              <w:rPr>
                <w:rFonts w:ascii="Arial" w:hAnsi="Arial" w:cs="Arial"/>
                <w:color w:val="000000"/>
              </w:rPr>
              <w:t>Ngũgĩ wa Thiong'o, “Decolonising the Mind”</w:t>
            </w:r>
          </w:p>
          <w:p w14:paraId="1CB744BB" w14:textId="260F8EFF" w:rsidR="00BA7A7D" w:rsidRDefault="00BA7A7D" w:rsidP="0036094B">
            <w:pPr>
              <w:rPr>
                <w:rFonts w:ascii="Arial" w:hAnsi="Arial" w:cs="Arial"/>
                <w:color w:val="000000"/>
              </w:rPr>
            </w:pPr>
            <w:r>
              <w:rPr>
                <w:rFonts w:ascii="Arial" w:hAnsi="Arial" w:cs="Arial"/>
                <w:i/>
                <w:iCs/>
                <w:color w:val="000000"/>
              </w:rPr>
              <w:t xml:space="preserve">3. </w:t>
            </w:r>
            <w:r w:rsidR="00FE5B19">
              <w:rPr>
                <w:rFonts w:ascii="Arial" w:hAnsi="Arial" w:cs="Arial"/>
                <w:color w:val="000000"/>
              </w:rPr>
              <w:t xml:space="preserve">Thomas Babington </w:t>
            </w:r>
            <w:r w:rsidRPr="004D054A">
              <w:rPr>
                <w:rFonts w:ascii="Arial" w:hAnsi="Arial" w:cs="Arial"/>
                <w:color w:val="000000"/>
              </w:rPr>
              <w:t>Macaulay, “Minute on Indian Education”</w:t>
            </w:r>
            <w:r>
              <w:rPr>
                <w:rFonts w:ascii="Arial" w:hAnsi="Arial" w:cs="Arial"/>
                <w:color w:val="000000"/>
              </w:rPr>
              <w:t xml:space="preserve"> (inc. Norton intro section on “Empire and National Identity”)</w:t>
            </w:r>
          </w:p>
          <w:p w14:paraId="3DD47F78" w14:textId="42BD6353" w:rsidR="00BA7A7D" w:rsidRDefault="00BA7A7D" w:rsidP="0036094B">
            <w:pPr>
              <w:rPr>
                <w:rFonts w:ascii="Arial" w:hAnsi="Arial" w:cs="Arial"/>
                <w:color w:val="000000"/>
              </w:rPr>
            </w:pPr>
            <w:r>
              <w:rPr>
                <w:rFonts w:ascii="Arial" w:hAnsi="Arial" w:cs="Arial"/>
                <w:color w:val="000000"/>
              </w:rPr>
              <w:t>4.</w:t>
            </w:r>
            <w:r w:rsidRPr="004D054A">
              <w:rPr>
                <w:rFonts w:ascii="Arial" w:hAnsi="Arial" w:cs="Arial"/>
                <w:color w:val="000000"/>
              </w:rPr>
              <w:t xml:space="preserve"> </w:t>
            </w:r>
            <w:r w:rsidR="00FE5B19">
              <w:rPr>
                <w:rFonts w:ascii="Arial" w:hAnsi="Arial" w:cs="Arial"/>
                <w:color w:val="000000"/>
              </w:rPr>
              <w:t xml:space="preserve">bell </w:t>
            </w:r>
            <w:r w:rsidRPr="004D054A">
              <w:rPr>
                <w:rFonts w:ascii="Arial" w:hAnsi="Arial" w:cs="Arial"/>
                <w:color w:val="000000"/>
              </w:rPr>
              <w:t xml:space="preserve">hooks, </w:t>
            </w:r>
            <w:r>
              <w:rPr>
                <w:rFonts w:ascii="Arial" w:hAnsi="Arial" w:cs="Arial"/>
                <w:color w:val="000000"/>
              </w:rPr>
              <w:t xml:space="preserve">“Language” </w:t>
            </w:r>
          </w:p>
          <w:p w14:paraId="1C2AE7A7" w14:textId="77777777" w:rsidR="00BA7A7D" w:rsidRDefault="00BA7A7D" w:rsidP="0036094B">
            <w:pPr>
              <w:rPr>
                <w:rFonts w:ascii="Arial" w:hAnsi="Arial" w:cs="Arial"/>
                <w:color w:val="000000"/>
              </w:rPr>
            </w:pPr>
          </w:p>
          <w:p w14:paraId="2FD236E0" w14:textId="77777777" w:rsidR="000456F9" w:rsidRDefault="000456F9" w:rsidP="0036094B">
            <w:pPr>
              <w:rPr>
                <w:rFonts w:ascii="Arial" w:hAnsi="Arial" w:cs="Arial"/>
                <w:b/>
                <w:bCs/>
                <w:color w:val="000000"/>
              </w:rPr>
            </w:pPr>
          </w:p>
          <w:p w14:paraId="62CBF21C" w14:textId="77777777" w:rsidR="000456F9" w:rsidRDefault="000456F9" w:rsidP="0036094B">
            <w:pPr>
              <w:rPr>
                <w:rFonts w:ascii="Arial" w:hAnsi="Arial" w:cs="Arial"/>
                <w:b/>
                <w:bCs/>
                <w:color w:val="000000"/>
              </w:rPr>
            </w:pPr>
          </w:p>
          <w:p w14:paraId="2B3D425E" w14:textId="77777777" w:rsidR="000456F9" w:rsidRDefault="000456F9" w:rsidP="0036094B">
            <w:pPr>
              <w:rPr>
                <w:rFonts w:ascii="Arial" w:hAnsi="Arial" w:cs="Arial"/>
                <w:b/>
                <w:bCs/>
                <w:color w:val="000000"/>
              </w:rPr>
            </w:pPr>
          </w:p>
          <w:p w14:paraId="3505A8F7" w14:textId="4513FF7D" w:rsidR="00BA7A7D" w:rsidRPr="00EB6AB6" w:rsidRDefault="00BA7A7D" w:rsidP="0036094B">
            <w:pPr>
              <w:rPr>
                <w:rFonts w:ascii="Arial" w:hAnsi="Arial" w:cs="Arial"/>
                <w:b/>
                <w:bCs/>
                <w:color w:val="000000"/>
              </w:rPr>
            </w:pPr>
            <w:r w:rsidRPr="00EB6AB6">
              <w:rPr>
                <w:rFonts w:ascii="Arial" w:hAnsi="Arial" w:cs="Arial"/>
                <w:b/>
                <w:bCs/>
                <w:color w:val="000000"/>
              </w:rPr>
              <w:lastRenderedPageBreak/>
              <w:t>Video</w:t>
            </w:r>
          </w:p>
          <w:p w14:paraId="352FE785" w14:textId="1ED233E8" w:rsidR="00BA7A7D" w:rsidRDefault="00FE5B19" w:rsidP="0036094B">
            <w:pPr>
              <w:rPr>
                <w:rFonts w:ascii="Arial" w:hAnsi="Arial" w:cs="Arial"/>
                <w:color w:val="000000"/>
              </w:rPr>
            </w:pPr>
            <w:r>
              <w:rPr>
                <w:rFonts w:ascii="Arial" w:hAnsi="Arial" w:cs="Arial"/>
                <w:color w:val="000000"/>
              </w:rPr>
              <w:t xml:space="preserve">Chimamanda Ngozi </w:t>
            </w:r>
            <w:r w:rsidR="00BA7A7D" w:rsidRPr="004D054A">
              <w:rPr>
                <w:rFonts w:ascii="Arial" w:hAnsi="Arial" w:cs="Arial"/>
                <w:color w:val="000000"/>
              </w:rPr>
              <w:t>Adichie, “The Danger of a Single Story”</w:t>
            </w:r>
            <w:r w:rsidR="00BA7A7D">
              <w:rPr>
                <w:rFonts w:ascii="Arial" w:hAnsi="Arial" w:cs="Arial"/>
                <w:color w:val="000000"/>
              </w:rPr>
              <w:t xml:space="preserve"> (approx. 20 mins)</w:t>
            </w:r>
            <w:r w:rsidR="005011EA">
              <w:rPr>
                <w:rFonts w:ascii="Arial" w:hAnsi="Arial" w:cs="Arial"/>
                <w:color w:val="000000"/>
              </w:rPr>
              <w:t xml:space="preserve"> </w:t>
            </w:r>
            <w:hyperlink r:id="rId11" w:history="1">
              <w:r w:rsidR="005011EA" w:rsidRPr="000F7A23">
                <w:rPr>
                  <w:rStyle w:val="Hyperlink"/>
                  <w:rFonts w:ascii="Arial" w:hAnsi="Arial" w:cs="Arial"/>
                </w:rPr>
                <w:t>https://youtu.be/D9Ihs241zeg</w:t>
              </w:r>
            </w:hyperlink>
            <w:r w:rsidR="005011EA">
              <w:rPr>
                <w:rFonts w:ascii="Arial" w:hAnsi="Arial" w:cs="Arial"/>
                <w:color w:val="000000"/>
              </w:rPr>
              <w:t xml:space="preserve"> </w:t>
            </w:r>
          </w:p>
          <w:p w14:paraId="09D1A05A" w14:textId="77777777" w:rsidR="00BA7A7D" w:rsidRDefault="00BA7A7D" w:rsidP="0036094B">
            <w:pPr>
              <w:rPr>
                <w:rFonts w:ascii="Arial" w:hAnsi="Arial" w:cs="Arial"/>
              </w:rPr>
            </w:pPr>
          </w:p>
        </w:tc>
        <w:tc>
          <w:tcPr>
            <w:tcW w:w="5490" w:type="dxa"/>
          </w:tcPr>
          <w:p w14:paraId="4A0157AA" w14:textId="77777777" w:rsidR="00BA7A7D" w:rsidRPr="00EB6AB6" w:rsidRDefault="00BA7A7D" w:rsidP="0036094B">
            <w:pPr>
              <w:rPr>
                <w:rFonts w:ascii="Arial" w:hAnsi="Arial" w:cs="Arial"/>
              </w:rPr>
            </w:pPr>
          </w:p>
        </w:tc>
      </w:tr>
      <w:tr w:rsidR="00BA7A7D" w14:paraId="64FC9784" w14:textId="77777777" w:rsidTr="0036094B">
        <w:tc>
          <w:tcPr>
            <w:tcW w:w="4045" w:type="dxa"/>
            <w:shd w:val="clear" w:color="auto" w:fill="FFF2CC" w:themeFill="accent4" w:themeFillTint="33"/>
          </w:tcPr>
          <w:p w14:paraId="2962587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3CE980BD" w14:textId="77777777" w:rsidR="00BA7A7D" w:rsidRDefault="00BA7A7D" w:rsidP="0036094B">
            <w:pPr>
              <w:rPr>
                <w:rFonts w:ascii="Arial" w:hAnsi="Arial" w:cs="Arial"/>
              </w:rPr>
            </w:pPr>
          </w:p>
        </w:tc>
      </w:tr>
    </w:tbl>
    <w:p w14:paraId="494DA062" w14:textId="57F1CC4B" w:rsidR="00BA7A7D" w:rsidRPr="004D054A" w:rsidRDefault="00BA7A7D" w:rsidP="00BA7A7D">
      <w:pPr>
        <w:rPr>
          <w:rFonts w:ascii="Arial" w:hAnsi="Arial" w:cs="Arial"/>
        </w:rPr>
      </w:pPr>
      <w:r w:rsidRPr="004D054A">
        <w:rPr>
          <w:rFonts w:ascii="Arial" w:hAnsi="Arial" w:cs="Arial"/>
          <w:color w:val="000000"/>
        </w:rPr>
        <w:t xml:space="preserve">Optional: </w:t>
      </w:r>
      <w:r w:rsidR="00F402EC">
        <w:rPr>
          <w:rFonts w:ascii="Arial" w:hAnsi="Arial" w:cs="Arial"/>
          <w:color w:val="000000"/>
        </w:rPr>
        <w:t xml:space="preserve">Edward </w:t>
      </w:r>
      <w:r w:rsidRPr="004D054A">
        <w:rPr>
          <w:rFonts w:ascii="Arial" w:hAnsi="Arial" w:cs="Arial"/>
          <w:color w:val="000000"/>
        </w:rPr>
        <w:t>Said</w:t>
      </w:r>
      <w:r>
        <w:rPr>
          <w:rFonts w:ascii="Arial" w:hAnsi="Arial" w:cs="Arial"/>
          <w:color w:val="000000"/>
        </w:rPr>
        <w:t xml:space="preserve">, introduction to </w:t>
      </w:r>
      <w:r w:rsidRPr="00E865D0">
        <w:rPr>
          <w:rFonts w:ascii="Arial" w:hAnsi="Arial" w:cs="Arial"/>
          <w:i/>
          <w:iCs/>
          <w:color w:val="000000"/>
        </w:rPr>
        <w:t>Orientalism</w:t>
      </w:r>
      <w:r w:rsidRPr="004D054A">
        <w:rPr>
          <w:rFonts w:ascii="Arial" w:hAnsi="Arial" w:cs="Arial"/>
          <w:color w:val="000000"/>
        </w:rPr>
        <w:t xml:space="preserve">; </w:t>
      </w:r>
      <w:r w:rsidR="00F402EC">
        <w:rPr>
          <w:rFonts w:ascii="Arial" w:hAnsi="Arial" w:cs="Arial"/>
          <w:color w:val="000000"/>
        </w:rPr>
        <w:t xml:space="preserve">Bernard </w:t>
      </w:r>
      <w:r w:rsidRPr="004D054A">
        <w:rPr>
          <w:rFonts w:ascii="Arial" w:hAnsi="Arial" w:cs="Arial"/>
          <w:color w:val="000000"/>
        </w:rPr>
        <w:t xml:space="preserve">Cohn, selections from </w:t>
      </w:r>
      <w:r w:rsidRPr="004D054A">
        <w:rPr>
          <w:rFonts w:ascii="Arial" w:hAnsi="Arial" w:cs="Arial"/>
          <w:i/>
          <w:iCs/>
          <w:color w:val="000000"/>
        </w:rPr>
        <w:t>Colonialism and Its Forms of Knowledge</w:t>
      </w:r>
    </w:p>
    <w:p w14:paraId="48944414" w14:textId="77777777" w:rsidR="0056610C" w:rsidRDefault="0056610C" w:rsidP="00FE35DA">
      <w:pPr>
        <w:spacing w:after="120"/>
        <w:rPr>
          <w:rFonts w:ascii="Arial" w:hAnsi="Arial" w:cs="Arial"/>
        </w:rPr>
      </w:pPr>
    </w:p>
    <w:p w14:paraId="791C79B3" w14:textId="366E8294" w:rsidR="00BA7A7D" w:rsidRPr="00FE35DA" w:rsidRDefault="00BA7A7D" w:rsidP="00FE35DA">
      <w:pPr>
        <w:spacing w:after="120"/>
        <w:rPr>
          <w:rFonts w:ascii="Arial" w:hAnsi="Arial" w:cs="Arial"/>
          <w:b/>
          <w:bCs/>
        </w:rPr>
      </w:pPr>
      <w:r w:rsidRPr="00FE35DA">
        <w:rPr>
          <w:rFonts w:ascii="Arial" w:hAnsi="Arial" w:cs="Arial"/>
          <w:b/>
          <w:bCs/>
        </w:rPr>
        <w:t xml:space="preserve">Week 12 (Monday, November 1, 2021) </w:t>
      </w:r>
      <w:r w:rsidR="005011EA" w:rsidRPr="00FE35DA">
        <w:rPr>
          <w:rFonts w:ascii="Arial" w:hAnsi="Arial" w:cs="Arial"/>
          <w:b/>
          <w:bCs/>
        </w:rPr>
        <w:t>Empire, Colonialism, &amp; Race</w:t>
      </w:r>
    </w:p>
    <w:tbl>
      <w:tblPr>
        <w:tblStyle w:val="TableGrid"/>
        <w:tblW w:w="9535" w:type="dxa"/>
        <w:tblLook w:val="04A0" w:firstRow="1" w:lastRow="0" w:firstColumn="1" w:lastColumn="0" w:noHBand="0" w:noVBand="1"/>
      </w:tblPr>
      <w:tblGrid>
        <w:gridCol w:w="4045"/>
        <w:gridCol w:w="5490"/>
      </w:tblGrid>
      <w:tr w:rsidR="00BA7A7D" w14:paraId="7566C966" w14:textId="77777777" w:rsidTr="0036094B">
        <w:tc>
          <w:tcPr>
            <w:tcW w:w="4045" w:type="dxa"/>
            <w:shd w:val="clear" w:color="auto" w:fill="E2EFD9" w:themeFill="accent6" w:themeFillTint="33"/>
          </w:tcPr>
          <w:p w14:paraId="5475B57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42C0B183"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44AC0958" w14:textId="77777777" w:rsidTr="0036094B">
        <w:tc>
          <w:tcPr>
            <w:tcW w:w="4045" w:type="dxa"/>
          </w:tcPr>
          <w:p w14:paraId="034953F5"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2F2681E5" w14:textId="77777777" w:rsidR="00BA7A7D" w:rsidRDefault="00BA7A7D" w:rsidP="0036094B">
            <w:pPr>
              <w:rPr>
                <w:rFonts w:ascii="Arial" w:hAnsi="Arial" w:cs="Arial"/>
                <w:color w:val="000000"/>
              </w:rPr>
            </w:pPr>
          </w:p>
          <w:p w14:paraId="73520841" w14:textId="77777777" w:rsidR="00BA7A7D" w:rsidRPr="00E41053" w:rsidRDefault="00BA7A7D" w:rsidP="0036094B">
            <w:pPr>
              <w:rPr>
                <w:rFonts w:ascii="Arial" w:hAnsi="Arial" w:cs="Arial"/>
                <w:b/>
                <w:bCs/>
              </w:rPr>
            </w:pPr>
            <w:r w:rsidRPr="00E41053">
              <w:rPr>
                <w:rFonts w:ascii="Arial" w:hAnsi="Arial" w:cs="Arial"/>
                <w:b/>
                <w:bCs/>
              </w:rPr>
              <w:t>Prose</w:t>
            </w:r>
          </w:p>
          <w:p w14:paraId="2D13A332" w14:textId="55E88556"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Engseng </w:t>
            </w:r>
            <w:r w:rsidRPr="004D054A">
              <w:rPr>
                <w:rFonts w:ascii="Arial" w:hAnsi="Arial" w:cs="Arial"/>
                <w:color w:val="000000"/>
              </w:rPr>
              <w:t>Ho, “Empire through Diasporic Eyes”</w:t>
            </w:r>
          </w:p>
          <w:p w14:paraId="6568791F" w14:textId="2AC86300"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2.</w:t>
            </w:r>
            <w:r w:rsidRPr="004D054A">
              <w:rPr>
                <w:rFonts w:ascii="Arial" w:hAnsi="Arial" w:cs="Arial"/>
                <w:color w:val="000000"/>
              </w:rPr>
              <w:t xml:space="preserve"> </w:t>
            </w:r>
            <w:r w:rsidR="00FE5B19">
              <w:rPr>
                <w:rFonts w:ascii="Arial" w:hAnsi="Arial" w:cs="Arial"/>
                <w:color w:val="000000"/>
              </w:rPr>
              <w:t xml:space="preserve">Sukanya </w:t>
            </w:r>
            <w:r w:rsidRPr="004D054A">
              <w:rPr>
                <w:rFonts w:ascii="Arial" w:hAnsi="Arial" w:cs="Arial"/>
                <w:color w:val="000000"/>
              </w:rPr>
              <w:t>Banerjee</w:t>
            </w:r>
            <w:r>
              <w:rPr>
                <w:rFonts w:ascii="Arial" w:hAnsi="Arial" w:cs="Arial"/>
                <w:color w:val="000000"/>
              </w:rPr>
              <w:t>, “T</w:t>
            </w:r>
            <w:r w:rsidRPr="004D054A">
              <w:rPr>
                <w:rFonts w:ascii="Arial" w:hAnsi="Arial" w:cs="Arial"/>
                <w:color w:val="000000"/>
              </w:rPr>
              <w:t>ransimperial</w:t>
            </w:r>
            <w:r>
              <w:rPr>
                <w:rFonts w:ascii="Arial" w:hAnsi="Arial" w:cs="Arial"/>
                <w:color w:val="000000"/>
              </w:rPr>
              <w:t>”</w:t>
            </w:r>
          </w:p>
          <w:p w14:paraId="14EEC997" w14:textId="648ACBAB" w:rsidR="00BA7A7D" w:rsidRPr="003D24E4" w:rsidRDefault="00BA7A7D" w:rsidP="0036094B">
            <w:pPr>
              <w:rPr>
                <w:rFonts w:ascii="Arial" w:hAnsi="Arial" w:cs="Arial"/>
                <w:color w:val="000000"/>
              </w:rPr>
            </w:pPr>
            <w:r>
              <w:rPr>
                <w:rFonts w:ascii="Arial" w:hAnsi="Arial" w:cs="Arial"/>
                <w:color w:val="000000"/>
              </w:rPr>
              <w:t xml:space="preserve">3. </w:t>
            </w:r>
            <w:r w:rsidR="00FE5B19">
              <w:rPr>
                <w:rFonts w:ascii="Arial" w:hAnsi="Arial" w:cs="Arial"/>
                <w:color w:val="000000"/>
              </w:rPr>
              <w:t xml:space="preserve">Saree </w:t>
            </w:r>
            <w:r w:rsidRPr="004D054A">
              <w:rPr>
                <w:rFonts w:ascii="Arial" w:hAnsi="Arial" w:cs="Arial"/>
                <w:color w:val="000000"/>
              </w:rPr>
              <w:t xml:space="preserve">Makdisi, </w:t>
            </w:r>
            <w:r>
              <w:rPr>
                <w:rFonts w:ascii="Arial" w:hAnsi="Arial" w:cs="Arial"/>
                <w:color w:val="000000"/>
              </w:rPr>
              <w:t>“Preface” and “Introduction”</w:t>
            </w:r>
            <w:r w:rsidRPr="004D054A">
              <w:rPr>
                <w:rFonts w:ascii="Arial" w:hAnsi="Arial" w:cs="Arial"/>
                <w:color w:val="000000"/>
              </w:rPr>
              <w:t xml:space="preserve"> from </w:t>
            </w:r>
            <w:r w:rsidRPr="004D054A">
              <w:rPr>
                <w:rFonts w:ascii="Arial" w:hAnsi="Arial" w:cs="Arial"/>
                <w:i/>
                <w:iCs/>
                <w:color w:val="000000"/>
              </w:rPr>
              <w:t>Making England Western</w:t>
            </w:r>
            <w:r>
              <w:rPr>
                <w:rFonts w:ascii="Arial" w:hAnsi="Arial" w:cs="Arial"/>
                <w:color w:val="000000"/>
              </w:rPr>
              <w:t xml:space="preserve"> </w:t>
            </w:r>
          </w:p>
        </w:tc>
        <w:tc>
          <w:tcPr>
            <w:tcW w:w="5490" w:type="dxa"/>
          </w:tcPr>
          <w:p w14:paraId="27B8537D" w14:textId="77777777" w:rsidR="00BA7A7D" w:rsidRDefault="00BA7A7D" w:rsidP="0036094B">
            <w:pPr>
              <w:rPr>
                <w:rFonts w:ascii="Arial" w:hAnsi="Arial" w:cs="Arial"/>
              </w:rPr>
            </w:pPr>
          </w:p>
          <w:p w14:paraId="6567ADA3" w14:textId="77777777" w:rsidR="00BA7A7D" w:rsidRDefault="00BA7A7D" w:rsidP="0036094B">
            <w:pPr>
              <w:rPr>
                <w:rFonts w:ascii="Arial" w:hAnsi="Arial" w:cs="Arial"/>
              </w:rPr>
            </w:pPr>
          </w:p>
          <w:p w14:paraId="557D2E24" w14:textId="77777777" w:rsidR="00BA7A7D" w:rsidRDefault="00BA7A7D" w:rsidP="0036094B">
            <w:pPr>
              <w:rPr>
                <w:rFonts w:ascii="Arial" w:hAnsi="Arial" w:cs="Arial"/>
              </w:rPr>
            </w:pPr>
          </w:p>
          <w:p w14:paraId="3E5FF272" w14:textId="77777777" w:rsidR="00BA7A7D" w:rsidRDefault="00BA7A7D" w:rsidP="0036094B">
            <w:pPr>
              <w:rPr>
                <w:rFonts w:ascii="Arial" w:hAnsi="Arial" w:cs="Arial"/>
              </w:rPr>
            </w:pPr>
          </w:p>
          <w:p w14:paraId="01E4D151" w14:textId="77777777" w:rsidR="00BA7A7D" w:rsidRDefault="00BA7A7D" w:rsidP="0036094B">
            <w:pPr>
              <w:rPr>
                <w:rFonts w:ascii="Arial" w:hAnsi="Arial" w:cs="Arial"/>
              </w:rPr>
            </w:pPr>
          </w:p>
          <w:p w14:paraId="423EB1FE" w14:textId="77777777" w:rsidR="00BA7A7D" w:rsidRDefault="00BA7A7D" w:rsidP="0036094B">
            <w:pPr>
              <w:rPr>
                <w:rFonts w:ascii="Arial" w:hAnsi="Arial" w:cs="Arial"/>
              </w:rPr>
            </w:pPr>
          </w:p>
          <w:p w14:paraId="7A3F457F" w14:textId="77777777" w:rsidR="00BA7A7D" w:rsidRDefault="00BA7A7D" w:rsidP="0036094B">
            <w:pPr>
              <w:rPr>
                <w:rFonts w:ascii="Arial" w:hAnsi="Arial" w:cs="Arial"/>
              </w:rPr>
            </w:pPr>
          </w:p>
          <w:p w14:paraId="685A2361" w14:textId="77777777" w:rsidR="00BA7A7D" w:rsidRDefault="00BA7A7D" w:rsidP="0036094B">
            <w:pPr>
              <w:rPr>
                <w:rFonts w:ascii="Arial" w:hAnsi="Arial" w:cs="Arial"/>
              </w:rPr>
            </w:pPr>
          </w:p>
          <w:p w14:paraId="650C1F05" w14:textId="77777777" w:rsidR="00BA7A7D" w:rsidRDefault="00BA7A7D" w:rsidP="0036094B">
            <w:pPr>
              <w:rPr>
                <w:rFonts w:ascii="Arial" w:hAnsi="Arial" w:cs="Arial"/>
              </w:rPr>
            </w:pPr>
          </w:p>
          <w:p w14:paraId="1D0EFA68" w14:textId="77777777" w:rsidR="00BA7A7D" w:rsidRDefault="00BA7A7D" w:rsidP="0036094B">
            <w:pPr>
              <w:rPr>
                <w:rFonts w:ascii="Arial" w:hAnsi="Arial" w:cs="Arial"/>
              </w:rPr>
            </w:pPr>
          </w:p>
          <w:p w14:paraId="62A9175C" w14:textId="77777777" w:rsidR="00BA7A7D" w:rsidRDefault="00BA7A7D" w:rsidP="0036094B">
            <w:pPr>
              <w:rPr>
                <w:rFonts w:ascii="Arial" w:hAnsi="Arial" w:cs="Arial"/>
              </w:rPr>
            </w:pPr>
          </w:p>
          <w:p w14:paraId="0BF20B60" w14:textId="77777777" w:rsidR="00BA7A7D" w:rsidRDefault="00BA7A7D" w:rsidP="0036094B">
            <w:pPr>
              <w:rPr>
                <w:rFonts w:ascii="Arial" w:hAnsi="Arial" w:cs="Arial"/>
              </w:rPr>
            </w:pPr>
          </w:p>
          <w:p w14:paraId="5FAB2B61" w14:textId="77777777" w:rsidR="00BA7A7D" w:rsidRPr="00EB6AB6" w:rsidRDefault="00BA7A7D" w:rsidP="0036094B">
            <w:pPr>
              <w:rPr>
                <w:rFonts w:ascii="Arial" w:hAnsi="Arial" w:cs="Arial"/>
              </w:rPr>
            </w:pPr>
          </w:p>
        </w:tc>
      </w:tr>
      <w:tr w:rsidR="00BA7A7D" w14:paraId="758F49A8" w14:textId="77777777" w:rsidTr="0036094B">
        <w:tc>
          <w:tcPr>
            <w:tcW w:w="4045" w:type="dxa"/>
            <w:shd w:val="clear" w:color="auto" w:fill="FFF2CC" w:themeFill="accent4" w:themeFillTint="33"/>
          </w:tcPr>
          <w:p w14:paraId="16EF5E65"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780511F8" w14:textId="77777777" w:rsidR="00BA7A7D" w:rsidRPr="00276685" w:rsidRDefault="00BA7A7D" w:rsidP="0036094B">
            <w:pPr>
              <w:rPr>
                <w:rFonts w:ascii="Arial" w:hAnsi="Arial" w:cs="Arial"/>
                <w:b/>
                <w:bCs/>
              </w:rPr>
            </w:pPr>
            <w:r w:rsidRPr="00276685">
              <w:rPr>
                <w:rFonts w:ascii="Arial" w:hAnsi="Arial" w:cs="Arial"/>
                <w:b/>
                <w:bCs/>
                <w:color w:val="000000"/>
              </w:rPr>
              <w:t>Portfolio 4</w:t>
            </w:r>
          </w:p>
        </w:tc>
      </w:tr>
    </w:tbl>
    <w:p w14:paraId="41EF8039" w14:textId="3BB442B4" w:rsidR="005011EA" w:rsidRDefault="00BA7A7D" w:rsidP="00BA7A7D">
      <w:pPr>
        <w:pStyle w:val="NormalWeb"/>
        <w:spacing w:before="0" w:beforeAutospacing="0" w:after="0" w:afterAutospacing="0"/>
        <w:rPr>
          <w:rFonts w:ascii="Arial" w:hAnsi="Arial" w:cs="Arial"/>
        </w:rPr>
      </w:pPr>
      <w:r w:rsidRPr="004D054A">
        <w:rPr>
          <w:rFonts w:ascii="Arial" w:hAnsi="Arial" w:cs="Arial"/>
          <w:color w:val="000000"/>
        </w:rPr>
        <w:t>Optional:</w:t>
      </w:r>
      <w:r w:rsidRPr="00485130">
        <w:rPr>
          <w:rFonts w:ascii="Arial" w:hAnsi="Arial" w:cs="Arial"/>
          <w:color w:val="000000"/>
        </w:rPr>
        <w:t xml:space="preserve"> </w:t>
      </w:r>
      <w:r w:rsidR="00F402EC">
        <w:rPr>
          <w:rFonts w:ascii="Arial" w:hAnsi="Arial" w:cs="Arial"/>
          <w:color w:val="000000"/>
        </w:rPr>
        <w:t xml:space="preserve">Jessie </w:t>
      </w:r>
      <w:r w:rsidRPr="004D054A">
        <w:rPr>
          <w:rFonts w:ascii="Arial" w:hAnsi="Arial" w:cs="Arial"/>
          <w:color w:val="000000"/>
        </w:rPr>
        <w:t>Reeder</w:t>
      </w:r>
      <w:r>
        <w:rPr>
          <w:rFonts w:ascii="Arial" w:hAnsi="Arial" w:cs="Arial"/>
          <w:color w:val="000000"/>
        </w:rPr>
        <w:t xml:space="preserve">, “Freedom and Empire in the Nineteenth Century,” from </w:t>
      </w:r>
      <w:r w:rsidRPr="00485130">
        <w:rPr>
          <w:rFonts w:ascii="Arial" w:hAnsi="Arial" w:cs="Arial"/>
          <w:i/>
          <w:iCs/>
          <w:color w:val="000000"/>
        </w:rPr>
        <w:t>Forms of Informal Empire: Britain, Latin America, and Nineteenth-Century Literature</w:t>
      </w:r>
    </w:p>
    <w:p w14:paraId="776424F6" w14:textId="77777777" w:rsidR="0056610C" w:rsidRDefault="0056610C" w:rsidP="00FE35DA">
      <w:pPr>
        <w:spacing w:after="120"/>
        <w:rPr>
          <w:rFonts w:ascii="Arial" w:hAnsi="Arial" w:cs="Arial"/>
          <w:b/>
          <w:bCs/>
        </w:rPr>
      </w:pPr>
    </w:p>
    <w:p w14:paraId="37D994F1" w14:textId="7B0484B6" w:rsidR="00BA7A7D" w:rsidRPr="00FE35DA" w:rsidRDefault="00BA7A7D" w:rsidP="00FE35DA">
      <w:pPr>
        <w:spacing w:after="120"/>
        <w:rPr>
          <w:rFonts w:ascii="Arial" w:hAnsi="Arial" w:cs="Arial"/>
          <w:b/>
          <w:bCs/>
        </w:rPr>
      </w:pPr>
      <w:r w:rsidRPr="00FE35DA">
        <w:rPr>
          <w:rFonts w:ascii="Arial" w:hAnsi="Arial" w:cs="Arial"/>
          <w:b/>
          <w:bCs/>
        </w:rPr>
        <w:t>Week 13 (Monday, November 8, 2021) What is Literature?</w:t>
      </w:r>
    </w:p>
    <w:tbl>
      <w:tblPr>
        <w:tblStyle w:val="TableGrid"/>
        <w:tblW w:w="9535" w:type="dxa"/>
        <w:tblLook w:val="04A0" w:firstRow="1" w:lastRow="0" w:firstColumn="1" w:lastColumn="0" w:noHBand="0" w:noVBand="1"/>
      </w:tblPr>
      <w:tblGrid>
        <w:gridCol w:w="4045"/>
        <w:gridCol w:w="5490"/>
      </w:tblGrid>
      <w:tr w:rsidR="00BA7A7D" w14:paraId="5682CCD5" w14:textId="77777777" w:rsidTr="0036094B">
        <w:tc>
          <w:tcPr>
            <w:tcW w:w="4045" w:type="dxa"/>
            <w:shd w:val="clear" w:color="auto" w:fill="E2EFD9" w:themeFill="accent6" w:themeFillTint="33"/>
          </w:tcPr>
          <w:p w14:paraId="3133C4A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2A0D2CF7"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2D0816D3" w14:textId="77777777" w:rsidTr="0036094B">
        <w:tc>
          <w:tcPr>
            <w:tcW w:w="4045" w:type="dxa"/>
          </w:tcPr>
          <w:p w14:paraId="72F8DDB2"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05DD918" w14:textId="77777777" w:rsidR="00BA7A7D" w:rsidRDefault="00BA7A7D" w:rsidP="0036094B">
            <w:pPr>
              <w:rPr>
                <w:rFonts w:ascii="Arial" w:hAnsi="Arial" w:cs="Arial"/>
                <w:color w:val="000000"/>
              </w:rPr>
            </w:pPr>
          </w:p>
          <w:p w14:paraId="3B5E490F" w14:textId="77777777" w:rsidR="00BA7A7D" w:rsidRPr="00E41053" w:rsidRDefault="00BA7A7D" w:rsidP="0036094B">
            <w:pPr>
              <w:rPr>
                <w:rFonts w:ascii="Arial" w:hAnsi="Arial" w:cs="Arial"/>
                <w:b/>
                <w:bCs/>
              </w:rPr>
            </w:pPr>
            <w:r w:rsidRPr="00E41053">
              <w:rPr>
                <w:rFonts w:ascii="Arial" w:hAnsi="Arial" w:cs="Arial"/>
                <w:b/>
                <w:bCs/>
              </w:rPr>
              <w:t>Prose</w:t>
            </w:r>
          </w:p>
          <w:p w14:paraId="2B258809" w14:textId="0C80A127" w:rsidR="00BA7A7D" w:rsidRDefault="00FE5B19" w:rsidP="0036094B">
            <w:pPr>
              <w:rPr>
                <w:rFonts w:ascii="Arial" w:hAnsi="Arial" w:cs="Arial"/>
                <w:color w:val="000000"/>
              </w:rPr>
            </w:pPr>
            <w:r>
              <w:rPr>
                <w:rFonts w:ascii="Arial" w:hAnsi="Arial" w:cs="Arial"/>
                <w:color w:val="000000"/>
              </w:rPr>
              <w:t xml:space="preserve">Toni </w:t>
            </w:r>
            <w:r w:rsidR="00BA7A7D" w:rsidRPr="004D054A">
              <w:rPr>
                <w:rFonts w:ascii="Arial" w:hAnsi="Arial" w:cs="Arial"/>
                <w:color w:val="000000"/>
              </w:rPr>
              <w:t>Morrison, “Nobel Speech”</w:t>
            </w:r>
          </w:p>
          <w:p w14:paraId="59E094F7" w14:textId="77777777" w:rsidR="00BA7A7D" w:rsidRDefault="00BA7A7D" w:rsidP="0036094B">
            <w:pPr>
              <w:rPr>
                <w:rFonts w:ascii="Arial" w:hAnsi="Arial" w:cs="Arial"/>
              </w:rPr>
            </w:pPr>
          </w:p>
        </w:tc>
        <w:tc>
          <w:tcPr>
            <w:tcW w:w="5490" w:type="dxa"/>
          </w:tcPr>
          <w:p w14:paraId="17BF9D74" w14:textId="77777777" w:rsidR="00BA7A7D" w:rsidRPr="00EB6AB6" w:rsidRDefault="00BA7A7D" w:rsidP="0036094B">
            <w:pPr>
              <w:rPr>
                <w:rFonts w:ascii="Arial" w:hAnsi="Arial" w:cs="Arial"/>
              </w:rPr>
            </w:pPr>
          </w:p>
        </w:tc>
      </w:tr>
      <w:tr w:rsidR="00BA7A7D" w14:paraId="5C7AAF99" w14:textId="77777777" w:rsidTr="0036094B">
        <w:tc>
          <w:tcPr>
            <w:tcW w:w="4045" w:type="dxa"/>
            <w:shd w:val="clear" w:color="auto" w:fill="FFF2CC" w:themeFill="accent4" w:themeFillTint="33"/>
          </w:tcPr>
          <w:p w14:paraId="2A607286"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116384D" w14:textId="77777777" w:rsidR="00BA7A7D" w:rsidRDefault="00BA7A7D" w:rsidP="0036094B">
            <w:pPr>
              <w:rPr>
                <w:rFonts w:ascii="Arial" w:hAnsi="Arial" w:cs="Arial"/>
              </w:rPr>
            </w:pPr>
            <w:r>
              <w:rPr>
                <w:rFonts w:ascii="Arial" w:hAnsi="Arial" w:cs="Arial"/>
              </w:rPr>
              <w:t xml:space="preserve">Complete requirements for any revisions. </w:t>
            </w:r>
            <w:r w:rsidRPr="00276685">
              <w:rPr>
                <w:rFonts w:ascii="Arial" w:hAnsi="Arial" w:cs="Arial"/>
                <w:i/>
                <w:iCs/>
              </w:rPr>
              <w:t>No revisions meetings after Week 13.</w:t>
            </w:r>
          </w:p>
        </w:tc>
      </w:tr>
    </w:tbl>
    <w:p w14:paraId="69AF6150" w14:textId="4562D3B6" w:rsidR="00BA7A7D" w:rsidRPr="004D054A" w:rsidRDefault="00BA7A7D" w:rsidP="00BA7A7D">
      <w:pPr>
        <w:pStyle w:val="NormalWeb"/>
        <w:spacing w:before="0" w:beforeAutospacing="0" w:after="0" w:afterAutospacing="0"/>
        <w:rPr>
          <w:rFonts w:ascii="Arial" w:hAnsi="Arial" w:cs="Arial"/>
        </w:rPr>
      </w:pPr>
      <w:r>
        <w:rPr>
          <w:rFonts w:ascii="Arial" w:hAnsi="Arial" w:cs="Arial"/>
        </w:rPr>
        <w:t xml:space="preserve">Optional: </w:t>
      </w:r>
      <w:r w:rsidR="00F402EC">
        <w:rPr>
          <w:rFonts w:ascii="Arial" w:hAnsi="Arial" w:cs="Arial"/>
        </w:rPr>
        <w:t xml:space="preserve">David </w:t>
      </w:r>
      <w:r w:rsidRPr="004D054A">
        <w:rPr>
          <w:rFonts w:ascii="Arial" w:hAnsi="Arial" w:cs="Arial"/>
          <w:color w:val="000000"/>
        </w:rPr>
        <w:t xml:space="preserve">Damrosch, selections from </w:t>
      </w:r>
      <w:r w:rsidRPr="004D054A">
        <w:rPr>
          <w:rFonts w:ascii="Arial" w:hAnsi="Arial" w:cs="Arial"/>
          <w:i/>
          <w:iCs/>
          <w:color w:val="000000"/>
        </w:rPr>
        <w:t>What is World Literature?</w:t>
      </w:r>
    </w:p>
    <w:p w14:paraId="6B64BE3B" w14:textId="77777777" w:rsidR="0056610C" w:rsidRDefault="0056610C" w:rsidP="00FE35DA">
      <w:pPr>
        <w:spacing w:after="120"/>
        <w:rPr>
          <w:rFonts w:ascii="Arial" w:hAnsi="Arial" w:cs="Arial"/>
        </w:rPr>
      </w:pPr>
    </w:p>
    <w:p w14:paraId="5A4ECE5D" w14:textId="77777777" w:rsidR="000456F9" w:rsidRDefault="000456F9">
      <w:pPr>
        <w:rPr>
          <w:rFonts w:ascii="Arial" w:hAnsi="Arial" w:cs="Arial"/>
          <w:b/>
          <w:bCs/>
        </w:rPr>
      </w:pPr>
      <w:r>
        <w:rPr>
          <w:rFonts w:ascii="Arial" w:hAnsi="Arial" w:cs="Arial"/>
          <w:b/>
          <w:bCs/>
        </w:rPr>
        <w:br w:type="page"/>
      </w:r>
    </w:p>
    <w:p w14:paraId="7A26559C" w14:textId="6827CF76" w:rsidR="00BA7A7D" w:rsidRPr="00FE35DA" w:rsidRDefault="00BA7A7D" w:rsidP="00FE35DA">
      <w:pPr>
        <w:spacing w:after="120"/>
        <w:rPr>
          <w:rFonts w:ascii="Arial" w:hAnsi="Arial" w:cs="Arial"/>
          <w:b/>
          <w:bCs/>
        </w:rPr>
      </w:pPr>
      <w:r w:rsidRPr="00FE35DA">
        <w:rPr>
          <w:rFonts w:ascii="Arial" w:hAnsi="Arial" w:cs="Arial"/>
          <w:b/>
          <w:bCs/>
        </w:rPr>
        <w:lastRenderedPageBreak/>
        <w:t xml:space="preserve">Week 14 (Monday, November 15, 2021) Microcosm, Macrocosm </w:t>
      </w:r>
    </w:p>
    <w:tbl>
      <w:tblPr>
        <w:tblStyle w:val="TableGrid"/>
        <w:tblW w:w="9535" w:type="dxa"/>
        <w:tblLook w:val="04A0" w:firstRow="1" w:lastRow="0" w:firstColumn="1" w:lastColumn="0" w:noHBand="0" w:noVBand="1"/>
      </w:tblPr>
      <w:tblGrid>
        <w:gridCol w:w="4045"/>
        <w:gridCol w:w="5490"/>
      </w:tblGrid>
      <w:tr w:rsidR="00BA7A7D" w14:paraId="61420661" w14:textId="77777777" w:rsidTr="0036094B">
        <w:tc>
          <w:tcPr>
            <w:tcW w:w="4045" w:type="dxa"/>
            <w:shd w:val="clear" w:color="auto" w:fill="E2EFD9" w:themeFill="accent6" w:themeFillTint="33"/>
          </w:tcPr>
          <w:p w14:paraId="2BAF325E"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7B2BFAD0"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10BE00E3" w14:textId="77777777" w:rsidTr="0036094B">
        <w:tc>
          <w:tcPr>
            <w:tcW w:w="4045" w:type="dxa"/>
          </w:tcPr>
          <w:p w14:paraId="3CFBAB27"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1DE1D0EF" w14:textId="1F5DEC89"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1. </w:t>
            </w:r>
            <w:r w:rsidR="00FE5B19">
              <w:rPr>
                <w:rFonts w:ascii="Arial" w:hAnsi="Arial" w:cs="Arial"/>
                <w:color w:val="000000"/>
              </w:rPr>
              <w:t xml:space="preserve">John </w:t>
            </w:r>
            <w:r w:rsidRPr="004D054A">
              <w:rPr>
                <w:rFonts w:ascii="Arial" w:hAnsi="Arial" w:cs="Arial"/>
                <w:color w:val="000000"/>
              </w:rPr>
              <w:t>Donne, “I am a little world</w:t>
            </w:r>
            <w:r>
              <w:rPr>
                <w:rFonts w:ascii="Arial" w:hAnsi="Arial" w:cs="Arial"/>
                <w:color w:val="000000"/>
              </w:rPr>
              <w:t>”</w:t>
            </w:r>
          </w:p>
          <w:p w14:paraId="7B192B86" w14:textId="6071979E" w:rsidR="00BA7A7D" w:rsidRDefault="00BA7A7D" w:rsidP="0036094B">
            <w:pPr>
              <w:pStyle w:val="NormalWeb"/>
              <w:spacing w:before="0" w:beforeAutospacing="0" w:after="0" w:afterAutospacing="0"/>
              <w:rPr>
                <w:rFonts w:ascii="Arial" w:hAnsi="Arial" w:cs="Arial"/>
                <w:color w:val="000000"/>
              </w:rPr>
            </w:pPr>
            <w:r>
              <w:rPr>
                <w:rFonts w:ascii="Arial" w:hAnsi="Arial" w:cs="Arial"/>
                <w:color w:val="000000"/>
              </w:rPr>
              <w:t xml:space="preserve">2. </w:t>
            </w:r>
            <w:r w:rsidR="00FE5B19">
              <w:rPr>
                <w:rFonts w:ascii="Arial" w:hAnsi="Arial" w:cs="Arial"/>
                <w:color w:val="000000"/>
              </w:rPr>
              <w:t xml:space="preserve">Countee </w:t>
            </w:r>
            <w:r w:rsidRPr="004D054A">
              <w:rPr>
                <w:rFonts w:ascii="Arial" w:hAnsi="Arial" w:cs="Arial"/>
                <w:color w:val="000000"/>
              </w:rPr>
              <w:t>Cullen, “From the Dark Tower”</w:t>
            </w:r>
          </w:p>
          <w:p w14:paraId="0FA7B78F" w14:textId="49D744ED" w:rsidR="00BA7A7D" w:rsidRDefault="00BA7A7D" w:rsidP="0036094B">
            <w:pPr>
              <w:rPr>
                <w:rFonts w:ascii="Arial" w:hAnsi="Arial" w:cs="Arial"/>
                <w:i/>
                <w:iCs/>
                <w:color w:val="000000"/>
              </w:rPr>
            </w:pPr>
            <w:r>
              <w:rPr>
                <w:rFonts w:ascii="Arial" w:hAnsi="Arial" w:cs="Arial"/>
                <w:color w:val="000000"/>
              </w:rPr>
              <w:t xml:space="preserve">3. </w:t>
            </w:r>
            <w:r w:rsidR="00FE5B19">
              <w:rPr>
                <w:rFonts w:ascii="Arial" w:hAnsi="Arial" w:cs="Arial"/>
                <w:color w:val="000000"/>
              </w:rPr>
              <w:t xml:space="preserve">Adrienne </w:t>
            </w:r>
            <w:r w:rsidRPr="004D054A">
              <w:rPr>
                <w:rFonts w:ascii="Arial" w:hAnsi="Arial" w:cs="Arial"/>
                <w:color w:val="000000"/>
              </w:rPr>
              <w:t xml:space="preserve">Rich, “Sonnet 18” from </w:t>
            </w:r>
            <w:r w:rsidRPr="004D054A">
              <w:rPr>
                <w:rFonts w:ascii="Arial" w:hAnsi="Arial" w:cs="Arial"/>
                <w:i/>
                <w:iCs/>
                <w:color w:val="000000"/>
              </w:rPr>
              <w:t>Contradictions</w:t>
            </w:r>
          </w:p>
          <w:p w14:paraId="30399070" w14:textId="77777777" w:rsidR="00BA7A7D" w:rsidRDefault="00BA7A7D" w:rsidP="0036094B">
            <w:pPr>
              <w:rPr>
                <w:rFonts w:ascii="Arial" w:hAnsi="Arial" w:cs="Arial"/>
                <w:color w:val="000000"/>
              </w:rPr>
            </w:pPr>
          </w:p>
          <w:p w14:paraId="2B66E7F7" w14:textId="77777777" w:rsidR="00BA7A7D" w:rsidRPr="00E41053" w:rsidRDefault="00BA7A7D" w:rsidP="0036094B">
            <w:pPr>
              <w:rPr>
                <w:rFonts w:ascii="Arial" w:hAnsi="Arial" w:cs="Arial"/>
                <w:b/>
                <w:bCs/>
              </w:rPr>
            </w:pPr>
            <w:r w:rsidRPr="00E41053">
              <w:rPr>
                <w:rFonts w:ascii="Arial" w:hAnsi="Arial" w:cs="Arial"/>
                <w:b/>
                <w:bCs/>
              </w:rPr>
              <w:t>Prose</w:t>
            </w:r>
          </w:p>
          <w:p w14:paraId="25DDA8F4" w14:textId="588EC96C" w:rsidR="00BA7A7D" w:rsidRDefault="00FE5B19" w:rsidP="0036094B">
            <w:pPr>
              <w:rPr>
                <w:rFonts w:ascii="Arial" w:hAnsi="Arial" w:cs="Arial"/>
                <w:color w:val="000000"/>
              </w:rPr>
            </w:pPr>
            <w:r>
              <w:rPr>
                <w:rFonts w:ascii="Arial" w:hAnsi="Arial" w:cs="Arial"/>
                <w:color w:val="000000"/>
              </w:rPr>
              <w:t xml:space="preserve">Eric </w:t>
            </w:r>
            <w:r w:rsidR="00BA7A7D">
              <w:rPr>
                <w:rFonts w:ascii="Arial" w:hAnsi="Arial" w:cs="Arial"/>
                <w:color w:val="000000"/>
              </w:rPr>
              <w:t>Hayot, “Showing your Iceberg”</w:t>
            </w:r>
          </w:p>
          <w:p w14:paraId="43A75149" w14:textId="77777777" w:rsidR="00BA7A7D" w:rsidRDefault="00BA7A7D" w:rsidP="0036094B">
            <w:pPr>
              <w:rPr>
                <w:rFonts w:ascii="Arial" w:hAnsi="Arial" w:cs="Arial"/>
              </w:rPr>
            </w:pPr>
          </w:p>
        </w:tc>
        <w:tc>
          <w:tcPr>
            <w:tcW w:w="5490" w:type="dxa"/>
          </w:tcPr>
          <w:p w14:paraId="04E643A7" w14:textId="77777777" w:rsidR="00BA7A7D" w:rsidRPr="00EB6AB6" w:rsidRDefault="00BA7A7D" w:rsidP="0036094B">
            <w:pPr>
              <w:rPr>
                <w:rFonts w:ascii="Arial" w:hAnsi="Arial" w:cs="Arial"/>
              </w:rPr>
            </w:pPr>
            <w:r>
              <w:rPr>
                <w:rFonts w:ascii="Arial" w:hAnsi="Arial" w:cs="Arial"/>
              </w:rPr>
              <w:t xml:space="preserve">After reading Hayot, draft </w:t>
            </w:r>
            <w:r w:rsidRPr="00276685">
              <w:rPr>
                <w:rFonts w:ascii="Arial" w:hAnsi="Arial" w:cs="Arial"/>
                <w:b/>
                <w:bCs/>
              </w:rPr>
              <w:t>three iceberg sentences</w:t>
            </w:r>
            <w:r>
              <w:rPr>
                <w:rFonts w:ascii="Arial" w:hAnsi="Arial" w:cs="Arial"/>
              </w:rPr>
              <w:t>. Bring them to workshop.</w:t>
            </w:r>
          </w:p>
        </w:tc>
      </w:tr>
      <w:tr w:rsidR="00BA7A7D" w14:paraId="39177D53" w14:textId="77777777" w:rsidTr="0036094B">
        <w:tc>
          <w:tcPr>
            <w:tcW w:w="4045" w:type="dxa"/>
            <w:shd w:val="clear" w:color="auto" w:fill="FFF2CC" w:themeFill="accent4" w:themeFillTint="33"/>
          </w:tcPr>
          <w:p w14:paraId="6434C62D"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57A391A6" w14:textId="77777777" w:rsidR="00BA7A7D" w:rsidRDefault="00BA7A7D" w:rsidP="0036094B">
            <w:pPr>
              <w:rPr>
                <w:rFonts w:ascii="Arial" w:hAnsi="Arial" w:cs="Arial"/>
              </w:rPr>
            </w:pPr>
          </w:p>
        </w:tc>
      </w:tr>
    </w:tbl>
    <w:p w14:paraId="552FA1D5" w14:textId="5538D6A0" w:rsidR="00BA7A7D" w:rsidRDefault="00BA7A7D" w:rsidP="00BA7A7D">
      <w:pPr>
        <w:pStyle w:val="NormalWeb"/>
        <w:spacing w:before="0" w:beforeAutospacing="0" w:after="0" w:afterAutospacing="0"/>
        <w:rPr>
          <w:rFonts w:ascii="Arial" w:hAnsi="Arial" w:cs="Arial"/>
          <w:color w:val="000000"/>
        </w:rPr>
      </w:pPr>
      <w:r>
        <w:rPr>
          <w:rFonts w:ascii="Arial" w:hAnsi="Arial" w:cs="Arial"/>
        </w:rPr>
        <w:t xml:space="preserve">Optional: </w:t>
      </w:r>
      <w:r w:rsidR="00F402EC">
        <w:rPr>
          <w:rFonts w:ascii="Arial" w:hAnsi="Arial" w:cs="Arial"/>
        </w:rPr>
        <w:t xml:space="preserve">Pablo </w:t>
      </w:r>
      <w:r w:rsidRPr="004D054A">
        <w:rPr>
          <w:rFonts w:ascii="Arial" w:hAnsi="Arial" w:cs="Arial"/>
          <w:color w:val="000000"/>
        </w:rPr>
        <w:t>Mukherjee, “Victorian World Literatures”</w:t>
      </w:r>
      <w:r>
        <w:rPr>
          <w:rFonts w:ascii="Arial" w:hAnsi="Arial" w:cs="Arial"/>
          <w:color w:val="000000"/>
        </w:rPr>
        <w:t xml:space="preserve">; </w:t>
      </w:r>
      <w:r w:rsidR="00F402EC">
        <w:rPr>
          <w:rFonts w:ascii="Arial" w:hAnsi="Arial" w:cs="Arial"/>
          <w:color w:val="000000"/>
        </w:rPr>
        <w:t xml:space="preserve">Caroline </w:t>
      </w:r>
      <w:r w:rsidRPr="004D054A">
        <w:rPr>
          <w:rFonts w:ascii="Arial" w:hAnsi="Arial" w:cs="Arial"/>
          <w:color w:val="000000"/>
        </w:rPr>
        <w:t>Levine, “</w:t>
      </w:r>
      <w:r>
        <w:rPr>
          <w:rFonts w:ascii="Arial" w:hAnsi="Arial" w:cs="Arial"/>
          <w:color w:val="000000"/>
        </w:rPr>
        <w:t xml:space="preserve">From </w:t>
      </w:r>
      <w:r w:rsidRPr="004D054A">
        <w:rPr>
          <w:rFonts w:ascii="Arial" w:hAnsi="Arial" w:cs="Arial"/>
          <w:color w:val="000000"/>
        </w:rPr>
        <w:t>Nation to Network”</w:t>
      </w:r>
    </w:p>
    <w:p w14:paraId="1F604990" w14:textId="6C716D43" w:rsidR="00BA7A7D" w:rsidRDefault="00BA7A7D" w:rsidP="00BA7A7D">
      <w:pPr>
        <w:pStyle w:val="NormalWeb"/>
        <w:spacing w:before="0" w:beforeAutospacing="0" w:after="0" w:afterAutospacing="0"/>
        <w:rPr>
          <w:rFonts w:ascii="Arial" w:hAnsi="Arial" w:cs="Arial"/>
        </w:rPr>
      </w:pPr>
    </w:p>
    <w:p w14:paraId="56799F32" w14:textId="77777777" w:rsidR="0056610C" w:rsidRPr="004D054A" w:rsidRDefault="0056610C" w:rsidP="00BA7A7D">
      <w:pPr>
        <w:pStyle w:val="NormalWeb"/>
        <w:spacing w:before="0" w:beforeAutospacing="0" w:after="0" w:afterAutospacing="0"/>
        <w:rPr>
          <w:rFonts w:ascii="Arial" w:hAnsi="Arial" w:cs="Arial"/>
        </w:rPr>
      </w:pPr>
    </w:p>
    <w:p w14:paraId="4BF2E357" w14:textId="77777777" w:rsidR="00BA7A7D" w:rsidRPr="004D054A" w:rsidRDefault="00BA7A7D" w:rsidP="00BA7A7D">
      <w:pPr>
        <w:pStyle w:val="NormalWeb"/>
        <w:spacing w:before="0" w:beforeAutospacing="0" w:after="0" w:afterAutospacing="0"/>
        <w:rPr>
          <w:rFonts w:ascii="Arial" w:hAnsi="Arial" w:cs="Arial"/>
          <w:i/>
          <w:iCs/>
        </w:rPr>
      </w:pPr>
      <w:r w:rsidRPr="00C8370D">
        <w:rPr>
          <w:b/>
          <w:bCs/>
          <w:strike/>
        </w:rPr>
        <w:t>Monday, November 22, 2021</w:t>
      </w:r>
      <w:r w:rsidRPr="00C8370D">
        <w:rPr>
          <w:b/>
          <w:bCs/>
        </w:rPr>
        <w:t>—THANKSGIVING- NO CLASSES 11/22-11</w:t>
      </w:r>
    </w:p>
    <w:p w14:paraId="23AE2FED" w14:textId="3F95BB46" w:rsidR="0056610C" w:rsidRDefault="0056610C" w:rsidP="000456F9">
      <w:pPr>
        <w:rPr>
          <w:rFonts w:ascii="Arial" w:hAnsi="Arial" w:cs="Arial"/>
        </w:rPr>
      </w:pPr>
    </w:p>
    <w:p w14:paraId="6E3E5361" w14:textId="77777777" w:rsidR="000456F9" w:rsidRDefault="000456F9" w:rsidP="000456F9">
      <w:pPr>
        <w:rPr>
          <w:rFonts w:ascii="Arial" w:hAnsi="Arial" w:cs="Arial"/>
        </w:rPr>
      </w:pPr>
    </w:p>
    <w:p w14:paraId="1E28FA91" w14:textId="12E2D912" w:rsidR="00BA7A7D" w:rsidRPr="00FE35DA" w:rsidRDefault="00BA7A7D" w:rsidP="00FE35DA">
      <w:pPr>
        <w:spacing w:after="120"/>
        <w:rPr>
          <w:rFonts w:ascii="Arial" w:hAnsi="Arial" w:cs="Arial"/>
          <w:b/>
          <w:bCs/>
        </w:rPr>
      </w:pPr>
      <w:r w:rsidRPr="00FE35DA">
        <w:rPr>
          <w:rFonts w:ascii="Arial" w:hAnsi="Arial" w:cs="Arial"/>
          <w:b/>
          <w:bCs/>
        </w:rPr>
        <w:t>Week 15 (Monday, November 29, 2021)</w:t>
      </w:r>
      <w:r w:rsidR="00674ACA" w:rsidRPr="00FE35DA">
        <w:rPr>
          <w:rFonts w:ascii="Arial" w:hAnsi="Arial" w:cs="Arial"/>
          <w:b/>
          <w:bCs/>
        </w:rPr>
        <w:t xml:space="preserve"> Theory and Practice</w:t>
      </w:r>
    </w:p>
    <w:p w14:paraId="25215895" w14:textId="42B26086" w:rsidR="00BA7A7D" w:rsidRPr="004E0BB2" w:rsidRDefault="00BA7A7D" w:rsidP="007B2D3E">
      <w:pPr>
        <w:pStyle w:val="NormalWeb"/>
        <w:spacing w:before="0" w:beforeAutospacing="0" w:after="120" w:afterAutospacing="0"/>
        <w:rPr>
          <w:rFonts w:ascii="Arial" w:hAnsi="Arial" w:cs="Arial"/>
          <w:color w:val="C00000"/>
        </w:rPr>
      </w:pPr>
      <w:r w:rsidRPr="001C4CAD">
        <w:rPr>
          <w:rFonts w:ascii="Arial" w:hAnsi="Arial" w:cs="Arial"/>
          <w:color w:val="C00000"/>
        </w:rPr>
        <w:t>Guest</w:t>
      </w:r>
      <w:r>
        <w:rPr>
          <w:rFonts w:ascii="Arial" w:hAnsi="Arial" w:cs="Arial"/>
          <w:color w:val="C00000"/>
        </w:rPr>
        <w:t xml:space="preserve">: </w:t>
      </w:r>
    </w:p>
    <w:tbl>
      <w:tblPr>
        <w:tblStyle w:val="TableGrid"/>
        <w:tblW w:w="9535" w:type="dxa"/>
        <w:tblLook w:val="04A0" w:firstRow="1" w:lastRow="0" w:firstColumn="1" w:lastColumn="0" w:noHBand="0" w:noVBand="1"/>
      </w:tblPr>
      <w:tblGrid>
        <w:gridCol w:w="4045"/>
        <w:gridCol w:w="5490"/>
      </w:tblGrid>
      <w:tr w:rsidR="00BA7A7D" w14:paraId="71451676" w14:textId="77777777" w:rsidTr="0036094B">
        <w:tc>
          <w:tcPr>
            <w:tcW w:w="4045" w:type="dxa"/>
            <w:shd w:val="clear" w:color="auto" w:fill="E2EFD9" w:themeFill="accent6" w:themeFillTint="33"/>
          </w:tcPr>
          <w:p w14:paraId="0B4FFFAF" w14:textId="77777777" w:rsidR="00BA7A7D" w:rsidRPr="00400D6E" w:rsidRDefault="00BA7A7D" w:rsidP="0036094B">
            <w:pPr>
              <w:rPr>
                <w:rFonts w:ascii="Arial" w:hAnsi="Arial" w:cs="Arial"/>
                <w:i/>
                <w:iCs/>
              </w:rPr>
            </w:pPr>
            <w:r w:rsidRPr="00400D6E">
              <w:rPr>
                <w:rFonts w:ascii="Arial" w:hAnsi="Arial" w:cs="Arial"/>
                <w:i/>
                <w:iCs/>
              </w:rPr>
              <w:t>Read</w:t>
            </w:r>
            <w:r>
              <w:rPr>
                <w:rFonts w:ascii="Arial" w:hAnsi="Arial" w:cs="Arial"/>
                <w:i/>
                <w:iCs/>
              </w:rPr>
              <w:t xml:space="preserve"> for Class</w:t>
            </w:r>
          </w:p>
        </w:tc>
        <w:tc>
          <w:tcPr>
            <w:tcW w:w="5490" w:type="dxa"/>
            <w:shd w:val="clear" w:color="auto" w:fill="E2EFD9" w:themeFill="accent6" w:themeFillTint="33"/>
          </w:tcPr>
          <w:p w14:paraId="17108EDB" w14:textId="77777777" w:rsidR="00BA7A7D" w:rsidRPr="00400D6E" w:rsidRDefault="00BA7A7D" w:rsidP="0036094B">
            <w:pPr>
              <w:rPr>
                <w:rFonts w:ascii="Arial" w:hAnsi="Arial" w:cs="Arial"/>
                <w:i/>
                <w:iCs/>
              </w:rPr>
            </w:pPr>
            <w:r>
              <w:rPr>
                <w:rFonts w:ascii="Arial" w:hAnsi="Arial" w:cs="Arial"/>
                <w:i/>
                <w:iCs/>
              </w:rPr>
              <w:t>Prep for Class</w:t>
            </w:r>
          </w:p>
        </w:tc>
      </w:tr>
      <w:tr w:rsidR="00BA7A7D" w14:paraId="24311CA5" w14:textId="77777777" w:rsidTr="0036094B">
        <w:tc>
          <w:tcPr>
            <w:tcW w:w="4045" w:type="dxa"/>
          </w:tcPr>
          <w:p w14:paraId="027BA1D6" w14:textId="77777777" w:rsidR="00BA7A7D" w:rsidRPr="00E41053" w:rsidRDefault="00BA7A7D" w:rsidP="0036094B">
            <w:pPr>
              <w:rPr>
                <w:rFonts w:ascii="Arial" w:hAnsi="Arial" w:cs="Arial"/>
                <w:b/>
                <w:bCs/>
                <w:color w:val="000000"/>
              </w:rPr>
            </w:pPr>
            <w:r w:rsidRPr="00E41053">
              <w:rPr>
                <w:rFonts w:ascii="Arial" w:hAnsi="Arial" w:cs="Arial"/>
                <w:b/>
                <w:bCs/>
                <w:color w:val="000000"/>
              </w:rPr>
              <w:t>Poems</w:t>
            </w:r>
          </w:p>
          <w:p w14:paraId="5BFC30AF" w14:textId="77777777" w:rsidR="00BA7A7D" w:rsidRDefault="00BA7A7D" w:rsidP="0036094B">
            <w:pPr>
              <w:rPr>
                <w:rFonts w:ascii="Arial" w:hAnsi="Arial" w:cs="Arial"/>
                <w:color w:val="000000"/>
              </w:rPr>
            </w:pPr>
          </w:p>
          <w:p w14:paraId="74E48E47" w14:textId="77777777" w:rsidR="00BA7A7D" w:rsidRPr="00E41053" w:rsidRDefault="00BA7A7D" w:rsidP="0036094B">
            <w:pPr>
              <w:rPr>
                <w:rFonts w:ascii="Arial" w:hAnsi="Arial" w:cs="Arial"/>
                <w:b/>
                <w:bCs/>
              </w:rPr>
            </w:pPr>
            <w:r w:rsidRPr="00E41053">
              <w:rPr>
                <w:rFonts w:ascii="Arial" w:hAnsi="Arial" w:cs="Arial"/>
                <w:b/>
                <w:bCs/>
              </w:rPr>
              <w:t>Prose</w:t>
            </w:r>
          </w:p>
          <w:p w14:paraId="7F332F6D" w14:textId="4F9DFCB1" w:rsidR="00BA7A7D" w:rsidRDefault="00FE5B19" w:rsidP="0036094B">
            <w:pPr>
              <w:rPr>
                <w:rFonts w:ascii="Arial" w:hAnsi="Arial" w:cs="Arial"/>
                <w:color w:val="000000"/>
              </w:rPr>
            </w:pPr>
            <w:r>
              <w:rPr>
                <w:rFonts w:ascii="Arial" w:hAnsi="Arial" w:cs="Arial"/>
                <w:color w:val="000000"/>
              </w:rPr>
              <w:t xml:space="preserve">bell </w:t>
            </w:r>
            <w:r w:rsidR="00BA7A7D" w:rsidRPr="004D054A">
              <w:rPr>
                <w:rFonts w:ascii="Arial" w:hAnsi="Arial" w:cs="Arial"/>
                <w:color w:val="000000"/>
              </w:rPr>
              <w:t xml:space="preserve">hooks, “Theory as Liberatory Practice” </w:t>
            </w:r>
          </w:p>
          <w:p w14:paraId="69AF6FB1" w14:textId="77777777" w:rsidR="00BA7A7D" w:rsidRDefault="00BA7A7D" w:rsidP="0036094B">
            <w:pPr>
              <w:rPr>
                <w:rFonts w:ascii="Arial" w:hAnsi="Arial" w:cs="Arial"/>
              </w:rPr>
            </w:pPr>
          </w:p>
        </w:tc>
        <w:tc>
          <w:tcPr>
            <w:tcW w:w="5490" w:type="dxa"/>
          </w:tcPr>
          <w:p w14:paraId="0A5CC653" w14:textId="77777777" w:rsidR="00BA7A7D" w:rsidRPr="00EB6AB6" w:rsidRDefault="00BA7A7D" w:rsidP="0036094B">
            <w:pPr>
              <w:rPr>
                <w:rFonts w:ascii="Arial" w:hAnsi="Arial" w:cs="Arial"/>
              </w:rPr>
            </w:pPr>
            <w:r w:rsidRPr="00276685">
              <w:rPr>
                <w:rFonts w:ascii="Arial" w:hAnsi="Arial" w:cs="Arial"/>
                <w:b/>
                <w:bCs/>
              </w:rPr>
              <w:t>Freewrite</w:t>
            </w:r>
            <w:r>
              <w:rPr>
                <w:rFonts w:ascii="Arial" w:hAnsi="Arial" w:cs="Arial"/>
              </w:rPr>
              <w:t>: How might you use theory? What might your lived experience bring to theory?</w:t>
            </w:r>
          </w:p>
        </w:tc>
      </w:tr>
      <w:tr w:rsidR="00BA7A7D" w14:paraId="596D698D" w14:textId="77777777" w:rsidTr="0036094B">
        <w:tc>
          <w:tcPr>
            <w:tcW w:w="4045" w:type="dxa"/>
            <w:shd w:val="clear" w:color="auto" w:fill="FFF2CC" w:themeFill="accent4" w:themeFillTint="33"/>
          </w:tcPr>
          <w:p w14:paraId="0B24AC27" w14:textId="77777777" w:rsidR="00BA7A7D" w:rsidRDefault="00BA7A7D" w:rsidP="0036094B">
            <w:pPr>
              <w:rPr>
                <w:rFonts w:ascii="Arial" w:hAnsi="Arial" w:cs="Arial"/>
                <w:color w:val="000000"/>
              </w:rPr>
            </w:pPr>
            <w:r w:rsidRPr="00400D6E">
              <w:rPr>
                <w:rFonts w:ascii="Arial" w:hAnsi="Arial" w:cs="Arial"/>
                <w:i/>
                <w:iCs/>
              </w:rPr>
              <w:t>Assignments Due</w:t>
            </w:r>
            <w:r w:rsidRPr="00400D6E">
              <w:rPr>
                <w:i/>
                <w:iCs/>
              </w:rPr>
              <w:t xml:space="preserve"> </w:t>
            </w:r>
            <w:r w:rsidRPr="00400D6E">
              <w:rPr>
                <w:rFonts w:ascii="Arial" w:hAnsi="Arial" w:cs="Arial"/>
                <w:i/>
                <w:iCs/>
              </w:rPr>
              <w:t>By End of Week</w:t>
            </w:r>
          </w:p>
        </w:tc>
        <w:tc>
          <w:tcPr>
            <w:tcW w:w="5490" w:type="dxa"/>
            <w:shd w:val="clear" w:color="auto" w:fill="FFF2CC" w:themeFill="accent4" w:themeFillTint="33"/>
          </w:tcPr>
          <w:p w14:paraId="18ED0F37" w14:textId="77777777" w:rsidR="00BA7A7D" w:rsidRDefault="00BA7A7D" w:rsidP="0036094B">
            <w:pPr>
              <w:rPr>
                <w:rFonts w:ascii="Arial" w:hAnsi="Arial" w:cs="Arial"/>
              </w:rPr>
            </w:pPr>
          </w:p>
        </w:tc>
      </w:tr>
    </w:tbl>
    <w:p w14:paraId="55772561" w14:textId="77777777" w:rsidR="00BA7A7D" w:rsidRDefault="00BA7A7D" w:rsidP="00BA7A7D">
      <w:pPr>
        <w:pStyle w:val="NormalWeb"/>
        <w:spacing w:before="0" w:beforeAutospacing="0" w:after="0" w:afterAutospacing="0"/>
        <w:rPr>
          <w:rFonts w:ascii="Arial" w:hAnsi="Arial" w:cs="Arial"/>
          <w:b/>
          <w:bCs/>
          <w:color w:val="000000"/>
        </w:rPr>
      </w:pPr>
    </w:p>
    <w:p w14:paraId="56E1EE4D" w14:textId="77777777" w:rsidR="00BA7A7D" w:rsidRPr="004D054A" w:rsidRDefault="00BA7A7D" w:rsidP="00BA7A7D">
      <w:pPr>
        <w:pStyle w:val="NormalWeb"/>
        <w:spacing w:before="0" w:beforeAutospacing="0" w:after="0" w:afterAutospacing="0"/>
        <w:rPr>
          <w:rFonts w:ascii="Arial" w:hAnsi="Arial" w:cs="Arial"/>
        </w:rPr>
      </w:pPr>
      <w:r w:rsidRPr="004D054A">
        <w:rPr>
          <w:rFonts w:ascii="Arial" w:hAnsi="Arial" w:cs="Arial"/>
          <w:b/>
          <w:bCs/>
          <w:color w:val="000000"/>
        </w:rPr>
        <w:t xml:space="preserve">Final due </w:t>
      </w:r>
      <w:r w:rsidRPr="003D4361">
        <w:rPr>
          <w:rFonts w:ascii="Arial" w:hAnsi="Arial" w:cs="Arial"/>
          <w:b/>
          <w:bCs/>
          <w:color w:val="000000"/>
          <w:u w:val="single"/>
        </w:rPr>
        <w:t>DEC 6</w:t>
      </w:r>
      <w:r w:rsidRPr="003D4361">
        <w:rPr>
          <w:rFonts w:ascii="Arial" w:hAnsi="Arial" w:cs="Arial"/>
          <w:b/>
          <w:bCs/>
          <w:color w:val="000000"/>
          <w:u w:val="single"/>
          <w:vertAlign w:val="superscript"/>
        </w:rPr>
        <w:t>TH</w:t>
      </w:r>
      <w:r w:rsidRPr="003D4361">
        <w:rPr>
          <w:rFonts w:ascii="Arial" w:hAnsi="Arial" w:cs="Arial"/>
          <w:b/>
          <w:bCs/>
          <w:color w:val="000000"/>
          <w:u w:val="single"/>
        </w:rPr>
        <w:t xml:space="preserve"> BY 8PM</w:t>
      </w:r>
      <w:r w:rsidRPr="00E865D0">
        <w:rPr>
          <w:rFonts w:ascii="Arial" w:hAnsi="Arial" w:cs="Arial"/>
          <w:b/>
          <w:bCs/>
          <w:color w:val="000000"/>
        </w:rPr>
        <w:t>: Full portfolio with revisions of assignments and reflection</w:t>
      </w:r>
      <w:r w:rsidRPr="00E865D0">
        <w:rPr>
          <w:rFonts w:ascii="Arial" w:hAnsi="Arial" w:cs="Arial"/>
          <w:b/>
          <w:bCs/>
          <w:color w:val="000000"/>
          <w:bdr w:val="none" w:sz="0" w:space="0" w:color="auto" w:frame="1"/>
        </w:rPr>
        <w:t xml:space="preserve"> letter.</w:t>
      </w:r>
      <w:r>
        <w:rPr>
          <w:rFonts w:ascii="Arial" w:hAnsi="Arial" w:cs="Arial"/>
          <w:b/>
          <w:bCs/>
          <w:color w:val="000000"/>
          <w:bdr w:val="none" w:sz="0" w:space="0" w:color="auto" w:frame="1"/>
        </w:rPr>
        <w:t xml:space="preserve"> Submit in Google Drive. </w:t>
      </w:r>
    </w:p>
    <w:p w14:paraId="68126E6E" w14:textId="77777777" w:rsidR="00C74DF5" w:rsidRPr="004D054A" w:rsidRDefault="00C74DF5" w:rsidP="00BA7A7D">
      <w:pPr>
        <w:rPr>
          <w:rFonts w:ascii="Arial" w:hAnsi="Arial" w:cs="Arial"/>
        </w:rPr>
      </w:pPr>
    </w:p>
    <w:sectPr w:rsidR="00C74DF5" w:rsidRPr="004D054A" w:rsidSect="00AD28B0">
      <w:footerReference w:type="even"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703F4" w14:textId="77777777" w:rsidR="003E7B08" w:rsidRDefault="003E7B08" w:rsidP="002945E4">
      <w:r>
        <w:separator/>
      </w:r>
    </w:p>
  </w:endnote>
  <w:endnote w:type="continuationSeparator" w:id="0">
    <w:p w14:paraId="26AF706D" w14:textId="77777777" w:rsidR="003E7B08" w:rsidRDefault="003E7B08" w:rsidP="00294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633359"/>
      <w:docPartObj>
        <w:docPartGallery w:val="Page Numbers (Bottom of Page)"/>
        <w:docPartUnique/>
      </w:docPartObj>
    </w:sdtPr>
    <w:sdtEndPr>
      <w:rPr>
        <w:rStyle w:val="PageNumber"/>
      </w:rPr>
    </w:sdtEndPr>
    <w:sdtContent>
      <w:p w14:paraId="70BAEDF8" w14:textId="456D0ACE" w:rsidR="002945E4" w:rsidRDefault="002945E4" w:rsidP="00A96B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58E8F" w14:textId="77777777" w:rsidR="002945E4" w:rsidRDefault="002945E4" w:rsidP="002945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FF799" w14:textId="5FCCAB22" w:rsidR="002945E4" w:rsidRPr="007E1010" w:rsidRDefault="003E7B08" w:rsidP="00A96B74">
    <w:pPr>
      <w:pStyle w:val="Footer"/>
      <w:framePr w:wrap="none" w:vAnchor="text" w:hAnchor="margin" w:xAlign="right" w:y="1"/>
      <w:rPr>
        <w:rStyle w:val="PageNumber"/>
        <w:rFonts w:ascii="Arial" w:hAnsi="Arial" w:cs="Arial"/>
        <w:sz w:val="22"/>
        <w:szCs w:val="22"/>
      </w:rPr>
    </w:pPr>
    <w:sdt>
      <w:sdtPr>
        <w:rPr>
          <w:rStyle w:val="PageNumber"/>
          <w:rFonts w:ascii="Arial" w:hAnsi="Arial" w:cs="Arial"/>
          <w:sz w:val="22"/>
          <w:szCs w:val="22"/>
        </w:rPr>
        <w:id w:val="-1315185368"/>
        <w:docPartObj>
          <w:docPartGallery w:val="Page Numbers (Bottom of Page)"/>
          <w:docPartUnique/>
        </w:docPartObj>
      </w:sdtPr>
      <w:sdtEndPr>
        <w:rPr>
          <w:rStyle w:val="PageNumber"/>
        </w:rPr>
      </w:sdtEndPr>
      <w:sdtContent>
        <w:r w:rsidR="002945E4" w:rsidRPr="007E1010">
          <w:rPr>
            <w:rStyle w:val="PageNumber"/>
            <w:rFonts w:ascii="Arial" w:hAnsi="Arial" w:cs="Arial"/>
            <w:sz w:val="22"/>
            <w:szCs w:val="22"/>
          </w:rPr>
          <w:fldChar w:fldCharType="begin"/>
        </w:r>
        <w:r w:rsidR="002945E4" w:rsidRPr="007E1010">
          <w:rPr>
            <w:rStyle w:val="PageNumber"/>
            <w:rFonts w:ascii="Arial" w:hAnsi="Arial" w:cs="Arial"/>
            <w:sz w:val="22"/>
            <w:szCs w:val="22"/>
          </w:rPr>
          <w:instrText xml:space="preserve"> PAGE </w:instrText>
        </w:r>
        <w:r w:rsidR="002945E4" w:rsidRPr="007E1010">
          <w:rPr>
            <w:rStyle w:val="PageNumber"/>
            <w:rFonts w:ascii="Arial" w:hAnsi="Arial" w:cs="Arial"/>
            <w:sz w:val="22"/>
            <w:szCs w:val="22"/>
          </w:rPr>
          <w:fldChar w:fldCharType="separate"/>
        </w:r>
        <w:r w:rsidR="002945E4" w:rsidRPr="007E1010">
          <w:rPr>
            <w:rStyle w:val="PageNumber"/>
            <w:rFonts w:ascii="Arial" w:hAnsi="Arial" w:cs="Arial"/>
            <w:noProof/>
            <w:sz w:val="22"/>
            <w:szCs w:val="22"/>
          </w:rPr>
          <w:t>2</w:t>
        </w:r>
        <w:r w:rsidR="002945E4" w:rsidRPr="007E1010">
          <w:rPr>
            <w:rStyle w:val="PageNumber"/>
            <w:rFonts w:ascii="Arial" w:hAnsi="Arial" w:cs="Arial"/>
            <w:sz w:val="22"/>
            <w:szCs w:val="22"/>
          </w:rPr>
          <w:fldChar w:fldCharType="end"/>
        </w:r>
      </w:sdtContent>
    </w:sdt>
  </w:p>
  <w:p w14:paraId="5CC223B0" w14:textId="77777777" w:rsidR="002945E4" w:rsidRPr="007E1010" w:rsidRDefault="002945E4" w:rsidP="002945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F3677" w14:textId="77777777" w:rsidR="003E7B08" w:rsidRDefault="003E7B08" w:rsidP="002945E4">
      <w:r>
        <w:separator/>
      </w:r>
    </w:p>
  </w:footnote>
  <w:footnote w:type="continuationSeparator" w:id="0">
    <w:p w14:paraId="6483ABC4" w14:textId="77777777" w:rsidR="003E7B08" w:rsidRDefault="003E7B08" w:rsidP="00294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C87B" w14:textId="6780BD92" w:rsidR="00AD28B0" w:rsidRPr="00AD28B0" w:rsidRDefault="00AD28B0" w:rsidP="00AD28B0">
    <w:pPr>
      <w:pStyle w:val="Header"/>
      <w:jc w:val="right"/>
      <w:rPr>
        <w:i/>
        <w:iCs/>
      </w:rPr>
    </w:pPr>
    <w:r w:rsidRPr="00AD28B0">
      <w:rPr>
        <w:i/>
        <w:iCs/>
      </w:rPr>
      <w:t>Updated 10/6/20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213460"/>
    <w:multiLevelType w:val="multilevel"/>
    <w:tmpl w:val="2F58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D61D4"/>
    <w:multiLevelType w:val="hybridMultilevel"/>
    <w:tmpl w:val="8986440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3207F"/>
    <w:multiLevelType w:val="hybridMultilevel"/>
    <w:tmpl w:val="B5088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8175E"/>
    <w:multiLevelType w:val="hybridMultilevel"/>
    <w:tmpl w:val="1370FCE2"/>
    <w:lvl w:ilvl="0" w:tplc="C6BCBC7A">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71440188"/>
    <w:multiLevelType w:val="hybridMultilevel"/>
    <w:tmpl w:val="EB76CE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F0F63"/>
    <w:multiLevelType w:val="hybridMultilevel"/>
    <w:tmpl w:val="D362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7157E"/>
    <w:multiLevelType w:val="hybridMultilevel"/>
    <w:tmpl w:val="5B6E28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8"/>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B4"/>
    <w:rsid w:val="000176C8"/>
    <w:rsid w:val="000456F9"/>
    <w:rsid w:val="0008756C"/>
    <w:rsid w:val="000E2BD1"/>
    <w:rsid w:val="000F6935"/>
    <w:rsid w:val="00126861"/>
    <w:rsid w:val="00195749"/>
    <w:rsid w:val="001A10D6"/>
    <w:rsid w:val="001A222A"/>
    <w:rsid w:val="001C4CAD"/>
    <w:rsid w:val="002257C8"/>
    <w:rsid w:val="00230CC8"/>
    <w:rsid w:val="002465B9"/>
    <w:rsid w:val="002669C5"/>
    <w:rsid w:val="00292C8B"/>
    <w:rsid w:val="002945E4"/>
    <w:rsid w:val="002A0F0E"/>
    <w:rsid w:val="002B35B4"/>
    <w:rsid w:val="002F3479"/>
    <w:rsid w:val="002F42DC"/>
    <w:rsid w:val="002F725D"/>
    <w:rsid w:val="00330FB7"/>
    <w:rsid w:val="0033750B"/>
    <w:rsid w:val="00381247"/>
    <w:rsid w:val="00386A2E"/>
    <w:rsid w:val="003B7860"/>
    <w:rsid w:val="003C0063"/>
    <w:rsid w:val="003C6375"/>
    <w:rsid w:val="003C7058"/>
    <w:rsid w:val="003D24E4"/>
    <w:rsid w:val="003D426E"/>
    <w:rsid w:val="003E7B08"/>
    <w:rsid w:val="003F3965"/>
    <w:rsid w:val="00400D6E"/>
    <w:rsid w:val="00445427"/>
    <w:rsid w:val="00462591"/>
    <w:rsid w:val="00485130"/>
    <w:rsid w:val="004D054A"/>
    <w:rsid w:val="004E0BB2"/>
    <w:rsid w:val="004F309B"/>
    <w:rsid w:val="005011EA"/>
    <w:rsid w:val="00515EC1"/>
    <w:rsid w:val="00517EE3"/>
    <w:rsid w:val="00544BDE"/>
    <w:rsid w:val="0054724A"/>
    <w:rsid w:val="00555112"/>
    <w:rsid w:val="0056610C"/>
    <w:rsid w:val="00584F00"/>
    <w:rsid w:val="005D032C"/>
    <w:rsid w:val="005D36C1"/>
    <w:rsid w:val="006004B9"/>
    <w:rsid w:val="006051F6"/>
    <w:rsid w:val="00616108"/>
    <w:rsid w:val="00626AB7"/>
    <w:rsid w:val="0063007C"/>
    <w:rsid w:val="0063148A"/>
    <w:rsid w:val="006617F6"/>
    <w:rsid w:val="00672025"/>
    <w:rsid w:val="00674ACA"/>
    <w:rsid w:val="006968A9"/>
    <w:rsid w:val="00697115"/>
    <w:rsid w:val="006B418E"/>
    <w:rsid w:val="006E1B60"/>
    <w:rsid w:val="007210B3"/>
    <w:rsid w:val="00725D7C"/>
    <w:rsid w:val="007468AE"/>
    <w:rsid w:val="007A6A62"/>
    <w:rsid w:val="007B2D3E"/>
    <w:rsid w:val="007C1633"/>
    <w:rsid w:val="007C2041"/>
    <w:rsid w:val="007E1010"/>
    <w:rsid w:val="00800719"/>
    <w:rsid w:val="0082184A"/>
    <w:rsid w:val="00847D15"/>
    <w:rsid w:val="00886163"/>
    <w:rsid w:val="008B1A08"/>
    <w:rsid w:val="008B1B0D"/>
    <w:rsid w:val="008C594F"/>
    <w:rsid w:val="00911D9E"/>
    <w:rsid w:val="009145D2"/>
    <w:rsid w:val="00925F56"/>
    <w:rsid w:val="009371AF"/>
    <w:rsid w:val="0094136A"/>
    <w:rsid w:val="00941CE6"/>
    <w:rsid w:val="009A6E54"/>
    <w:rsid w:val="009B28FC"/>
    <w:rsid w:val="009B6173"/>
    <w:rsid w:val="009C00CC"/>
    <w:rsid w:val="009D02D1"/>
    <w:rsid w:val="009D571A"/>
    <w:rsid w:val="00A07EA5"/>
    <w:rsid w:val="00A57251"/>
    <w:rsid w:val="00A9098C"/>
    <w:rsid w:val="00A92E4B"/>
    <w:rsid w:val="00AD28B0"/>
    <w:rsid w:val="00B321B6"/>
    <w:rsid w:val="00BA6990"/>
    <w:rsid w:val="00BA7A7D"/>
    <w:rsid w:val="00BE20CF"/>
    <w:rsid w:val="00C241F6"/>
    <w:rsid w:val="00C455A1"/>
    <w:rsid w:val="00C74DF5"/>
    <w:rsid w:val="00C76F98"/>
    <w:rsid w:val="00CD50FD"/>
    <w:rsid w:val="00CF153C"/>
    <w:rsid w:val="00D40464"/>
    <w:rsid w:val="00D54EB2"/>
    <w:rsid w:val="00D91E4E"/>
    <w:rsid w:val="00DA666E"/>
    <w:rsid w:val="00DD422F"/>
    <w:rsid w:val="00DF4847"/>
    <w:rsid w:val="00DF4DFF"/>
    <w:rsid w:val="00E41053"/>
    <w:rsid w:val="00E57A81"/>
    <w:rsid w:val="00E71865"/>
    <w:rsid w:val="00E75A3D"/>
    <w:rsid w:val="00E865D0"/>
    <w:rsid w:val="00E90950"/>
    <w:rsid w:val="00E9472B"/>
    <w:rsid w:val="00EB05BE"/>
    <w:rsid w:val="00EB6E52"/>
    <w:rsid w:val="00ED5E39"/>
    <w:rsid w:val="00EF21E9"/>
    <w:rsid w:val="00F043D8"/>
    <w:rsid w:val="00F132E6"/>
    <w:rsid w:val="00F1456A"/>
    <w:rsid w:val="00F266B4"/>
    <w:rsid w:val="00F402EC"/>
    <w:rsid w:val="00F46751"/>
    <w:rsid w:val="00F47283"/>
    <w:rsid w:val="00F72B4A"/>
    <w:rsid w:val="00F92A10"/>
    <w:rsid w:val="00FA1AEC"/>
    <w:rsid w:val="00FB0DB5"/>
    <w:rsid w:val="00FC20FC"/>
    <w:rsid w:val="00FE1956"/>
    <w:rsid w:val="00FE35DA"/>
    <w:rsid w:val="00FE5B19"/>
    <w:rsid w:val="00FE6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8C7C"/>
  <w15:chartTrackingRefBased/>
  <w15:docId w15:val="{51BA97B1-3EE5-3B46-84E2-ECB78669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75"/>
    <w:rPr>
      <w:rFonts w:eastAsia="Times New Roman"/>
    </w:rPr>
  </w:style>
  <w:style w:type="paragraph" w:styleId="Heading1">
    <w:name w:val="heading 1"/>
    <w:basedOn w:val="Normal"/>
    <w:next w:val="Normal"/>
    <w:link w:val="Heading1Char"/>
    <w:uiPriority w:val="9"/>
    <w:qFormat/>
    <w:rsid w:val="00847D1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847D15"/>
    <w:pPr>
      <w:outlineLvl w:val="1"/>
    </w:pPr>
    <w:rPr>
      <w:rFonts w:ascii="Arial" w:hAnsi="Arial" w:cs="Arial"/>
      <w:b/>
      <w:bCs/>
      <w:i/>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66B4"/>
    <w:pPr>
      <w:spacing w:before="100" w:beforeAutospacing="1" w:after="100" w:afterAutospacing="1"/>
    </w:pPr>
  </w:style>
  <w:style w:type="character" w:styleId="Hyperlink">
    <w:name w:val="Hyperlink"/>
    <w:basedOn w:val="DefaultParagraphFont"/>
    <w:uiPriority w:val="99"/>
    <w:unhideWhenUsed/>
    <w:rsid w:val="00F266B4"/>
    <w:rPr>
      <w:color w:val="0000FF"/>
      <w:u w:val="single"/>
    </w:rPr>
  </w:style>
  <w:style w:type="paragraph" w:styleId="ListParagraph">
    <w:name w:val="List Paragraph"/>
    <w:basedOn w:val="Normal"/>
    <w:uiPriority w:val="34"/>
    <w:qFormat/>
    <w:rsid w:val="00C76F98"/>
    <w:pPr>
      <w:ind w:left="720"/>
      <w:contextualSpacing/>
    </w:pPr>
  </w:style>
  <w:style w:type="paragraph" w:styleId="BalloonText">
    <w:name w:val="Balloon Text"/>
    <w:basedOn w:val="Normal"/>
    <w:link w:val="BalloonTextChar"/>
    <w:uiPriority w:val="99"/>
    <w:semiHidden/>
    <w:unhideWhenUsed/>
    <w:rsid w:val="00A07EA5"/>
    <w:rPr>
      <w:sz w:val="18"/>
      <w:szCs w:val="18"/>
    </w:rPr>
  </w:style>
  <w:style w:type="character" w:customStyle="1" w:styleId="BalloonTextChar">
    <w:name w:val="Balloon Text Char"/>
    <w:basedOn w:val="DefaultParagraphFont"/>
    <w:link w:val="BalloonText"/>
    <w:uiPriority w:val="99"/>
    <w:semiHidden/>
    <w:rsid w:val="00A07EA5"/>
    <w:rPr>
      <w:rFonts w:eastAsia="Times New Roman"/>
      <w:sz w:val="18"/>
      <w:szCs w:val="18"/>
    </w:rPr>
  </w:style>
  <w:style w:type="character" w:styleId="FollowedHyperlink">
    <w:name w:val="FollowedHyperlink"/>
    <w:basedOn w:val="DefaultParagraphFont"/>
    <w:uiPriority w:val="99"/>
    <w:semiHidden/>
    <w:unhideWhenUsed/>
    <w:rsid w:val="00E75A3D"/>
    <w:rPr>
      <w:color w:val="954F72" w:themeColor="followedHyperlink"/>
      <w:u w:val="single"/>
    </w:rPr>
  </w:style>
  <w:style w:type="character" w:styleId="UnresolvedMention">
    <w:name w:val="Unresolved Mention"/>
    <w:basedOn w:val="DefaultParagraphFont"/>
    <w:uiPriority w:val="99"/>
    <w:semiHidden/>
    <w:unhideWhenUsed/>
    <w:rsid w:val="00E75A3D"/>
    <w:rPr>
      <w:color w:val="605E5C"/>
      <w:shd w:val="clear" w:color="auto" w:fill="E1DFDD"/>
    </w:rPr>
  </w:style>
  <w:style w:type="character" w:styleId="CommentReference">
    <w:name w:val="annotation reference"/>
    <w:basedOn w:val="DefaultParagraphFont"/>
    <w:uiPriority w:val="99"/>
    <w:semiHidden/>
    <w:unhideWhenUsed/>
    <w:rsid w:val="009D571A"/>
    <w:rPr>
      <w:sz w:val="16"/>
      <w:szCs w:val="16"/>
    </w:rPr>
  </w:style>
  <w:style w:type="paragraph" w:styleId="CommentText">
    <w:name w:val="annotation text"/>
    <w:basedOn w:val="Normal"/>
    <w:link w:val="CommentTextChar"/>
    <w:uiPriority w:val="99"/>
    <w:semiHidden/>
    <w:unhideWhenUsed/>
    <w:rsid w:val="009D571A"/>
    <w:rPr>
      <w:sz w:val="20"/>
      <w:szCs w:val="20"/>
    </w:rPr>
  </w:style>
  <w:style w:type="character" w:customStyle="1" w:styleId="CommentTextChar">
    <w:name w:val="Comment Text Char"/>
    <w:basedOn w:val="DefaultParagraphFont"/>
    <w:link w:val="CommentText"/>
    <w:uiPriority w:val="99"/>
    <w:semiHidden/>
    <w:rsid w:val="009D571A"/>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9D571A"/>
    <w:rPr>
      <w:b/>
      <w:bCs/>
    </w:rPr>
  </w:style>
  <w:style w:type="character" w:customStyle="1" w:styleId="CommentSubjectChar">
    <w:name w:val="Comment Subject Char"/>
    <w:basedOn w:val="CommentTextChar"/>
    <w:link w:val="CommentSubject"/>
    <w:uiPriority w:val="99"/>
    <w:semiHidden/>
    <w:rsid w:val="009D571A"/>
    <w:rPr>
      <w:rFonts w:eastAsia="Times New Roman"/>
      <w:b/>
      <w:bCs/>
      <w:sz w:val="20"/>
      <w:szCs w:val="20"/>
    </w:rPr>
  </w:style>
  <w:style w:type="paragraph" w:styleId="Footer">
    <w:name w:val="footer"/>
    <w:basedOn w:val="Normal"/>
    <w:link w:val="FooterChar"/>
    <w:uiPriority w:val="99"/>
    <w:unhideWhenUsed/>
    <w:rsid w:val="002945E4"/>
    <w:pPr>
      <w:tabs>
        <w:tab w:val="center" w:pos="4680"/>
        <w:tab w:val="right" w:pos="9360"/>
      </w:tabs>
    </w:pPr>
  </w:style>
  <w:style w:type="character" w:customStyle="1" w:styleId="FooterChar">
    <w:name w:val="Footer Char"/>
    <w:basedOn w:val="DefaultParagraphFont"/>
    <w:link w:val="Footer"/>
    <w:uiPriority w:val="99"/>
    <w:rsid w:val="002945E4"/>
    <w:rPr>
      <w:rFonts w:eastAsia="Times New Roman"/>
    </w:rPr>
  </w:style>
  <w:style w:type="character" w:styleId="PageNumber">
    <w:name w:val="page number"/>
    <w:basedOn w:val="DefaultParagraphFont"/>
    <w:uiPriority w:val="99"/>
    <w:semiHidden/>
    <w:unhideWhenUsed/>
    <w:rsid w:val="002945E4"/>
  </w:style>
  <w:style w:type="paragraph" w:styleId="Header">
    <w:name w:val="header"/>
    <w:basedOn w:val="Normal"/>
    <w:link w:val="HeaderChar"/>
    <w:uiPriority w:val="99"/>
    <w:unhideWhenUsed/>
    <w:rsid w:val="002945E4"/>
    <w:pPr>
      <w:tabs>
        <w:tab w:val="center" w:pos="4680"/>
        <w:tab w:val="right" w:pos="9360"/>
      </w:tabs>
    </w:pPr>
  </w:style>
  <w:style w:type="character" w:customStyle="1" w:styleId="HeaderChar">
    <w:name w:val="Header Char"/>
    <w:basedOn w:val="DefaultParagraphFont"/>
    <w:link w:val="Header"/>
    <w:uiPriority w:val="99"/>
    <w:rsid w:val="002945E4"/>
    <w:rPr>
      <w:rFonts w:eastAsia="Times New Roman"/>
    </w:rPr>
  </w:style>
  <w:style w:type="table" w:styleId="TableGrid">
    <w:name w:val="Table Grid"/>
    <w:basedOn w:val="TableNormal"/>
    <w:uiPriority w:val="39"/>
    <w:rsid w:val="0040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D15"/>
    <w:rPr>
      <w:rFonts w:eastAsiaTheme="majorEastAsia" w:cstheme="majorBidi"/>
      <w:sz w:val="28"/>
      <w:szCs w:val="32"/>
    </w:rPr>
  </w:style>
  <w:style w:type="paragraph" w:styleId="Subtitle">
    <w:name w:val="Subtitle"/>
    <w:basedOn w:val="Normal"/>
    <w:next w:val="Normal"/>
    <w:link w:val="SubtitleChar"/>
    <w:uiPriority w:val="11"/>
    <w:qFormat/>
    <w:rsid w:val="00847D15"/>
    <w:pPr>
      <w:jc w:val="center"/>
    </w:pPr>
    <w:rPr>
      <w:rFonts w:ascii="Arial" w:hAnsi="Arial" w:cs="Arial"/>
      <w:b/>
      <w:bCs/>
      <w:color w:val="000000"/>
    </w:rPr>
  </w:style>
  <w:style w:type="character" w:customStyle="1" w:styleId="SubtitleChar">
    <w:name w:val="Subtitle Char"/>
    <w:basedOn w:val="DefaultParagraphFont"/>
    <w:link w:val="Subtitle"/>
    <w:uiPriority w:val="11"/>
    <w:rsid w:val="00847D15"/>
    <w:rPr>
      <w:rFonts w:ascii="Arial" w:eastAsia="Times New Roman" w:hAnsi="Arial" w:cs="Arial"/>
      <w:b/>
      <w:bCs/>
      <w:color w:val="000000"/>
    </w:rPr>
  </w:style>
  <w:style w:type="character" w:customStyle="1" w:styleId="Heading2Char">
    <w:name w:val="Heading 2 Char"/>
    <w:basedOn w:val="DefaultParagraphFont"/>
    <w:link w:val="Heading2"/>
    <w:uiPriority w:val="9"/>
    <w:rsid w:val="00847D15"/>
    <w:rPr>
      <w:rFonts w:ascii="Arial" w:eastAsia="Times New Roman" w:hAnsi="Arial" w:cs="Arial"/>
      <w:b/>
      <w:bCs/>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2564">
      <w:bodyDiv w:val="1"/>
      <w:marLeft w:val="0"/>
      <w:marRight w:val="0"/>
      <w:marTop w:val="0"/>
      <w:marBottom w:val="0"/>
      <w:divBdr>
        <w:top w:val="none" w:sz="0" w:space="0" w:color="auto"/>
        <w:left w:val="none" w:sz="0" w:space="0" w:color="auto"/>
        <w:bottom w:val="none" w:sz="0" w:space="0" w:color="auto"/>
        <w:right w:val="none" w:sz="0" w:space="0" w:color="auto"/>
      </w:divBdr>
    </w:div>
    <w:div w:id="313217724">
      <w:bodyDiv w:val="1"/>
      <w:marLeft w:val="0"/>
      <w:marRight w:val="0"/>
      <w:marTop w:val="0"/>
      <w:marBottom w:val="0"/>
      <w:divBdr>
        <w:top w:val="none" w:sz="0" w:space="0" w:color="auto"/>
        <w:left w:val="none" w:sz="0" w:space="0" w:color="auto"/>
        <w:bottom w:val="none" w:sz="0" w:space="0" w:color="auto"/>
        <w:right w:val="none" w:sz="0" w:space="0" w:color="auto"/>
      </w:divBdr>
    </w:div>
    <w:div w:id="428937074">
      <w:bodyDiv w:val="1"/>
      <w:marLeft w:val="0"/>
      <w:marRight w:val="0"/>
      <w:marTop w:val="0"/>
      <w:marBottom w:val="0"/>
      <w:divBdr>
        <w:top w:val="none" w:sz="0" w:space="0" w:color="auto"/>
        <w:left w:val="none" w:sz="0" w:space="0" w:color="auto"/>
        <w:bottom w:val="none" w:sz="0" w:space="0" w:color="auto"/>
        <w:right w:val="none" w:sz="0" w:space="0" w:color="auto"/>
      </w:divBdr>
    </w:div>
    <w:div w:id="465196101">
      <w:bodyDiv w:val="1"/>
      <w:marLeft w:val="0"/>
      <w:marRight w:val="0"/>
      <w:marTop w:val="0"/>
      <w:marBottom w:val="0"/>
      <w:divBdr>
        <w:top w:val="none" w:sz="0" w:space="0" w:color="auto"/>
        <w:left w:val="none" w:sz="0" w:space="0" w:color="auto"/>
        <w:bottom w:val="none" w:sz="0" w:space="0" w:color="auto"/>
        <w:right w:val="none" w:sz="0" w:space="0" w:color="auto"/>
      </w:divBdr>
    </w:div>
    <w:div w:id="491217820">
      <w:bodyDiv w:val="1"/>
      <w:marLeft w:val="0"/>
      <w:marRight w:val="0"/>
      <w:marTop w:val="0"/>
      <w:marBottom w:val="0"/>
      <w:divBdr>
        <w:top w:val="none" w:sz="0" w:space="0" w:color="auto"/>
        <w:left w:val="none" w:sz="0" w:space="0" w:color="auto"/>
        <w:bottom w:val="none" w:sz="0" w:space="0" w:color="auto"/>
        <w:right w:val="none" w:sz="0" w:space="0" w:color="auto"/>
      </w:divBdr>
    </w:div>
    <w:div w:id="534463707">
      <w:bodyDiv w:val="1"/>
      <w:marLeft w:val="0"/>
      <w:marRight w:val="0"/>
      <w:marTop w:val="0"/>
      <w:marBottom w:val="0"/>
      <w:divBdr>
        <w:top w:val="none" w:sz="0" w:space="0" w:color="auto"/>
        <w:left w:val="none" w:sz="0" w:space="0" w:color="auto"/>
        <w:bottom w:val="none" w:sz="0" w:space="0" w:color="auto"/>
        <w:right w:val="none" w:sz="0" w:space="0" w:color="auto"/>
      </w:divBdr>
    </w:div>
    <w:div w:id="600719263">
      <w:bodyDiv w:val="1"/>
      <w:marLeft w:val="0"/>
      <w:marRight w:val="0"/>
      <w:marTop w:val="0"/>
      <w:marBottom w:val="0"/>
      <w:divBdr>
        <w:top w:val="none" w:sz="0" w:space="0" w:color="auto"/>
        <w:left w:val="none" w:sz="0" w:space="0" w:color="auto"/>
        <w:bottom w:val="none" w:sz="0" w:space="0" w:color="auto"/>
        <w:right w:val="none" w:sz="0" w:space="0" w:color="auto"/>
      </w:divBdr>
    </w:div>
    <w:div w:id="647395072">
      <w:bodyDiv w:val="1"/>
      <w:marLeft w:val="0"/>
      <w:marRight w:val="0"/>
      <w:marTop w:val="0"/>
      <w:marBottom w:val="0"/>
      <w:divBdr>
        <w:top w:val="none" w:sz="0" w:space="0" w:color="auto"/>
        <w:left w:val="none" w:sz="0" w:space="0" w:color="auto"/>
        <w:bottom w:val="none" w:sz="0" w:space="0" w:color="auto"/>
        <w:right w:val="none" w:sz="0" w:space="0" w:color="auto"/>
      </w:divBdr>
    </w:div>
    <w:div w:id="716858466">
      <w:bodyDiv w:val="1"/>
      <w:marLeft w:val="0"/>
      <w:marRight w:val="0"/>
      <w:marTop w:val="0"/>
      <w:marBottom w:val="0"/>
      <w:divBdr>
        <w:top w:val="none" w:sz="0" w:space="0" w:color="auto"/>
        <w:left w:val="none" w:sz="0" w:space="0" w:color="auto"/>
        <w:bottom w:val="none" w:sz="0" w:space="0" w:color="auto"/>
        <w:right w:val="none" w:sz="0" w:space="0" w:color="auto"/>
      </w:divBdr>
    </w:div>
    <w:div w:id="783379203">
      <w:bodyDiv w:val="1"/>
      <w:marLeft w:val="0"/>
      <w:marRight w:val="0"/>
      <w:marTop w:val="0"/>
      <w:marBottom w:val="0"/>
      <w:divBdr>
        <w:top w:val="none" w:sz="0" w:space="0" w:color="auto"/>
        <w:left w:val="none" w:sz="0" w:space="0" w:color="auto"/>
        <w:bottom w:val="none" w:sz="0" w:space="0" w:color="auto"/>
        <w:right w:val="none" w:sz="0" w:space="0" w:color="auto"/>
      </w:divBdr>
    </w:div>
    <w:div w:id="836502368">
      <w:bodyDiv w:val="1"/>
      <w:marLeft w:val="0"/>
      <w:marRight w:val="0"/>
      <w:marTop w:val="0"/>
      <w:marBottom w:val="0"/>
      <w:divBdr>
        <w:top w:val="none" w:sz="0" w:space="0" w:color="auto"/>
        <w:left w:val="none" w:sz="0" w:space="0" w:color="auto"/>
        <w:bottom w:val="none" w:sz="0" w:space="0" w:color="auto"/>
        <w:right w:val="none" w:sz="0" w:space="0" w:color="auto"/>
      </w:divBdr>
    </w:div>
    <w:div w:id="855339400">
      <w:bodyDiv w:val="1"/>
      <w:marLeft w:val="0"/>
      <w:marRight w:val="0"/>
      <w:marTop w:val="0"/>
      <w:marBottom w:val="0"/>
      <w:divBdr>
        <w:top w:val="none" w:sz="0" w:space="0" w:color="auto"/>
        <w:left w:val="none" w:sz="0" w:space="0" w:color="auto"/>
        <w:bottom w:val="none" w:sz="0" w:space="0" w:color="auto"/>
        <w:right w:val="none" w:sz="0" w:space="0" w:color="auto"/>
      </w:divBdr>
    </w:div>
    <w:div w:id="873805160">
      <w:bodyDiv w:val="1"/>
      <w:marLeft w:val="0"/>
      <w:marRight w:val="0"/>
      <w:marTop w:val="0"/>
      <w:marBottom w:val="0"/>
      <w:divBdr>
        <w:top w:val="none" w:sz="0" w:space="0" w:color="auto"/>
        <w:left w:val="none" w:sz="0" w:space="0" w:color="auto"/>
        <w:bottom w:val="none" w:sz="0" w:space="0" w:color="auto"/>
        <w:right w:val="none" w:sz="0" w:space="0" w:color="auto"/>
      </w:divBdr>
    </w:div>
    <w:div w:id="899513720">
      <w:bodyDiv w:val="1"/>
      <w:marLeft w:val="0"/>
      <w:marRight w:val="0"/>
      <w:marTop w:val="0"/>
      <w:marBottom w:val="0"/>
      <w:divBdr>
        <w:top w:val="none" w:sz="0" w:space="0" w:color="auto"/>
        <w:left w:val="none" w:sz="0" w:space="0" w:color="auto"/>
        <w:bottom w:val="none" w:sz="0" w:space="0" w:color="auto"/>
        <w:right w:val="none" w:sz="0" w:space="0" w:color="auto"/>
      </w:divBdr>
    </w:div>
    <w:div w:id="926352598">
      <w:bodyDiv w:val="1"/>
      <w:marLeft w:val="0"/>
      <w:marRight w:val="0"/>
      <w:marTop w:val="0"/>
      <w:marBottom w:val="0"/>
      <w:divBdr>
        <w:top w:val="none" w:sz="0" w:space="0" w:color="auto"/>
        <w:left w:val="none" w:sz="0" w:space="0" w:color="auto"/>
        <w:bottom w:val="none" w:sz="0" w:space="0" w:color="auto"/>
        <w:right w:val="none" w:sz="0" w:space="0" w:color="auto"/>
      </w:divBdr>
    </w:div>
    <w:div w:id="1070153385">
      <w:bodyDiv w:val="1"/>
      <w:marLeft w:val="0"/>
      <w:marRight w:val="0"/>
      <w:marTop w:val="0"/>
      <w:marBottom w:val="0"/>
      <w:divBdr>
        <w:top w:val="none" w:sz="0" w:space="0" w:color="auto"/>
        <w:left w:val="none" w:sz="0" w:space="0" w:color="auto"/>
        <w:bottom w:val="none" w:sz="0" w:space="0" w:color="auto"/>
        <w:right w:val="none" w:sz="0" w:space="0" w:color="auto"/>
      </w:divBdr>
    </w:div>
    <w:div w:id="1268929099">
      <w:bodyDiv w:val="1"/>
      <w:marLeft w:val="0"/>
      <w:marRight w:val="0"/>
      <w:marTop w:val="0"/>
      <w:marBottom w:val="0"/>
      <w:divBdr>
        <w:top w:val="none" w:sz="0" w:space="0" w:color="auto"/>
        <w:left w:val="none" w:sz="0" w:space="0" w:color="auto"/>
        <w:bottom w:val="none" w:sz="0" w:space="0" w:color="auto"/>
        <w:right w:val="none" w:sz="0" w:space="0" w:color="auto"/>
      </w:divBdr>
    </w:div>
    <w:div w:id="1274050926">
      <w:bodyDiv w:val="1"/>
      <w:marLeft w:val="0"/>
      <w:marRight w:val="0"/>
      <w:marTop w:val="0"/>
      <w:marBottom w:val="0"/>
      <w:divBdr>
        <w:top w:val="none" w:sz="0" w:space="0" w:color="auto"/>
        <w:left w:val="none" w:sz="0" w:space="0" w:color="auto"/>
        <w:bottom w:val="none" w:sz="0" w:space="0" w:color="auto"/>
        <w:right w:val="none" w:sz="0" w:space="0" w:color="auto"/>
      </w:divBdr>
    </w:div>
    <w:div w:id="1289387599">
      <w:bodyDiv w:val="1"/>
      <w:marLeft w:val="0"/>
      <w:marRight w:val="0"/>
      <w:marTop w:val="0"/>
      <w:marBottom w:val="0"/>
      <w:divBdr>
        <w:top w:val="none" w:sz="0" w:space="0" w:color="auto"/>
        <w:left w:val="none" w:sz="0" w:space="0" w:color="auto"/>
        <w:bottom w:val="none" w:sz="0" w:space="0" w:color="auto"/>
        <w:right w:val="none" w:sz="0" w:space="0" w:color="auto"/>
      </w:divBdr>
    </w:div>
    <w:div w:id="1321152067">
      <w:bodyDiv w:val="1"/>
      <w:marLeft w:val="0"/>
      <w:marRight w:val="0"/>
      <w:marTop w:val="0"/>
      <w:marBottom w:val="0"/>
      <w:divBdr>
        <w:top w:val="none" w:sz="0" w:space="0" w:color="auto"/>
        <w:left w:val="none" w:sz="0" w:space="0" w:color="auto"/>
        <w:bottom w:val="none" w:sz="0" w:space="0" w:color="auto"/>
        <w:right w:val="none" w:sz="0" w:space="0" w:color="auto"/>
      </w:divBdr>
    </w:div>
    <w:div w:id="1388916407">
      <w:bodyDiv w:val="1"/>
      <w:marLeft w:val="0"/>
      <w:marRight w:val="0"/>
      <w:marTop w:val="0"/>
      <w:marBottom w:val="0"/>
      <w:divBdr>
        <w:top w:val="none" w:sz="0" w:space="0" w:color="auto"/>
        <w:left w:val="none" w:sz="0" w:space="0" w:color="auto"/>
        <w:bottom w:val="none" w:sz="0" w:space="0" w:color="auto"/>
        <w:right w:val="none" w:sz="0" w:space="0" w:color="auto"/>
      </w:divBdr>
    </w:div>
    <w:div w:id="1454132996">
      <w:bodyDiv w:val="1"/>
      <w:marLeft w:val="0"/>
      <w:marRight w:val="0"/>
      <w:marTop w:val="0"/>
      <w:marBottom w:val="0"/>
      <w:divBdr>
        <w:top w:val="none" w:sz="0" w:space="0" w:color="auto"/>
        <w:left w:val="none" w:sz="0" w:space="0" w:color="auto"/>
        <w:bottom w:val="none" w:sz="0" w:space="0" w:color="auto"/>
        <w:right w:val="none" w:sz="0" w:space="0" w:color="auto"/>
      </w:divBdr>
    </w:div>
    <w:div w:id="1543132571">
      <w:bodyDiv w:val="1"/>
      <w:marLeft w:val="0"/>
      <w:marRight w:val="0"/>
      <w:marTop w:val="0"/>
      <w:marBottom w:val="0"/>
      <w:divBdr>
        <w:top w:val="none" w:sz="0" w:space="0" w:color="auto"/>
        <w:left w:val="none" w:sz="0" w:space="0" w:color="auto"/>
        <w:bottom w:val="none" w:sz="0" w:space="0" w:color="auto"/>
        <w:right w:val="none" w:sz="0" w:space="0" w:color="auto"/>
      </w:divBdr>
    </w:div>
    <w:div w:id="1645961407">
      <w:bodyDiv w:val="1"/>
      <w:marLeft w:val="0"/>
      <w:marRight w:val="0"/>
      <w:marTop w:val="0"/>
      <w:marBottom w:val="0"/>
      <w:divBdr>
        <w:top w:val="none" w:sz="0" w:space="0" w:color="auto"/>
        <w:left w:val="none" w:sz="0" w:space="0" w:color="auto"/>
        <w:bottom w:val="none" w:sz="0" w:space="0" w:color="auto"/>
        <w:right w:val="none" w:sz="0" w:space="0" w:color="auto"/>
      </w:divBdr>
    </w:div>
    <w:div w:id="1832670009">
      <w:bodyDiv w:val="1"/>
      <w:marLeft w:val="0"/>
      <w:marRight w:val="0"/>
      <w:marTop w:val="0"/>
      <w:marBottom w:val="0"/>
      <w:divBdr>
        <w:top w:val="none" w:sz="0" w:space="0" w:color="auto"/>
        <w:left w:val="none" w:sz="0" w:space="0" w:color="auto"/>
        <w:bottom w:val="none" w:sz="0" w:space="0" w:color="auto"/>
        <w:right w:val="none" w:sz="0" w:space="0" w:color="auto"/>
      </w:divBdr>
    </w:div>
    <w:div w:id="1892813123">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9015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D9Ihs241ze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herumpus.net/2019/04/the-rumpus-interview-with-jericho-brown/" TargetMode="Externa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3680</Words>
  <Characters>18810</Characters>
  <Application>Microsoft Office Word</Application>
  <DocSecurity>0</DocSecurity>
  <Lines>671</Lines>
  <Paragraphs>321</Paragraphs>
  <ScaleCrop>false</ScaleCrop>
  <HeadingPairs>
    <vt:vector size="2" baseType="variant">
      <vt:variant>
        <vt:lpstr>Title</vt:lpstr>
      </vt:variant>
      <vt:variant>
        <vt:i4>1</vt:i4>
      </vt:variant>
    </vt:vector>
  </HeadingPairs>
  <TitlesOfParts>
    <vt:vector size="1" baseType="lpstr">
      <vt:lpstr>Capital-L Literature</vt:lpstr>
    </vt:vector>
  </TitlesOfParts>
  <Manager/>
  <Company>Undisciplining the Victorian Classroom</Company>
  <LinksUpToDate>false</LinksUpToDate>
  <CharactersWithSpaces>22169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Capital-L Literature</dc:title>
  <dc:subject/>
  <dc:creator>Lindsey Chappell</dc:creator>
  <cp:keywords/>
  <dc:description/>
  <cp:lastModifiedBy>Adrian Wisnicki</cp:lastModifiedBy>
  <cp:revision>10</cp:revision>
  <dcterms:created xsi:type="dcterms:W3CDTF">2022-04-21T23:41:00Z</dcterms:created>
  <dcterms:modified xsi:type="dcterms:W3CDTF">2022-06-04T16:44:00Z</dcterms:modified>
  <cp:category/>
</cp:coreProperties>
</file>