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Александр Бойцов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Александр Бойцов</dc:creator>
  <dc:language>ru-RU</dc:language>
  <cp:keywords/>
  <dcterms:created xsi:type="dcterms:W3CDTF">2026-04-05T09:10:47Z</dcterms:created>
  <dcterms:modified xsi:type="dcterms:W3CDTF">2026-04-05T09:10:47Z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