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Example Queries and System Responses</w:t>
      </w:r>
    </w:p>
    <w:p>
      <w:pPr>
        <w:pStyle w:val="Subtitle"/>
      </w:pPr>
      <w:r>
        <w:t>Assessment appendix</w:t>
      </w:r>
    </w:p>
    <w:p>
      <w:r>
        <w:t>Prepared as a take-home assessment deliverable.</w:t>
      </w:r>
    </w:p>
    <w:p/>
    <w:p>
      <w:pPr>
        <w:pStyle w:val="Heading1"/>
      </w:pPr>
      <w:r>
        <w:t>Purpose</w:t>
      </w:r>
    </w:p>
    <w:p>
      <w:r>
        <w:t>This appendix contains ten example questions and the system responses generated for the assessment. I included the responses so a reviewer can evaluate not only retrieval metrics, but also how the system communicates evidence, citations, and contradictions.</w:t>
      </w:r>
    </w:p>
    <w:p>
      <w:pPr>
        <w:pStyle w:val="Heading1"/>
      </w:pPr>
      <w:r>
        <w:t>1. Do personal API tokens expire after NimbusFlow 4.2?</w:t>
      </w:r>
    </w:p>
    <w:p>
      <w:pPr>
        <w:pStyle w:val="Heading2"/>
      </w:pPr>
      <w:r>
        <w:t>Response</w:t>
      </w:r>
    </w:p>
    <w:p>
      <w:r>
        <w:t>Evidence summary:</w:t>
        <w:br/>
        <w:t>- Documentation: NimbusFlow 4.2 introduces mandatory rotation for personal API tokens. **Personal tokens now expire after 90 days** and users receive reminders starting 14 days before expiration. Existing personal tokens created before 4</w:t>
        <w:br/>
        <w:t>- Documentation: Service accounts Service account tokens do **not expire by default**, but administrators can opt into rotation policies at the workspace level. OpenOps recommends rotating service tokens every 180 days even when no hard</w:t>
        <w:br/>
        <w:t>- Documentation: The public REST API allows **120 requests per minute per workspace token**. When the limit is exceeded, the API returns `429 Too Many Requests` with a `Retry-After` header in seconds.</w:t>
      </w:r>
    </w:p>
    <w:p>
      <w:r>
        <w:t>Contradictions detected:</w:t>
        <w:br/>
        <w:t>- On `personal_token_expiry`, prefer documentation (90 days); conflicting evidence: documentation says 90 days, forum says no expiry.</w:t>
      </w:r>
    </w:p>
    <w:p>
      <w:r>
        <w:t>Top citations:</w:t>
        <w:br/>
        <w:t>- [documentation] NimbusFlow 4.2 Release Notes -&gt; Security changes</w:t>
        <w:br/>
        <w:t>- [documentation] NimbusFlow 4.2 Release Notes -&gt; Security changes / Service accounts</w:t>
        <w:br/>
        <w:t>- [documentation] NimbusFlow Troubleshooting Guide -&gt; API rate limits</w:t>
        <w:br/>
        <w:t>- [forum] Do API tokens expire? -&gt; Forum post p3</w:t>
      </w:r>
    </w:p>
    <w:p>
      <w:pPr>
        <w:pStyle w:val="Heading2"/>
      </w:pPr>
      <w:r>
        <w:t>Source Usage</w:t>
      </w:r>
    </w:p>
    <w:p>
      <w:pPr>
        <w:pStyle w:val="ListBullet"/>
      </w:pPr>
      <w:r>
        <w:t>documentation: 3</w:t>
      </w:r>
    </w:p>
    <w:p>
      <w:pPr>
        <w:pStyle w:val="ListBullet"/>
      </w:pPr>
      <w:r>
        <w:t>forum: 2</w:t>
      </w:r>
    </w:p>
    <w:p>
      <w:pPr>
        <w:pStyle w:val="ListBullet"/>
      </w:pPr>
      <w:r>
        <w:t>blog: 0</w:t>
      </w:r>
    </w:p>
    <w:p>
      <w:pPr>
        <w:pStyle w:val="Heading2"/>
      </w:pPr>
      <w:r>
        <w:t>Top Evidence</w:t>
      </w:r>
    </w:p>
    <w:p>
      <w:pPr>
        <w:pStyle w:val="ListBullet"/>
      </w:pPr>
      <w:r>
        <w:t>documentation - NimbusFlow 4.2 Release Notes / Security changes (retrieval=0.484704, rerank=0.601351)</w:t>
      </w:r>
    </w:p>
    <w:p>
      <w:pPr>
        <w:pStyle w:val="ListBullet"/>
      </w:pPr>
      <w:r>
        <w:t>forum - Do API tokens expire? / Forum post p3 (retrieval=0.480528, rerank=0.501289)</w:t>
      </w:r>
    </w:p>
    <w:p>
      <w:pPr>
        <w:pStyle w:val="ListBullet"/>
      </w:pPr>
      <w:r>
        <w:t>documentation - NimbusFlow 4.2 Release Notes / Security changes / Service accounts (retrieval=0.244079, rerank=0.473143)</w:t>
      </w:r>
    </w:p>
    <w:p>
      <w:pPr>
        <w:pStyle w:val="ListBullet"/>
      </w:pPr>
      <w:r>
        <w:t>documentation - NimbusFlow Troubleshooting Guide / API rate limits (retrieval=0.184703, rerank=0.436605)</w:t>
      </w:r>
    </w:p>
    <w:p>
      <w:pPr>
        <w:pStyle w:val="ListBullet"/>
      </w:pPr>
      <w:r>
        <w:t>forum - Do API tokens expire? / Forum post p1 (retrieval=0.470427, rerank=0.434069)</w:t>
      </w:r>
    </w:p>
    <w:p>
      <w:pPr>
        <w:pStyle w:val="Heading1"/>
      </w:pPr>
      <w:r>
        <w:t>2. My desktop agent is stuck on verifying certificate behind a proxy. What should I check?</w:t>
      </w:r>
    </w:p>
    <w:p>
      <w:pPr>
        <w:pStyle w:val="Heading2"/>
      </w:pPr>
      <w:r>
        <w:t>Response</w:t>
      </w:r>
    </w:p>
    <w:p>
      <w:r>
        <w:t>Evidence summary:</w:t>
        <w:br/>
        <w:t>- Forum: Post by openops_eli (support-engineer): The desktop agent uses the operating system trust store instead of a bundled CA file. Import the proxy root certificate into the macOS System keychain, mark it trusted, then restar</w:t>
        <w:br/>
        <w:t>- Documentation: If the desktop sync agent shows **Verifying certificate** for longer than 30 seconds: 1. confirm the workspace URL matches the certificate common name 2. confirm the corporate proxy root certificate is present in the **s</w:t>
        <w:br/>
        <w:t>- Forum: Post by maya_ops (customer): After adding a corporate HTTPS inspection proxy, the macOS desktop agent never gets past 'Verifying certificate'. Browser access still works.</w:t>
      </w:r>
    </w:p>
    <w:p>
      <w:r>
        <w:t>Top citations:</w:t>
        <w:br/>
        <w:t>- [forum] Desktop agent stuck on verifying certificate -&gt; Forum post p2</w:t>
        <w:br/>
        <w:t>- [documentation] NimbusFlow Troubleshooting Guide -&gt; Desktop agent certificate errors</w:t>
        <w:br/>
        <w:t>- [forum] Desktop agent stuck on verifying certificate -&gt; Forum post p1</w:t>
        <w:br/>
        <w:t>- [forum] Desktop agent stuck on verifying certificate -&gt; Forum post p3</w:t>
      </w:r>
    </w:p>
    <w:p>
      <w:pPr>
        <w:pStyle w:val="Heading2"/>
      </w:pPr>
      <w:r>
        <w:t>Source Usage</w:t>
      </w:r>
    </w:p>
    <w:p>
      <w:pPr>
        <w:pStyle w:val="ListBullet"/>
      </w:pPr>
      <w:r>
        <w:t>documentation: 1</w:t>
      </w:r>
    </w:p>
    <w:p>
      <w:pPr>
        <w:pStyle w:val="ListBullet"/>
      </w:pPr>
      <w:r>
        <w:t>forum: 3</w:t>
      </w:r>
    </w:p>
    <w:p>
      <w:pPr>
        <w:pStyle w:val="ListBullet"/>
      </w:pPr>
      <w:r>
        <w:t>blog: 1</w:t>
      </w:r>
    </w:p>
    <w:p>
      <w:pPr>
        <w:pStyle w:val="Heading2"/>
      </w:pPr>
      <w:r>
        <w:t>Top Evidence</w:t>
      </w:r>
    </w:p>
    <w:p>
      <w:pPr>
        <w:pStyle w:val="ListBullet"/>
      </w:pPr>
      <w:r>
        <w:t>forum - Desktop agent stuck on verifying certificate / Forum post p2 (retrieval=0.43129, rerank=0.519843)</w:t>
      </w:r>
    </w:p>
    <w:p>
      <w:pPr>
        <w:pStyle w:val="ListBullet"/>
      </w:pPr>
      <w:r>
        <w:t>documentation - NimbusFlow Troubleshooting Guide / Desktop agent certificate errors (retrieval=0.389936, rerank=0.456595)</w:t>
      </w:r>
    </w:p>
    <w:p>
      <w:pPr>
        <w:pStyle w:val="ListBullet"/>
      </w:pPr>
      <w:r>
        <w:t>forum - Desktop agent stuck on verifying certificate / Forum post p1 (retrieval=0.403025, rerank=0.433769)</w:t>
      </w:r>
    </w:p>
    <w:p>
      <w:pPr>
        <w:pStyle w:val="ListBullet"/>
      </w:pPr>
      <w:r>
        <w:t>forum - Desktop agent stuck on verifying certificate / Forum post p3 (retrieval=0.34274, rerank=0.407893)</w:t>
      </w:r>
    </w:p>
    <w:p>
      <w:pPr>
        <w:pStyle w:val="ListBullet"/>
      </w:pPr>
      <w:r>
        <w:t>blog - Tuning NimbusFlow Desktop Sync for Large Repositories / Proxy and certificate checks (retrieval=0.293827, rerank=0.383771)</w:t>
      </w:r>
    </w:p>
    <w:p>
      <w:pPr>
        <w:pStyle w:val="Heading1"/>
      </w:pPr>
      <w:r>
        <w:t>3. How quickly does SCIM deprovision a removed contractor?</w:t>
      </w:r>
    </w:p>
    <w:p>
      <w:pPr>
        <w:pStyle w:val="Heading2"/>
      </w:pPr>
      <w:r>
        <w:t>Response</w:t>
      </w:r>
    </w:p>
    <w:p>
      <w:r>
        <w:t>Evidence summary:</w:t>
        <w:br/>
        <w:t>- Documentation: SCIM 2.0 provisioning is available on Enterprise plans. New users, profile changes, and deprovision events are applied within **5 minutes** under normal conditions. Administrators can force a resync from **Settings &gt; Sec</w:t>
        <w:br/>
        <w:t>- Documentation: Audit exports include login events, role changes, restore operations, API token creation, and SCIM actions. Large exports are streamed and may take several minutes to complete.</w:t>
        <w:br/>
        <w:t>- Forum: Post by oliver_admin (customer): If a contractor is removed from Okta, how quickly does NimbusFlow disable their access?</w:t>
      </w:r>
    </w:p>
    <w:p>
      <w:r>
        <w:t>Contradictions detected:</w:t>
        <w:br/>
        <w:t>- On `scim_sync_delay`, prefer documentation (5 minutes); conflicting evidence: forum says hourly, forum says hourly.</w:t>
      </w:r>
    </w:p>
    <w:p>
      <w:r>
        <w:t>Top citations:</w:t>
        <w:br/>
        <w:t>- [documentation] NimbusFlow Administration Guide -&gt; SCIM provisioning</w:t>
        <w:br/>
        <w:t>- [documentation] NimbusFlow Troubleshooting Guide -&gt; Audit log exports</w:t>
        <w:br/>
        <w:t>- [forum] How long does SCIM deprovisioning take? -&gt; Forum post p1</w:t>
        <w:br/>
        <w:t>- [forum] How long does SCIM deprovisioning take? -&gt; Forum post p2</w:t>
      </w:r>
    </w:p>
    <w:p>
      <w:pPr>
        <w:pStyle w:val="Heading2"/>
      </w:pPr>
      <w:r>
        <w:t>Source Usage</w:t>
      </w:r>
    </w:p>
    <w:p>
      <w:pPr>
        <w:pStyle w:val="ListBullet"/>
      </w:pPr>
      <w:r>
        <w:t>documentation: 2</w:t>
      </w:r>
    </w:p>
    <w:p>
      <w:pPr>
        <w:pStyle w:val="ListBullet"/>
      </w:pPr>
      <w:r>
        <w:t>forum: 3</w:t>
      </w:r>
    </w:p>
    <w:p>
      <w:pPr>
        <w:pStyle w:val="ListBullet"/>
      </w:pPr>
      <w:r>
        <w:t>blog: 0</w:t>
      </w:r>
    </w:p>
    <w:p>
      <w:pPr>
        <w:pStyle w:val="Heading2"/>
      </w:pPr>
      <w:r>
        <w:t>Top Evidence</w:t>
      </w:r>
    </w:p>
    <w:p>
      <w:pPr>
        <w:pStyle w:val="ListBullet"/>
      </w:pPr>
      <w:r>
        <w:t>documentation - NimbusFlow Administration Guide / SCIM provisioning (retrieval=0.264188, rerank=0.46626)</w:t>
      </w:r>
    </w:p>
    <w:p>
      <w:pPr>
        <w:pStyle w:val="ListBullet"/>
      </w:pPr>
      <w:r>
        <w:t>forum - How long does SCIM deprovisioning take? / Forum post p1 (retrieval=0.414498, rerank=0.438435)</w:t>
      </w:r>
    </w:p>
    <w:p>
      <w:pPr>
        <w:pStyle w:val="ListBullet"/>
      </w:pPr>
      <w:r>
        <w:t>forum - How long does SCIM deprovisioning take? / Forum post p2 (retrieval=0.240098, rerank=0.392124)</w:t>
      </w:r>
    </w:p>
    <w:p>
      <w:pPr>
        <w:pStyle w:val="ListBullet"/>
      </w:pPr>
      <w:r>
        <w:t>forum - How long does SCIM deprovisioning take? / Forum post p3 (retrieval=0.204327, rerank=0.379339)</w:t>
      </w:r>
    </w:p>
    <w:p>
      <w:pPr>
        <w:pStyle w:val="ListBullet"/>
      </w:pPr>
      <w:r>
        <w:t>documentation - NimbusFlow Troubleshooting Guide / Audit log exports (retrieval=0.049927, rerank=0.35794)</w:t>
      </w:r>
    </w:p>
    <w:p>
      <w:pPr>
        <w:pStyle w:val="Heading1"/>
      </w:pPr>
      <w:r>
        <w:t>4. What is the API rate limit and how should a client react to 429 errors?</w:t>
      </w:r>
    </w:p>
    <w:p>
      <w:pPr>
        <w:pStyle w:val="Heading2"/>
      </w:pPr>
      <w:r>
        <w:t>Response</w:t>
      </w:r>
    </w:p>
    <w:p>
      <w:r>
        <w:t>Evidence summary:</w:t>
        <w:br/>
        <w:t>- Documentation: The public REST API allows **120 requests per minute per workspace token**. When the limit is exceeded, the API returns `429 Too Many Requests` with a `Retry-After` header in seconds.</w:t>
        <w:br/>
        <w:t>- Documentation: Recommended client behavior - honor `Retry-After` exactly - retry with exponential backoff for bursty workloads - spread bulk sync jobs across minute boundaries</w:t>
        <w:br/>
        <w:t>- Documentation: If the desktop sync agent shows **Verifying certificate** for longer than 30 seconds: 1. confirm the workspace URL matches the certificate common name 2. confirm the corporate proxy root certificate is present in the **s</w:t>
      </w:r>
    </w:p>
    <w:p>
      <w:r>
        <w:t>Top citations:</w:t>
        <w:br/>
        <w:t>- [documentation] NimbusFlow Troubleshooting Guide -&gt; API rate limits</w:t>
        <w:br/>
        <w:t>- [documentation] NimbusFlow Troubleshooting Guide -&gt; API rate limits / Recommended client behavior</w:t>
        <w:br/>
        <w:t>- [documentation] NimbusFlow Troubleshooting Guide -&gt; Desktop agent certificate errors</w:t>
        <w:br/>
        <w:t>- [blog] Preparing for NimbusFlow 4.2 Token Rotation -&gt; What changes in 4.2</w:t>
      </w:r>
    </w:p>
    <w:p>
      <w:pPr>
        <w:pStyle w:val="Heading2"/>
      </w:pPr>
      <w:r>
        <w:t>Source Usage</w:t>
      </w:r>
    </w:p>
    <w:p>
      <w:pPr>
        <w:pStyle w:val="ListBullet"/>
      </w:pPr>
      <w:r>
        <w:t>documentation: 3</w:t>
      </w:r>
    </w:p>
    <w:p>
      <w:pPr>
        <w:pStyle w:val="ListBullet"/>
      </w:pPr>
      <w:r>
        <w:t>forum: 0</w:t>
      </w:r>
    </w:p>
    <w:p>
      <w:pPr>
        <w:pStyle w:val="ListBullet"/>
      </w:pPr>
      <w:r>
        <w:t>blog: 2</w:t>
      </w:r>
    </w:p>
    <w:p>
      <w:pPr>
        <w:pStyle w:val="Heading2"/>
      </w:pPr>
      <w:r>
        <w:t>Top Evidence</w:t>
      </w:r>
    </w:p>
    <w:p>
      <w:pPr>
        <w:pStyle w:val="ListBullet"/>
      </w:pPr>
      <w:r>
        <w:t>documentation - NimbusFlow Troubleshooting Guide / API rate limits (retrieval=0.336375, rerank=0.506551)</w:t>
      </w:r>
    </w:p>
    <w:p>
      <w:pPr>
        <w:pStyle w:val="ListBullet"/>
      </w:pPr>
      <w:r>
        <w:t>documentation - NimbusFlow Troubleshooting Guide / API rate limits / Recommended client behavior (retrieval=0.218038, rerank=0.445051)</w:t>
      </w:r>
    </w:p>
    <w:p>
      <w:pPr>
        <w:pStyle w:val="ListBullet"/>
      </w:pPr>
      <w:r>
        <w:t>documentation - NimbusFlow Troubleshooting Guide / Desktop agent certificate errors (retrieval=0.056343, rerank=0.353097)</w:t>
      </w:r>
    </w:p>
    <w:p>
      <w:pPr>
        <w:pStyle w:val="ListBullet"/>
      </w:pPr>
      <w:r>
        <w:t>blog - Preparing for NimbusFlow 4.2 Token Rotation / What changes in 4.2 (retrieval=0.050294, rerank=0.248392)</w:t>
      </w:r>
    </w:p>
    <w:p>
      <w:pPr>
        <w:pStyle w:val="ListBullet"/>
      </w:pPr>
      <w:r>
        <w:t>blog - Preparing for NimbusFlow 4.2 Token Rotation / Preparing for NimbusFlow 4.2 Token Rotation (retrieval=0.048577, rerank=0.247632)</w:t>
      </w:r>
    </w:p>
    <w:p>
      <w:pPr>
        <w:pStyle w:val="Heading1"/>
      </w:pPr>
      <w:r>
        <w:t>5. Can I restore a workspace from two weeks ago?</w:t>
      </w:r>
    </w:p>
    <w:p>
      <w:pPr>
        <w:pStyle w:val="Heading2"/>
      </w:pPr>
      <w:r>
        <w:t>Response</w:t>
      </w:r>
    </w:p>
    <w:p>
      <w:r>
        <w:t>Evidence summary:</w:t>
        <w:br/>
        <w:t>- Documentation: Restore workflow 1. open **Workspace Settings &gt; Restore** 2. choose a timestamp 3. create a preview workspace 4. validate the preview 5. promote the preview back to production</w:t>
        <w:br/>
        <w:t>- Documentation: NimbusFlow stores continuous incremental backups and exposes self-service restore points for the last **30 days**. The target recovery point objective is **30 minutes**. Restores older than 30 days require OpenOps interv</w:t>
        <w:br/>
        <w:t>- Documentation: NimbusFlow can map up to **50 IdP groups** to workspace roles. Common patterns are: - `nimbus-admins` -&gt; Workspace Admin - `nimbus-operators` -&gt; Operator - `nimbus-viewers` -&gt; Read Only If a user matches multiple mapped</w:t>
      </w:r>
    </w:p>
    <w:p>
      <w:r>
        <w:t>Contradictions detected:</w:t>
        <w:br/>
        <w:t>- On `restore_rpo`, prefer documentation (30 minutes); conflicting evidence: documentation says 30 minutes, blog says 24 hours.</w:t>
        <w:br/>
        <w:t>- On `restore_retention`, prefer documentation (30 days); conflicting evidence: documentation says 30 days, blog says nightly snapshots.</w:t>
      </w:r>
    </w:p>
    <w:p>
      <w:r>
        <w:t>Top citations:</w:t>
        <w:br/>
        <w:t>- [documentation] NimbusFlow Troubleshooting Guide -&gt; Restore points and retention / Restore workflow</w:t>
        <w:br/>
        <w:t>- [documentation] NimbusFlow Troubleshooting Guide -&gt; Restore points and retention</w:t>
        <w:br/>
        <w:t>- [documentation] NimbusFlow Administration Guide -&gt; Group and role mapping</w:t>
        <w:br/>
        <w:t>- [blog] What We Learned From Rebuilding the Restore Pipeline -&gt; What We Learned From Rebuilding the Restore Pipeline</w:t>
      </w:r>
    </w:p>
    <w:p>
      <w:pPr>
        <w:pStyle w:val="Heading2"/>
      </w:pPr>
      <w:r>
        <w:t>Source Usage</w:t>
      </w:r>
    </w:p>
    <w:p>
      <w:pPr>
        <w:pStyle w:val="ListBullet"/>
      </w:pPr>
      <w:r>
        <w:t>documentation: 3</w:t>
      </w:r>
    </w:p>
    <w:p>
      <w:pPr>
        <w:pStyle w:val="ListBullet"/>
      </w:pPr>
      <w:r>
        <w:t>forum: 0</w:t>
      </w:r>
    </w:p>
    <w:p>
      <w:pPr>
        <w:pStyle w:val="ListBullet"/>
      </w:pPr>
      <w:r>
        <w:t>blog: 2</w:t>
      </w:r>
    </w:p>
    <w:p>
      <w:pPr>
        <w:pStyle w:val="Heading2"/>
      </w:pPr>
      <w:r>
        <w:t>Top Evidence</w:t>
      </w:r>
    </w:p>
    <w:p>
      <w:pPr>
        <w:pStyle w:val="ListBullet"/>
      </w:pPr>
      <w:r>
        <w:t>documentation - NimbusFlow Troubleshooting Guide / Restore points and retention / Restore workflow (retrieval=0.404202, rerank=0.447032)</w:t>
      </w:r>
    </w:p>
    <w:p>
      <w:pPr>
        <w:pStyle w:val="ListBullet"/>
      </w:pPr>
      <w:r>
        <w:t>documentation - NimbusFlow Troubleshooting Guide / Restore points and retention (retrieval=0.135277, rerank=0.314083)</w:t>
      </w:r>
    </w:p>
    <w:p>
      <w:pPr>
        <w:pStyle w:val="ListBullet"/>
      </w:pPr>
      <w:r>
        <w:t>documentation - NimbusFlow Administration Guide / Group and role mapping (retrieval=0.114103, rerank=0.30479)</w:t>
      </w:r>
    </w:p>
    <w:p>
      <w:pPr>
        <w:pStyle w:val="ListBullet"/>
      </w:pPr>
      <w:r>
        <w:t>blog - What We Learned From Rebuilding the Restore Pipeline / What We Learned From Rebuilding the Restore Pipeline (retrieval=0.175004, rerank=0.272184)</w:t>
      </w:r>
    </w:p>
    <w:p>
      <w:pPr>
        <w:pStyle w:val="ListBullet"/>
      </w:pPr>
      <w:r>
        <w:t>blog - What We Learned From Rebuilding the Restore Pipeline / What support teams should remember (retrieval=0.142167, rerank=0.257651)</w:t>
      </w:r>
    </w:p>
    <w:p>
      <w:pPr>
        <w:pStyle w:val="Heading1"/>
      </w:pPr>
      <w:r>
        <w:t>6. What changed for audit exports in NimbusFlow 4.2?</w:t>
      </w:r>
    </w:p>
    <w:p>
      <w:pPr>
        <w:pStyle w:val="Heading2"/>
      </w:pPr>
      <w:r>
        <w:t>Response</w:t>
      </w:r>
    </w:p>
    <w:p>
      <w:r>
        <w:t>Evidence summary:</w:t>
        <w:br/>
        <w:t>- Documentation: Audit exports include login events, role changes, restore operations, API token creation, and SCIM actions. Large exports are streamed and may take several minutes to complete.</w:t>
        <w:br/>
        <w:t>- Documentation: Administrators can export audit events from **Settings &gt; Security &gt; Audit Export**. The default export window is the last 7 days. For longer retention, configure scheduled exports to object storage.</w:t>
        <w:br/>
        <w:t>- Documentation: Audit exports are now available in **NDJSON** in addition to CSV. NDJSON is recommended for downstream SIEM ingestion and incremental processing.</w:t>
      </w:r>
    </w:p>
    <w:p>
      <w:r>
        <w:t>Top citations:</w:t>
        <w:br/>
        <w:t>- [documentation] NimbusFlow Troubleshooting Guide -&gt; Audit log exports</w:t>
        <w:br/>
        <w:t>- [documentation] NimbusFlow Administration Guide -&gt; Audit and security controls</w:t>
        <w:br/>
        <w:t>- [documentation] NimbusFlow 4.2 Release Notes -&gt; Audit export improvements</w:t>
        <w:br/>
        <w:t>- [blog] What We Learned From Rebuilding the Restore Pipeline -&gt; What changed</w:t>
      </w:r>
    </w:p>
    <w:p>
      <w:pPr>
        <w:pStyle w:val="Heading2"/>
      </w:pPr>
      <w:r>
        <w:t>Source Usage</w:t>
      </w:r>
    </w:p>
    <w:p>
      <w:pPr>
        <w:pStyle w:val="ListBullet"/>
      </w:pPr>
      <w:r>
        <w:t>documentation: 3</w:t>
      </w:r>
    </w:p>
    <w:p>
      <w:pPr>
        <w:pStyle w:val="ListBullet"/>
      </w:pPr>
      <w:r>
        <w:t>forum: 0</w:t>
      </w:r>
    </w:p>
    <w:p>
      <w:pPr>
        <w:pStyle w:val="ListBullet"/>
      </w:pPr>
      <w:r>
        <w:t>blog: 2</w:t>
      </w:r>
    </w:p>
    <w:p>
      <w:pPr>
        <w:pStyle w:val="Heading2"/>
      </w:pPr>
      <w:r>
        <w:t>Top Evidence</w:t>
      </w:r>
    </w:p>
    <w:p>
      <w:pPr>
        <w:pStyle w:val="ListBullet"/>
      </w:pPr>
      <w:r>
        <w:t>documentation - NimbusFlow Troubleshooting Guide / Audit log exports (retrieval=0.529235, rerank=0.608706)</w:t>
      </w:r>
    </w:p>
    <w:p>
      <w:pPr>
        <w:pStyle w:val="ListBullet"/>
      </w:pPr>
      <w:r>
        <w:t>documentation - NimbusFlow Administration Guide / Audit and security controls (retrieval=0.397834, rerank=0.554567)</w:t>
      </w:r>
    </w:p>
    <w:p>
      <w:pPr>
        <w:pStyle w:val="ListBullet"/>
      </w:pPr>
      <w:r>
        <w:t>documentation - NimbusFlow 4.2 Release Notes / Audit export improvements (retrieval=0.364662, rerank=0.539068)</w:t>
      </w:r>
    </w:p>
    <w:p>
      <w:pPr>
        <w:pStyle w:val="ListBullet"/>
      </w:pPr>
      <w:r>
        <w:t>blog - What We Learned From Rebuilding the Restore Pipeline / What changed (retrieval=0.105024, rerank=0.246213)</w:t>
      </w:r>
    </w:p>
    <w:p>
      <w:pPr>
        <w:pStyle w:val="ListBullet"/>
      </w:pPr>
      <w:r>
        <w:t>blog - Preparing for NimbusFlow 4.2 Token Rotation / Preparing for NimbusFlow 4.2 Token Rotation (retrieval=0.030661, rerank=0.239703)</w:t>
      </w:r>
    </w:p>
    <w:p>
      <w:pPr>
        <w:pStyle w:val="Heading1"/>
      </w:pPr>
      <w:r>
        <w:t>7. Should unattended jobs use personal tokens or service accounts?</w:t>
      </w:r>
    </w:p>
    <w:p>
      <w:pPr>
        <w:pStyle w:val="Heading2"/>
      </w:pPr>
      <w:r>
        <w:t>Response</w:t>
      </w:r>
    </w:p>
    <w:p>
      <w:r>
        <w:t>Evidence summary:</w:t>
        <w:br/>
        <w:t>- Documentation: Service accounts Service account tokens do **not expire by default**, but administrators can opt into rotation policies at the workspace level. OpenOps recommends rotating service tokens every 180 days even when no hard</w:t>
        <w:br/>
        <w:t>- Documentation: NimbusFlow 4.2 introduces mandatory rotation for personal API tokens. **Personal tokens now expire after 90 days** and users receive reminders starting 14 days before expiration. Existing personal tokens created before 4</w:t>
        <w:br/>
        <w:t>- Documentation: Deprovisioning behavior When a user is deprovisioned from the identity provider: 1. active NimbusFlow sessions are revoked 2. API tokens owned by that user are disabled 3. queued background jobs keep running until comple</w:t>
      </w:r>
    </w:p>
    <w:p>
      <w:r>
        <w:t>Contradictions detected:</w:t>
        <w:br/>
        <w:t>- On `personal_token_expiry`, prefer documentation (90 days); conflicting evidence: documentation says 90 days, forum says no expiry.</w:t>
        <w:br/>
        <w:t>- On `service_token_expiry`, prefer documentation (no expiry by default); conflicting evidence: documentation says no expiry by default, blog says long-lived.</w:t>
      </w:r>
    </w:p>
    <w:p>
      <w:r>
        <w:t>Top citations:</w:t>
        <w:br/>
        <w:t>- [documentation] NimbusFlow 4.2 Release Notes -&gt; Security changes / Service accounts</w:t>
        <w:br/>
        <w:t>- [documentation] NimbusFlow 4.2 Release Notes -&gt; Security changes</w:t>
        <w:br/>
        <w:t>- [documentation] NimbusFlow Administration Guide -&gt; SCIM provisioning / Deprovisioning behavior</w:t>
        <w:br/>
        <w:t>- [forum] Do API tokens expire? -&gt; Forum post p3</w:t>
      </w:r>
    </w:p>
    <w:p>
      <w:pPr>
        <w:pStyle w:val="Heading2"/>
      </w:pPr>
      <w:r>
        <w:t>Source Usage</w:t>
      </w:r>
    </w:p>
    <w:p>
      <w:pPr>
        <w:pStyle w:val="ListBullet"/>
      </w:pPr>
      <w:r>
        <w:t>documentation: 3</w:t>
      </w:r>
    </w:p>
    <w:p>
      <w:pPr>
        <w:pStyle w:val="ListBullet"/>
      </w:pPr>
      <w:r>
        <w:t>forum: 1</w:t>
      </w:r>
    </w:p>
    <w:p>
      <w:pPr>
        <w:pStyle w:val="ListBullet"/>
      </w:pPr>
      <w:r>
        <w:t>blog: 1</w:t>
      </w:r>
    </w:p>
    <w:p>
      <w:pPr>
        <w:pStyle w:val="Heading2"/>
      </w:pPr>
      <w:r>
        <w:t>Top Evidence</w:t>
      </w:r>
    </w:p>
    <w:p>
      <w:pPr>
        <w:pStyle w:val="ListBullet"/>
      </w:pPr>
      <w:r>
        <w:t>blog - Preparing for NimbusFlow 4.2 Token Rotation / What changes in 4.2 (retrieval=0.366983, rerank=0.438547)</w:t>
      </w:r>
    </w:p>
    <w:p>
      <w:pPr>
        <w:pStyle w:val="ListBullet"/>
      </w:pPr>
      <w:r>
        <w:t>documentation - NimbusFlow 4.2 Release Notes / Security changes / Service accounts (retrieval=0.284549, rerank=0.391944)</w:t>
      </w:r>
    </w:p>
    <w:p>
      <w:pPr>
        <w:pStyle w:val="ListBullet"/>
      </w:pPr>
      <w:r>
        <w:t>forum - Do API tokens expire? / Forum post p3 (retrieval=0.225168, rerank=0.368125)</w:t>
      </w:r>
    </w:p>
    <w:p>
      <w:pPr>
        <w:pStyle w:val="ListBullet"/>
      </w:pPr>
      <w:r>
        <w:t>documentation - NimbusFlow 4.2 Release Notes / Security changes (retrieval=0.196167, rerank=0.342323)</w:t>
      </w:r>
    </w:p>
    <w:p>
      <w:pPr>
        <w:pStyle w:val="ListBullet"/>
      </w:pPr>
      <w:r>
        <w:t>documentation - NimbusFlow Administration Guide / SCIM provisioning / Deprovisioning behavior (retrieval=0.142675, rerank=0.32179)</w:t>
      </w:r>
    </w:p>
    <w:p>
      <w:pPr>
        <w:pStyle w:val="Heading1"/>
      </w:pPr>
      <w:r>
        <w:t>8. How many IdP groups can I map to NimbusFlow roles?</w:t>
      </w:r>
    </w:p>
    <w:p>
      <w:pPr>
        <w:pStyle w:val="Heading2"/>
      </w:pPr>
      <w:r>
        <w:t>Response</w:t>
      </w:r>
    </w:p>
    <w:p>
      <w:r>
        <w:t>Evidence summary:</w:t>
        <w:br/>
        <w:t>- Documentation: NimbusFlow can map up to **50 IdP groups** to workspace roles. Common patterns are: - `nimbus-admins` -&gt; Workspace Admin - `nimbus-operators` -&gt; Operator - `nimbus-viewers` -&gt; Read Only If a user matches multiple mapped</w:t>
        <w:br/>
        <w:t>- Documentation: Required SAML attributes - `email` must match the NimbusFlow primary identity - `first_name` and `last_name` are optional but recommended - `groups` is optional and is only needed when role mapping is enabled</w:t>
        <w:br/>
        <w:t>- Documentation: The public REST API allows **120 requests per minute per workspace token**. When the limit is exceeded, the API returns `429 Too Many Requests` with a `Retry-After` header in seconds.</w:t>
      </w:r>
    </w:p>
    <w:p>
      <w:r>
        <w:t>Top citations:</w:t>
        <w:br/>
        <w:t>- [documentation] NimbusFlow Administration Guide -&gt; Group and role mapping</w:t>
        <w:br/>
        <w:t>- [documentation] NimbusFlow Administration Guide -&gt; Single Sign-On Overview / Required SAML attributes</w:t>
        <w:br/>
        <w:t>- [documentation] NimbusFlow Troubleshooting Guide -&gt; API rate limits</w:t>
        <w:br/>
        <w:t>- [blog] Preparing for NimbusFlow 4.2 Token Rotation -&gt; Preparing for NimbusFlow 4.2 Token Rotation</w:t>
      </w:r>
    </w:p>
    <w:p>
      <w:pPr>
        <w:pStyle w:val="Heading2"/>
      </w:pPr>
      <w:r>
        <w:t>Source Usage</w:t>
      </w:r>
    </w:p>
    <w:p>
      <w:pPr>
        <w:pStyle w:val="ListBullet"/>
      </w:pPr>
      <w:r>
        <w:t>documentation: 3</w:t>
      </w:r>
    </w:p>
    <w:p>
      <w:pPr>
        <w:pStyle w:val="ListBullet"/>
      </w:pPr>
      <w:r>
        <w:t>forum: 1</w:t>
      </w:r>
    </w:p>
    <w:p>
      <w:pPr>
        <w:pStyle w:val="ListBullet"/>
      </w:pPr>
      <w:r>
        <w:t>blog: 1</w:t>
      </w:r>
    </w:p>
    <w:p>
      <w:pPr>
        <w:pStyle w:val="Heading2"/>
      </w:pPr>
      <w:r>
        <w:t>Top Evidence</w:t>
      </w:r>
    </w:p>
    <w:p>
      <w:pPr>
        <w:pStyle w:val="ListBullet"/>
      </w:pPr>
      <w:r>
        <w:t>documentation - NimbusFlow Administration Guide / Group and role mapping (retrieval=0.395915, rerank=0.562116)</w:t>
      </w:r>
    </w:p>
    <w:p>
      <w:pPr>
        <w:pStyle w:val="ListBullet"/>
      </w:pPr>
      <w:r>
        <w:t>documentation - NimbusFlow Administration Guide / Single Sign-On Overview / Required SAML attributes (retrieval=0.118435, rerank=0.398636)</w:t>
      </w:r>
    </w:p>
    <w:p>
      <w:pPr>
        <w:pStyle w:val="ListBullet"/>
      </w:pPr>
      <w:r>
        <w:t>documentation - NimbusFlow Troubleshooting Guide / API rate limits (retrieval=0.097942, rerank=0.390655)</w:t>
      </w:r>
    </w:p>
    <w:p>
      <w:pPr>
        <w:pStyle w:val="ListBullet"/>
      </w:pPr>
      <w:r>
        <w:t>blog - Preparing for NimbusFlow 4.2 Token Rotation / Preparing for NimbusFlow 4.2 Token Rotation (retrieval=0.078132, rerank=0.269045)</w:t>
      </w:r>
    </w:p>
    <w:p>
      <w:pPr>
        <w:pStyle w:val="ListBullet"/>
      </w:pPr>
      <w:r>
        <w:t>forum - How long does SCIM deprovisioning take? / Forum post p2 (retrieval=0.009351, rerank=0.227825)</w:t>
      </w:r>
    </w:p>
    <w:p>
      <w:pPr>
        <w:pStyle w:val="Heading1"/>
      </w:pPr>
      <w:r>
        <w:t>9. Does the desktop agent use a private CA bundle?</w:t>
      </w:r>
    </w:p>
    <w:p>
      <w:pPr>
        <w:pStyle w:val="Heading2"/>
      </w:pPr>
      <w:r>
        <w:t>Response</w:t>
      </w:r>
    </w:p>
    <w:p>
      <w:r>
        <w:t>Evidence summary:</w:t>
        <w:br/>
        <w:t>- Documentation: If the desktop sync agent shows **Verifying certificate** for longer than 30 seconds: 1. confirm the workspace URL matches the certificate common name 2. confirm the corporate proxy root certificate is present in the **s</w:t>
        <w:br/>
        <w:t>- Forum: Post by openops_eli (support-engineer): The desktop agent uses the operating system trust store instead of a bundled CA file. Import the proxy root certificate into the macOS System keychain, mark it trusted, then restar</w:t>
        <w:br/>
        <w:t>- Forum: Post by maya_ops (customer): After adding a corporate HTTPS inspection proxy, the macOS desktop agent never gets past 'Verifying certificate'. Browser access still works.</w:t>
      </w:r>
    </w:p>
    <w:p>
      <w:r>
        <w:t>Top citations:</w:t>
        <w:br/>
        <w:t>- [documentation] NimbusFlow Troubleshooting Guide -&gt; Desktop agent certificate errors</w:t>
        <w:br/>
        <w:t>- [forum] Desktop agent stuck on verifying certificate -&gt; Forum post p2</w:t>
        <w:br/>
        <w:t>- [forum] Desktop agent stuck on verifying certificate -&gt; Forum post p1</w:t>
        <w:br/>
        <w:t>- [forum] Desktop agent stuck on verifying certificate -&gt; Forum post p3</w:t>
      </w:r>
    </w:p>
    <w:p>
      <w:pPr>
        <w:pStyle w:val="Heading2"/>
      </w:pPr>
      <w:r>
        <w:t>Source Usage</w:t>
      </w:r>
    </w:p>
    <w:p>
      <w:pPr>
        <w:pStyle w:val="ListBullet"/>
      </w:pPr>
      <w:r>
        <w:t>documentation: 1</w:t>
      </w:r>
    </w:p>
    <w:p>
      <w:pPr>
        <w:pStyle w:val="ListBullet"/>
      </w:pPr>
      <w:r>
        <w:t>forum: 3</w:t>
      </w:r>
    </w:p>
    <w:p>
      <w:pPr>
        <w:pStyle w:val="ListBullet"/>
      </w:pPr>
      <w:r>
        <w:t>blog: 1</w:t>
      </w:r>
    </w:p>
    <w:p>
      <w:pPr>
        <w:pStyle w:val="Heading2"/>
      </w:pPr>
      <w:r>
        <w:t>Top Evidence</w:t>
      </w:r>
    </w:p>
    <w:p>
      <w:pPr>
        <w:pStyle w:val="ListBullet"/>
      </w:pPr>
      <w:r>
        <w:t>documentation - NimbusFlow Troubleshooting Guide / Desktop agent certificate errors (retrieval=0.32159, rerank=0.455668)</w:t>
      </w:r>
    </w:p>
    <w:p>
      <w:pPr>
        <w:pStyle w:val="ListBullet"/>
      </w:pPr>
      <w:r>
        <w:t>forum - Desktop agent stuck on verifying certificate / Forum post p2 (retrieval=0.204789, rerank=0.396074)</w:t>
      </w:r>
    </w:p>
    <w:p>
      <w:pPr>
        <w:pStyle w:val="ListBullet"/>
      </w:pPr>
      <w:r>
        <w:t>forum - Desktop agent stuck on verifying certificate / Forum post p1 (retrieval=0.132586, rerank=0.285014)</w:t>
      </w:r>
    </w:p>
    <w:p>
      <w:pPr>
        <w:pStyle w:val="ListBullet"/>
      </w:pPr>
      <w:r>
        <w:t>forum - Desktop agent stuck on verifying certificate / Forum post p3 (retrieval=0.110662, rerank=0.275488)</w:t>
      </w:r>
    </w:p>
    <w:p>
      <w:pPr>
        <w:pStyle w:val="ListBullet"/>
      </w:pPr>
      <w:r>
        <w:t>blog - Tuning NimbusFlow Desktop Sync for Large Repositories / Tuning NimbusFlow Desktop Sync for Large Repositories (retrieval=0.103977, rerank=0.266417)</w:t>
      </w:r>
    </w:p>
    <w:p>
      <w:pPr>
        <w:pStyle w:val="Heading1"/>
      </w:pPr>
      <w:r>
        <w:t>10. Why do older posts mention nightly snapshots?</w:t>
      </w:r>
    </w:p>
    <w:p>
      <w:pPr>
        <w:pStyle w:val="Heading2"/>
      </w:pPr>
      <w:r>
        <w:t>Response</w:t>
      </w:r>
    </w:p>
    <w:p>
      <w:r>
        <w:t>Evidence summary:</w:t>
        <w:br/>
        <w:t>- Blog: Older forum posts and runbooks may still mention nightly snapshots. Those references describe the retired architecture, not the current restore model.</w:t>
        <w:br/>
        <w:t>- Forum: Post by openops_mila (support-engineer): At the moment personal tokens do not expire automatically. If you need a safer setup, use a service account and rotate the token on your own schedule. Accepted answer.</w:t>
        <w:br/>
        <w:t>- Forum: Post by rhea_c (customer): We use personal API tokens in a nightly integration. I cannot find anything in the older docs about expiration. Do tokens ever expire automatically?</w:t>
      </w:r>
    </w:p>
    <w:p>
      <w:r>
        <w:t>Top citations:</w:t>
        <w:br/>
        <w:t>- [blog] What We Learned From Rebuilding the Restore Pipeline -&gt; What support teams should remember</w:t>
        <w:br/>
        <w:t>- [forum] Do API tokens expire? -&gt; Forum post p3</w:t>
        <w:br/>
        <w:t>- [forum] Do API tokens expire? -&gt; Forum post p1</w:t>
        <w:br/>
        <w:t>- [documentation] NimbusFlow 4.2 Release Notes -&gt; Security changes / Service accounts</w:t>
      </w:r>
    </w:p>
    <w:p>
      <w:pPr>
        <w:pStyle w:val="Heading2"/>
      </w:pPr>
      <w:r>
        <w:t>Source Usage</w:t>
      </w:r>
    </w:p>
    <w:p>
      <w:pPr>
        <w:pStyle w:val="ListBullet"/>
      </w:pPr>
      <w:r>
        <w:t>documentation: 1</w:t>
      </w:r>
    </w:p>
    <w:p>
      <w:pPr>
        <w:pStyle w:val="ListBullet"/>
      </w:pPr>
      <w:r>
        <w:t>forum: 3</w:t>
      </w:r>
    </w:p>
    <w:p>
      <w:pPr>
        <w:pStyle w:val="ListBullet"/>
      </w:pPr>
      <w:r>
        <w:t>blog: 1</w:t>
      </w:r>
    </w:p>
    <w:p>
      <w:pPr>
        <w:pStyle w:val="Heading2"/>
      </w:pPr>
      <w:r>
        <w:t>Top Evidence</w:t>
      </w:r>
    </w:p>
    <w:p>
      <w:pPr>
        <w:pStyle w:val="ListBullet"/>
      </w:pPr>
      <w:r>
        <w:t>blog - What We Learned From Rebuilding the Restore Pipeline / What support teams should remember (retrieval=0.312607, rerank=0.396415)</w:t>
      </w:r>
    </w:p>
    <w:p>
      <w:pPr>
        <w:pStyle w:val="ListBullet"/>
      </w:pPr>
      <w:r>
        <w:t>forum - Do API tokens expire? / Forum post p3 (retrieval=0.163494, rerank=0.341139)</w:t>
      </w:r>
    </w:p>
    <w:p>
      <w:pPr>
        <w:pStyle w:val="ListBullet"/>
      </w:pPr>
      <w:r>
        <w:t>forum - Do API tokens expire? / Forum post p1 (retrieval=0.191922, rerank=0.290778)</w:t>
      </w:r>
    </w:p>
    <w:p>
      <w:pPr>
        <w:pStyle w:val="ListBullet"/>
      </w:pPr>
      <w:r>
        <w:t>documentation - NimbusFlow 4.2 Release Notes / Security changes / Service accounts (retrieval=0.055483, rerank=0.274903)</w:t>
      </w:r>
    </w:p>
    <w:p>
      <w:pPr>
        <w:pStyle w:val="ListBullet"/>
      </w:pPr>
      <w:r>
        <w:t>forum - Do API tokens expire? / Forum post p2 (retrieval=0.155291, rerank=0.274749)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Menlo" w:hAnsi="Menlo" w:eastAsia="Menl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