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№12</w:t>
      </w:r>
    </w:p>
    <w:p>
      <w:pPr>
        <w:pStyle w:val="Subtitle"/>
      </w:pPr>
      <w:r>
        <w:t xml:space="preserve">Программирование в командном процессоре ОС UNIX. Командные файлы</w:t>
      </w:r>
    </w:p>
    <w:p>
      <w:pPr>
        <w:pStyle w:val="Author"/>
      </w:pPr>
      <w:r>
        <w:t xml:space="preserve">Бойцов Александр Кириллович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24" w:name="fig:001"/>
    <w:p>
      <w:pPr>
        <w:pStyle w:val="CaptionedFigure"/>
      </w:pPr>
      <w:r>
        <w:drawing>
          <wp:inline>
            <wp:extent cx="3733800" cy="1190148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0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28" w:name="fig:002"/>
    <w:p>
      <w:pPr>
        <w:pStyle w:val="CaptionedFigure"/>
      </w:pPr>
      <w:r>
        <w:drawing>
          <wp:inline>
            <wp:extent cx="3733800" cy="1182370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2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32" w:name="fig:003"/>
    <w:p>
      <w:pPr>
        <w:pStyle w:val="CaptionedFigure"/>
      </w:pPr>
      <w:r>
        <w:drawing>
          <wp:inline>
            <wp:extent cx="3733800" cy="1731033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1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Бойцов Александр Кириллович</dc:creator>
  <dc:language>ru-RU</dc:language>
  <cp:keywords/>
  <dcterms:created xsi:type="dcterms:W3CDTF">2025-06-15T09:52:10Z</dcterms:created>
  <dcterms:modified xsi:type="dcterms:W3CDTF">2025-06-15T09:52:10Z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Командные файлы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