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C9C70" w14:textId="77777777" w:rsidR="006D32E5" w:rsidRDefault="006D32E5" w:rsidP="006D32E5"/>
    <w:p w14:paraId="0856CA32" w14:textId="04290454" w:rsidR="006D32E5" w:rsidRPr="006D32E5" w:rsidRDefault="006D32E5" w:rsidP="006D32E5">
      <w:r>
        <w:t xml:space="preserve">Build a dashboard that </w:t>
      </w:r>
      <w:r w:rsidRPr="006D32E5">
        <w:t xml:space="preserve">provide insights based on product returns in sales data, here are some key areas to </w:t>
      </w:r>
      <w:proofErr w:type="spellStart"/>
      <w:r w:rsidRPr="006D32E5">
        <w:t>analyze</w:t>
      </w:r>
      <w:proofErr w:type="spellEnd"/>
      <w:r w:rsidRPr="006D32E5">
        <w:t>:</w:t>
      </w:r>
    </w:p>
    <w:p w14:paraId="04979884" w14:textId="77777777" w:rsidR="006D32E5" w:rsidRPr="006D32E5" w:rsidRDefault="006D32E5" w:rsidP="006D32E5">
      <w:pPr>
        <w:rPr>
          <w:b/>
          <w:bCs/>
        </w:rPr>
      </w:pPr>
      <w:r w:rsidRPr="006D32E5">
        <w:rPr>
          <w:b/>
          <w:bCs/>
        </w:rPr>
        <w:t>1. Return Rate Analysis</w:t>
      </w:r>
    </w:p>
    <w:p w14:paraId="46C2A3D8" w14:textId="77777777" w:rsidR="006D32E5" w:rsidRPr="006D32E5" w:rsidRDefault="006D32E5" w:rsidP="006D32E5">
      <w:pPr>
        <w:numPr>
          <w:ilvl w:val="0"/>
          <w:numId w:val="1"/>
        </w:numPr>
      </w:pPr>
      <w:r w:rsidRPr="006D32E5">
        <w:rPr>
          <w:b/>
          <w:bCs/>
        </w:rPr>
        <w:t>Overall Return Rate:</w:t>
      </w:r>
      <w:r w:rsidRPr="006D32E5">
        <w:t xml:space="preserve"> Calculate the percentage of returned products compared to total sales.</w:t>
      </w:r>
    </w:p>
    <w:p w14:paraId="34146F89" w14:textId="77777777" w:rsidR="006D32E5" w:rsidRPr="006D32E5" w:rsidRDefault="006D32E5" w:rsidP="006D32E5">
      <w:pPr>
        <w:numPr>
          <w:ilvl w:val="0"/>
          <w:numId w:val="1"/>
        </w:numPr>
      </w:pPr>
      <w:r w:rsidRPr="006D32E5">
        <w:rPr>
          <w:b/>
          <w:bCs/>
        </w:rPr>
        <w:t>Category-wise Return Rate:</w:t>
      </w:r>
      <w:r w:rsidRPr="006D32E5">
        <w:t xml:space="preserve"> Identify which product categories have the highest return rates.</w:t>
      </w:r>
    </w:p>
    <w:p w14:paraId="0F079AFD" w14:textId="77777777" w:rsidR="006D32E5" w:rsidRPr="006D32E5" w:rsidRDefault="006D32E5" w:rsidP="006D32E5">
      <w:pPr>
        <w:numPr>
          <w:ilvl w:val="0"/>
          <w:numId w:val="1"/>
        </w:numPr>
      </w:pPr>
      <w:r w:rsidRPr="006D32E5">
        <w:rPr>
          <w:b/>
          <w:bCs/>
        </w:rPr>
        <w:t>Customer Segments:</w:t>
      </w:r>
      <w:r w:rsidRPr="006D32E5">
        <w:t xml:space="preserve"> </w:t>
      </w:r>
      <w:proofErr w:type="spellStart"/>
      <w:r w:rsidRPr="006D32E5">
        <w:t>Analyze</w:t>
      </w:r>
      <w:proofErr w:type="spellEnd"/>
      <w:r w:rsidRPr="006D32E5">
        <w:t xml:space="preserve"> if certain customer demographics (e.g., new vs. repeat buyers) return products more frequently.</w:t>
      </w:r>
    </w:p>
    <w:p w14:paraId="31D18293" w14:textId="77777777" w:rsidR="006D32E5" w:rsidRPr="006D32E5" w:rsidRDefault="006D32E5" w:rsidP="006D32E5">
      <w:pPr>
        <w:rPr>
          <w:b/>
          <w:bCs/>
        </w:rPr>
      </w:pPr>
      <w:r w:rsidRPr="006D32E5">
        <w:rPr>
          <w:b/>
          <w:bCs/>
        </w:rPr>
        <w:t>2. Financial Impact</w:t>
      </w:r>
    </w:p>
    <w:p w14:paraId="4D8B10C0" w14:textId="77777777" w:rsidR="006D32E5" w:rsidRPr="006D32E5" w:rsidRDefault="006D32E5" w:rsidP="006D32E5">
      <w:pPr>
        <w:numPr>
          <w:ilvl w:val="0"/>
          <w:numId w:val="2"/>
        </w:numPr>
      </w:pPr>
      <w:r w:rsidRPr="006D32E5">
        <w:rPr>
          <w:b/>
          <w:bCs/>
        </w:rPr>
        <w:t>Revenue Loss:</w:t>
      </w:r>
      <w:r w:rsidRPr="006D32E5">
        <w:t xml:space="preserve"> Assess how much revenue is lost due to returns.</w:t>
      </w:r>
    </w:p>
    <w:p w14:paraId="6B0E7D4C" w14:textId="77777777" w:rsidR="006D32E5" w:rsidRPr="006D32E5" w:rsidRDefault="006D32E5" w:rsidP="006D32E5">
      <w:pPr>
        <w:numPr>
          <w:ilvl w:val="0"/>
          <w:numId w:val="2"/>
        </w:numPr>
      </w:pPr>
      <w:r w:rsidRPr="006D32E5">
        <w:rPr>
          <w:b/>
          <w:bCs/>
        </w:rPr>
        <w:t>Cost of Returns:</w:t>
      </w:r>
      <w:r w:rsidRPr="006D32E5">
        <w:t xml:space="preserve"> Consider logistics, restocking, and refund costs.</w:t>
      </w:r>
    </w:p>
    <w:p w14:paraId="25E9CDDD" w14:textId="77777777" w:rsidR="006D32E5" w:rsidRPr="006D32E5" w:rsidRDefault="006D32E5" w:rsidP="006D32E5">
      <w:pPr>
        <w:numPr>
          <w:ilvl w:val="0"/>
          <w:numId w:val="2"/>
        </w:numPr>
      </w:pPr>
      <w:r w:rsidRPr="006D32E5">
        <w:rPr>
          <w:b/>
          <w:bCs/>
        </w:rPr>
        <w:t>Profitability Analysis:</w:t>
      </w:r>
      <w:r w:rsidRPr="006D32E5">
        <w:t xml:space="preserve"> Check how returns affect the overall profit margins.</w:t>
      </w:r>
    </w:p>
    <w:p w14:paraId="158B5780" w14:textId="77777777" w:rsidR="006D32E5" w:rsidRPr="006D32E5" w:rsidRDefault="006D32E5" w:rsidP="006D32E5">
      <w:pPr>
        <w:rPr>
          <w:b/>
          <w:bCs/>
        </w:rPr>
      </w:pPr>
      <w:r w:rsidRPr="006D32E5">
        <w:rPr>
          <w:b/>
          <w:bCs/>
        </w:rPr>
        <w:t>3. Reasons for Returns</w:t>
      </w:r>
    </w:p>
    <w:p w14:paraId="1DA89687" w14:textId="77777777" w:rsidR="006D32E5" w:rsidRPr="006D32E5" w:rsidRDefault="006D32E5" w:rsidP="006D32E5">
      <w:pPr>
        <w:numPr>
          <w:ilvl w:val="0"/>
          <w:numId w:val="3"/>
        </w:numPr>
      </w:pPr>
      <w:r w:rsidRPr="006D32E5">
        <w:rPr>
          <w:b/>
          <w:bCs/>
        </w:rPr>
        <w:t>Defective Products:</w:t>
      </w:r>
      <w:r w:rsidRPr="006D32E5">
        <w:t xml:space="preserve"> Identify if quality issues are causing high returns.</w:t>
      </w:r>
    </w:p>
    <w:p w14:paraId="67A38864" w14:textId="77777777" w:rsidR="006D32E5" w:rsidRPr="006D32E5" w:rsidRDefault="006D32E5" w:rsidP="006D32E5">
      <w:pPr>
        <w:numPr>
          <w:ilvl w:val="0"/>
          <w:numId w:val="3"/>
        </w:numPr>
      </w:pPr>
      <w:r w:rsidRPr="006D32E5">
        <w:rPr>
          <w:b/>
          <w:bCs/>
        </w:rPr>
        <w:t>Wrong Product Shipped:</w:t>
      </w:r>
      <w:r w:rsidRPr="006D32E5">
        <w:t xml:space="preserve"> Investigate operational or warehouse issues.</w:t>
      </w:r>
    </w:p>
    <w:p w14:paraId="07B44BE2" w14:textId="77777777" w:rsidR="006D32E5" w:rsidRPr="006D32E5" w:rsidRDefault="006D32E5" w:rsidP="006D32E5">
      <w:pPr>
        <w:numPr>
          <w:ilvl w:val="0"/>
          <w:numId w:val="3"/>
        </w:numPr>
      </w:pPr>
      <w:r w:rsidRPr="006D32E5">
        <w:rPr>
          <w:b/>
          <w:bCs/>
        </w:rPr>
        <w:t>Customer Expectations vs. Reality:</w:t>
      </w:r>
      <w:r w:rsidRPr="006D32E5">
        <w:t xml:space="preserve"> </w:t>
      </w:r>
      <w:proofErr w:type="spellStart"/>
      <w:r w:rsidRPr="006D32E5">
        <w:t>Analyze</w:t>
      </w:r>
      <w:proofErr w:type="spellEnd"/>
      <w:r w:rsidRPr="006D32E5">
        <w:t xml:space="preserve"> reviews or feedback to see if product descriptions match expectations.</w:t>
      </w:r>
    </w:p>
    <w:p w14:paraId="2ACFD1A1" w14:textId="77777777" w:rsidR="006D32E5" w:rsidRPr="006D32E5" w:rsidRDefault="006D32E5" w:rsidP="006D32E5">
      <w:pPr>
        <w:rPr>
          <w:b/>
          <w:bCs/>
        </w:rPr>
      </w:pPr>
      <w:r w:rsidRPr="006D32E5">
        <w:rPr>
          <w:b/>
          <w:bCs/>
        </w:rPr>
        <w:t>4. Seasonal Trends</w:t>
      </w:r>
    </w:p>
    <w:p w14:paraId="01A9CDA2" w14:textId="77777777" w:rsidR="006D32E5" w:rsidRPr="006D32E5" w:rsidRDefault="006D32E5" w:rsidP="006D32E5">
      <w:pPr>
        <w:numPr>
          <w:ilvl w:val="0"/>
          <w:numId w:val="4"/>
        </w:numPr>
      </w:pPr>
      <w:r w:rsidRPr="006D32E5">
        <w:rPr>
          <w:b/>
          <w:bCs/>
        </w:rPr>
        <w:t>Return Patterns Over Time:</w:t>
      </w:r>
      <w:r w:rsidRPr="006D32E5">
        <w:t xml:space="preserve"> Do returns spike after major sales events like Black Friday or Christmas?</w:t>
      </w:r>
    </w:p>
    <w:p w14:paraId="6A425F8B" w14:textId="77777777" w:rsidR="006D32E5" w:rsidRPr="006D32E5" w:rsidRDefault="006D32E5" w:rsidP="006D32E5">
      <w:pPr>
        <w:numPr>
          <w:ilvl w:val="0"/>
          <w:numId w:val="4"/>
        </w:numPr>
      </w:pPr>
      <w:r w:rsidRPr="006D32E5">
        <w:rPr>
          <w:b/>
          <w:bCs/>
        </w:rPr>
        <w:t>Time-to-Return Window:</w:t>
      </w:r>
      <w:r w:rsidRPr="006D32E5">
        <w:t xml:space="preserve"> How long after purchase do customers typically return products?</w:t>
      </w:r>
    </w:p>
    <w:p w14:paraId="0B8A9C72" w14:textId="77777777" w:rsidR="006D32E5" w:rsidRDefault="006D32E5"/>
    <w:sectPr w:rsidR="006D3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F369E"/>
    <w:multiLevelType w:val="multilevel"/>
    <w:tmpl w:val="0B4A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129A4"/>
    <w:multiLevelType w:val="multilevel"/>
    <w:tmpl w:val="460E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3405A"/>
    <w:multiLevelType w:val="multilevel"/>
    <w:tmpl w:val="1E00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316376"/>
    <w:multiLevelType w:val="multilevel"/>
    <w:tmpl w:val="D792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100874">
    <w:abstractNumId w:val="0"/>
  </w:num>
  <w:num w:numId="2" w16cid:durableId="1395852907">
    <w:abstractNumId w:val="3"/>
  </w:num>
  <w:num w:numId="3" w16cid:durableId="2102795110">
    <w:abstractNumId w:val="2"/>
  </w:num>
  <w:num w:numId="4" w16cid:durableId="1236285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E5"/>
    <w:rsid w:val="006D32E5"/>
    <w:rsid w:val="0094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E40A"/>
  <w15:chartTrackingRefBased/>
  <w15:docId w15:val="{EFCF05F5-A89B-4506-AD55-D03DF17C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2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2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2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2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2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3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Karki</dc:creator>
  <cp:keywords/>
  <dc:description/>
  <cp:lastModifiedBy>Ajit Karki</cp:lastModifiedBy>
  <cp:revision>1</cp:revision>
  <dcterms:created xsi:type="dcterms:W3CDTF">2025-03-22T01:20:00Z</dcterms:created>
  <dcterms:modified xsi:type="dcterms:W3CDTF">2025-03-22T01:23:00Z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2025-03-22T01:23:26Z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a6e24091-aeb7-4952-818a-b699ecb4d6a8</vt:lpwstr>
  </property>
  <property fmtid="{D5CDD505-2E9C-101B-9397-08002B2CF9AE}" pid="7" name="MSIP_Label_defa4170-0d19-0005-0004-bc88714345d2_ActionId">
    <vt:lpwstr>5f278c9e-43df-4220-b604-843122123ec0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