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A28" w:rsidRDefault="00E02A28" w:rsidP="00E02A28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Below is a screen shot from website: </w:t>
      </w:r>
      <w:hyperlink r:id="rId4" w:history="1">
        <w:r w:rsidRPr="00275F10">
          <w:rPr>
            <w:rStyle w:val="Hyperlink"/>
            <w:sz w:val="32"/>
            <w:szCs w:val="32"/>
          </w:rPr>
          <w:t>https://docs.aave.com/developers/tutorials/performing-a-flash-loan/...-with-remix</w:t>
        </w:r>
      </w:hyperlink>
    </w:p>
    <w:p w:rsidR="007F0677" w:rsidRDefault="00E02A28" w:rsidP="00E02A28">
      <w:pPr>
        <w:pStyle w:val="NoSpacing"/>
        <w:rPr>
          <w:sz w:val="32"/>
          <w:szCs w:val="32"/>
        </w:rPr>
      </w:pPr>
      <w:r w:rsidRPr="00E02A28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731510" cy="5871154"/>
            <wp:effectExtent l="0" t="0" r="2540" b="0"/>
            <wp:wrapTopAndBottom/>
            <wp:docPr id="1" name="Picture 1" descr="C:\Users\Anton\Desktop\Job Construct\Flash Loan Constru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esktop\Job Construct\Flash Loan Construc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 xml:space="preserve"> “Performing Flash Loan with Remix “ </w:t>
      </w:r>
    </w:p>
    <w:p w:rsidR="00E02A28" w:rsidRDefault="00E02A28" w:rsidP="00E02A28">
      <w:pPr>
        <w:pStyle w:val="NoSpacing"/>
        <w:rPr>
          <w:sz w:val="32"/>
          <w:szCs w:val="32"/>
        </w:rPr>
      </w:pPr>
    </w:p>
    <w:p w:rsidR="00E02A28" w:rsidRDefault="00E02A28" w:rsidP="00E02A28">
      <w:pPr>
        <w:pStyle w:val="NoSpacing"/>
      </w:pPr>
      <w:r>
        <w:rPr>
          <w:sz w:val="32"/>
          <w:szCs w:val="32"/>
        </w:rPr>
        <w:t xml:space="preserve">Arbitrage goes in “do your thing here” bit. </w:t>
      </w:r>
      <w:bookmarkStart w:id="0" w:name="_GoBack"/>
      <w:bookmarkEnd w:id="0"/>
    </w:p>
    <w:sectPr w:rsidR="00E02A28" w:rsidSect="00E02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DA"/>
    <w:rsid w:val="00241FDA"/>
    <w:rsid w:val="007F0677"/>
    <w:rsid w:val="00E02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7AB4B8-DDE0-43EE-831F-2B55691F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2A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2A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aave.com/developers/tutorials/performing-a-flash-loan/...-with-rem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2020-04-20T03:43:00Z</dcterms:created>
  <dcterms:modified xsi:type="dcterms:W3CDTF">2020-04-20T03:48:00Z</dcterms:modified>
</cp:coreProperties>
</file>