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E01C" w14:textId="77777777" w:rsidR="00A82B62" w:rsidRDefault="00A82B62" w:rsidP="00A82B62">
      <w:r>
        <w:t>Eventual Consistency (Design pattern veya model)</w:t>
      </w:r>
    </w:p>
    <w:p w14:paraId="7D4B6544" w14:textId="77777777" w:rsidR="00A82B62" w:rsidRDefault="00A82B62" w:rsidP="00A82B62"/>
    <w:p w14:paraId="5078CC66" w14:textId="77777777" w:rsidR="00A82B62" w:rsidRDefault="00A82B62" w:rsidP="00A82B62">
      <w:r>
        <w:t>Mikroservislerimizin db'lerinin nasıl senkron hale getirileceği ile ilgilidir. Farklı db'lerde ortak sütunlar olabilmesi durumları.</w:t>
      </w:r>
    </w:p>
    <w:p w14:paraId="45465812" w14:textId="77777777" w:rsidR="00A82B62" w:rsidRDefault="00A82B62" w:rsidP="00A82B62">
      <w:r>
        <w:t>Eventual consistency'de bir mikroservisdeki db'de değişiklik olduğunda diğer mikroservislerdeki db'lerin de güncellenmesi için event fırlatılır.</w:t>
      </w:r>
    </w:p>
    <w:p w14:paraId="36AD7D69" w14:textId="77777777" w:rsidR="00A82B62" w:rsidRDefault="00A82B62" w:rsidP="00A82B62">
      <w:r>
        <w:t>Eventual consistency ile mikroservislerin db'leri senkronize edilir.Mikroservis'lerde bolca kullanılır.Eventual consistency'de bazı gecikmeler olabilir.</w:t>
      </w:r>
    </w:p>
    <w:p w14:paraId="38B0FAF0" w14:textId="77777777" w:rsidR="00A82B62" w:rsidRDefault="00A82B62" w:rsidP="00A82B62"/>
    <w:p w14:paraId="7897A233" w14:textId="77777777" w:rsidR="00A82B62" w:rsidRDefault="00A82B62" w:rsidP="00A82B62">
      <w:r>
        <w:t>Bizim senaryomuzda Catalog mikroservisinde(course)'un değişen name'i ile Order mikroservisindeki satın alınan course name'lerinin senkronizasyonu sağlanacak.</w:t>
      </w:r>
    </w:p>
    <w:p w14:paraId="6C3676A3" w14:textId="77777777" w:rsidR="00A82B62" w:rsidRDefault="00A82B62" w:rsidP="00A82B62"/>
    <w:p w14:paraId="00722BA7" w14:textId="77777777" w:rsidR="00A82B62" w:rsidRDefault="00A82B62" w:rsidP="00A82B62">
      <w:r>
        <w:t>Eventual consistency detayları için: https://microservices.io/patterns/data/event-driven-architecture.html</w:t>
      </w:r>
    </w:p>
    <w:p w14:paraId="67719D7F" w14:textId="77777777" w:rsidR="00820D27" w:rsidRDefault="00820D27"/>
    <w:p w14:paraId="4866EC12" w14:textId="633C15F5" w:rsidR="00A82B62" w:rsidRDefault="00A82B62">
      <w:r>
        <w:rPr>
          <w:noProof/>
        </w:rPr>
        <w:drawing>
          <wp:inline distT="0" distB="0" distL="0" distR="0" wp14:anchorId="09128A33" wp14:editId="012AD50D">
            <wp:extent cx="5723890" cy="3087370"/>
            <wp:effectExtent l="0" t="0" r="0" b="0"/>
            <wp:docPr id="190206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FF64" w14:textId="77777777" w:rsidR="00BF71B8" w:rsidRDefault="00BF71B8"/>
    <w:p w14:paraId="3437B7C7" w14:textId="02148A65" w:rsidR="00BF71B8" w:rsidRPr="00BF71B8" w:rsidRDefault="00BF71B8">
      <w:pPr>
        <w:rPr>
          <w:lang w:val="tr-TR"/>
        </w:rPr>
      </w:pPr>
      <w:r>
        <w:rPr>
          <w:lang w:val="tr-TR"/>
        </w:rPr>
        <w:t>Event publish edilirken bir queue ismi girilmesine gerek yoktur.</w:t>
      </w:r>
      <w:r w:rsidR="00182239">
        <w:rPr>
          <w:lang w:val="tr-TR"/>
        </w:rPr>
        <w:t xml:space="preserve"> Exchange’e Subscribe olan servis</w:t>
      </w:r>
      <w:r w:rsidR="00C733F3">
        <w:rPr>
          <w:lang w:val="tr-TR"/>
        </w:rPr>
        <w:t xml:space="preserve"> alacak.</w:t>
      </w:r>
    </w:p>
    <w:sectPr w:rsidR="00BF71B8" w:rsidRPr="00BF7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74"/>
    <w:rsid w:val="00182239"/>
    <w:rsid w:val="00820D27"/>
    <w:rsid w:val="00A82B62"/>
    <w:rsid w:val="00B37074"/>
    <w:rsid w:val="00BF71B8"/>
    <w:rsid w:val="00C7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5074"/>
  <w15:chartTrackingRefBased/>
  <w15:docId w15:val="{B1092B16-FA58-4E41-BE0B-6FA76604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ŞAFAK AKDEMİR</dc:creator>
  <cp:keywords/>
  <dc:description/>
  <cp:lastModifiedBy>ŞAFAK AKDEMİR</cp:lastModifiedBy>
  <cp:revision>7</cp:revision>
  <dcterms:created xsi:type="dcterms:W3CDTF">2024-01-27T15:34:00Z</dcterms:created>
  <dcterms:modified xsi:type="dcterms:W3CDTF">2024-01-27T15:51:00Z</dcterms:modified>
</cp:coreProperties>
</file>