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CIDP – IDP Platform – Staging</w:t>
        <w:br/>
        <w:t>Disaster Recovery Evidence &amp; Customer Validation Document</w:t>
      </w:r>
    </w:p>
    <w:p>
      <w:r>
        <w:t>Application: CIDP</w:t>
      </w:r>
    </w:p>
    <w:p>
      <w:r>
        <w:t>Platform: IDP (EIS SaaS)</w:t>
      </w:r>
    </w:p>
    <w:p>
      <w:r>
        <w:t>Environment: Staging (Cardif Pre-Prod)</w:t>
      </w:r>
    </w:p>
    <w:p>
      <w:r>
        <w:t xml:space="preserve">DR Test Date: </w:t>
      </w:r>
    </w:p>
    <w:p>
      <w:r>
        <w:t>Contractual RTO: 30 minutes</w:t>
      </w:r>
    </w:p>
    <w:p>
      <w:r>
        <w:t>Contractual RPO: 1 hour</w:t>
      </w:r>
    </w:p>
    <w:p>
      <w:r>
        <w:t xml:space="preserve">Customer Representatives (Cardif): </w:t>
      </w:r>
    </w:p>
    <w:p>
      <w:r>
        <w:t xml:space="preserve">CloudOps / EIS: </w:t>
      </w:r>
    </w:p>
    <w:p>
      <w:pPr>
        <w:pStyle w:val="Heading2"/>
      </w:pPr>
      <w:r>
        <w:t>1) Document Purpose</w:t>
      </w:r>
    </w:p>
    <w:p>
      <w:r>
        <w:t>This document provides formal evidence from the Cardif side that:</w:t>
        <w:br/>
        <w:t>- Policies created before the selected recovery point are restored after PITR</w:t>
        <w:br/>
        <w:t>- Policies created after the selected recovery point are not present after PITR</w:t>
        <w:br/>
        <w:t>- The CIDP application is functionally operational after restoration</w:t>
        <w:br/>
        <w:br/>
        <w:t>Only the policies created specifically for this test are used for validation.</w:t>
      </w:r>
    </w:p>
    <w:p>
      <w:pPr>
        <w:pStyle w:val="Heading2"/>
      </w:pPr>
      <w:r>
        <w:t>2) Baseline Confirmation Before Creating Test Policies</w:t>
      </w:r>
    </w:p>
    <w:p>
      <w:r>
        <w:t>Baseline confirmation time: HH:MM</w:t>
      </w:r>
    </w:p>
    <w:p>
      <w:r>
        <w:t>Screenshot – Application state before creating test policies</w:t>
        <w:br/>
        <w:t>(Insert screenshot here)</w:t>
      </w:r>
    </w:p>
    <w:p>
      <w:pPr>
        <w:pStyle w:val="Heading2"/>
      </w:pPr>
      <w:r>
        <w:t>3) Policies Created BEFORE Recovery Time (MUST be restored)</w:t>
      </w:r>
    </w:p>
    <w:p>
      <w:pPr>
        <w:pStyle w:val="Heading3"/>
      </w:pPr>
      <w:r>
        <w:t>Policy BEFORE #1</w:t>
      </w:r>
    </w:p>
    <w:p>
      <w:r>
        <w:t>Policy Number / ID:</w:t>
        <w:br/>
        <w:t>Policy Holder Name:</w:t>
        <w:br/>
        <w:t>Creation Time: HH:MM</w:t>
        <w:br/>
        <w:t>Product:</w:t>
        <w:br/>
        <w:t>Status:</w:t>
        <w:br/>
        <w:t>CIDP Screen URL:</w:t>
        <w:br/>
        <w:br/>
        <w:t>Screenshot BEFORE DR</w:t>
        <w:br/>
        <w:t>(Insert screenshot here)</w:t>
        <w:br/>
        <w:br/>
        <w:t>Screenshot AFTER DR (proof the policy exists)</w:t>
        <w:br/>
        <w:t>(Insert screenshot here)</w:t>
      </w:r>
    </w:p>
    <w:p>
      <w:pPr>
        <w:pStyle w:val="Heading3"/>
      </w:pPr>
      <w:r>
        <w:t>Policy BEFORE #2</w:t>
      </w:r>
    </w:p>
    <w:p>
      <w:r>
        <w:t>Policy Number / ID:</w:t>
        <w:br/>
        <w:t>Policy Holder Name:</w:t>
        <w:br/>
        <w:t>Creation Time: HH:MM</w:t>
        <w:br/>
        <w:t>Product:</w:t>
        <w:br/>
        <w:t>Status:</w:t>
        <w:br/>
        <w:t>CIDP Screen URL:</w:t>
        <w:br/>
        <w:br/>
        <w:t>Screenshot BEFORE DR</w:t>
        <w:br/>
        <w:t>(Insert screenshot here)</w:t>
        <w:br/>
        <w:br/>
        <w:t>Screenshot AFTER DR (proof the policy exists)</w:t>
        <w:br/>
        <w:t>(Insert screenshot here)</w:t>
      </w:r>
    </w:p>
    <w:p>
      <w:pPr>
        <w:pStyle w:val="Heading2"/>
      </w:pPr>
      <w:r>
        <w:t>4) Policies Created AFTER Recovery Time (MUST NOT be restored)</w:t>
      </w:r>
    </w:p>
    <w:p>
      <w:pPr>
        <w:pStyle w:val="Heading3"/>
      </w:pPr>
      <w:r>
        <w:t>Policy AFTER #1</w:t>
      </w:r>
    </w:p>
    <w:p>
      <w:r>
        <w:t>Policy Number / ID:</w:t>
        <w:br/>
        <w:t>Policy Holder Name:</w:t>
        <w:br/>
        <w:t>Creation Time: HH:MM</w:t>
        <w:br/>
        <w:t>Product:</w:t>
        <w:br/>
        <w:t>Status:</w:t>
        <w:br/>
        <w:t>CIDP Screen URL:</w:t>
        <w:br/>
        <w:br/>
        <w:t>Screenshot BEFORE DR</w:t>
        <w:br/>
        <w:t>(Insert screenshot here)</w:t>
        <w:br/>
        <w:br/>
        <w:t>Screenshot AFTER DR (proof the policy is NOT present)</w:t>
        <w:br/>
        <w:t>(Insert screenshot here)</w:t>
      </w:r>
    </w:p>
    <w:p>
      <w:pPr>
        <w:pStyle w:val="Heading3"/>
      </w:pPr>
      <w:r>
        <w:t>Policy AFTER #2</w:t>
      </w:r>
    </w:p>
    <w:p>
      <w:r>
        <w:t>Policy Number / ID:</w:t>
        <w:br/>
        <w:t>Policy Holder Name:</w:t>
        <w:br/>
        <w:t>Creation Time: HH:MM</w:t>
        <w:br/>
        <w:t>Product:</w:t>
        <w:br/>
        <w:t>Status:</w:t>
        <w:br/>
        <w:t>CIDP Screen URL:</w:t>
        <w:br/>
        <w:br/>
        <w:t>Screenshot BEFORE DR</w:t>
        <w:br/>
        <w:t>(Insert screenshot here)</w:t>
        <w:br/>
        <w:br/>
        <w:t>Screenshot AFTER DR (proof the policy is NOT present)</w:t>
        <w:br/>
        <w:t>(Insert screenshot here)</w:t>
      </w:r>
    </w:p>
    <w:p>
      <w:pPr>
        <w:pStyle w:val="Heading2"/>
      </w:pPr>
      <w:r>
        <w:t>5) Recovery Time Reference (Provided by EIS)</w:t>
      </w:r>
    </w:p>
    <w:p>
      <w:r>
        <w:t>Official Disaster declaration time: HH:MM</w:t>
        <w:br/>
        <w:t>PITR restore time selected by EIS: HH:MM</w:t>
        <w:br/>
        <w:t>Time application became reachable again: HH:MM</w:t>
      </w:r>
    </w:p>
    <w:p>
      <w:pPr>
        <w:pStyle w:val="Heading2"/>
      </w:pPr>
      <w:r>
        <w:t>6) Functional Validation After Recovery (Customer Validation)</w:t>
      </w:r>
    </w:p>
    <w:p>
      <w:r>
        <w:t>Application login: OK / NOK (Insert screenshot here)</w:t>
        <w:br/>
        <w:t>Search policy BEFORE #1: OK / NOK (Insert screenshot here)</w:t>
        <w:br/>
        <w:t>Search policy BEFORE #2: OK / NOK (Insert screenshot here)</w:t>
        <w:br/>
        <w:t>Search policy AFTER #1: OK / NOK (Insert screenshot here)</w:t>
        <w:br/>
        <w:t>Search policy AFTER #2: OK / NOK (Insert screenshot here)</w:t>
        <w:br/>
        <w:t>Ability to create a new policy: OK / NOK (Insert screenshot here)</w:t>
      </w:r>
    </w:p>
    <w:p>
      <w:pPr>
        <w:pStyle w:val="Heading2"/>
      </w:pPr>
      <w:r>
        <w:t>7) RPO Validation Summary (Key Evidence)</w:t>
      </w:r>
    </w:p>
    <w:p>
      <w:r>
        <w:t>Policy BEFORE #1 – Expected: Present – Actual: YES/NO</w:t>
        <w:br/>
        <w:t>Policy BEFORE #2 – Expected: Present – Actual: YES/NO</w:t>
        <w:br/>
        <w:t>Policy AFTER #1 – Expected: Not Present – Actual: YES/NO</w:t>
        <w:br/>
        <w:t>Policy AFTER #2 – Expected: Not Present – Actual: YES/NO</w:t>
      </w:r>
    </w:p>
    <w:p>
      <w:pPr>
        <w:pStyle w:val="Heading2"/>
      </w:pPr>
      <w:r>
        <w:t>8) Final Customer Confirmation</w:t>
      </w:r>
    </w:p>
    <w:p>
      <w:r>
        <w:t>The Cardif representatives confirm that the CIDP application is fully operational after recovery and that the observed policy restoration behavior matches the expected RPO behavior.</w:t>
        <w:br/>
        <w:br/>
        <w:t>Name:</w:t>
        <w:br/>
        <w:t>Date &amp; Time:</w:t>
        <w:br/>
        <w:t>Signature / Confirmation: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