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Akeem Hutchinson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CSU Global MS AI and Machine Learning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CSC500 – Isaac Gang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 12,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https://github.com/akeemhutchinson-cmd/Module4.git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Pseudocode: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At the top layer you assign an item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Next add attributes to said item, i.e. name, price, quantity, etc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Once the class item is built and the class has attributes attached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Drill down to specific items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Skittles/2.99/20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Baby Goldfish/7.99/2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Now calculate the total cost of the shopping cart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Source code: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class item(object):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def __init__(self, item_name, item_price, item_quantity):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self.name = item_name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self.price = float(item_price)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self.quantity = int(item_quantity)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item1 = item("Skittles", "2.99", "20")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print (item1.name)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print (item1.price)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print (item1.quantity)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item2 = item("Baby Goldfish", "7.99", "2")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print (item2.name)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print (item2.price)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print (item2.quantity)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print ("Grand Total")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print (item1, item2)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print ("Total cost: ", item1.price * item1.quantity +  item2.price * item2.quantity)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48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626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keemhutchinson-cmd/Module4.git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