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ind w:left="0" w:firstLine="0"/>
        <w:jc w:val="left"/>
        <w:rPr/>
      </w:pPr>
      <w:r w:rsidDel="00000000" w:rsidR="00000000" w:rsidRPr="00000000">
        <w:rPr>
          <w:rtl w:val="0"/>
        </w:rPr>
      </w:r>
    </w:p>
    <w:p w:rsidR="00000000" w:rsidDel="00000000" w:rsidP="00000000" w:rsidRDefault="00000000" w:rsidRPr="00000000" w14:paraId="00000003">
      <w:pPr>
        <w:spacing w:line="480" w:lineRule="auto"/>
        <w:ind w:left="0" w:firstLine="0"/>
        <w:jc w:val="left"/>
        <w:rPr/>
      </w:pPr>
      <w:r w:rsidDel="00000000" w:rsidR="00000000" w:rsidRPr="00000000">
        <w:rPr>
          <w:rtl w:val="0"/>
        </w:rPr>
      </w:r>
    </w:p>
    <w:p w:rsidR="00000000" w:rsidDel="00000000" w:rsidP="00000000" w:rsidRDefault="00000000" w:rsidRPr="00000000" w14:paraId="00000004">
      <w:pPr>
        <w:spacing w:line="480" w:lineRule="auto"/>
        <w:ind w:left="0" w:firstLine="0"/>
        <w:jc w:val="left"/>
        <w:rPr/>
      </w:pPr>
      <w:r w:rsidDel="00000000" w:rsidR="00000000" w:rsidRPr="00000000">
        <w:rPr>
          <w:rtl w:val="0"/>
        </w:rPr>
      </w:r>
    </w:p>
    <w:p w:rsidR="00000000" w:rsidDel="00000000" w:rsidP="00000000" w:rsidRDefault="00000000" w:rsidRPr="00000000" w14:paraId="00000005">
      <w:pPr>
        <w:spacing w:line="480" w:lineRule="auto"/>
        <w:ind w:left="0" w:firstLine="0"/>
        <w:jc w:val="left"/>
        <w:rPr/>
      </w:pPr>
      <w:r w:rsidDel="00000000" w:rsidR="00000000" w:rsidRPr="00000000">
        <w:rPr>
          <w:rtl w:val="0"/>
        </w:rPr>
      </w:r>
    </w:p>
    <w:p w:rsidR="00000000" w:rsidDel="00000000" w:rsidP="00000000" w:rsidRDefault="00000000" w:rsidRPr="00000000" w14:paraId="00000006">
      <w:pPr>
        <w:spacing w:line="480" w:lineRule="auto"/>
        <w:ind w:left="0" w:firstLine="0"/>
        <w:jc w:val="left"/>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Tree-based Models vs. Neural Networks for Tabular Data</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 Summary of Findings</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 Keita and William Simpson</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Computer Science &amp; Electrical Engineering, University of Maryland, Baltimore County</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690: Practical Deep Learning</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Weizhe Li</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Tree-based Models vs. Neural Networks for Tabular Data</w:t>
      </w:r>
      <w:r w:rsidDel="00000000" w:rsidR="00000000" w:rsidRPr="00000000">
        <w:rPr>
          <w:rtl w:val="0"/>
        </w:rPr>
      </w:r>
    </w:p>
    <w:p w:rsidR="00000000" w:rsidDel="00000000" w:rsidP="00000000" w:rsidRDefault="00000000" w:rsidRPr="00000000" w14:paraId="0000001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advances in deep learning neural networks that allow them to excel at computer vision and natural language processing (NLP) tasks, neural network performance on tabular data still generally lags behind that of tree-base models. In this project, we construct Random Forest and Multilayer Perceptron (MLP) models to predict housing prices using a historical dataset of houses in Ames, Iowa. Our Random Forest model achieves an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score </w:t>
      </w:r>
      <w:r w:rsidDel="00000000" w:rsidR="00000000" w:rsidRPr="00000000">
        <w:rPr>
          <w:rFonts w:ascii="Times New Roman" w:cs="Times New Roman" w:eastAsia="Times New Roman" w:hAnsi="Times New Roman"/>
          <w:sz w:val="24"/>
          <w:szCs w:val="24"/>
          <w:rtl w:val="0"/>
        </w:rPr>
        <w:t xml:space="preserve">of 0.88, while the NN achieves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0.75.</w:t>
      </w:r>
      <w:r w:rsidDel="00000000" w:rsidR="00000000" w:rsidRPr="00000000">
        <w:rPr>
          <w:rFonts w:ascii="Times New Roman" w:cs="Times New Roman" w:eastAsia="Times New Roman" w:hAnsi="Times New Roman"/>
          <w:sz w:val="24"/>
          <w:szCs w:val="24"/>
          <w:rtl w:val="0"/>
        </w:rPr>
        <w:t xml:space="preserve"> This aligns with existing research that tree-based models tend to outperform Neural Networks (NNs) on tabular data. Literature commonly attributes this performance gap to: 1) properties of the data itself, and 2) properties of the model. Researchers also propose methods to reduce this gap. The summary below is a synthesis of this literature.</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Properties of the Data</w:t>
      </w:r>
      <w:r w:rsidDel="00000000" w:rsidR="00000000" w:rsidRPr="00000000">
        <w:rPr>
          <w:rtl w:val="0"/>
        </w:rPr>
      </w:r>
    </w:p>
    <w:p w:rsidR="00000000" w:rsidDel="00000000" w:rsidP="00000000" w:rsidRDefault="00000000" w:rsidRPr="00000000" w14:paraId="0000001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regarding the data, tabular data is typically </w:t>
      </w:r>
      <w:r w:rsidDel="00000000" w:rsidR="00000000" w:rsidRPr="00000000">
        <w:rPr>
          <w:rFonts w:ascii="Times New Roman" w:cs="Times New Roman" w:eastAsia="Times New Roman" w:hAnsi="Times New Roman"/>
          <w:b w:val="1"/>
          <w:sz w:val="24"/>
          <w:szCs w:val="24"/>
          <w:rtl w:val="0"/>
        </w:rPr>
        <w:t xml:space="preserve">heterogeneous</w:t>
      </w:r>
      <w:r w:rsidDel="00000000" w:rsidR="00000000" w:rsidRPr="00000000">
        <w:rPr>
          <w:rFonts w:ascii="Times New Roman" w:cs="Times New Roman" w:eastAsia="Times New Roman" w:hAnsi="Times New Roman"/>
          <w:sz w:val="24"/>
          <w:szCs w:val="24"/>
          <w:rtl w:val="0"/>
        </w:rPr>
        <w:t xml:space="preserve"> being composed of many different feature types like dense numerical and sparse categorical features (Borisov et al., 2021). Image, text, and audio data that NNs excel at processing are homogenous, with all features being of one type (e.g., pixels) (Grinsztajn, Oyallon, &amp; Varoquaux, 2022). The heterogeneity of tabular data means there are many </w:t>
      </w:r>
      <w:r w:rsidDel="00000000" w:rsidR="00000000" w:rsidRPr="00000000">
        <w:rPr>
          <w:rFonts w:ascii="Times New Roman" w:cs="Times New Roman" w:eastAsia="Times New Roman" w:hAnsi="Times New Roman"/>
          <w:b w:val="1"/>
          <w:sz w:val="24"/>
          <w:szCs w:val="24"/>
          <w:rtl w:val="0"/>
        </w:rPr>
        <w:t xml:space="preserve">uninformative features</w:t>
      </w:r>
      <w:r w:rsidDel="00000000" w:rsidR="00000000" w:rsidRPr="00000000">
        <w:rPr>
          <w:rFonts w:ascii="Times New Roman" w:cs="Times New Roman" w:eastAsia="Times New Roman" w:hAnsi="Times New Roman"/>
          <w:sz w:val="24"/>
          <w:szCs w:val="24"/>
          <w:rtl w:val="0"/>
        </w:rPr>
        <w:t xml:space="preserve"> which affect MLP-like NNs more than tree models (Grinsztajn, Oyallon, &amp; Varoquaux, 2022). Removing uninformative features through feature selection can reduce the performance gap (Grinsztajn, Oyallon, &amp; Varoquaux, 2022). However, this leaves a second issue stemming from the properties of tabular data— the </w:t>
      </w:r>
      <w:r w:rsidDel="00000000" w:rsidR="00000000" w:rsidRPr="00000000">
        <w:rPr>
          <w:rFonts w:ascii="Times New Roman" w:cs="Times New Roman" w:eastAsia="Times New Roman" w:hAnsi="Times New Roman"/>
          <w:b w:val="1"/>
          <w:sz w:val="24"/>
          <w:szCs w:val="24"/>
          <w:rtl w:val="0"/>
        </w:rPr>
        <w:t xml:space="preserve">importance of single features</w:t>
      </w:r>
      <w:r w:rsidDel="00000000" w:rsidR="00000000" w:rsidRPr="00000000">
        <w:rPr>
          <w:rFonts w:ascii="Times New Roman" w:cs="Times New Roman" w:eastAsia="Times New Roman" w:hAnsi="Times New Roman"/>
          <w:sz w:val="24"/>
          <w:szCs w:val="24"/>
          <w:rtl w:val="0"/>
        </w:rPr>
        <w:t xml:space="preserve">. In tabular data, variations in a single feature can substantially change the final prediction (Borisov et al., 2021). Tree models handle this well, but NNs struggle with this since they are better suited for coordinated changes in homogenous features, such as a collection of pixels in a particular region of an image. </w:t>
      </w:r>
    </w:p>
    <w:p w:rsidR="00000000" w:rsidDel="00000000" w:rsidP="00000000" w:rsidRDefault="00000000" w:rsidRPr="00000000" w14:paraId="0000001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Tabular data exhibits a third difficulty for NNs pertaining to the </w:t>
      </w:r>
      <w:r w:rsidDel="00000000" w:rsidR="00000000" w:rsidRPr="00000000">
        <w:rPr>
          <w:rFonts w:ascii="Times New Roman" w:cs="Times New Roman" w:eastAsia="Times New Roman" w:hAnsi="Times New Roman"/>
          <w:b w:val="1"/>
          <w:sz w:val="24"/>
          <w:szCs w:val="24"/>
          <w:rtl w:val="0"/>
        </w:rPr>
        <w:t xml:space="preserve">quality of training data </w:t>
      </w:r>
      <w:r w:rsidDel="00000000" w:rsidR="00000000" w:rsidRPr="00000000">
        <w:rPr>
          <w:rFonts w:ascii="Times New Roman" w:cs="Times New Roman" w:eastAsia="Times New Roman" w:hAnsi="Times New Roman"/>
          <w:sz w:val="24"/>
          <w:szCs w:val="24"/>
          <w:rtl w:val="0"/>
        </w:rPr>
        <w:t xml:space="preserve">(Borisov et al., 2021)</w:t>
      </w:r>
      <w:r w:rsidDel="00000000" w:rsidR="00000000" w:rsidRPr="00000000">
        <w:rPr>
          <w:rFonts w:ascii="Times New Roman" w:cs="Times New Roman" w:eastAsia="Times New Roman" w:hAnsi="Times New Roman"/>
          <w:sz w:val="24"/>
          <w:szCs w:val="24"/>
          <w:rtl w:val="0"/>
        </w:rPr>
        <w:t xml:space="preserve">. Tabular data often has many missing values, outliers, erroneous and inconsistent data, as well as a small amount of records relative to a large number of features. Tree based models can deal with these irregularities internally, but NNs expect more data consistency and without it their performance suffers. Fourth, there are often </w:t>
      </w:r>
      <w:r w:rsidDel="00000000" w:rsidR="00000000" w:rsidRPr="00000000">
        <w:rPr>
          <w:rFonts w:ascii="Times New Roman" w:cs="Times New Roman" w:eastAsia="Times New Roman" w:hAnsi="Times New Roman"/>
          <w:b w:val="1"/>
          <w:sz w:val="24"/>
          <w:szCs w:val="24"/>
          <w:rtl w:val="0"/>
        </w:rPr>
        <w:t xml:space="preserve">no (or irregular) dependencies between features in tabular data </w:t>
      </w:r>
      <w:r w:rsidDel="00000000" w:rsidR="00000000" w:rsidRPr="00000000">
        <w:rPr>
          <w:rFonts w:ascii="Times New Roman" w:cs="Times New Roman" w:eastAsia="Times New Roman" w:hAnsi="Times New Roman"/>
          <w:sz w:val="24"/>
          <w:szCs w:val="24"/>
          <w:rtl w:val="0"/>
        </w:rPr>
        <w:t xml:space="preserve">(Borisov et al., 2021).</w:t>
      </w:r>
      <w:r w:rsidDel="00000000" w:rsidR="00000000" w:rsidRPr="00000000">
        <w:rPr>
          <w:rFonts w:ascii="Times New Roman" w:cs="Times New Roman" w:eastAsia="Times New Roman" w:hAnsi="Times New Roman"/>
          <w:sz w:val="24"/>
          <w:szCs w:val="24"/>
          <w:rtl w:val="0"/>
        </w:rPr>
        <w:t xml:space="preserve"> While tree-based models take advantage of this by relying on relative feature importances in their prediction, NNs such as Convolutional NNs actually expect to leverage spatial relations between features. Finally, the </w:t>
      </w:r>
      <w:r w:rsidDel="00000000" w:rsidR="00000000" w:rsidRPr="00000000">
        <w:rPr>
          <w:rFonts w:ascii="Times New Roman" w:cs="Times New Roman" w:eastAsia="Times New Roman" w:hAnsi="Times New Roman"/>
          <w:b w:val="1"/>
          <w:sz w:val="24"/>
          <w:szCs w:val="24"/>
          <w:rtl w:val="0"/>
        </w:rPr>
        <w:t xml:space="preserve">amount of data</w:t>
      </w:r>
      <w:r w:rsidDel="00000000" w:rsidR="00000000" w:rsidRPr="00000000">
        <w:rPr>
          <w:rFonts w:ascii="Times New Roman" w:cs="Times New Roman" w:eastAsia="Times New Roman" w:hAnsi="Times New Roman"/>
          <w:sz w:val="24"/>
          <w:szCs w:val="24"/>
          <w:rtl w:val="0"/>
        </w:rPr>
        <w:t xml:space="preserve"> impacts performance of NNs compared to tree-based models. In a study proposing a self-normalizing neural network architecture, Klambauer, Unterthiner, &amp; Mayr (2017) found that Random Forest (and Support Vector Machine) outperformed NNs on 75 small tabular datasets of fewer than 1000 rows. However, for larger datasets of more than 1000 rows, the NNs achieved higher performance (Klambauer, Unterthiner, &amp; Mayr, 2017). This suggests there are some instances in analyzing tabular data where NNs may be preferable, but researchers note that underlying properties of neural models restrict such use cases.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Properties of the Model</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algorithms, including NNs, make implicit or explicit assumptions (i.e., inductive biases) in order to generalize from a training dataset. These impact how a model performs in learning from a tabular dataset. NNs are intentionally designed to exhibit </w:t>
      </w:r>
      <w:r w:rsidDel="00000000" w:rsidR="00000000" w:rsidRPr="00000000">
        <w:rPr>
          <w:rFonts w:ascii="Times New Roman" w:cs="Times New Roman" w:eastAsia="Times New Roman" w:hAnsi="Times New Roman"/>
          <w:b w:val="1"/>
          <w:sz w:val="24"/>
          <w:szCs w:val="24"/>
          <w:rtl w:val="0"/>
        </w:rPr>
        <w:t xml:space="preserve">non-linearity and high complexity</w:t>
      </w:r>
      <w:r w:rsidDel="00000000" w:rsidR="00000000" w:rsidRPr="00000000">
        <w:rPr>
          <w:rFonts w:ascii="Times New Roman" w:cs="Times New Roman" w:eastAsia="Times New Roman" w:hAnsi="Times New Roman"/>
          <w:sz w:val="24"/>
          <w:szCs w:val="24"/>
          <w:rtl w:val="0"/>
        </w:rPr>
        <w:t xml:space="preserve"> because these properties of NNs are essential for computer vision and NLP. However, the same characteristics can also be the reason that NNs perform poorly on simpler and smaller tabular datasets (Borisov et al., 2021). Another quality of NNs in this domain is that they are </w:t>
      </w:r>
      <w:r w:rsidDel="00000000" w:rsidR="00000000" w:rsidRPr="00000000">
        <w:rPr>
          <w:rFonts w:ascii="Times New Roman" w:cs="Times New Roman" w:eastAsia="Times New Roman" w:hAnsi="Times New Roman"/>
          <w:b w:val="1"/>
          <w:sz w:val="24"/>
          <w:szCs w:val="24"/>
          <w:rtl w:val="0"/>
        </w:rPr>
        <w:t xml:space="preserve">biased to produce excessively smooth solutions </w:t>
      </w:r>
      <w:r w:rsidDel="00000000" w:rsidR="00000000" w:rsidRPr="00000000">
        <w:rPr>
          <w:rFonts w:ascii="Times New Roman" w:cs="Times New Roman" w:eastAsia="Times New Roman" w:hAnsi="Times New Roman"/>
          <w:sz w:val="24"/>
          <w:szCs w:val="24"/>
          <w:rtl w:val="0"/>
        </w:rPr>
        <w:t xml:space="preserve">(Grinsztajn, Oyallon, &amp; Varoquaux, 2022)</w:t>
      </w:r>
      <w:r w:rsidDel="00000000" w:rsidR="00000000" w:rsidRPr="00000000">
        <w:rPr>
          <w:rFonts w:ascii="Times New Roman" w:cs="Times New Roman" w:eastAsia="Times New Roman" w:hAnsi="Times New Roman"/>
          <w:sz w:val="24"/>
          <w:szCs w:val="24"/>
          <w:rtl w:val="0"/>
        </w:rPr>
        <w:t xml:space="preserve">. In other words, the target function in machine learning for tabular data is typically not smooth. So, while NNs allow non-linearity, they must also be differentiable. Tree models are better able to fit the irregular functions that appear in tabular data. </w:t>
      </w:r>
    </w:p>
    <w:p w:rsidR="00000000" w:rsidDel="00000000" w:rsidP="00000000" w:rsidRDefault="00000000" w:rsidRPr="00000000" w14:paraId="0000001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also finds that the performance gap between NNs and tree models on tabular data relates to the fact that an MLP-type network’s </w:t>
      </w:r>
      <w:r w:rsidDel="00000000" w:rsidR="00000000" w:rsidRPr="00000000">
        <w:rPr>
          <w:rFonts w:ascii="Times New Roman" w:cs="Times New Roman" w:eastAsia="Times New Roman" w:hAnsi="Times New Roman"/>
          <w:b w:val="1"/>
          <w:sz w:val="24"/>
          <w:szCs w:val="24"/>
          <w:rtl w:val="0"/>
        </w:rPr>
        <w:t xml:space="preserve">learning procedure is invariant by rotation</w:t>
      </w:r>
      <w:r w:rsidDel="00000000" w:rsidR="00000000" w:rsidRPr="00000000">
        <w:rPr>
          <w:rFonts w:ascii="Times New Roman" w:cs="Times New Roman" w:eastAsia="Times New Roman" w:hAnsi="Times New Roman"/>
          <w:sz w:val="24"/>
          <w:szCs w:val="24"/>
          <w:rtl w:val="0"/>
        </w:rPr>
        <w:t xml:space="preserve"> (Grinsztajn, Oyallon, &amp; Varoquaux, 2022). This means that the network’s learning is unaffected by applying rotations to the data features. Importantly, tabular data is non invariant by rotation and thus models whose learning procedure is also non invariant by rotation such as tree models are better suited. Finally, other factors such as the specific data preprocessing steps can substantially impact NN performance on tabular data (Borisov et al., 2021). One-hot encoding, for example, produces a sparse feature matrix that can cause difficulty for NNs.   </w:t>
      </w:r>
    </w:p>
    <w:p w:rsidR="00000000" w:rsidDel="00000000" w:rsidP="00000000" w:rsidRDefault="00000000" w:rsidRPr="00000000" w14:paraId="0000001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for using NNs and Tabular Data</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Research on the use of NNs for tabular data analysis also explores how to improve the performance of NNs for this purpose. Three main categories of solutions emerge in the literature. First, </w:t>
      </w:r>
      <w:r w:rsidDel="00000000" w:rsidR="00000000" w:rsidRPr="00000000">
        <w:rPr>
          <w:rFonts w:ascii="Times New Roman" w:cs="Times New Roman" w:eastAsia="Times New Roman" w:hAnsi="Times New Roman"/>
          <w:b w:val="1"/>
          <w:sz w:val="24"/>
          <w:szCs w:val="24"/>
          <w:rtl w:val="0"/>
        </w:rPr>
        <w:t xml:space="preserve">data transformations </w:t>
      </w:r>
      <w:r w:rsidDel="00000000" w:rsidR="00000000" w:rsidRPr="00000000">
        <w:rPr>
          <w:rFonts w:ascii="Times New Roman" w:cs="Times New Roman" w:eastAsia="Times New Roman" w:hAnsi="Times New Roman"/>
          <w:sz w:val="24"/>
          <w:szCs w:val="24"/>
          <w:rtl w:val="0"/>
        </w:rPr>
        <w:t xml:space="preserve">aim to process tabular data to make it better suited for NNs (Hancock &amp; Khoshgoftaar, 2020; Borisov et al., 2021). This includes single and multiple dimensional encodings of features which help NNs better extract information signals in the data. Second, </w:t>
      </w:r>
      <w:r w:rsidDel="00000000" w:rsidR="00000000" w:rsidRPr="00000000">
        <w:rPr>
          <w:rFonts w:ascii="Times New Roman" w:cs="Times New Roman" w:eastAsia="Times New Roman" w:hAnsi="Times New Roman"/>
          <w:b w:val="1"/>
          <w:sz w:val="24"/>
          <w:szCs w:val="24"/>
          <w:rtl w:val="0"/>
        </w:rPr>
        <w:t xml:space="preserve">specialized neural architectures</w:t>
      </w:r>
      <w:r w:rsidDel="00000000" w:rsidR="00000000" w:rsidRPr="00000000">
        <w:rPr>
          <w:rFonts w:ascii="Times New Roman" w:cs="Times New Roman" w:eastAsia="Times New Roman" w:hAnsi="Times New Roman"/>
          <w:sz w:val="24"/>
          <w:szCs w:val="24"/>
          <w:rtl w:val="0"/>
        </w:rPr>
        <w:t xml:space="preserve"> have been proposed to overcome structural issues of using NNs for tabular data discussed above (Shwartz-Ziv &amp; Armon, 2022; Borisov et al., 2021). One type of architecture is a hybrid tree-neural model, also called differentiable trees, which merge classical machine learning with NNs (Shwartz-Ziv &amp; Armon, 2022; Borisov et al., 2021). Another model type is transformer-based using mechanisms of attention (Shwartz-Ziv &amp; Armon, 2022; Borisov et al., 2021). Lastly, substantial </w:t>
      </w:r>
      <w:r w:rsidDel="00000000" w:rsidR="00000000" w:rsidRPr="00000000">
        <w:rPr>
          <w:rFonts w:ascii="Times New Roman" w:cs="Times New Roman" w:eastAsia="Times New Roman" w:hAnsi="Times New Roman"/>
          <w:b w:val="1"/>
          <w:sz w:val="24"/>
          <w:szCs w:val="24"/>
          <w:rtl w:val="0"/>
        </w:rPr>
        <w:t xml:space="preserve">regularization</w:t>
      </w:r>
      <w:r w:rsidDel="00000000" w:rsidR="00000000" w:rsidRPr="00000000">
        <w:rPr>
          <w:rFonts w:ascii="Times New Roman" w:cs="Times New Roman" w:eastAsia="Times New Roman" w:hAnsi="Times New Roman"/>
          <w:sz w:val="24"/>
          <w:szCs w:val="24"/>
          <w:rtl w:val="0"/>
        </w:rPr>
        <w:t xml:space="preserve"> has been investigated as a way to enable non-linear and complex NNs to better fit structured data (Shwartz-Ziv &amp; Armon, 2022; Borisov et al., 2021). This is often in the form of specialized loss functions. </w:t>
      </w:r>
    </w:p>
    <w:p w:rsidR="00000000" w:rsidDel="00000000" w:rsidP="00000000" w:rsidRDefault="00000000" w:rsidRPr="00000000" w14:paraId="0000001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our model results from this project and existing literature support that tree-based models tend to achieve better performance for tabular data. Tree-based models are also faster and easier to optimize (Klambauer, Unterthiner, &amp; Mayr, 2017). However, there are some cases when a NN can outperform a tree model on larger volumes of tabular data (Klambauer, Unterthiner, &amp; Mayr, 2017). There is evidence that an ensemble of both tree models and NNs even achieves performance beyond either individually (Shwartz-Ziv &amp; Armon, 2022). Therefore, deep learning NNs are still valuable and applicable tools to study for non-tabular but also tabular data.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Borisov, V., Leemann, T., Seßler, K., Haug, J., Pawelczyk, M., &amp; Kasneci, G. (2021). Deep neural networks and tabular data: A survey. arXiv preprint arXiv:2110.01889. </w:t>
      </w:r>
    </w:p>
    <w:p w:rsidR="00000000" w:rsidDel="00000000" w:rsidP="00000000" w:rsidRDefault="00000000" w:rsidRPr="00000000" w14:paraId="0000002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Hancock, J. T., &amp; Khoshgoftaar, T. M. (2020). Survey on categorical data for neural networks. Journal of Big Data, 7(1), 1-41.</w:t>
      </w:r>
    </w:p>
    <w:p w:rsidR="00000000" w:rsidDel="00000000" w:rsidP="00000000" w:rsidRDefault="00000000" w:rsidRPr="00000000" w14:paraId="00000022">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Grinsztajn, L., Oyallon, E., &amp; Varoquaux, G. (2022). Why do tree-based models still outperform deep learning on tabular data?. arXiv preprint arXiv:2207.08815. </w:t>
      </w:r>
    </w:p>
    <w:p w:rsidR="00000000" w:rsidDel="00000000" w:rsidP="00000000" w:rsidRDefault="00000000" w:rsidRPr="00000000" w14:paraId="00000023">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Klambauer, G., Unterthiner, T., Mayr, A., &amp; Hochreiter, S. (2017). Self-normalizing neural networks. Advances in neural information processing systems, 30.</w:t>
      </w:r>
    </w:p>
    <w:p w:rsidR="00000000" w:rsidDel="00000000" w:rsidP="00000000" w:rsidRDefault="00000000" w:rsidRPr="00000000" w14:paraId="00000024">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Shwartz-Ziv, R., &amp; Armon, A. (2022). Tabular data: Deep learning is not all you need. Information Fusion, 81, 84-90.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