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FB6" w14:textId="7968F22E" w:rsidR="0022701E" w:rsidRDefault="0022701E" w:rsidP="0022701E">
      <w:pPr>
        <w:tabs>
          <w:tab w:val="left" w:pos="608"/>
          <w:tab w:val="right" w:pos="9360"/>
        </w:tabs>
        <w:spacing w:after="0" w:line="240" w:lineRule="auto"/>
        <w:rPr>
          <w:rFonts w:eastAsia="Times New Roman" w:cstheme="minorHAnsi"/>
          <w:b/>
          <w:bCs/>
          <w:kern w:val="0"/>
          <w14:ligatures w14:val="none"/>
        </w:rPr>
      </w:pPr>
      <w:bookmarkStart w:id="0" w:name="_Toc151465191"/>
      <w:r w:rsidRPr="00895DC6">
        <w:rPr>
          <w:noProof/>
        </w:rPr>
        <w:drawing>
          <wp:anchor distT="0" distB="0" distL="114300" distR="114300" simplePos="0" relativeHeight="251658240" behindDoc="0" locked="0" layoutInCell="1" allowOverlap="1" wp14:anchorId="7FA70E1D" wp14:editId="1CB92331">
            <wp:simplePos x="0" y="0"/>
            <wp:positionH relativeFrom="margin">
              <wp:posOffset>-86470</wp:posOffset>
            </wp:positionH>
            <wp:positionV relativeFrom="paragraph">
              <wp:posOffset>-318052</wp:posOffset>
            </wp:positionV>
            <wp:extent cx="1296062" cy="272372"/>
            <wp:effectExtent l="0" t="0" r="0" b="0"/>
            <wp:wrapNone/>
            <wp:docPr id="146717990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9903" name="Picture 1" descr="A black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0783" cy="275466"/>
                    </a:xfrm>
                    <a:prstGeom prst="rect">
                      <a:avLst/>
                    </a:prstGeom>
                  </pic:spPr>
                </pic:pic>
              </a:graphicData>
            </a:graphic>
            <wp14:sizeRelH relativeFrom="margin">
              <wp14:pctWidth>0</wp14:pctWidth>
            </wp14:sizeRelH>
            <wp14:sizeRelV relativeFrom="margin">
              <wp14:pctHeight>0</wp14:pctHeight>
            </wp14:sizeRelV>
          </wp:anchor>
        </w:drawing>
      </w:r>
    </w:p>
    <w:bookmarkEnd w:id="0"/>
    <w:p w14:paraId="6D6431F2" w14:textId="5C7A41C0" w:rsidR="004D3CDB" w:rsidRPr="00AC4E1C" w:rsidRDefault="004D3CDB" w:rsidP="004D3CDB">
      <w:pPr>
        <w:tabs>
          <w:tab w:val="left" w:pos="608"/>
          <w:tab w:val="right" w:pos="9360"/>
        </w:tabs>
        <w:spacing w:after="0" w:line="240" w:lineRule="auto"/>
        <w:rPr>
          <w:rFonts w:eastAsia="Times New Roman" w:cstheme="minorHAnsi"/>
          <w:b/>
          <w:bCs/>
          <w:kern w:val="0"/>
          <w14:ligatures w14:val="none"/>
        </w:rPr>
      </w:pPr>
      <w:r w:rsidRPr="00AC4E1C">
        <w:rPr>
          <w:b/>
          <w:bCs/>
          <w:noProof/>
        </w:rPr>
        <w:t>BUSINESS VIRTUAL PREPAID MASTERCARD</w:t>
      </w:r>
      <w:r w:rsidRPr="00AC4E1C">
        <w:rPr>
          <w:rFonts w:eastAsia="Times New Roman" w:cstheme="minorHAnsi"/>
          <w:b/>
          <w:bCs/>
          <w:kern w:val="0"/>
          <w14:ligatures w14:val="none"/>
        </w:rPr>
        <w:t xml:space="preserve"> - KEY FACTS STATEMENT </w:t>
      </w:r>
    </w:p>
    <w:p w14:paraId="37DD105E" w14:textId="69C2C493" w:rsidR="004D3CDB" w:rsidRPr="00AC4E1C" w:rsidRDefault="004D3CDB" w:rsidP="004D3CDB">
      <w:pPr>
        <w:tabs>
          <w:tab w:val="right" w:pos="9360"/>
        </w:tabs>
        <w:spacing w:after="0" w:line="276" w:lineRule="auto"/>
        <w:rPr>
          <w:rFonts w:eastAsia="Times New Roman" w:cstheme="minorHAnsi"/>
          <w:kern w:val="0"/>
          <w:sz w:val="12"/>
          <w:szCs w:val="12"/>
          <w14:ligatures w14:val="none"/>
        </w:rPr>
      </w:pPr>
      <w:r w:rsidRPr="00AC4E1C">
        <w:rPr>
          <w:rFonts w:eastAsia="Times New Roman" w:cstheme="minorHAnsi"/>
          <w:kern w:val="0"/>
          <w:sz w:val="12"/>
          <w:szCs w:val="12"/>
          <w14:ligatures w14:val="none"/>
        </w:rPr>
        <w:t xml:space="preserve">(V.1.0 – </w:t>
      </w:r>
      <w:r w:rsidR="00423E7C">
        <w:rPr>
          <w:rFonts w:eastAsia="Times New Roman" w:cstheme="minorHAnsi"/>
          <w:kern w:val="0"/>
          <w:sz w:val="12"/>
          <w:szCs w:val="12"/>
          <w14:ligatures w14:val="none"/>
        </w:rPr>
        <w:fldChar w:fldCharType="begin"/>
      </w:r>
      <w:r w:rsidR="00423E7C">
        <w:rPr>
          <w:rFonts w:eastAsia="Times New Roman" w:cstheme="minorHAnsi"/>
          <w:kern w:val="0"/>
          <w:sz w:val="12"/>
          <w:szCs w:val="12"/>
          <w14:ligatures w14:val="none"/>
        </w:rPr>
        <w:instrText xml:space="preserve"> DATE \@ "d MMMM yyyy" </w:instrText>
      </w:r>
      <w:r w:rsidR="00423E7C">
        <w:rPr>
          <w:rFonts w:eastAsia="Times New Roman" w:cstheme="minorHAnsi"/>
          <w:kern w:val="0"/>
          <w:sz w:val="12"/>
          <w:szCs w:val="12"/>
          <w14:ligatures w14:val="none"/>
        </w:rPr>
        <w:fldChar w:fldCharType="separate"/>
      </w:r>
      <w:r w:rsidR="00261247">
        <w:rPr>
          <w:rFonts w:eastAsia="Times New Roman" w:cstheme="minorHAnsi"/>
          <w:noProof/>
          <w:kern w:val="0"/>
          <w:sz w:val="12"/>
          <w:szCs w:val="12"/>
          <w14:ligatures w14:val="none"/>
        </w:rPr>
        <w:t>29 July 2025</w:t>
      </w:r>
      <w:r w:rsidR="00423E7C">
        <w:rPr>
          <w:rFonts w:eastAsia="Times New Roman" w:cstheme="minorHAnsi"/>
          <w:kern w:val="0"/>
          <w:sz w:val="12"/>
          <w:szCs w:val="12"/>
          <w14:ligatures w14:val="none"/>
        </w:rPr>
        <w:fldChar w:fldCharType="end"/>
      </w:r>
      <w:r w:rsidRPr="00AC4E1C">
        <w:rPr>
          <w:rFonts w:eastAsia="Times New Roman" w:cstheme="minorHAnsi"/>
          <w:kern w:val="0"/>
          <w:sz w:val="12"/>
          <w:szCs w:val="12"/>
          <w14:ligatures w14:val="none"/>
        </w:rPr>
        <w:t>)</w:t>
      </w:r>
    </w:p>
    <w:p w14:paraId="36C9BEF0" w14:textId="77777777" w:rsidR="004D3CDB" w:rsidRPr="009C2619" w:rsidRDefault="004D3CDB" w:rsidP="004D3CDB">
      <w:pPr>
        <w:tabs>
          <w:tab w:val="right" w:pos="9360"/>
        </w:tabs>
        <w:spacing w:after="0" w:line="276" w:lineRule="auto"/>
        <w:rPr>
          <w:sz w:val="18"/>
          <w:szCs w:val="18"/>
        </w:rPr>
      </w:pPr>
    </w:p>
    <w:p w14:paraId="74AEE064" w14:textId="16A82AA1" w:rsidR="004D3CDB" w:rsidRPr="009C2619" w:rsidRDefault="004D3CDB" w:rsidP="004D3CDB">
      <w:pPr>
        <w:tabs>
          <w:tab w:val="right" w:pos="9360"/>
        </w:tabs>
        <w:spacing w:after="0" w:line="276" w:lineRule="auto"/>
        <w:jc w:val="both"/>
        <w:rPr>
          <w:rFonts w:eastAsia="Times New Roman" w:cstheme="minorHAnsi"/>
          <w:kern w:val="0"/>
          <w:sz w:val="18"/>
          <w:szCs w:val="18"/>
          <w14:ligatures w14:val="none"/>
        </w:rPr>
      </w:pPr>
      <w:r w:rsidRPr="009C2619">
        <w:rPr>
          <w:rFonts w:eastAsia="Times New Roman" w:cstheme="minorHAnsi"/>
          <w:kern w:val="0"/>
          <w:sz w:val="18"/>
          <w:szCs w:val="18"/>
          <w14:ligatures w14:val="none"/>
        </w:rPr>
        <w:t>This Key Facts Statement (“</w:t>
      </w:r>
      <w:r w:rsidRPr="009C2619">
        <w:rPr>
          <w:rFonts w:eastAsia="Times New Roman" w:cstheme="minorHAnsi"/>
          <w:b/>
          <w:bCs/>
          <w:kern w:val="0"/>
          <w:sz w:val="18"/>
          <w:szCs w:val="18"/>
          <w14:ligatures w14:val="none"/>
        </w:rPr>
        <w:t>KFS</w:t>
      </w:r>
      <w:r w:rsidRPr="009C2619">
        <w:rPr>
          <w:rFonts w:eastAsia="Times New Roman" w:cstheme="minorHAnsi"/>
          <w:kern w:val="0"/>
          <w:sz w:val="18"/>
          <w:szCs w:val="18"/>
          <w14:ligatures w14:val="none"/>
        </w:rPr>
        <w:t xml:space="preserve">”) provides you with information on the key features, limits, fees and charges of the MyMonty </w:t>
      </w:r>
      <w:r w:rsidR="00033E5B">
        <w:rPr>
          <w:rFonts w:eastAsia="Times New Roman" w:cstheme="minorHAnsi"/>
          <w:kern w:val="0"/>
          <w:sz w:val="18"/>
          <w:szCs w:val="18"/>
          <w14:ligatures w14:val="none"/>
        </w:rPr>
        <w:t xml:space="preserve">Business </w:t>
      </w:r>
      <w:r w:rsidRPr="009C2619">
        <w:rPr>
          <w:rFonts w:eastAsia="Times New Roman" w:cstheme="minorHAnsi"/>
          <w:kern w:val="0"/>
          <w:sz w:val="18"/>
          <w:szCs w:val="18"/>
          <w14:ligatures w14:val="none"/>
        </w:rPr>
        <w:t>Virtual Prepaid Mastercard offered by Monty Finance SAL (“</w:t>
      </w:r>
      <w:r w:rsidRPr="009C2619">
        <w:rPr>
          <w:rFonts w:eastAsia="Times New Roman" w:cstheme="minorHAnsi"/>
          <w:b/>
          <w:bCs/>
          <w:kern w:val="0"/>
          <w:sz w:val="18"/>
          <w:szCs w:val="18"/>
          <w14:ligatures w14:val="none"/>
        </w:rPr>
        <w:t>Card</w:t>
      </w:r>
      <w:r w:rsidRPr="009C2619">
        <w:rPr>
          <w:rFonts w:eastAsia="Times New Roman" w:cstheme="minorHAnsi"/>
          <w:kern w:val="0"/>
          <w:sz w:val="18"/>
          <w:szCs w:val="18"/>
          <w14:ligatures w14:val="none"/>
        </w:rPr>
        <w:t xml:space="preserve">”). This KFS does not contain all the terms and conditions governing the Card and it should be read along with the </w:t>
      </w:r>
      <w:r w:rsidRPr="009C2619">
        <w:rPr>
          <w:rFonts w:eastAsia="Times New Roman" w:cstheme="minorHAnsi"/>
          <w:color w:val="4472C4" w:themeColor="accent1"/>
          <w:kern w:val="0"/>
          <w:sz w:val="18"/>
          <w:szCs w:val="18"/>
          <w:u w:val="single"/>
          <w14:ligatures w14:val="none"/>
        </w:rPr>
        <w:t>Business Prepaid Mastercard Terms</w:t>
      </w:r>
      <w:r w:rsidRPr="00393A61">
        <w:rPr>
          <w:rFonts w:eastAsia="Times New Roman" w:cstheme="minorHAnsi"/>
          <w:kern w:val="0"/>
          <w:sz w:val="18"/>
          <w:szCs w:val="18"/>
          <w14:ligatures w14:val="none"/>
        </w:rPr>
        <w:t xml:space="preserve">. </w:t>
      </w:r>
    </w:p>
    <w:p w14:paraId="73E3490C" w14:textId="77777777" w:rsidR="004D3CDB" w:rsidRPr="009C2619" w:rsidRDefault="004D3CDB" w:rsidP="004D3CDB">
      <w:pPr>
        <w:spacing w:after="0" w:line="276" w:lineRule="auto"/>
        <w:jc w:val="both"/>
        <w:rPr>
          <w:rFonts w:cstheme="minorHAnsi"/>
          <w:b/>
          <w:bCs/>
          <w:color w:val="000000"/>
          <w:sz w:val="18"/>
          <w:szCs w:val="18"/>
          <w:shd w:val="clear" w:color="auto" w:fill="FFFFFF"/>
        </w:rPr>
      </w:pPr>
    </w:p>
    <w:tbl>
      <w:tblPr>
        <w:tblW w:w="10170" w:type="dxa"/>
        <w:tblInd w:w="-5" w:type="dxa"/>
        <w:tblLayout w:type="fixed"/>
        <w:tblLook w:val="04A0" w:firstRow="1" w:lastRow="0" w:firstColumn="1" w:lastColumn="0" w:noHBand="0" w:noVBand="1"/>
      </w:tblPr>
      <w:tblGrid>
        <w:gridCol w:w="2609"/>
        <w:gridCol w:w="2421"/>
        <w:gridCol w:w="10"/>
        <w:gridCol w:w="2506"/>
        <w:gridCol w:w="14"/>
        <w:gridCol w:w="2610"/>
      </w:tblGrid>
      <w:tr w:rsidR="004D3CDB" w14:paraId="609FF007" w14:textId="77777777" w:rsidTr="004D3CDB">
        <w:trPr>
          <w:trHeight w:val="210"/>
        </w:trPr>
        <w:tc>
          <w:tcPr>
            <w:tcW w:w="10170" w:type="dxa"/>
            <w:gridSpan w:val="6"/>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717640C6" w14:textId="77777777" w:rsidR="004D3CDB" w:rsidRDefault="004D3CDB">
            <w:pPr>
              <w:spacing w:before="120" w:after="120" w:line="276" w:lineRule="auto"/>
              <w:rPr>
                <w:b/>
                <w:bCs/>
                <w:color w:val="FFFFFF" w:themeColor="background1"/>
                <w:sz w:val="20"/>
                <w:szCs w:val="20"/>
              </w:rPr>
            </w:pPr>
            <w:r>
              <w:rPr>
                <w:b/>
                <w:bCs/>
                <w:smallCaps/>
                <w:color w:val="FFFFFF" w:themeColor="background1"/>
                <w:sz w:val="20"/>
                <w:szCs w:val="20"/>
              </w:rPr>
              <w:t>1. PRODUCT DESCRIPTION</w:t>
            </w:r>
          </w:p>
        </w:tc>
      </w:tr>
      <w:tr w:rsidR="004D3CDB" w14:paraId="02686FC2" w14:textId="77777777" w:rsidTr="004D3CDB">
        <w:trPr>
          <w:trHeight w:val="210"/>
        </w:trPr>
        <w:tc>
          <w:tcPr>
            <w:tcW w:w="10170" w:type="dxa"/>
            <w:gridSpan w:val="6"/>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72C81F5F" w14:textId="77777777" w:rsidR="004D3CDB" w:rsidRDefault="004D3CDB">
            <w:pPr>
              <w:spacing w:before="30" w:after="30" w:line="276" w:lineRule="auto"/>
              <w:rPr>
                <w:b/>
                <w:bCs/>
                <w:color w:val="FFFFFF" w:themeColor="background1"/>
                <w:sz w:val="16"/>
                <w:szCs w:val="16"/>
              </w:rPr>
            </w:pPr>
            <w:r>
              <w:rPr>
                <w:rFonts w:eastAsia="Times New Roman" w:cstheme="minorHAnsi"/>
                <w:color w:val="000000"/>
                <w:kern w:val="0"/>
                <w:sz w:val="16"/>
                <w:szCs w:val="16"/>
                <w14:ligatures w14:val="none"/>
              </w:rPr>
              <w:t xml:space="preserve">The Card is a virtual (non-physical) reloadable Mastercard prepaid card linked to your MyMonty </w:t>
            </w:r>
            <w:proofErr w:type="spellStart"/>
            <w:r>
              <w:rPr>
                <w:rFonts w:eastAsia="Times New Roman" w:cstheme="minorHAnsi"/>
                <w:color w:val="000000"/>
                <w:kern w:val="0"/>
                <w:sz w:val="16"/>
                <w:szCs w:val="16"/>
                <w14:ligatures w14:val="none"/>
              </w:rPr>
              <w:t>eWallet</w:t>
            </w:r>
            <w:proofErr w:type="spellEnd"/>
            <w:r>
              <w:rPr>
                <w:rFonts w:eastAsia="Times New Roman" w:cstheme="minorHAnsi"/>
                <w:color w:val="000000"/>
                <w:kern w:val="0"/>
                <w:sz w:val="16"/>
                <w:szCs w:val="16"/>
                <w14:ligatures w14:val="none"/>
              </w:rPr>
              <w:t xml:space="preserve"> Account and exists digitally in your MyMonty App. It only allows purchases to be made online. Money must be loaded to the Card before the Card is used. You can top-up the Card from your MyMonty </w:t>
            </w:r>
            <w:proofErr w:type="spellStart"/>
            <w:r>
              <w:rPr>
                <w:rFonts w:eastAsia="Times New Roman" w:cstheme="minorHAnsi"/>
                <w:color w:val="000000"/>
                <w:kern w:val="0"/>
                <w:sz w:val="16"/>
                <w:szCs w:val="16"/>
                <w14:ligatures w14:val="none"/>
              </w:rPr>
              <w:t>eWallet</w:t>
            </w:r>
            <w:proofErr w:type="spellEnd"/>
            <w:r>
              <w:rPr>
                <w:rFonts w:eastAsia="Times New Roman" w:cstheme="minorHAnsi"/>
                <w:color w:val="000000"/>
                <w:kern w:val="0"/>
                <w:sz w:val="16"/>
                <w:szCs w:val="16"/>
                <w14:ligatures w14:val="none"/>
              </w:rPr>
              <w:t xml:space="preserve"> only. The Card is made available to you for business purposes only, and may not be used for personal, family or household purposes. The Card is neither a credit, a debit or a gift Card, and the Card balance does not earn any interest.</w:t>
            </w:r>
          </w:p>
        </w:tc>
      </w:tr>
      <w:tr w:rsidR="004D3CDB" w14:paraId="7BE1E1D7" w14:textId="77777777" w:rsidTr="00463A28">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B941CD8" w14:textId="77777777" w:rsidR="004D3CDB" w:rsidRDefault="004D3CDB">
            <w:pPr>
              <w:spacing w:before="30" w:after="30" w:line="276" w:lineRule="auto"/>
              <w:rPr>
                <w:rFonts w:eastAsia="Times New Roman" w:cstheme="minorHAnsi"/>
                <w:b/>
                <w:bCs/>
                <w:color w:val="000000"/>
                <w:kern w:val="0"/>
                <w:sz w:val="16"/>
                <w:szCs w:val="16"/>
                <w14:ligatures w14:val="none"/>
              </w:rPr>
            </w:pPr>
            <w:r>
              <w:rPr>
                <w:b/>
                <w:bCs/>
                <w:sz w:val="16"/>
                <w:szCs w:val="16"/>
              </w:rPr>
              <w:t>Card Currency</w:t>
            </w:r>
          </w:p>
        </w:tc>
        <w:tc>
          <w:tcPr>
            <w:tcW w:w="7561" w:type="dxa"/>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7C239396" w14:textId="77777777" w:rsidR="004D3CDB" w:rsidRDefault="004D3CDB">
            <w:pPr>
              <w:spacing w:before="30" w:after="30" w:line="276" w:lineRule="auto"/>
              <w:rPr>
                <w:rFonts w:eastAsia="Times New Roman" w:cstheme="minorHAnsi"/>
                <w:color w:val="000000"/>
                <w:kern w:val="0"/>
                <w:sz w:val="16"/>
                <w:szCs w:val="16"/>
                <w14:ligatures w14:val="none"/>
              </w:rPr>
            </w:pPr>
            <w:r>
              <w:rPr>
                <w:rFonts w:eastAsia="Times New Roman" w:cstheme="minorHAnsi"/>
                <w:color w:val="000000"/>
                <w:kern w:val="0"/>
                <w:sz w:val="16"/>
                <w:szCs w:val="16"/>
                <w14:ligatures w14:val="none"/>
              </w:rPr>
              <w:t>Fresh Funds USD.</w:t>
            </w:r>
          </w:p>
        </w:tc>
      </w:tr>
      <w:tr w:rsidR="004D3CDB" w14:paraId="0C819E3F" w14:textId="77777777" w:rsidTr="00463A28">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23A1FB27" w14:textId="77777777" w:rsidR="004D3CDB" w:rsidRDefault="004D3CDB">
            <w:pPr>
              <w:spacing w:before="30" w:after="30" w:line="276" w:lineRule="auto"/>
              <w:rPr>
                <w:b/>
                <w:bCs/>
                <w:sz w:val="16"/>
                <w:szCs w:val="16"/>
              </w:rPr>
            </w:pPr>
            <w:r>
              <w:rPr>
                <w:b/>
                <w:bCs/>
                <w:sz w:val="16"/>
                <w:szCs w:val="16"/>
              </w:rPr>
              <w:t>Validity</w:t>
            </w:r>
          </w:p>
        </w:tc>
        <w:tc>
          <w:tcPr>
            <w:tcW w:w="7561" w:type="dxa"/>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182CDF5C" w14:textId="77777777" w:rsidR="004D3CDB" w:rsidRDefault="004D3CDB">
            <w:pPr>
              <w:spacing w:before="30" w:after="30" w:line="276" w:lineRule="auto"/>
              <w:rPr>
                <w:rFonts w:eastAsia="Times New Roman" w:cstheme="minorHAnsi"/>
                <w:color w:val="000000"/>
                <w:kern w:val="0"/>
                <w:sz w:val="16"/>
                <w:szCs w:val="16"/>
                <w14:ligatures w14:val="none"/>
              </w:rPr>
            </w:pPr>
            <w:r>
              <w:rPr>
                <w:rFonts w:eastAsia="Times New Roman" w:cstheme="minorHAnsi"/>
                <w:color w:val="000000"/>
                <w:kern w:val="0"/>
                <w:sz w:val="16"/>
                <w:szCs w:val="16"/>
                <w14:ligatures w14:val="none"/>
              </w:rPr>
              <w:t>The Card is valid until the expiry date shown on it (which is 5 years from the issuance date).</w:t>
            </w:r>
          </w:p>
        </w:tc>
      </w:tr>
      <w:tr w:rsidR="004D3CDB" w14:paraId="2AED4D37" w14:textId="77777777" w:rsidTr="00463A28">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A097D9" w14:textId="77777777" w:rsidR="004D3CDB" w:rsidRDefault="004D3CDB">
            <w:pPr>
              <w:spacing w:before="30" w:after="30" w:line="276" w:lineRule="auto"/>
              <w:rPr>
                <w:b/>
                <w:bCs/>
                <w:sz w:val="16"/>
                <w:szCs w:val="16"/>
              </w:rPr>
            </w:pPr>
            <w:r>
              <w:rPr>
                <w:b/>
                <w:bCs/>
                <w:sz w:val="16"/>
                <w:szCs w:val="16"/>
              </w:rPr>
              <w:t>Eligibility</w:t>
            </w:r>
          </w:p>
        </w:tc>
        <w:tc>
          <w:tcPr>
            <w:tcW w:w="7561" w:type="dxa"/>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22EE4C2E" w14:textId="77777777" w:rsidR="004D3CDB" w:rsidRDefault="004D3CDB">
            <w:pPr>
              <w:spacing w:before="30" w:after="30" w:line="276" w:lineRule="auto"/>
              <w:rPr>
                <w:rFonts w:eastAsia="Times New Roman" w:cstheme="minorHAnsi"/>
                <w:color w:val="000000"/>
                <w:kern w:val="0"/>
                <w:sz w:val="16"/>
                <w:szCs w:val="16"/>
                <w14:ligatures w14:val="none"/>
              </w:rPr>
            </w:pPr>
            <w:r>
              <w:rPr>
                <w:sz w:val="16"/>
                <w:szCs w:val="16"/>
              </w:rPr>
              <w:t xml:space="preserve">To be eligible for the Card you must have and maintain an </w:t>
            </w:r>
            <w:proofErr w:type="spellStart"/>
            <w:r>
              <w:rPr>
                <w:sz w:val="16"/>
                <w:szCs w:val="16"/>
              </w:rPr>
              <w:t>eWallet</w:t>
            </w:r>
            <w:proofErr w:type="spellEnd"/>
            <w:r>
              <w:rPr>
                <w:sz w:val="16"/>
                <w:szCs w:val="16"/>
              </w:rPr>
              <w:t xml:space="preserve"> Account with MyMonty</w:t>
            </w:r>
            <w:r>
              <w:rPr>
                <w:rFonts w:eastAsia="Times New Roman" w:cstheme="minorHAnsi"/>
                <w:color w:val="000000"/>
                <w:kern w:val="0"/>
                <w:sz w:val="16"/>
                <w:szCs w:val="16"/>
                <w14:ligatures w14:val="none"/>
              </w:rPr>
              <w:t>.</w:t>
            </w:r>
          </w:p>
        </w:tc>
      </w:tr>
      <w:tr w:rsidR="00D67E1C" w14:paraId="61EAB7C4" w14:textId="77777777" w:rsidTr="00463A28">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512BD187" w14:textId="2CDD2F24" w:rsidR="00D67E1C" w:rsidRPr="00371D87" w:rsidRDefault="00D67E1C" w:rsidP="00D67E1C">
            <w:pPr>
              <w:spacing w:before="30" w:after="30" w:line="276" w:lineRule="auto"/>
              <w:rPr>
                <w:b/>
                <w:bCs/>
                <w:sz w:val="16"/>
                <w:szCs w:val="16"/>
              </w:rPr>
            </w:pPr>
            <w:r w:rsidRPr="00371D87">
              <w:rPr>
                <w:b/>
                <w:bCs/>
                <w:sz w:val="16"/>
                <w:szCs w:val="16"/>
              </w:rPr>
              <w:t>Reward Program</w:t>
            </w:r>
          </w:p>
        </w:tc>
        <w:tc>
          <w:tcPr>
            <w:tcW w:w="7561" w:type="dxa"/>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tcPr>
          <w:p w14:paraId="1911FB84" w14:textId="3C6651D8" w:rsidR="00D67E1C" w:rsidRPr="00371D87" w:rsidRDefault="00D67E1C" w:rsidP="00D67E1C">
            <w:pPr>
              <w:spacing w:before="30" w:after="30" w:line="276" w:lineRule="auto"/>
              <w:rPr>
                <w:sz w:val="16"/>
                <w:szCs w:val="16"/>
              </w:rPr>
            </w:pPr>
            <w:r w:rsidRPr="00371D87">
              <w:rPr>
                <w:sz w:val="16"/>
                <w:szCs w:val="16"/>
              </w:rPr>
              <w:t>0.5% cashback of the purchase transaction amount spent at a Point of Sale or online.</w:t>
            </w:r>
          </w:p>
        </w:tc>
      </w:tr>
      <w:tr w:rsidR="004D3CDB" w14:paraId="69481E0A" w14:textId="77777777" w:rsidTr="004D3CDB">
        <w:trPr>
          <w:trHeight w:val="210"/>
        </w:trPr>
        <w:tc>
          <w:tcPr>
            <w:tcW w:w="10170" w:type="dxa"/>
            <w:gridSpan w:val="6"/>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6CB7FBE9" w14:textId="77777777" w:rsidR="004D3CDB" w:rsidRDefault="004D3CDB">
            <w:pPr>
              <w:spacing w:before="120" w:after="120" w:line="276" w:lineRule="auto"/>
              <w:rPr>
                <w:b/>
                <w:bCs/>
                <w:color w:val="FFFFFF" w:themeColor="background1"/>
                <w:sz w:val="20"/>
                <w:szCs w:val="20"/>
              </w:rPr>
            </w:pPr>
            <w:r>
              <w:rPr>
                <w:b/>
                <w:bCs/>
                <w:color w:val="FFFFFF" w:themeColor="background1"/>
                <w:sz w:val="20"/>
                <w:szCs w:val="20"/>
              </w:rPr>
              <w:t>2. FEES AND CHARGES</w:t>
            </w:r>
          </w:p>
        </w:tc>
      </w:tr>
      <w:tr w:rsidR="004D3CDB" w14:paraId="5FD71700" w14:textId="77777777" w:rsidTr="004D3CDB">
        <w:trPr>
          <w:trHeight w:val="210"/>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0EB56457"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Card Issue, Replacement and Cancellation</w:t>
            </w:r>
          </w:p>
        </w:tc>
      </w:tr>
      <w:tr w:rsidR="004D3CDB" w14:paraId="50D6D70E" w14:textId="77777777" w:rsidTr="00463A28">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99A3A15"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b/>
                <w:bCs/>
                <w:sz w:val="16"/>
                <w:szCs w:val="16"/>
              </w:rPr>
              <w:t xml:space="preserve">Card Issuance Fee </w:t>
            </w:r>
          </w:p>
        </w:tc>
        <w:tc>
          <w:tcPr>
            <w:tcW w:w="242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CB324BA"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c>
          <w:tcPr>
            <w:tcW w:w="2516"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F94B907"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Annual Renewal Fee</w:t>
            </w:r>
          </w:p>
        </w:tc>
        <w:tc>
          <w:tcPr>
            <w:tcW w:w="2624"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78B29FF"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4D3CDB" w14:paraId="1160B2F0" w14:textId="77777777" w:rsidTr="00463A28">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D050F7F" w14:textId="77777777" w:rsidR="004D3CDB" w:rsidRDefault="004D3CDB">
            <w:pPr>
              <w:tabs>
                <w:tab w:val="right" w:pos="9360"/>
              </w:tabs>
              <w:spacing w:before="30" w:after="30" w:line="276" w:lineRule="auto"/>
              <w:rPr>
                <w:b/>
                <w:bCs/>
                <w:sz w:val="16"/>
                <w:szCs w:val="16"/>
              </w:rPr>
            </w:pPr>
            <w:r>
              <w:rPr>
                <w:b/>
                <w:bCs/>
                <w:sz w:val="16"/>
                <w:szCs w:val="16"/>
              </w:rPr>
              <w:t>Replacement Card Fee</w:t>
            </w:r>
          </w:p>
        </w:tc>
        <w:tc>
          <w:tcPr>
            <w:tcW w:w="242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6306C0E"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c>
          <w:tcPr>
            <w:tcW w:w="2516"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AAE24A9" w14:textId="4FD87190" w:rsidR="004D3CDB" w:rsidRDefault="004D3CDB">
            <w:pPr>
              <w:tabs>
                <w:tab w:val="right" w:pos="9360"/>
              </w:tabs>
              <w:spacing w:before="30" w:after="30" w:line="276" w:lineRule="auto"/>
              <w:rPr>
                <w:b/>
                <w:bCs/>
                <w:sz w:val="16"/>
                <w:szCs w:val="16"/>
              </w:rPr>
            </w:pPr>
            <w:r>
              <w:rPr>
                <w:b/>
                <w:bCs/>
                <w:sz w:val="16"/>
                <w:szCs w:val="16"/>
              </w:rPr>
              <w:t xml:space="preserve">Card </w:t>
            </w:r>
            <w:r w:rsidR="002B7D3B">
              <w:rPr>
                <w:b/>
                <w:bCs/>
                <w:sz w:val="16"/>
                <w:szCs w:val="16"/>
              </w:rPr>
              <w:t>Cancellation</w:t>
            </w:r>
          </w:p>
        </w:tc>
        <w:tc>
          <w:tcPr>
            <w:tcW w:w="2624"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5C13D7C"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4D3CDB" w14:paraId="0D76B7A3" w14:textId="77777777" w:rsidTr="004D3CDB">
        <w:trPr>
          <w:trHeight w:val="83"/>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45BD6273"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Card Top-up</w:t>
            </w:r>
          </w:p>
        </w:tc>
      </w:tr>
      <w:tr w:rsidR="00463A28" w14:paraId="5AD19F61" w14:textId="77777777" w:rsidTr="00463A28">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480F2CA" w14:textId="77777777"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b/>
                <w:bCs/>
                <w:kern w:val="0"/>
                <w:sz w:val="16"/>
                <w:szCs w:val="16"/>
                <w14:ligatures w14:val="none"/>
              </w:rPr>
              <w:t xml:space="preserve">Adding money to your Card </w:t>
            </w:r>
            <w:r w:rsidRPr="00463A28">
              <w:rPr>
                <w:rFonts w:eastAsia="Times New Roman" w:cstheme="minorHAnsi"/>
                <w:kern w:val="0"/>
                <w:sz w:val="14"/>
                <w:szCs w:val="14"/>
                <w14:ligatures w14:val="none"/>
              </w:rPr>
              <w:t xml:space="preserve">(from your MyMonty </w:t>
            </w:r>
            <w:proofErr w:type="spellStart"/>
            <w:r w:rsidRPr="00463A28">
              <w:rPr>
                <w:rFonts w:eastAsia="Times New Roman" w:cstheme="minorHAnsi"/>
                <w:kern w:val="0"/>
                <w:sz w:val="14"/>
                <w:szCs w:val="14"/>
                <w14:ligatures w14:val="none"/>
              </w:rPr>
              <w:t>eWallet</w:t>
            </w:r>
            <w:proofErr w:type="spellEnd"/>
            <w:r w:rsidRPr="00463A28">
              <w:rPr>
                <w:rFonts w:eastAsia="Times New Roman" w:cstheme="minorHAnsi"/>
                <w:kern w:val="0"/>
                <w:sz w:val="14"/>
                <w:szCs w:val="14"/>
                <w14:ligatures w14:val="none"/>
              </w:rPr>
              <w:t>)</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BFC583B" w14:textId="0B681F2F"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4D3CDB" w14:paraId="3B568945" w14:textId="77777777" w:rsidTr="004D3CDB">
        <w:trPr>
          <w:trHeight w:val="83"/>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hideMark/>
          </w:tcPr>
          <w:p w14:paraId="36DC452C" w14:textId="77777777" w:rsidR="004D3CDB" w:rsidRDefault="004D3CDB">
            <w:pPr>
              <w:tabs>
                <w:tab w:val="right" w:pos="9360"/>
              </w:tabs>
              <w:spacing w:before="30" w:after="30" w:line="276" w:lineRule="auto"/>
              <w:rPr>
                <w:rFonts w:eastAsia="Times New Roman" w:cstheme="minorHAnsi"/>
                <w:kern w:val="0"/>
                <w:sz w:val="16"/>
                <w:szCs w:val="16"/>
                <w14:ligatures w14:val="none"/>
              </w:rPr>
            </w:pPr>
            <w:proofErr w:type="spellStart"/>
            <w:r>
              <w:rPr>
                <w:rFonts w:eastAsia="Times New Roman" w:cstheme="minorHAnsi"/>
                <w:b/>
                <w:bCs/>
                <w:kern w:val="0"/>
                <w:sz w:val="16"/>
                <w:szCs w:val="16"/>
                <w14:ligatures w14:val="none"/>
              </w:rPr>
              <w:t>eWallet</w:t>
            </w:r>
            <w:proofErr w:type="spellEnd"/>
            <w:r>
              <w:rPr>
                <w:rFonts w:eastAsia="Times New Roman" w:cstheme="minorHAnsi"/>
                <w:b/>
                <w:bCs/>
                <w:kern w:val="0"/>
                <w:sz w:val="16"/>
                <w:szCs w:val="16"/>
                <w14:ligatures w14:val="none"/>
              </w:rPr>
              <w:t xml:space="preserve"> Top-up</w:t>
            </w:r>
          </w:p>
        </w:tc>
      </w:tr>
      <w:tr w:rsidR="00463A28" w14:paraId="689E9329" w14:textId="77777777" w:rsidTr="00463A28">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619AFD1" w14:textId="77777777" w:rsidR="00463A28" w:rsidRDefault="00463A28">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Adding money to your MyMonty </w:t>
            </w:r>
            <w:proofErr w:type="spellStart"/>
            <w:r>
              <w:rPr>
                <w:rFonts w:eastAsia="Times New Roman" w:cstheme="minorHAnsi"/>
                <w:b/>
                <w:bCs/>
                <w:kern w:val="0"/>
                <w:sz w:val="16"/>
                <w:szCs w:val="16"/>
                <w14:ligatures w14:val="none"/>
              </w:rPr>
              <w:t>eWallet</w:t>
            </w:r>
            <w:proofErr w:type="spellEnd"/>
            <w:r>
              <w:rPr>
                <w:rFonts w:eastAsia="Times New Roman" w:cstheme="minorHAnsi"/>
                <w:b/>
                <w:bCs/>
                <w:kern w:val="0"/>
                <w:sz w:val="16"/>
                <w:szCs w:val="16"/>
                <w14:ligatures w14:val="none"/>
              </w:rPr>
              <w:t xml:space="preserve"> </w:t>
            </w:r>
            <w:r w:rsidRPr="00463A28">
              <w:rPr>
                <w:rFonts w:eastAsia="Times New Roman" w:cstheme="minorHAnsi"/>
                <w:kern w:val="0"/>
                <w:sz w:val="14"/>
                <w:szCs w:val="14"/>
                <w14:ligatures w14:val="none"/>
              </w:rPr>
              <w:t>(from your Card)</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16B9E24" w14:textId="5A2B3193"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4D3CDB" w14:paraId="28BCF899" w14:textId="77777777" w:rsidTr="004D3CDB">
        <w:trPr>
          <w:trHeight w:val="27"/>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268072B3"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Online Transactions Online</w:t>
            </w:r>
          </w:p>
        </w:tc>
      </w:tr>
      <w:tr w:rsidR="00463A28" w14:paraId="68478C17"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6DE7F26" w14:textId="77777777" w:rsidR="00463A28" w:rsidRDefault="00463A28">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Transaction Fee </w:t>
            </w:r>
            <w:r w:rsidRPr="00463A28">
              <w:rPr>
                <w:rFonts w:eastAsia="Times New Roman" w:cstheme="minorHAnsi"/>
                <w:kern w:val="0"/>
                <w:sz w:val="14"/>
                <w:szCs w:val="14"/>
                <w14:ligatures w14:val="none"/>
              </w:rPr>
              <w:t>(when you use your Card for the purchase of goods or services)</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AB04B5A" w14:textId="2DE50ADD"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463A28" w14:paraId="58C1B5BA"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84C0357" w14:textId="77777777" w:rsidR="00463A28" w:rsidRDefault="00463A28">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Foreign currency conversion fee </w:t>
            </w:r>
            <w:r w:rsidRPr="00463A28">
              <w:rPr>
                <w:rFonts w:eastAsia="Times New Roman" w:cstheme="minorHAnsi"/>
                <w:kern w:val="0"/>
                <w:sz w:val="14"/>
                <w:szCs w:val="14"/>
                <w14:ligatures w14:val="none"/>
              </w:rPr>
              <w:t>(if the Card is used for purchases in a currency other than USD)</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06FDFC38" w14:textId="75BB2A20"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4% of the transaction amount</w:t>
            </w:r>
          </w:p>
        </w:tc>
      </w:tr>
      <w:tr w:rsidR="00463A28" w14:paraId="4C465F2A"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A60C5B7" w14:textId="77777777" w:rsidR="00463A28" w:rsidRDefault="00463A28">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Cross border fee </w:t>
            </w:r>
            <w:r w:rsidRPr="00463A28">
              <w:rPr>
                <w:rFonts w:eastAsia="Times New Roman" w:cstheme="minorHAnsi"/>
                <w:kern w:val="0"/>
                <w:sz w:val="14"/>
                <w:szCs w:val="14"/>
                <w14:ligatures w14:val="none"/>
              </w:rPr>
              <w:t>(if the Card is used for USD purchases with any merchant located outside Lebanon)</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433B12A0" w14:textId="67942BCA"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1.5% with a minimum of USD 0.50 per transaction</w:t>
            </w:r>
          </w:p>
        </w:tc>
      </w:tr>
      <w:tr w:rsidR="004D3CDB" w14:paraId="7F234D0E" w14:textId="77777777" w:rsidTr="004D3CDB">
        <w:trPr>
          <w:trHeight w:val="27"/>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42BD9C55"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Online Servicing </w:t>
            </w:r>
          </w:p>
        </w:tc>
      </w:tr>
      <w:tr w:rsidR="00463A28" w14:paraId="42C8852D"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A1861AA" w14:textId="77777777" w:rsidR="00463A28" w:rsidRDefault="00463A28">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Available balance, transaction history</w:t>
            </w:r>
          </w:p>
        </w:tc>
        <w:tc>
          <w:tcPr>
            <w:tcW w:w="7561" w:type="dxa"/>
            <w:gridSpan w:val="5"/>
            <w:tcBorders>
              <w:top w:val="single" w:sz="4" w:space="0" w:color="auto"/>
              <w:left w:val="single" w:sz="4" w:space="0" w:color="auto"/>
              <w:bottom w:val="single" w:sz="4" w:space="0" w:color="auto"/>
              <w:right w:val="single" w:sz="4" w:space="0" w:color="auto"/>
            </w:tcBorders>
          </w:tcPr>
          <w:p w14:paraId="0202DC42" w14:textId="2DF2E3C2" w:rsidR="00463A28" w:rsidRDefault="00463A28">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4D3CDB" w14:paraId="0E300172" w14:textId="77777777" w:rsidTr="004D3CDB">
        <w:trPr>
          <w:trHeight w:val="27"/>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21A9E7D8"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Miscellaneous </w:t>
            </w:r>
          </w:p>
        </w:tc>
      </w:tr>
      <w:tr w:rsidR="004D3CDB" w14:paraId="3413087E"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2B419D3"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E-Statement of Account</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24FA253" w14:textId="77777777" w:rsidR="004D3CDB" w:rsidRDefault="004D3CDB">
            <w:pPr>
              <w:tabs>
                <w:tab w:val="right" w:pos="9360"/>
              </w:tabs>
              <w:spacing w:before="30" w:after="30" w:line="276" w:lineRule="auto"/>
              <w:rPr>
                <w:rFonts w:eastAsia="Times New Roman" w:cstheme="minorHAnsi"/>
                <w:kern w:val="0"/>
                <w:sz w:val="16"/>
                <w:szCs w:val="16"/>
                <w:highlight w:val="yellow"/>
                <w14:ligatures w14:val="none"/>
              </w:rPr>
            </w:pPr>
            <w:r>
              <w:rPr>
                <w:rFonts w:eastAsia="Times New Roman" w:cstheme="minorHAnsi"/>
                <w:kern w:val="0"/>
                <w:sz w:val="16"/>
                <w:szCs w:val="16"/>
                <w14:ligatures w14:val="none"/>
              </w:rPr>
              <w:t>Free of Charge</w:t>
            </w:r>
          </w:p>
        </w:tc>
      </w:tr>
      <w:tr w:rsidR="004D3CDB" w14:paraId="269E6526"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939A868"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Physical Statement of Account</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3FE876F" w14:textId="77777777" w:rsidR="004D3CDB" w:rsidRDefault="004D3CDB">
            <w:pPr>
              <w:tabs>
                <w:tab w:val="right" w:pos="9360"/>
              </w:tabs>
              <w:spacing w:before="30" w:after="30" w:line="276" w:lineRule="auto"/>
              <w:rPr>
                <w:rFonts w:eastAsia="Times New Roman" w:cstheme="minorHAnsi"/>
                <w:color w:val="000000"/>
                <w:kern w:val="0"/>
                <w:sz w:val="16"/>
                <w:szCs w:val="16"/>
                <w:highlight w:val="yellow"/>
                <w14:ligatures w14:val="none"/>
              </w:rPr>
            </w:pPr>
            <w:r>
              <w:rPr>
                <w:rFonts w:eastAsia="Times New Roman" w:cstheme="minorHAnsi"/>
                <w:color w:val="000000"/>
                <w:kern w:val="0"/>
                <w:sz w:val="16"/>
                <w:szCs w:val="16"/>
                <w14:ligatures w14:val="none"/>
              </w:rPr>
              <w:t>Local delivery: USD 5 / International delivery: USD 2 + Pass-through Cost</w:t>
            </w:r>
          </w:p>
        </w:tc>
      </w:tr>
      <w:tr w:rsidR="004D3CDB" w14:paraId="7726735D"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59B22A5"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SMS Notifications</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B8CE47D"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color w:val="000000"/>
                <w:kern w:val="0"/>
                <w:sz w:val="16"/>
                <w:szCs w:val="16"/>
                <w14:ligatures w14:val="none"/>
              </w:rPr>
              <w:t>Free of Charge</w:t>
            </w:r>
          </w:p>
        </w:tc>
      </w:tr>
      <w:tr w:rsidR="004D3CDB" w14:paraId="29287519" w14:textId="77777777" w:rsidTr="00463A28">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9249C77"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Chargeback Fee</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C934771" w14:textId="77777777" w:rsidR="004D3CDB" w:rsidRDefault="004D3CDB">
            <w:pPr>
              <w:tabs>
                <w:tab w:val="right" w:pos="9360"/>
              </w:tabs>
              <w:spacing w:before="30" w:after="30" w:line="276" w:lineRule="auto"/>
              <w:rPr>
                <w:rFonts w:eastAsia="Times New Roman" w:cstheme="minorHAnsi"/>
                <w:color w:val="000000"/>
                <w:kern w:val="0"/>
                <w:sz w:val="16"/>
                <w:szCs w:val="16"/>
                <w14:ligatures w14:val="none"/>
              </w:rPr>
            </w:pPr>
            <w:r>
              <w:rPr>
                <w:rFonts w:eastAsia="Times New Roman" w:cstheme="minorHAnsi"/>
                <w:color w:val="000000"/>
                <w:kern w:val="0"/>
                <w:sz w:val="16"/>
                <w:szCs w:val="16"/>
                <w14:ligatures w14:val="none"/>
              </w:rPr>
              <w:t>USD 10</w:t>
            </w:r>
          </w:p>
        </w:tc>
      </w:tr>
      <w:tr w:rsidR="004D3CDB" w14:paraId="5BEFFDD3" w14:textId="77777777" w:rsidTr="004D3CDB">
        <w:trPr>
          <w:trHeight w:val="210"/>
        </w:trPr>
        <w:tc>
          <w:tcPr>
            <w:tcW w:w="10170" w:type="dxa"/>
            <w:gridSpan w:val="6"/>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1020F8A8" w14:textId="77777777" w:rsidR="004D3CDB" w:rsidRDefault="004D3CDB">
            <w:pPr>
              <w:spacing w:before="120" w:after="120" w:line="276" w:lineRule="auto"/>
              <w:rPr>
                <w:b/>
                <w:bCs/>
                <w:color w:val="FFFFFF" w:themeColor="background1"/>
                <w:sz w:val="20"/>
                <w:szCs w:val="20"/>
              </w:rPr>
            </w:pPr>
            <w:r>
              <w:rPr>
                <w:b/>
                <w:bCs/>
                <w:color w:val="FFFFFF" w:themeColor="background1"/>
                <w:sz w:val="20"/>
                <w:szCs w:val="20"/>
              </w:rPr>
              <w:t>3. LIMITS</w:t>
            </w:r>
          </w:p>
        </w:tc>
      </w:tr>
      <w:tr w:rsidR="004D3CDB" w14:paraId="383C032F" w14:textId="77777777" w:rsidTr="004D3CDB">
        <w:trPr>
          <w:trHeight w:val="210"/>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20E97BB8"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Card Top-up and Balance</w:t>
            </w:r>
          </w:p>
        </w:tc>
      </w:tr>
      <w:tr w:rsidR="004D3CDB" w14:paraId="33BD0BDD" w14:textId="77777777" w:rsidTr="00463A28">
        <w:trPr>
          <w:trHeight w:val="210"/>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152E488"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b/>
                <w:bCs/>
                <w:kern w:val="0"/>
                <w:sz w:val="16"/>
                <w:szCs w:val="16"/>
                <w14:ligatures w14:val="none"/>
              </w:rPr>
              <w:lastRenderedPageBreak/>
              <w:t>Maximum Card Balance at any one time</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4163A08" w14:textId="77777777" w:rsidR="004D3CDB" w:rsidRDefault="004D3CD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5,000</w:t>
            </w:r>
          </w:p>
        </w:tc>
      </w:tr>
      <w:tr w:rsidR="004D3CDB" w14:paraId="33357765" w14:textId="77777777" w:rsidTr="004D3CDB">
        <w:trPr>
          <w:trHeight w:val="294"/>
        </w:trPr>
        <w:tc>
          <w:tcPr>
            <w:tcW w:w="10170" w:type="dxa"/>
            <w:gridSpan w:val="6"/>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767CF7A5"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Online Usage</w:t>
            </w:r>
          </w:p>
        </w:tc>
      </w:tr>
      <w:tr w:rsidR="004D3CDB" w14:paraId="0EA342D3" w14:textId="77777777" w:rsidTr="00463A28">
        <w:trPr>
          <w:trHeight w:val="294"/>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5321A4F"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per Transaction</w:t>
            </w:r>
          </w:p>
        </w:tc>
        <w:tc>
          <w:tcPr>
            <w:tcW w:w="2431"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E282085"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c>
          <w:tcPr>
            <w:tcW w:w="252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4743D4C"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Weekly Usage</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A60622D"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r>
      <w:tr w:rsidR="004D3CDB" w14:paraId="589AB0AC" w14:textId="77777777" w:rsidTr="00463A28">
        <w:trPr>
          <w:trHeight w:val="294"/>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8475067"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Daily Usage</w:t>
            </w:r>
          </w:p>
        </w:tc>
        <w:tc>
          <w:tcPr>
            <w:tcW w:w="2431"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2E4384A"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c>
          <w:tcPr>
            <w:tcW w:w="252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850438E"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Maximum Monthly Usage  </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A3C5BCD" w14:textId="77777777" w:rsidR="004D3CDB" w:rsidRDefault="004D3CD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r>
      <w:tr w:rsidR="004D3CDB" w14:paraId="49681046" w14:textId="77777777" w:rsidTr="004D3CDB">
        <w:trPr>
          <w:trHeight w:val="155"/>
        </w:trPr>
        <w:tc>
          <w:tcPr>
            <w:tcW w:w="10170" w:type="dxa"/>
            <w:gridSpan w:val="6"/>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hideMark/>
          </w:tcPr>
          <w:p w14:paraId="41789139" w14:textId="77777777" w:rsidR="004D3CDB" w:rsidRDefault="004D3CDB">
            <w:pPr>
              <w:tabs>
                <w:tab w:val="right" w:pos="9360"/>
              </w:tabs>
              <w:spacing w:before="120" w:after="120" w:line="276" w:lineRule="auto"/>
              <w:rPr>
                <w:rFonts w:eastAsia="Times New Roman" w:cstheme="minorHAnsi"/>
                <w:b/>
                <w:bCs/>
                <w:color w:val="FFFFFF" w:themeColor="background1"/>
                <w:kern w:val="0"/>
                <w:sz w:val="20"/>
                <w:szCs w:val="20"/>
                <w14:ligatures w14:val="none"/>
              </w:rPr>
            </w:pPr>
            <w:r>
              <w:rPr>
                <w:rFonts w:eastAsia="Times New Roman" w:cstheme="minorHAnsi"/>
                <w:b/>
                <w:bCs/>
                <w:color w:val="FFFFFF" w:themeColor="background1"/>
                <w:kern w:val="0"/>
                <w:sz w:val="20"/>
                <w:szCs w:val="20"/>
                <w14:ligatures w14:val="none"/>
              </w:rPr>
              <w:t>4. USEFUL INFORMATION</w:t>
            </w:r>
          </w:p>
        </w:tc>
      </w:tr>
      <w:tr w:rsidR="004C1C77" w14:paraId="3E42ED94" w14:textId="77777777" w:rsidTr="00463A28">
        <w:trPr>
          <w:trHeight w:val="155"/>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3CD2A587" w14:textId="3EC86428" w:rsidR="004C1C77" w:rsidRPr="00371D87" w:rsidRDefault="004C1C77" w:rsidP="004C1C77">
            <w:pPr>
              <w:tabs>
                <w:tab w:val="right" w:pos="9360"/>
              </w:tabs>
              <w:spacing w:before="30" w:after="30" w:line="276" w:lineRule="auto"/>
              <w:rPr>
                <w:rFonts w:cstheme="minorHAnsi"/>
                <w:b/>
                <w:bCs/>
                <w:color w:val="000000"/>
                <w:sz w:val="16"/>
                <w:szCs w:val="16"/>
                <w:shd w:val="clear" w:color="auto" w:fill="FFFFFF"/>
              </w:rPr>
            </w:pPr>
            <w:r w:rsidRPr="00371D87">
              <w:rPr>
                <w:rFonts w:cstheme="minorHAnsi"/>
                <w:b/>
                <w:bCs/>
                <w:color w:val="000000"/>
                <w:sz w:val="16"/>
                <w:szCs w:val="16"/>
                <w:shd w:val="clear" w:color="auto" w:fill="FFFFFF"/>
              </w:rPr>
              <w:t>Card Balance Reimbursement upon Expiry</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7824FE76" w14:textId="3D83E201" w:rsidR="004C1C77" w:rsidRPr="00371D87" w:rsidRDefault="004C1C77" w:rsidP="004C1C77">
            <w:pPr>
              <w:spacing w:before="30" w:after="30" w:line="276" w:lineRule="auto"/>
              <w:jc w:val="both"/>
              <w:rPr>
                <w:rFonts w:cstheme="minorHAnsi"/>
                <w:color w:val="000000"/>
                <w:sz w:val="16"/>
                <w:szCs w:val="16"/>
                <w:shd w:val="clear" w:color="auto" w:fill="FFFFFF"/>
              </w:rPr>
            </w:pPr>
            <w:r w:rsidRPr="00371D87">
              <w:rPr>
                <w:rFonts w:cstheme="minorHAnsi"/>
                <w:color w:val="000000"/>
                <w:sz w:val="16"/>
                <w:szCs w:val="16"/>
                <w:shd w:val="clear" w:color="auto" w:fill="FFFFFF"/>
              </w:rPr>
              <w:t>If your card expires, you can request the reimbursement of the balance within 2 months from the expiry date. After 2 months, any remaining balance will be forfeited.</w:t>
            </w:r>
          </w:p>
        </w:tc>
      </w:tr>
      <w:tr w:rsidR="004D3CDB" w14:paraId="613D9FE3" w14:textId="77777777" w:rsidTr="00463A28">
        <w:trPr>
          <w:trHeight w:val="155"/>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8451BBB" w14:textId="77777777" w:rsidR="004D3CDB" w:rsidRDefault="004D3CDB">
            <w:pPr>
              <w:tabs>
                <w:tab w:val="right" w:pos="9360"/>
              </w:tabs>
              <w:spacing w:before="30" w:after="30" w:line="276" w:lineRule="auto"/>
              <w:rPr>
                <w:rFonts w:eastAsia="Times New Roman" w:cstheme="minorHAnsi"/>
                <w:b/>
                <w:bCs/>
                <w:kern w:val="0"/>
                <w:sz w:val="16"/>
                <w:szCs w:val="16"/>
                <w14:ligatures w14:val="none"/>
              </w:rPr>
            </w:pPr>
            <w:r>
              <w:rPr>
                <w:rFonts w:cstheme="minorHAnsi"/>
                <w:b/>
                <w:bCs/>
                <w:color w:val="000000"/>
                <w:sz w:val="16"/>
                <w:szCs w:val="16"/>
                <w:shd w:val="clear" w:color="auto" w:fill="FFFFFF"/>
              </w:rPr>
              <w:t>Amendment</w:t>
            </w:r>
          </w:p>
        </w:tc>
        <w:tc>
          <w:tcPr>
            <w:tcW w:w="7561"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E45A7A7" w14:textId="77777777" w:rsidR="004D3CDB" w:rsidRDefault="004D3CDB">
            <w:pPr>
              <w:spacing w:before="30" w:after="30" w:line="276" w:lineRule="auto"/>
              <w:jc w:val="both"/>
              <w:rPr>
                <w:sz w:val="16"/>
                <w:szCs w:val="16"/>
              </w:rPr>
            </w:pPr>
            <w:r>
              <w:rPr>
                <w:rFonts w:cstheme="minorHAnsi"/>
                <w:color w:val="000000"/>
                <w:sz w:val="16"/>
                <w:szCs w:val="16"/>
                <w:shd w:val="clear" w:color="auto" w:fill="FFFFFF"/>
              </w:rPr>
              <w:t xml:space="preserve">We may amend this KFS or any part thereof at any time with immediate effect and without prior notice by posting a new KFS on our website </w:t>
            </w:r>
            <w:hyperlink r:id="rId12" w:history="1">
              <w:r>
                <w:rPr>
                  <w:rStyle w:val="Hyperlink"/>
                  <w:rFonts w:cstheme="minorHAnsi"/>
                  <w:sz w:val="16"/>
                  <w:szCs w:val="16"/>
                  <w:shd w:val="clear" w:color="auto" w:fill="FFFFFF"/>
                </w:rPr>
                <w:t>www.mymonty.com.lb</w:t>
              </w:r>
            </w:hyperlink>
            <w:r>
              <w:rPr>
                <w:rFonts w:cstheme="minorHAnsi"/>
                <w:color w:val="000000"/>
                <w:sz w:val="16"/>
                <w:szCs w:val="16"/>
                <w:shd w:val="clear" w:color="auto" w:fill="FFFFFF"/>
              </w:rPr>
              <w:t xml:space="preserve"> or App.</w:t>
            </w:r>
          </w:p>
        </w:tc>
      </w:tr>
    </w:tbl>
    <w:p w14:paraId="142BA8BA" w14:textId="77777777" w:rsidR="004D3CDB" w:rsidRDefault="004D3CDB" w:rsidP="004D3CDB">
      <w:pPr>
        <w:spacing w:afterLines="60" w:after="144" w:line="276" w:lineRule="auto"/>
        <w:jc w:val="both"/>
        <w:rPr>
          <w:rFonts w:cstheme="minorHAnsi"/>
          <w:b/>
          <w:bCs/>
          <w:shd w:val="clear" w:color="auto" w:fill="FFFFFF"/>
        </w:rPr>
      </w:pPr>
    </w:p>
    <w:p w14:paraId="1FA2E4C9" w14:textId="77777777" w:rsidR="007B2F1D" w:rsidRPr="00895DC6" w:rsidRDefault="007B2F1D" w:rsidP="00273CCF">
      <w:pPr>
        <w:tabs>
          <w:tab w:val="left" w:pos="1461"/>
        </w:tabs>
        <w:spacing w:afterLines="60" w:after="144" w:line="276" w:lineRule="auto"/>
        <w:jc w:val="both"/>
        <w:rPr>
          <w:rFonts w:cstheme="minorHAnsi"/>
          <w:b/>
          <w:bCs/>
          <w:color w:val="000000"/>
          <w:sz w:val="18"/>
          <w:szCs w:val="18"/>
          <w:shd w:val="clear" w:color="auto" w:fill="FFFFFF"/>
        </w:rPr>
      </w:pPr>
    </w:p>
    <w:sectPr w:rsidR="007B2F1D" w:rsidRPr="00895DC6" w:rsidSect="0022701E">
      <w:footerReference w:type="default" r:id="rId13"/>
      <w:pgSz w:w="11906" w:h="16838" w:code="9"/>
      <w:pgMar w:top="1440" w:right="900" w:bottom="1440" w:left="900" w:header="720" w:footer="2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5516A" w14:textId="77777777" w:rsidR="00D17012" w:rsidRDefault="00D17012" w:rsidP="00346EF7">
      <w:pPr>
        <w:spacing w:after="0" w:line="240" w:lineRule="auto"/>
      </w:pPr>
      <w:r>
        <w:separator/>
      </w:r>
    </w:p>
  </w:endnote>
  <w:endnote w:type="continuationSeparator" w:id="0">
    <w:p w14:paraId="6D1EB0CF" w14:textId="77777777" w:rsidR="00D17012" w:rsidRDefault="00D17012" w:rsidP="00346EF7">
      <w:pPr>
        <w:spacing w:after="0" w:line="240" w:lineRule="auto"/>
      </w:pPr>
      <w:r>
        <w:continuationSeparator/>
      </w:r>
    </w:p>
  </w:endnote>
  <w:endnote w:type="continuationNotice" w:id="1">
    <w:p w14:paraId="2567DE9E" w14:textId="77777777" w:rsidR="00D17012" w:rsidRDefault="00D170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909693830"/>
      <w:docPartObj>
        <w:docPartGallery w:val="Page Numbers (Bottom of Page)"/>
        <w:docPartUnique/>
      </w:docPartObj>
    </w:sdtPr>
    <w:sdtEndPr>
      <w:rPr>
        <w:color w:val="7F7F7F" w:themeColor="background1" w:themeShade="7F"/>
        <w:spacing w:val="60"/>
        <w:sz w:val="15"/>
        <w:szCs w:val="15"/>
      </w:rPr>
    </w:sdtEndPr>
    <w:sdtContent>
      <w:p w14:paraId="5857A79B" w14:textId="5769A463" w:rsidR="00B06D3E" w:rsidRDefault="00B06D3E" w:rsidP="00B06D3E">
        <w:pPr>
          <w:pStyle w:val="Footer"/>
          <w:pBdr>
            <w:top w:val="single" w:sz="4" w:space="1" w:color="D9D9D9" w:themeColor="background1" w:themeShade="D9"/>
          </w:pBdr>
          <w:spacing w:after="80"/>
          <w:rPr>
            <w:color w:val="7F7F7F" w:themeColor="background1" w:themeShade="7F"/>
            <w:spacing w:val="60"/>
            <w:sz w:val="18"/>
            <w:szCs w:val="18"/>
          </w:rPr>
        </w:pPr>
        <w:r w:rsidRPr="00B06D3E">
          <w:rPr>
            <w:sz w:val="18"/>
            <w:szCs w:val="18"/>
          </w:rPr>
          <w:fldChar w:fldCharType="begin"/>
        </w:r>
        <w:r w:rsidRPr="00B06D3E">
          <w:rPr>
            <w:sz w:val="18"/>
            <w:szCs w:val="18"/>
          </w:rPr>
          <w:instrText xml:space="preserve"> PAGE   \* MERGEFORMAT </w:instrText>
        </w:r>
        <w:r w:rsidRPr="00B06D3E">
          <w:rPr>
            <w:sz w:val="18"/>
            <w:szCs w:val="18"/>
          </w:rPr>
          <w:fldChar w:fldCharType="separate"/>
        </w:r>
        <w:r w:rsidRPr="00B06D3E">
          <w:rPr>
            <w:b/>
            <w:bCs/>
            <w:noProof/>
            <w:sz w:val="18"/>
            <w:szCs w:val="18"/>
          </w:rPr>
          <w:t>2</w:t>
        </w:r>
        <w:r w:rsidRPr="00B06D3E">
          <w:rPr>
            <w:b/>
            <w:bCs/>
            <w:noProof/>
            <w:sz w:val="18"/>
            <w:szCs w:val="18"/>
          </w:rPr>
          <w:fldChar w:fldCharType="end"/>
        </w:r>
        <w:r w:rsidRPr="00B06D3E">
          <w:rPr>
            <w:b/>
            <w:bCs/>
            <w:sz w:val="18"/>
            <w:szCs w:val="18"/>
          </w:rPr>
          <w:t xml:space="preserve"> | </w:t>
        </w:r>
        <w:r w:rsidRPr="00B06D3E">
          <w:rPr>
            <w:color w:val="7F7F7F" w:themeColor="background1" w:themeShade="7F"/>
            <w:spacing w:val="60"/>
            <w:sz w:val="18"/>
            <w:szCs w:val="18"/>
          </w:rPr>
          <w:t>Page</w:t>
        </w:r>
      </w:p>
      <w:p w14:paraId="75AB0B6F" w14:textId="3202EDB3" w:rsidR="00B06D3E" w:rsidRPr="00B06D3E" w:rsidRDefault="00B06D3E" w:rsidP="00A3266C">
        <w:pPr>
          <w:pStyle w:val="Footer"/>
          <w:jc w:val="both"/>
          <w:rPr>
            <w:b/>
            <w:bCs/>
            <w:sz w:val="15"/>
            <w:szCs w:val="15"/>
          </w:rPr>
        </w:pPr>
        <w:r>
          <w:rPr>
            <w:noProof/>
          </w:rPr>
          <w:drawing>
            <wp:anchor distT="0" distB="0" distL="114300" distR="114300" simplePos="0" relativeHeight="251658240" behindDoc="0" locked="0" layoutInCell="1" allowOverlap="1" wp14:anchorId="08C956A6" wp14:editId="03B754DF">
              <wp:simplePos x="0" y="0"/>
              <wp:positionH relativeFrom="column">
                <wp:posOffset>5810473</wp:posOffset>
              </wp:positionH>
              <wp:positionV relativeFrom="paragraph">
                <wp:posOffset>266065</wp:posOffset>
              </wp:positionV>
              <wp:extent cx="610226" cy="281305"/>
              <wp:effectExtent l="0" t="0" r="0" b="4445"/>
              <wp:wrapNone/>
              <wp:docPr id="891867639" name="Picture 891867639" descr="A blue and black text on a black background&#10;&#10;Description automatically generated">
                <a:extLst xmlns:a="http://schemas.openxmlformats.org/drawingml/2006/main">
                  <a:ext uri="{FF2B5EF4-FFF2-40B4-BE49-F238E27FC236}">
                    <a16:creationId xmlns:a16="http://schemas.microsoft.com/office/drawing/2014/main" id="{10B7B14B-5D24-CFB1-D7BC-7C7E283EB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blue and black text on a black background&#10;&#10;Description automatically generated">
                        <a:extLst>
                          <a:ext uri="{FF2B5EF4-FFF2-40B4-BE49-F238E27FC236}">
                            <a16:creationId xmlns:a16="http://schemas.microsoft.com/office/drawing/2014/main" id="{10B7B14B-5D24-CFB1-D7BC-7C7E283EBDD0}"/>
                          </a:ext>
                        </a:extLst>
                      </pic:cNvPr>
                      <pic:cNvPicPr>
                        <a:picLocks noChangeAspect="1"/>
                      </pic:cNvPicPr>
                    </pic:nvPicPr>
                    <pic:blipFill rotWithShape="1">
                      <a:blip r:embed="rId1">
                        <a:extLst>
                          <a:ext uri="{28A0092B-C50C-407E-A947-70E740481C1C}">
                            <a14:useLocalDpi xmlns:a14="http://schemas.microsoft.com/office/drawing/2010/main" val="0"/>
                          </a:ext>
                        </a:extLst>
                      </a:blip>
                      <a:srcRect t="26664" b="27249"/>
                      <a:stretch/>
                    </pic:blipFill>
                    <pic:spPr>
                      <a:xfrm>
                        <a:off x="0" y="0"/>
                        <a:ext cx="610226" cy="281305"/>
                      </a:xfrm>
                      <a:prstGeom prst="rect">
                        <a:avLst/>
                      </a:prstGeom>
                    </pic:spPr>
                  </pic:pic>
                </a:graphicData>
              </a:graphic>
              <wp14:sizeRelH relativeFrom="margin">
                <wp14:pctWidth>0</wp14:pctWidth>
              </wp14:sizeRelH>
              <wp14:sizeRelV relativeFrom="margin">
                <wp14:pctHeight>0</wp14:pctHeight>
              </wp14:sizeRelV>
            </wp:anchor>
          </w:drawing>
        </w:r>
        <w:r w:rsidR="00907CCA" w:rsidRPr="00907CCA">
          <w:rPr>
            <w:rFonts w:eastAsia="Times New Roman" w:cstheme="minorHAnsi"/>
            <w:kern w:val="0"/>
            <w:sz w:val="15"/>
            <w:szCs w:val="15"/>
            <w14:ligatures w14:val="none"/>
          </w:rPr>
          <w:t xml:space="preserve">Monty Finance S.A.L. </w:t>
        </w:r>
        <w:r w:rsidR="00814519">
          <w:rPr>
            <w:rFonts w:eastAsia="Times New Roman" w:cstheme="minorHAnsi"/>
            <w:kern w:val="0"/>
            <w:sz w:val="15"/>
            <w:szCs w:val="15"/>
            <w14:ligatures w14:val="none"/>
          </w:rPr>
          <w:t xml:space="preserve">is </w:t>
        </w:r>
        <w:r w:rsidR="00907CCA" w:rsidRPr="00907CCA">
          <w:rPr>
            <w:rFonts w:eastAsia="Times New Roman" w:cstheme="minorHAnsi"/>
            <w:kern w:val="0"/>
            <w:sz w:val="15"/>
            <w:szCs w:val="15"/>
            <w14:ligatures w14:val="none"/>
          </w:rPr>
          <w:t>registered in Lebanon (Beirut CR No. 73215), with a capital of 50,000,000,000 LBP, having its head office at Gefinor Center, Clemenceau St., Hamra, Beirut, Lebanon, and is authorized by the Central Bank of Lebanon</w:t>
        </w:r>
        <w:r w:rsidR="00F46094">
          <w:rPr>
            <w:rFonts w:eastAsia="Times New Roman" w:cstheme="minorHAnsi"/>
            <w:kern w:val="0"/>
            <w:sz w:val="15"/>
            <w:szCs w:val="15"/>
            <w14:ligatures w14:val="none"/>
          </w:rPr>
          <w:t xml:space="preserve"> (“BDL”)</w:t>
        </w:r>
        <w:r w:rsidR="00907CCA" w:rsidRPr="00907CCA">
          <w:rPr>
            <w:rFonts w:eastAsia="Times New Roman" w:cstheme="minorHAnsi"/>
            <w:kern w:val="0"/>
            <w:sz w:val="15"/>
            <w:szCs w:val="15"/>
            <w14:ligatures w14:val="none"/>
          </w:rPr>
          <w:t xml:space="preserve"> to operate as a financial institution </w:t>
        </w:r>
        <w:r w:rsidR="00CD5D98" w:rsidRPr="00907CCA">
          <w:rPr>
            <w:rFonts w:eastAsia="Times New Roman" w:cstheme="minorHAnsi"/>
            <w:kern w:val="0"/>
            <w:sz w:val="15"/>
            <w:szCs w:val="15"/>
            <w14:ligatures w14:val="none"/>
          </w:rPr>
          <w:t>(</w:t>
        </w:r>
        <w:r w:rsidR="00F46094">
          <w:rPr>
            <w:rFonts w:eastAsia="Times New Roman" w:cstheme="minorHAnsi"/>
            <w:kern w:val="0"/>
            <w:sz w:val="15"/>
            <w:szCs w:val="15"/>
            <w14:ligatures w14:val="none"/>
          </w:rPr>
          <w:t xml:space="preserve">BDL </w:t>
        </w:r>
        <w:r w:rsidR="00CD5D98" w:rsidRPr="00907CCA">
          <w:rPr>
            <w:rFonts w:eastAsia="Times New Roman" w:cstheme="minorHAnsi"/>
            <w:kern w:val="0"/>
            <w:sz w:val="15"/>
            <w:szCs w:val="15"/>
            <w14:ligatures w14:val="none"/>
          </w:rPr>
          <w:t xml:space="preserve">List of </w:t>
        </w:r>
        <w:r w:rsidR="00F46094">
          <w:rPr>
            <w:rFonts w:eastAsia="Times New Roman" w:cstheme="minorHAnsi"/>
            <w:kern w:val="0"/>
            <w:sz w:val="15"/>
            <w:szCs w:val="15"/>
            <w14:ligatures w14:val="none"/>
          </w:rPr>
          <w:t>F</w:t>
        </w:r>
        <w:r w:rsidR="00CD5D98" w:rsidRPr="00907CCA">
          <w:rPr>
            <w:rFonts w:eastAsia="Times New Roman" w:cstheme="minorHAnsi"/>
            <w:kern w:val="0"/>
            <w:sz w:val="15"/>
            <w:szCs w:val="15"/>
            <w14:ligatures w14:val="none"/>
          </w:rPr>
          <w:t xml:space="preserve">inancial </w:t>
        </w:r>
        <w:r w:rsidR="00F46094">
          <w:rPr>
            <w:rFonts w:eastAsia="Times New Roman" w:cstheme="minorHAnsi"/>
            <w:kern w:val="0"/>
            <w:sz w:val="15"/>
            <w:szCs w:val="15"/>
            <w14:ligatures w14:val="none"/>
          </w:rPr>
          <w:t>I</w:t>
        </w:r>
        <w:r w:rsidR="00CD5D98" w:rsidRPr="00907CCA">
          <w:rPr>
            <w:rFonts w:eastAsia="Times New Roman" w:cstheme="minorHAnsi"/>
            <w:kern w:val="0"/>
            <w:sz w:val="15"/>
            <w:szCs w:val="15"/>
            <w14:ligatures w14:val="none"/>
          </w:rPr>
          <w:t xml:space="preserve">nstitutions </w:t>
        </w:r>
        <w:r w:rsidR="00CD5D98">
          <w:rPr>
            <w:rFonts w:eastAsia="Times New Roman" w:cstheme="minorHAnsi"/>
            <w:kern w:val="0"/>
            <w:sz w:val="15"/>
            <w:szCs w:val="15"/>
            <w14:ligatures w14:val="none"/>
          </w:rPr>
          <w:t>n</w:t>
        </w:r>
        <w:r w:rsidR="00CD5D98" w:rsidRPr="00907CCA">
          <w:rPr>
            <w:rFonts w:eastAsia="Times New Roman" w:cstheme="minorHAnsi"/>
            <w:kern w:val="0"/>
            <w:sz w:val="15"/>
            <w:szCs w:val="15"/>
            <w14:ligatures w14:val="none"/>
          </w:rPr>
          <w:t>o. 23</w:t>
        </w:r>
        <w:r w:rsidR="00CD5D98">
          <w:rPr>
            <w:rFonts w:eastAsia="Times New Roman" w:cstheme="minorHAnsi"/>
            <w:kern w:val="0"/>
            <w:sz w:val="15"/>
            <w:szCs w:val="15"/>
            <w14:ligatures w14:val="none"/>
          </w:rPr>
          <w:t>)</w:t>
        </w:r>
        <w:r w:rsidR="00241140">
          <w:rPr>
            <w:rFonts w:eastAsia="Times New Roman" w:cstheme="minorHAnsi"/>
            <w:kern w:val="0"/>
            <w:sz w:val="15"/>
            <w:szCs w:val="15"/>
            <w14:ligatures w14:val="none"/>
          </w:rPr>
          <w:t>,</w:t>
        </w:r>
        <w:r w:rsidR="00CD5D98">
          <w:rPr>
            <w:rFonts w:eastAsia="Times New Roman" w:cstheme="minorHAnsi"/>
            <w:kern w:val="0"/>
            <w:sz w:val="15"/>
            <w:szCs w:val="15"/>
            <w14:ligatures w14:val="none"/>
          </w:rPr>
          <w:t xml:space="preserve"> </w:t>
        </w:r>
        <w:r w:rsidR="00907CCA" w:rsidRPr="00907CCA">
          <w:rPr>
            <w:rFonts w:eastAsia="Times New Roman" w:cstheme="minorHAnsi"/>
            <w:kern w:val="0"/>
            <w:sz w:val="15"/>
            <w:szCs w:val="15"/>
            <w14:ligatures w14:val="none"/>
          </w:rPr>
          <w:t xml:space="preserve">e-wallet </w:t>
        </w:r>
        <w:r w:rsidR="00241140">
          <w:rPr>
            <w:rFonts w:eastAsia="Times New Roman" w:cstheme="minorHAnsi"/>
            <w:kern w:val="0"/>
            <w:sz w:val="15"/>
            <w:szCs w:val="15"/>
            <w14:ligatures w14:val="none"/>
          </w:rPr>
          <w:t xml:space="preserve">and money transfer </w:t>
        </w:r>
        <w:r w:rsidR="00BD5262" w:rsidRPr="00907CCA">
          <w:rPr>
            <w:rFonts w:eastAsia="Times New Roman" w:cstheme="minorHAnsi"/>
            <w:kern w:val="0"/>
            <w:sz w:val="15"/>
            <w:szCs w:val="15"/>
            <w14:ligatures w14:val="none"/>
          </w:rPr>
          <w:t>service provider</w:t>
        </w:r>
        <w:r w:rsidRPr="00B06D3E">
          <w:rPr>
            <w:rFonts w:eastAsia="Times New Roman" w:cstheme="minorHAnsi"/>
            <w:kern w:val="0"/>
            <w:sz w:val="15"/>
            <w:szCs w:val="15"/>
            <w14:ligatures w14:val="none"/>
          </w:rPr>
          <w:t>.</w:t>
        </w:r>
        <w:r w:rsidRPr="00B06D3E">
          <w:rPr>
            <w:noProof/>
          </w:rPr>
          <w:t xml:space="preserve"> </w:t>
        </w:r>
      </w:p>
    </w:sdtContent>
  </w:sdt>
  <w:p w14:paraId="51F9C6BF" w14:textId="07E4F581" w:rsidR="0086124C" w:rsidRPr="0086124C" w:rsidRDefault="0086124C" w:rsidP="009968A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57D00" w14:textId="77777777" w:rsidR="00D17012" w:rsidRDefault="00D17012" w:rsidP="00346EF7">
      <w:pPr>
        <w:spacing w:after="0" w:line="240" w:lineRule="auto"/>
      </w:pPr>
      <w:r>
        <w:separator/>
      </w:r>
    </w:p>
  </w:footnote>
  <w:footnote w:type="continuationSeparator" w:id="0">
    <w:p w14:paraId="0C6E8870" w14:textId="77777777" w:rsidR="00D17012" w:rsidRDefault="00D17012" w:rsidP="00346EF7">
      <w:pPr>
        <w:spacing w:after="0" w:line="240" w:lineRule="auto"/>
      </w:pPr>
      <w:r>
        <w:continuationSeparator/>
      </w:r>
    </w:p>
  </w:footnote>
  <w:footnote w:type="continuationNotice" w:id="1">
    <w:p w14:paraId="298D3A80" w14:textId="77777777" w:rsidR="00D17012" w:rsidRDefault="00D170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4DEC"/>
    <w:multiLevelType w:val="hybridMultilevel"/>
    <w:tmpl w:val="3D625C1E"/>
    <w:lvl w:ilvl="0" w:tplc="D474F936">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C0E1D"/>
    <w:multiLevelType w:val="hybridMultilevel"/>
    <w:tmpl w:val="6624FE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BE548EC"/>
    <w:multiLevelType w:val="multilevel"/>
    <w:tmpl w:val="753E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3654803">
    <w:abstractNumId w:val="0"/>
  </w:num>
  <w:num w:numId="2" w16cid:durableId="2007857626">
    <w:abstractNumId w:val="2"/>
  </w:num>
  <w:num w:numId="3" w16cid:durableId="2094624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A7"/>
    <w:rsid w:val="00000CA9"/>
    <w:rsid w:val="0000134D"/>
    <w:rsid w:val="0000148F"/>
    <w:rsid w:val="00002A87"/>
    <w:rsid w:val="00003396"/>
    <w:rsid w:val="0000570A"/>
    <w:rsid w:val="00006078"/>
    <w:rsid w:val="0000614B"/>
    <w:rsid w:val="00006A5C"/>
    <w:rsid w:val="0000723D"/>
    <w:rsid w:val="00010A18"/>
    <w:rsid w:val="00010E9B"/>
    <w:rsid w:val="00014269"/>
    <w:rsid w:val="00015294"/>
    <w:rsid w:val="00015B62"/>
    <w:rsid w:val="00020840"/>
    <w:rsid w:val="00022F96"/>
    <w:rsid w:val="00033E5B"/>
    <w:rsid w:val="00043168"/>
    <w:rsid w:val="00043747"/>
    <w:rsid w:val="00046C41"/>
    <w:rsid w:val="0004769B"/>
    <w:rsid w:val="0005090F"/>
    <w:rsid w:val="00053E40"/>
    <w:rsid w:val="00055AE8"/>
    <w:rsid w:val="000612C1"/>
    <w:rsid w:val="00070A90"/>
    <w:rsid w:val="00071300"/>
    <w:rsid w:val="00071A76"/>
    <w:rsid w:val="00071C50"/>
    <w:rsid w:val="00074171"/>
    <w:rsid w:val="0007507E"/>
    <w:rsid w:val="0007688D"/>
    <w:rsid w:val="00080E15"/>
    <w:rsid w:val="0009000C"/>
    <w:rsid w:val="000904F2"/>
    <w:rsid w:val="00094EF6"/>
    <w:rsid w:val="000A3D2A"/>
    <w:rsid w:val="000A63E9"/>
    <w:rsid w:val="000A77B7"/>
    <w:rsid w:val="000B3A40"/>
    <w:rsid w:val="000B4792"/>
    <w:rsid w:val="000B5970"/>
    <w:rsid w:val="000B6CA3"/>
    <w:rsid w:val="000C41F3"/>
    <w:rsid w:val="000C6FC3"/>
    <w:rsid w:val="000D1D8D"/>
    <w:rsid w:val="000D4554"/>
    <w:rsid w:val="000D4FF7"/>
    <w:rsid w:val="000D6B46"/>
    <w:rsid w:val="000D7321"/>
    <w:rsid w:val="000D73A6"/>
    <w:rsid w:val="000E0664"/>
    <w:rsid w:val="000E43A3"/>
    <w:rsid w:val="000E5DC4"/>
    <w:rsid w:val="000E78C1"/>
    <w:rsid w:val="000F069D"/>
    <w:rsid w:val="000F2456"/>
    <w:rsid w:val="000F5619"/>
    <w:rsid w:val="000F7753"/>
    <w:rsid w:val="001013B9"/>
    <w:rsid w:val="0010433D"/>
    <w:rsid w:val="00105586"/>
    <w:rsid w:val="00105FB9"/>
    <w:rsid w:val="00105FE1"/>
    <w:rsid w:val="0010679B"/>
    <w:rsid w:val="0011626B"/>
    <w:rsid w:val="0011644D"/>
    <w:rsid w:val="00124D12"/>
    <w:rsid w:val="0012696C"/>
    <w:rsid w:val="001307D6"/>
    <w:rsid w:val="00131C2D"/>
    <w:rsid w:val="001333E0"/>
    <w:rsid w:val="00134E39"/>
    <w:rsid w:val="00135A94"/>
    <w:rsid w:val="0013688B"/>
    <w:rsid w:val="001425CD"/>
    <w:rsid w:val="00142D89"/>
    <w:rsid w:val="00145463"/>
    <w:rsid w:val="00146972"/>
    <w:rsid w:val="00151828"/>
    <w:rsid w:val="001521CF"/>
    <w:rsid w:val="0015357D"/>
    <w:rsid w:val="00154277"/>
    <w:rsid w:val="0015443D"/>
    <w:rsid w:val="001546A6"/>
    <w:rsid w:val="00154A54"/>
    <w:rsid w:val="00162982"/>
    <w:rsid w:val="00163D5A"/>
    <w:rsid w:val="00165A2A"/>
    <w:rsid w:val="001669B1"/>
    <w:rsid w:val="00170BCC"/>
    <w:rsid w:val="00174932"/>
    <w:rsid w:val="0017584C"/>
    <w:rsid w:val="00181775"/>
    <w:rsid w:val="001834BC"/>
    <w:rsid w:val="00183BDC"/>
    <w:rsid w:val="001851A8"/>
    <w:rsid w:val="00191480"/>
    <w:rsid w:val="0019578A"/>
    <w:rsid w:val="001A4BB1"/>
    <w:rsid w:val="001A6CD3"/>
    <w:rsid w:val="001B04D8"/>
    <w:rsid w:val="001B1529"/>
    <w:rsid w:val="001B44BD"/>
    <w:rsid w:val="001C0D94"/>
    <w:rsid w:val="001C4753"/>
    <w:rsid w:val="001C6D88"/>
    <w:rsid w:val="001D13A4"/>
    <w:rsid w:val="001D1A04"/>
    <w:rsid w:val="001D3450"/>
    <w:rsid w:val="001E2AB0"/>
    <w:rsid w:val="001E41AE"/>
    <w:rsid w:val="001E7AFE"/>
    <w:rsid w:val="001F143E"/>
    <w:rsid w:val="001F1E8E"/>
    <w:rsid w:val="001F2970"/>
    <w:rsid w:val="001F6455"/>
    <w:rsid w:val="001F71CC"/>
    <w:rsid w:val="00200A62"/>
    <w:rsid w:val="0020364B"/>
    <w:rsid w:val="0020453A"/>
    <w:rsid w:val="00206894"/>
    <w:rsid w:val="00207591"/>
    <w:rsid w:val="00213915"/>
    <w:rsid w:val="00214AA0"/>
    <w:rsid w:val="00216740"/>
    <w:rsid w:val="002172A6"/>
    <w:rsid w:val="00222F86"/>
    <w:rsid w:val="002241E1"/>
    <w:rsid w:val="00225943"/>
    <w:rsid w:val="0022701E"/>
    <w:rsid w:val="00232CA0"/>
    <w:rsid w:val="00233021"/>
    <w:rsid w:val="00234B56"/>
    <w:rsid w:val="0023600E"/>
    <w:rsid w:val="00241140"/>
    <w:rsid w:val="00243C79"/>
    <w:rsid w:val="00250D53"/>
    <w:rsid w:val="00251A56"/>
    <w:rsid w:val="00252C33"/>
    <w:rsid w:val="002543A1"/>
    <w:rsid w:val="00261247"/>
    <w:rsid w:val="002626BA"/>
    <w:rsid w:val="00263E68"/>
    <w:rsid w:val="00267900"/>
    <w:rsid w:val="00270883"/>
    <w:rsid w:val="00272A42"/>
    <w:rsid w:val="00273CCF"/>
    <w:rsid w:val="00274637"/>
    <w:rsid w:val="00274C34"/>
    <w:rsid w:val="00274E03"/>
    <w:rsid w:val="00275522"/>
    <w:rsid w:val="002762AC"/>
    <w:rsid w:val="00277F57"/>
    <w:rsid w:val="002810CB"/>
    <w:rsid w:val="00281C0D"/>
    <w:rsid w:val="0028308B"/>
    <w:rsid w:val="00283A23"/>
    <w:rsid w:val="002879C5"/>
    <w:rsid w:val="00292C35"/>
    <w:rsid w:val="002959BB"/>
    <w:rsid w:val="002979AD"/>
    <w:rsid w:val="002A468A"/>
    <w:rsid w:val="002A64E9"/>
    <w:rsid w:val="002A6821"/>
    <w:rsid w:val="002B0AF5"/>
    <w:rsid w:val="002B0ED3"/>
    <w:rsid w:val="002B49F1"/>
    <w:rsid w:val="002B4D64"/>
    <w:rsid w:val="002B543A"/>
    <w:rsid w:val="002B7D3B"/>
    <w:rsid w:val="002B7D63"/>
    <w:rsid w:val="002C1C6E"/>
    <w:rsid w:val="002C21E7"/>
    <w:rsid w:val="002C5FC4"/>
    <w:rsid w:val="002C62F6"/>
    <w:rsid w:val="002C7524"/>
    <w:rsid w:val="002D0F62"/>
    <w:rsid w:val="002D17E2"/>
    <w:rsid w:val="002D22E0"/>
    <w:rsid w:val="002D25DE"/>
    <w:rsid w:val="002D3B46"/>
    <w:rsid w:val="002E2D82"/>
    <w:rsid w:val="002E3AD7"/>
    <w:rsid w:val="002E42B8"/>
    <w:rsid w:val="002E4D7E"/>
    <w:rsid w:val="002E53D1"/>
    <w:rsid w:val="002E76AD"/>
    <w:rsid w:val="002E7B98"/>
    <w:rsid w:val="002F0C8C"/>
    <w:rsid w:val="002F53C1"/>
    <w:rsid w:val="002F5678"/>
    <w:rsid w:val="002F580D"/>
    <w:rsid w:val="002F746F"/>
    <w:rsid w:val="002F7FE6"/>
    <w:rsid w:val="0030014B"/>
    <w:rsid w:val="00300C86"/>
    <w:rsid w:val="00302584"/>
    <w:rsid w:val="00302FDA"/>
    <w:rsid w:val="0030631A"/>
    <w:rsid w:val="00307148"/>
    <w:rsid w:val="00311903"/>
    <w:rsid w:val="00312C61"/>
    <w:rsid w:val="00313704"/>
    <w:rsid w:val="00313879"/>
    <w:rsid w:val="00315954"/>
    <w:rsid w:val="00316425"/>
    <w:rsid w:val="00320609"/>
    <w:rsid w:val="00322170"/>
    <w:rsid w:val="00322F2A"/>
    <w:rsid w:val="003230A7"/>
    <w:rsid w:val="003232EA"/>
    <w:rsid w:val="003277D2"/>
    <w:rsid w:val="003305DA"/>
    <w:rsid w:val="0033110D"/>
    <w:rsid w:val="00331922"/>
    <w:rsid w:val="0033298A"/>
    <w:rsid w:val="0033708C"/>
    <w:rsid w:val="00341D56"/>
    <w:rsid w:val="00343D3B"/>
    <w:rsid w:val="00345527"/>
    <w:rsid w:val="00346EF7"/>
    <w:rsid w:val="00356FCD"/>
    <w:rsid w:val="0036008E"/>
    <w:rsid w:val="003615FA"/>
    <w:rsid w:val="003631A5"/>
    <w:rsid w:val="003711AD"/>
    <w:rsid w:val="00371D87"/>
    <w:rsid w:val="00371EFC"/>
    <w:rsid w:val="00371FE3"/>
    <w:rsid w:val="003768FA"/>
    <w:rsid w:val="00377EF1"/>
    <w:rsid w:val="00383EFB"/>
    <w:rsid w:val="00393178"/>
    <w:rsid w:val="0039367A"/>
    <w:rsid w:val="00393A61"/>
    <w:rsid w:val="00395EBF"/>
    <w:rsid w:val="003A0822"/>
    <w:rsid w:val="003B05D3"/>
    <w:rsid w:val="003B1317"/>
    <w:rsid w:val="003B4658"/>
    <w:rsid w:val="003B4EA6"/>
    <w:rsid w:val="003C509A"/>
    <w:rsid w:val="003C6B91"/>
    <w:rsid w:val="003C70D8"/>
    <w:rsid w:val="003C71C4"/>
    <w:rsid w:val="003D071C"/>
    <w:rsid w:val="003D0AC4"/>
    <w:rsid w:val="003D0FFA"/>
    <w:rsid w:val="003D75DD"/>
    <w:rsid w:val="003D7C76"/>
    <w:rsid w:val="003E08E3"/>
    <w:rsid w:val="003E0BD8"/>
    <w:rsid w:val="003E4E91"/>
    <w:rsid w:val="003F5666"/>
    <w:rsid w:val="004034DA"/>
    <w:rsid w:val="004038AD"/>
    <w:rsid w:val="0040435E"/>
    <w:rsid w:val="0041059A"/>
    <w:rsid w:val="004123D2"/>
    <w:rsid w:val="00415133"/>
    <w:rsid w:val="00415D19"/>
    <w:rsid w:val="00420760"/>
    <w:rsid w:val="00421617"/>
    <w:rsid w:val="00422F5D"/>
    <w:rsid w:val="00423E7C"/>
    <w:rsid w:val="004244D5"/>
    <w:rsid w:val="00425C18"/>
    <w:rsid w:val="004278FE"/>
    <w:rsid w:val="004307B9"/>
    <w:rsid w:val="00433CCF"/>
    <w:rsid w:val="00434686"/>
    <w:rsid w:val="004350D2"/>
    <w:rsid w:val="00444DB7"/>
    <w:rsid w:val="0045124A"/>
    <w:rsid w:val="004604ED"/>
    <w:rsid w:val="00463A28"/>
    <w:rsid w:val="00464D4C"/>
    <w:rsid w:val="00467038"/>
    <w:rsid w:val="0047071D"/>
    <w:rsid w:val="004709B2"/>
    <w:rsid w:val="004712E5"/>
    <w:rsid w:val="004737A2"/>
    <w:rsid w:val="00475A8F"/>
    <w:rsid w:val="00480E47"/>
    <w:rsid w:val="00483C7B"/>
    <w:rsid w:val="00484FD1"/>
    <w:rsid w:val="00485D8F"/>
    <w:rsid w:val="0049074A"/>
    <w:rsid w:val="00493968"/>
    <w:rsid w:val="00494ABC"/>
    <w:rsid w:val="0049658E"/>
    <w:rsid w:val="004A0060"/>
    <w:rsid w:val="004A19CC"/>
    <w:rsid w:val="004A3440"/>
    <w:rsid w:val="004A37F5"/>
    <w:rsid w:val="004A5D2A"/>
    <w:rsid w:val="004B01D0"/>
    <w:rsid w:val="004B237A"/>
    <w:rsid w:val="004B39D6"/>
    <w:rsid w:val="004B3F10"/>
    <w:rsid w:val="004B4AC7"/>
    <w:rsid w:val="004B6BB6"/>
    <w:rsid w:val="004C1C77"/>
    <w:rsid w:val="004C2E9B"/>
    <w:rsid w:val="004C4B97"/>
    <w:rsid w:val="004C5E14"/>
    <w:rsid w:val="004D0A8E"/>
    <w:rsid w:val="004D1E70"/>
    <w:rsid w:val="004D3CDB"/>
    <w:rsid w:val="004E01D7"/>
    <w:rsid w:val="004E3B6D"/>
    <w:rsid w:val="004E571E"/>
    <w:rsid w:val="004F3206"/>
    <w:rsid w:val="004F3415"/>
    <w:rsid w:val="004F7381"/>
    <w:rsid w:val="005033CE"/>
    <w:rsid w:val="00505227"/>
    <w:rsid w:val="0050641C"/>
    <w:rsid w:val="00511CB5"/>
    <w:rsid w:val="005154EB"/>
    <w:rsid w:val="0051686F"/>
    <w:rsid w:val="00521A5D"/>
    <w:rsid w:val="00522D36"/>
    <w:rsid w:val="00534AF6"/>
    <w:rsid w:val="00535675"/>
    <w:rsid w:val="00536C39"/>
    <w:rsid w:val="005443D6"/>
    <w:rsid w:val="00544C71"/>
    <w:rsid w:val="00545359"/>
    <w:rsid w:val="005455F3"/>
    <w:rsid w:val="00552B6A"/>
    <w:rsid w:val="005540E3"/>
    <w:rsid w:val="00560A77"/>
    <w:rsid w:val="00561D1D"/>
    <w:rsid w:val="005640CD"/>
    <w:rsid w:val="005655D3"/>
    <w:rsid w:val="00565650"/>
    <w:rsid w:val="00570B4A"/>
    <w:rsid w:val="00574B23"/>
    <w:rsid w:val="00575ACD"/>
    <w:rsid w:val="00576055"/>
    <w:rsid w:val="005766C8"/>
    <w:rsid w:val="00585B34"/>
    <w:rsid w:val="00593EDD"/>
    <w:rsid w:val="00596A1B"/>
    <w:rsid w:val="005A0B9A"/>
    <w:rsid w:val="005A1552"/>
    <w:rsid w:val="005A34FE"/>
    <w:rsid w:val="005A562A"/>
    <w:rsid w:val="005A57DA"/>
    <w:rsid w:val="005B1758"/>
    <w:rsid w:val="005B1BB2"/>
    <w:rsid w:val="005B3E18"/>
    <w:rsid w:val="005B787C"/>
    <w:rsid w:val="005B7CCE"/>
    <w:rsid w:val="005C23DF"/>
    <w:rsid w:val="005C2D83"/>
    <w:rsid w:val="005C3B26"/>
    <w:rsid w:val="005C4A58"/>
    <w:rsid w:val="005C7D65"/>
    <w:rsid w:val="005D1218"/>
    <w:rsid w:val="005D5136"/>
    <w:rsid w:val="005D6534"/>
    <w:rsid w:val="005D78D0"/>
    <w:rsid w:val="005E186C"/>
    <w:rsid w:val="005E5BF2"/>
    <w:rsid w:val="005E6649"/>
    <w:rsid w:val="005E7A86"/>
    <w:rsid w:val="005F0807"/>
    <w:rsid w:val="005F52A0"/>
    <w:rsid w:val="005F6A27"/>
    <w:rsid w:val="006001AE"/>
    <w:rsid w:val="006003E5"/>
    <w:rsid w:val="00600AD2"/>
    <w:rsid w:val="00600EAE"/>
    <w:rsid w:val="0060641E"/>
    <w:rsid w:val="006066ED"/>
    <w:rsid w:val="00612F59"/>
    <w:rsid w:val="0061645D"/>
    <w:rsid w:val="00621A0A"/>
    <w:rsid w:val="00631AB7"/>
    <w:rsid w:val="00633BE4"/>
    <w:rsid w:val="0063548E"/>
    <w:rsid w:val="00636D44"/>
    <w:rsid w:val="00642589"/>
    <w:rsid w:val="00642D47"/>
    <w:rsid w:val="0064469C"/>
    <w:rsid w:val="00650A33"/>
    <w:rsid w:val="00652A8D"/>
    <w:rsid w:val="006567B8"/>
    <w:rsid w:val="00661369"/>
    <w:rsid w:val="006624C7"/>
    <w:rsid w:val="006625B3"/>
    <w:rsid w:val="00665511"/>
    <w:rsid w:val="00666084"/>
    <w:rsid w:val="00670318"/>
    <w:rsid w:val="00670DD9"/>
    <w:rsid w:val="00671BB3"/>
    <w:rsid w:val="00672931"/>
    <w:rsid w:val="00680B99"/>
    <w:rsid w:val="00681A4F"/>
    <w:rsid w:val="00681F8F"/>
    <w:rsid w:val="00682770"/>
    <w:rsid w:val="00682878"/>
    <w:rsid w:val="00682E16"/>
    <w:rsid w:val="00683110"/>
    <w:rsid w:val="00683280"/>
    <w:rsid w:val="00686F6C"/>
    <w:rsid w:val="0068771E"/>
    <w:rsid w:val="00687F26"/>
    <w:rsid w:val="00690EE6"/>
    <w:rsid w:val="00690FA4"/>
    <w:rsid w:val="00693731"/>
    <w:rsid w:val="00694565"/>
    <w:rsid w:val="00694F1A"/>
    <w:rsid w:val="0069541D"/>
    <w:rsid w:val="006954F1"/>
    <w:rsid w:val="00696C12"/>
    <w:rsid w:val="006A4E7F"/>
    <w:rsid w:val="006A7AAA"/>
    <w:rsid w:val="006B27D3"/>
    <w:rsid w:val="006B2E00"/>
    <w:rsid w:val="006B6179"/>
    <w:rsid w:val="006C1F75"/>
    <w:rsid w:val="006C3F77"/>
    <w:rsid w:val="006C5217"/>
    <w:rsid w:val="006D3E92"/>
    <w:rsid w:val="006E2F23"/>
    <w:rsid w:val="006E2F24"/>
    <w:rsid w:val="006E5075"/>
    <w:rsid w:val="006E61C9"/>
    <w:rsid w:val="006E6D4D"/>
    <w:rsid w:val="006F1568"/>
    <w:rsid w:val="006F3CC1"/>
    <w:rsid w:val="006F5214"/>
    <w:rsid w:val="006F7A79"/>
    <w:rsid w:val="007005CD"/>
    <w:rsid w:val="00704DE3"/>
    <w:rsid w:val="00710A26"/>
    <w:rsid w:val="007112F4"/>
    <w:rsid w:val="00712A29"/>
    <w:rsid w:val="00712C5E"/>
    <w:rsid w:val="007160A2"/>
    <w:rsid w:val="00720C21"/>
    <w:rsid w:val="0072206D"/>
    <w:rsid w:val="00722BDF"/>
    <w:rsid w:val="00726628"/>
    <w:rsid w:val="007266EA"/>
    <w:rsid w:val="007316B8"/>
    <w:rsid w:val="00731AD8"/>
    <w:rsid w:val="00732A6E"/>
    <w:rsid w:val="007336FD"/>
    <w:rsid w:val="00742DB9"/>
    <w:rsid w:val="007445EC"/>
    <w:rsid w:val="007449EE"/>
    <w:rsid w:val="00747D26"/>
    <w:rsid w:val="00750246"/>
    <w:rsid w:val="00750FDB"/>
    <w:rsid w:val="007512BB"/>
    <w:rsid w:val="0075179A"/>
    <w:rsid w:val="00752C89"/>
    <w:rsid w:val="00760427"/>
    <w:rsid w:val="00762E16"/>
    <w:rsid w:val="00766E88"/>
    <w:rsid w:val="00767BF2"/>
    <w:rsid w:val="00767CB9"/>
    <w:rsid w:val="007706C2"/>
    <w:rsid w:val="0077238F"/>
    <w:rsid w:val="00775F90"/>
    <w:rsid w:val="00786D55"/>
    <w:rsid w:val="0079085B"/>
    <w:rsid w:val="00790BE0"/>
    <w:rsid w:val="00792C42"/>
    <w:rsid w:val="007945AC"/>
    <w:rsid w:val="00795D32"/>
    <w:rsid w:val="007A3801"/>
    <w:rsid w:val="007A6B55"/>
    <w:rsid w:val="007A6FF0"/>
    <w:rsid w:val="007B016A"/>
    <w:rsid w:val="007B10F6"/>
    <w:rsid w:val="007B1205"/>
    <w:rsid w:val="007B1430"/>
    <w:rsid w:val="007B1B6D"/>
    <w:rsid w:val="007B2D6F"/>
    <w:rsid w:val="007B2F1D"/>
    <w:rsid w:val="007B35F9"/>
    <w:rsid w:val="007B427B"/>
    <w:rsid w:val="007B543A"/>
    <w:rsid w:val="007C4C59"/>
    <w:rsid w:val="007C67EE"/>
    <w:rsid w:val="007D6485"/>
    <w:rsid w:val="007E18B0"/>
    <w:rsid w:val="007E4ED1"/>
    <w:rsid w:val="007F0549"/>
    <w:rsid w:val="007F3D51"/>
    <w:rsid w:val="007F5153"/>
    <w:rsid w:val="008007D5"/>
    <w:rsid w:val="00807EC4"/>
    <w:rsid w:val="00810C46"/>
    <w:rsid w:val="00812056"/>
    <w:rsid w:val="0081416A"/>
    <w:rsid w:val="00814519"/>
    <w:rsid w:val="008205A4"/>
    <w:rsid w:val="008211DD"/>
    <w:rsid w:val="00821E7C"/>
    <w:rsid w:val="00823D30"/>
    <w:rsid w:val="00825B40"/>
    <w:rsid w:val="0083069B"/>
    <w:rsid w:val="00832F7B"/>
    <w:rsid w:val="008353ED"/>
    <w:rsid w:val="0084004F"/>
    <w:rsid w:val="008411CE"/>
    <w:rsid w:val="00846A49"/>
    <w:rsid w:val="008473AB"/>
    <w:rsid w:val="008524DE"/>
    <w:rsid w:val="008533B2"/>
    <w:rsid w:val="0085437C"/>
    <w:rsid w:val="00860F49"/>
    <w:rsid w:val="00861068"/>
    <w:rsid w:val="0086124C"/>
    <w:rsid w:val="00862DB3"/>
    <w:rsid w:val="00862EC6"/>
    <w:rsid w:val="00862F77"/>
    <w:rsid w:val="0086633F"/>
    <w:rsid w:val="008766E8"/>
    <w:rsid w:val="00881005"/>
    <w:rsid w:val="00882C0C"/>
    <w:rsid w:val="0088442C"/>
    <w:rsid w:val="008854E1"/>
    <w:rsid w:val="0088729C"/>
    <w:rsid w:val="0089193D"/>
    <w:rsid w:val="00891B15"/>
    <w:rsid w:val="00895A45"/>
    <w:rsid w:val="00895DC6"/>
    <w:rsid w:val="008A0B7C"/>
    <w:rsid w:val="008A34B8"/>
    <w:rsid w:val="008A3550"/>
    <w:rsid w:val="008A66AB"/>
    <w:rsid w:val="008A7A56"/>
    <w:rsid w:val="008C48FD"/>
    <w:rsid w:val="008C4C34"/>
    <w:rsid w:val="008C6B36"/>
    <w:rsid w:val="008C6E56"/>
    <w:rsid w:val="008C7E65"/>
    <w:rsid w:val="008D06E0"/>
    <w:rsid w:val="008E3388"/>
    <w:rsid w:val="008E34ED"/>
    <w:rsid w:val="008E3CE2"/>
    <w:rsid w:val="008E3ED8"/>
    <w:rsid w:val="008E425B"/>
    <w:rsid w:val="008E57B6"/>
    <w:rsid w:val="008F0FAB"/>
    <w:rsid w:val="008F26C8"/>
    <w:rsid w:val="008F683D"/>
    <w:rsid w:val="0090063C"/>
    <w:rsid w:val="00901EE9"/>
    <w:rsid w:val="00907CCA"/>
    <w:rsid w:val="009106AF"/>
    <w:rsid w:val="009114C9"/>
    <w:rsid w:val="009258ED"/>
    <w:rsid w:val="00925A2F"/>
    <w:rsid w:val="009270B3"/>
    <w:rsid w:val="0093016B"/>
    <w:rsid w:val="00933EF1"/>
    <w:rsid w:val="00934659"/>
    <w:rsid w:val="00935440"/>
    <w:rsid w:val="00936287"/>
    <w:rsid w:val="009372A9"/>
    <w:rsid w:val="0093733E"/>
    <w:rsid w:val="00944BC5"/>
    <w:rsid w:val="0094522D"/>
    <w:rsid w:val="00951978"/>
    <w:rsid w:val="00952F4D"/>
    <w:rsid w:val="0095562B"/>
    <w:rsid w:val="00962FC2"/>
    <w:rsid w:val="00967D3F"/>
    <w:rsid w:val="009716D0"/>
    <w:rsid w:val="00971E20"/>
    <w:rsid w:val="00972064"/>
    <w:rsid w:val="00973DF0"/>
    <w:rsid w:val="00975381"/>
    <w:rsid w:val="00975470"/>
    <w:rsid w:val="00976E2B"/>
    <w:rsid w:val="00977393"/>
    <w:rsid w:val="009779FF"/>
    <w:rsid w:val="009821C4"/>
    <w:rsid w:val="0098465A"/>
    <w:rsid w:val="00985454"/>
    <w:rsid w:val="00986586"/>
    <w:rsid w:val="00994AD5"/>
    <w:rsid w:val="009968AC"/>
    <w:rsid w:val="009A497C"/>
    <w:rsid w:val="009B1AAF"/>
    <w:rsid w:val="009B2BED"/>
    <w:rsid w:val="009B4B23"/>
    <w:rsid w:val="009B51F0"/>
    <w:rsid w:val="009B6EE9"/>
    <w:rsid w:val="009C2619"/>
    <w:rsid w:val="009C5330"/>
    <w:rsid w:val="009D0521"/>
    <w:rsid w:val="009D419A"/>
    <w:rsid w:val="009D4A51"/>
    <w:rsid w:val="009D520F"/>
    <w:rsid w:val="009D78AE"/>
    <w:rsid w:val="009E3EC5"/>
    <w:rsid w:val="009E4BB4"/>
    <w:rsid w:val="009F418D"/>
    <w:rsid w:val="009F4DDF"/>
    <w:rsid w:val="00A0052D"/>
    <w:rsid w:val="00A0164B"/>
    <w:rsid w:val="00A0666B"/>
    <w:rsid w:val="00A06D07"/>
    <w:rsid w:val="00A1026C"/>
    <w:rsid w:val="00A113EF"/>
    <w:rsid w:val="00A127A7"/>
    <w:rsid w:val="00A1402F"/>
    <w:rsid w:val="00A140F0"/>
    <w:rsid w:val="00A166B5"/>
    <w:rsid w:val="00A1719A"/>
    <w:rsid w:val="00A20F19"/>
    <w:rsid w:val="00A21F3E"/>
    <w:rsid w:val="00A26312"/>
    <w:rsid w:val="00A26EA4"/>
    <w:rsid w:val="00A276E7"/>
    <w:rsid w:val="00A31231"/>
    <w:rsid w:val="00A3266C"/>
    <w:rsid w:val="00A33841"/>
    <w:rsid w:val="00A358F4"/>
    <w:rsid w:val="00A459DA"/>
    <w:rsid w:val="00A507B3"/>
    <w:rsid w:val="00A518BE"/>
    <w:rsid w:val="00A545F2"/>
    <w:rsid w:val="00A548CB"/>
    <w:rsid w:val="00A73FC4"/>
    <w:rsid w:val="00A76619"/>
    <w:rsid w:val="00A82DC5"/>
    <w:rsid w:val="00A84035"/>
    <w:rsid w:val="00A84126"/>
    <w:rsid w:val="00A84DC2"/>
    <w:rsid w:val="00A863BD"/>
    <w:rsid w:val="00A87751"/>
    <w:rsid w:val="00A94E15"/>
    <w:rsid w:val="00AB190C"/>
    <w:rsid w:val="00AB2668"/>
    <w:rsid w:val="00AB776C"/>
    <w:rsid w:val="00AB7C96"/>
    <w:rsid w:val="00AC2E86"/>
    <w:rsid w:val="00AC4E1C"/>
    <w:rsid w:val="00AC7039"/>
    <w:rsid w:val="00AC783C"/>
    <w:rsid w:val="00AD02FD"/>
    <w:rsid w:val="00AD1A3C"/>
    <w:rsid w:val="00AD4D31"/>
    <w:rsid w:val="00AD4FD2"/>
    <w:rsid w:val="00AE1893"/>
    <w:rsid w:val="00AE4DED"/>
    <w:rsid w:val="00AE5017"/>
    <w:rsid w:val="00AE57A7"/>
    <w:rsid w:val="00AE73FF"/>
    <w:rsid w:val="00AF0E44"/>
    <w:rsid w:val="00AF2A4D"/>
    <w:rsid w:val="00AF4D7C"/>
    <w:rsid w:val="00B06D3E"/>
    <w:rsid w:val="00B10DC0"/>
    <w:rsid w:val="00B1209C"/>
    <w:rsid w:val="00B1354C"/>
    <w:rsid w:val="00B16F6D"/>
    <w:rsid w:val="00B16FEA"/>
    <w:rsid w:val="00B179DE"/>
    <w:rsid w:val="00B246C4"/>
    <w:rsid w:val="00B257B0"/>
    <w:rsid w:val="00B30880"/>
    <w:rsid w:val="00B3467B"/>
    <w:rsid w:val="00B42D3A"/>
    <w:rsid w:val="00B4339A"/>
    <w:rsid w:val="00B44387"/>
    <w:rsid w:val="00B46695"/>
    <w:rsid w:val="00B512F6"/>
    <w:rsid w:val="00B51A1F"/>
    <w:rsid w:val="00B51B42"/>
    <w:rsid w:val="00B522C2"/>
    <w:rsid w:val="00B55E0A"/>
    <w:rsid w:val="00B5709B"/>
    <w:rsid w:val="00B60AA6"/>
    <w:rsid w:val="00B63156"/>
    <w:rsid w:val="00B645D6"/>
    <w:rsid w:val="00B67862"/>
    <w:rsid w:val="00B709D4"/>
    <w:rsid w:val="00B70A00"/>
    <w:rsid w:val="00B7195E"/>
    <w:rsid w:val="00B75085"/>
    <w:rsid w:val="00B76E40"/>
    <w:rsid w:val="00B813B0"/>
    <w:rsid w:val="00B82C4E"/>
    <w:rsid w:val="00B8420A"/>
    <w:rsid w:val="00B8690E"/>
    <w:rsid w:val="00B90E7E"/>
    <w:rsid w:val="00B933BF"/>
    <w:rsid w:val="00B949F7"/>
    <w:rsid w:val="00B95050"/>
    <w:rsid w:val="00B9559A"/>
    <w:rsid w:val="00BA42B1"/>
    <w:rsid w:val="00BA4DB7"/>
    <w:rsid w:val="00BA50C7"/>
    <w:rsid w:val="00BA7208"/>
    <w:rsid w:val="00BA7E4B"/>
    <w:rsid w:val="00BB0142"/>
    <w:rsid w:val="00BB6A23"/>
    <w:rsid w:val="00BC2541"/>
    <w:rsid w:val="00BC30E7"/>
    <w:rsid w:val="00BD12E2"/>
    <w:rsid w:val="00BD16EA"/>
    <w:rsid w:val="00BD5262"/>
    <w:rsid w:val="00BD5F3E"/>
    <w:rsid w:val="00BD6173"/>
    <w:rsid w:val="00BD6424"/>
    <w:rsid w:val="00BD6F38"/>
    <w:rsid w:val="00BE167F"/>
    <w:rsid w:val="00BE233B"/>
    <w:rsid w:val="00BE2AF3"/>
    <w:rsid w:val="00BE3875"/>
    <w:rsid w:val="00BE5663"/>
    <w:rsid w:val="00BF0291"/>
    <w:rsid w:val="00BF1019"/>
    <w:rsid w:val="00BF6049"/>
    <w:rsid w:val="00BF618C"/>
    <w:rsid w:val="00BF6701"/>
    <w:rsid w:val="00C011EC"/>
    <w:rsid w:val="00C0353C"/>
    <w:rsid w:val="00C07113"/>
    <w:rsid w:val="00C076C8"/>
    <w:rsid w:val="00C14C89"/>
    <w:rsid w:val="00C1503A"/>
    <w:rsid w:val="00C159D6"/>
    <w:rsid w:val="00C211DD"/>
    <w:rsid w:val="00C214CA"/>
    <w:rsid w:val="00C21945"/>
    <w:rsid w:val="00C223B2"/>
    <w:rsid w:val="00C2281D"/>
    <w:rsid w:val="00C24057"/>
    <w:rsid w:val="00C25D86"/>
    <w:rsid w:val="00C26642"/>
    <w:rsid w:val="00C27030"/>
    <w:rsid w:val="00C2742C"/>
    <w:rsid w:val="00C32D5A"/>
    <w:rsid w:val="00C350EC"/>
    <w:rsid w:val="00C378F6"/>
    <w:rsid w:val="00C41B98"/>
    <w:rsid w:val="00C47F4F"/>
    <w:rsid w:val="00C51DCC"/>
    <w:rsid w:val="00C54470"/>
    <w:rsid w:val="00C564F0"/>
    <w:rsid w:val="00C567ED"/>
    <w:rsid w:val="00C60738"/>
    <w:rsid w:val="00C621B0"/>
    <w:rsid w:val="00C67D14"/>
    <w:rsid w:val="00C70859"/>
    <w:rsid w:val="00C709BA"/>
    <w:rsid w:val="00C72574"/>
    <w:rsid w:val="00C73865"/>
    <w:rsid w:val="00C747BD"/>
    <w:rsid w:val="00C7687E"/>
    <w:rsid w:val="00C76F89"/>
    <w:rsid w:val="00C821FF"/>
    <w:rsid w:val="00C83B5B"/>
    <w:rsid w:val="00C84249"/>
    <w:rsid w:val="00C871B9"/>
    <w:rsid w:val="00C94A24"/>
    <w:rsid w:val="00C956CC"/>
    <w:rsid w:val="00C976F8"/>
    <w:rsid w:val="00CA1A9F"/>
    <w:rsid w:val="00CA367E"/>
    <w:rsid w:val="00CA3D7D"/>
    <w:rsid w:val="00CA40FE"/>
    <w:rsid w:val="00CA466F"/>
    <w:rsid w:val="00CA55B7"/>
    <w:rsid w:val="00CA6D02"/>
    <w:rsid w:val="00CB136D"/>
    <w:rsid w:val="00CB1441"/>
    <w:rsid w:val="00CB31EB"/>
    <w:rsid w:val="00CB357E"/>
    <w:rsid w:val="00CB3F4A"/>
    <w:rsid w:val="00CC1325"/>
    <w:rsid w:val="00CC24FC"/>
    <w:rsid w:val="00CC3430"/>
    <w:rsid w:val="00CC5B60"/>
    <w:rsid w:val="00CC60A0"/>
    <w:rsid w:val="00CC6C77"/>
    <w:rsid w:val="00CD2AEC"/>
    <w:rsid w:val="00CD3673"/>
    <w:rsid w:val="00CD5D98"/>
    <w:rsid w:val="00CD61DD"/>
    <w:rsid w:val="00CE3736"/>
    <w:rsid w:val="00CE4BE3"/>
    <w:rsid w:val="00CE6E02"/>
    <w:rsid w:val="00CF099C"/>
    <w:rsid w:val="00CF6F7B"/>
    <w:rsid w:val="00D018A9"/>
    <w:rsid w:val="00D01931"/>
    <w:rsid w:val="00D10F86"/>
    <w:rsid w:val="00D11DE1"/>
    <w:rsid w:val="00D12EED"/>
    <w:rsid w:val="00D140D6"/>
    <w:rsid w:val="00D17012"/>
    <w:rsid w:val="00D17462"/>
    <w:rsid w:val="00D20EA4"/>
    <w:rsid w:val="00D266EB"/>
    <w:rsid w:val="00D269E8"/>
    <w:rsid w:val="00D27952"/>
    <w:rsid w:val="00D33C36"/>
    <w:rsid w:val="00D40BAD"/>
    <w:rsid w:val="00D45363"/>
    <w:rsid w:val="00D47FA1"/>
    <w:rsid w:val="00D504D8"/>
    <w:rsid w:val="00D522C8"/>
    <w:rsid w:val="00D5457B"/>
    <w:rsid w:val="00D54876"/>
    <w:rsid w:val="00D5576C"/>
    <w:rsid w:val="00D5622E"/>
    <w:rsid w:val="00D6111E"/>
    <w:rsid w:val="00D61FEA"/>
    <w:rsid w:val="00D62A73"/>
    <w:rsid w:val="00D64A12"/>
    <w:rsid w:val="00D65A00"/>
    <w:rsid w:val="00D6780A"/>
    <w:rsid w:val="00D67A9F"/>
    <w:rsid w:val="00D67E1C"/>
    <w:rsid w:val="00D83A3A"/>
    <w:rsid w:val="00D90158"/>
    <w:rsid w:val="00D91D9C"/>
    <w:rsid w:val="00D920E1"/>
    <w:rsid w:val="00D945C0"/>
    <w:rsid w:val="00D96DDD"/>
    <w:rsid w:val="00DA1EEE"/>
    <w:rsid w:val="00DA2F48"/>
    <w:rsid w:val="00DA31C6"/>
    <w:rsid w:val="00DA3BDC"/>
    <w:rsid w:val="00DB1F92"/>
    <w:rsid w:val="00DB4294"/>
    <w:rsid w:val="00DB55C3"/>
    <w:rsid w:val="00DB64E3"/>
    <w:rsid w:val="00DC1151"/>
    <w:rsid w:val="00DC1A24"/>
    <w:rsid w:val="00DC357C"/>
    <w:rsid w:val="00DC5B20"/>
    <w:rsid w:val="00DD0CF8"/>
    <w:rsid w:val="00DD1A1E"/>
    <w:rsid w:val="00DD1B6C"/>
    <w:rsid w:val="00DD2C6F"/>
    <w:rsid w:val="00DE184A"/>
    <w:rsid w:val="00DE3018"/>
    <w:rsid w:val="00DE5AC3"/>
    <w:rsid w:val="00DF2973"/>
    <w:rsid w:val="00DF7DBB"/>
    <w:rsid w:val="00E00960"/>
    <w:rsid w:val="00E01BAE"/>
    <w:rsid w:val="00E0422F"/>
    <w:rsid w:val="00E04458"/>
    <w:rsid w:val="00E060FE"/>
    <w:rsid w:val="00E1336C"/>
    <w:rsid w:val="00E15E3A"/>
    <w:rsid w:val="00E1681A"/>
    <w:rsid w:val="00E16FD9"/>
    <w:rsid w:val="00E20F78"/>
    <w:rsid w:val="00E22371"/>
    <w:rsid w:val="00E226C9"/>
    <w:rsid w:val="00E25499"/>
    <w:rsid w:val="00E254C2"/>
    <w:rsid w:val="00E273F5"/>
    <w:rsid w:val="00E3076E"/>
    <w:rsid w:val="00E3580D"/>
    <w:rsid w:val="00E40921"/>
    <w:rsid w:val="00E47F8D"/>
    <w:rsid w:val="00E50523"/>
    <w:rsid w:val="00E5683D"/>
    <w:rsid w:val="00E57625"/>
    <w:rsid w:val="00E60031"/>
    <w:rsid w:val="00E6044D"/>
    <w:rsid w:val="00E61791"/>
    <w:rsid w:val="00E62E3C"/>
    <w:rsid w:val="00E630F3"/>
    <w:rsid w:val="00E63E01"/>
    <w:rsid w:val="00E7133A"/>
    <w:rsid w:val="00E87987"/>
    <w:rsid w:val="00E922BB"/>
    <w:rsid w:val="00E95317"/>
    <w:rsid w:val="00E96BE9"/>
    <w:rsid w:val="00E97996"/>
    <w:rsid w:val="00EA0837"/>
    <w:rsid w:val="00EA1A5C"/>
    <w:rsid w:val="00EA418B"/>
    <w:rsid w:val="00EA41E5"/>
    <w:rsid w:val="00EA57B2"/>
    <w:rsid w:val="00EA6223"/>
    <w:rsid w:val="00EA6FAC"/>
    <w:rsid w:val="00EB0DB8"/>
    <w:rsid w:val="00EB213F"/>
    <w:rsid w:val="00EB2C48"/>
    <w:rsid w:val="00EB354B"/>
    <w:rsid w:val="00EB4262"/>
    <w:rsid w:val="00EB5AE9"/>
    <w:rsid w:val="00EB6B46"/>
    <w:rsid w:val="00EC214D"/>
    <w:rsid w:val="00EC37C8"/>
    <w:rsid w:val="00EC63D0"/>
    <w:rsid w:val="00ED1229"/>
    <w:rsid w:val="00ED1AEE"/>
    <w:rsid w:val="00ED3839"/>
    <w:rsid w:val="00ED6B82"/>
    <w:rsid w:val="00ED7658"/>
    <w:rsid w:val="00ED7665"/>
    <w:rsid w:val="00EE0CE3"/>
    <w:rsid w:val="00EE0E25"/>
    <w:rsid w:val="00EE55FA"/>
    <w:rsid w:val="00EF48EE"/>
    <w:rsid w:val="00F00424"/>
    <w:rsid w:val="00F04B42"/>
    <w:rsid w:val="00F0531E"/>
    <w:rsid w:val="00F060F3"/>
    <w:rsid w:val="00F065AF"/>
    <w:rsid w:val="00F071A2"/>
    <w:rsid w:val="00F10C4B"/>
    <w:rsid w:val="00F129E7"/>
    <w:rsid w:val="00F176AE"/>
    <w:rsid w:val="00F17EA4"/>
    <w:rsid w:val="00F215FD"/>
    <w:rsid w:val="00F271EB"/>
    <w:rsid w:val="00F27C4D"/>
    <w:rsid w:val="00F32C3C"/>
    <w:rsid w:val="00F45A3A"/>
    <w:rsid w:val="00F46094"/>
    <w:rsid w:val="00F533AB"/>
    <w:rsid w:val="00F53871"/>
    <w:rsid w:val="00F55BF5"/>
    <w:rsid w:val="00F61D7B"/>
    <w:rsid w:val="00F62C12"/>
    <w:rsid w:val="00F639B2"/>
    <w:rsid w:val="00F648B8"/>
    <w:rsid w:val="00F64F54"/>
    <w:rsid w:val="00F70F98"/>
    <w:rsid w:val="00F7228B"/>
    <w:rsid w:val="00F874D1"/>
    <w:rsid w:val="00F87541"/>
    <w:rsid w:val="00F92CD5"/>
    <w:rsid w:val="00F93675"/>
    <w:rsid w:val="00F94A4F"/>
    <w:rsid w:val="00FB1224"/>
    <w:rsid w:val="00FB68C0"/>
    <w:rsid w:val="00FC25D1"/>
    <w:rsid w:val="00FC2BCD"/>
    <w:rsid w:val="00FC3C0B"/>
    <w:rsid w:val="00FC6DE2"/>
    <w:rsid w:val="00FD08D8"/>
    <w:rsid w:val="00FD1504"/>
    <w:rsid w:val="00FD1533"/>
    <w:rsid w:val="00FD6F8E"/>
    <w:rsid w:val="00FE5034"/>
    <w:rsid w:val="00FE579D"/>
    <w:rsid w:val="00FE75EA"/>
    <w:rsid w:val="00FE78BF"/>
    <w:rsid w:val="00FF4054"/>
    <w:rsid w:val="00FF526E"/>
    <w:rsid w:val="00FF586E"/>
    <w:rsid w:val="00FF6751"/>
    <w:rsid w:val="00FF71D5"/>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AC0E5"/>
  <w15:chartTrackingRefBased/>
  <w15:docId w15:val="{AFD9D834-1531-4170-8067-0ACF4916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EF7"/>
  </w:style>
  <w:style w:type="paragraph" w:styleId="Footer">
    <w:name w:val="footer"/>
    <w:basedOn w:val="Normal"/>
    <w:link w:val="FooterChar"/>
    <w:uiPriority w:val="99"/>
    <w:unhideWhenUsed/>
    <w:rsid w:val="00346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EF7"/>
  </w:style>
  <w:style w:type="character" w:styleId="Hyperlink">
    <w:name w:val="Hyperlink"/>
    <w:basedOn w:val="DefaultParagraphFont"/>
    <w:uiPriority w:val="99"/>
    <w:unhideWhenUsed/>
    <w:rsid w:val="002B0ED3"/>
    <w:rPr>
      <w:color w:val="0563C1" w:themeColor="hyperlink"/>
      <w:u w:val="single"/>
    </w:rPr>
  </w:style>
  <w:style w:type="character" w:styleId="UnresolvedMention">
    <w:name w:val="Unresolved Mention"/>
    <w:basedOn w:val="DefaultParagraphFont"/>
    <w:uiPriority w:val="99"/>
    <w:semiHidden/>
    <w:unhideWhenUsed/>
    <w:rsid w:val="002B0ED3"/>
    <w:rPr>
      <w:color w:val="605E5C"/>
      <w:shd w:val="clear" w:color="auto" w:fill="E1DFDD"/>
    </w:rPr>
  </w:style>
  <w:style w:type="table" w:styleId="TableGrid">
    <w:name w:val="Table Grid"/>
    <w:basedOn w:val="TableNormal"/>
    <w:uiPriority w:val="39"/>
    <w:rsid w:val="00CA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3E5"/>
    <w:pPr>
      <w:ind w:left="720"/>
      <w:contextualSpacing/>
    </w:pPr>
  </w:style>
  <w:style w:type="character" w:styleId="CommentReference">
    <w:name w:val="annotation reference"/>
    <w:basedOn w:val="DefaultParagraphFont"/>
    <w:uiPriority w:val="99"/>
    <w:semiHidden/>
    <w:unhideWhenUsed/>
    <w:rsid w:val="007316B8"/>
    <w:rPr>
      <w:sz w:val="16"/>
      <w:szCs w:val="16"/>
    </w:rPr>
  </w:style>
  <w:style w:type="paragraph" w:styleId="CommentText">
    <w:name w:val="annotation text"/>
    <w:basedOn w:val="Normal"/>
    <w:link w:val="CommentTextChar"/>
    <w:uiPriority w:val="99"/>
    <w:unhideWhenUsed/>
    <w:rsid w:val="007316B8"/>
    <w:pPr>
      <w:spacing w:line="240" w:lineRule="auto"/>
    </w:pPr>
    <w:rPr>
      <w:sz w:val="20"/>
      <w:szCs w:val="20"/>
    </w:rPr>
  </w:style>
  <w:style w:type="character" w:customStyle="1" w:styleId="CommentTextChar">
    <w:name w:val="Comment Text Char"/>
    <w:basedOn w:val="DefaultParagraphFont"/>
    <w:link w:val="CommentText"/>
    <w:uiPriority w:val="99"/>
    <w:rsid w:val="007316B8"/>
    <w:rPr>
      <w:sz w:val="20"/>
      <w:szCs w:val="20"/>
    </w:rPr>
  </w:style>
  <w:style w:type="paragraph" w:styleId="CommentSubject">
    <w:name w:val="annotation subject"/>
    <w:basedOn w:val="CommentText"/>
    <w:next w:val="CommentText"/>
    <w:link w:val="CommentSubjectChar"/>
    <w:uiPriority w:val="99"/>
    <w:semiHidden/>
    <w:unhideWhenUsed/>
    <w:rsid w:val="007316B8"/>
    <w:rPr>
      <w:b/>
      <w:bCs/>
    </w:rPr>
  </w:style>
  <w:style w:type="character" w:customStyle="1" w:styleId="CommentSubjectChar">
    <w:name w:val="Comment Subject Char"/>
    <w:basedOn w:val="CommentTextChar"/>
    <w:link w:val="CommentSubject"/>
    <w:uiPriority w:val="99"/>
    <w:semiHidden/>
    <w:rsid w:val="007316B8"/>
    <w:rPr>
      <w:b/>
      <w:bCs/>
      <w:sz w:val="20"/>
      <w:szCs w:val="20"/>
    </w:rPr>
  </w:style>
  <w:style w:type="paragraph" w:styleId="Revision">
    <w:name w:val="Revision"/>
    <w:hidden/>
    <w:uiPriority w:val="99"/>
    <w:semiHidden/>
    <w:rsid w:val="007316B8"/>
    <w:pPr>
      <w:spacing w:after="0" w:line="240" w:lineRule="auto"/>
    </w:pPr>
  </w:style>
  <w:style w:type="paragraph" w:customStyle="1" w:styleId="Default">
    <w:name w:val="Default"/>
    <w:rsid w:val="00FD1504"/>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0F2456"/>
    <w:rPr>
      <w:color w:val="666666"/>
    </w:rPr>
  </w:style>
  <w:style w:type="paragraph" w:customStyle="1" w:styleId="TableParagraph">
    <w:name w:val="Table Paragraph"/>
    <w:basedOn w:val="Normal"/>
    <w:uiPriority w:val="1"/>
    <w:qFormat/>
    <w:rsid w:val="00F61D7B"/>
    <w:pPr>
      <w:widowControl w:val="0"/>
      <w:autoSpaceDE w:val="0"/>
      <w:autoSpaceDN w:val="0"/>
      <w:spacing w:before="44" w:after="0" w:line="240" w:lineRule="auto"/>
      <w:ind w:left="107"/>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259">
      <w:bodyDiv w:val="1"/>
      <w:marLeft w:val="0"/>
      <w:marRight w:val="0"/>
      <w:marTop w:val="0"/>
      <w:marBottom w:val="0"/>
      <w:divBdr>
        <w:top w:val="none" w:sz="0" w:space="0" w:color="auto"/>
        <w:left w:val="none" w:sz="0" w:space="0" w:color="auto"/>
        <w:bottom w:val="none" w:sz="0" w:space="0" w:color="auto"/>
        <w:right w:val="none" w:sz="0" w:space="0" w:color="auto"/>
      </w:divBdr>
    </w:div>
    <w:div w:id="17432924">
      <w:bodyDiv w:val="1"/>
      <w:marLeft w:val="0"/>
      <w:marRight w:val="0"/>
      <w:marTop w:val="0"/>
      <w:marBottom w:val="0"/>
      <w:divBdr>
        <w:top w:val="none" w:sz="0" w:space="0" w:color="auto"/>
        <w:left w:val="none" w:sz="0" w:space="0" w:color="auto"/>
        <w:bottom w:val="none" w:sz="0" w:space="0" w:color="auto"/>
        <w:right w:val="none" w:sz="0" w:space="0" w:color="auto"/>
      </w:divBdr>
    </w:div>
    <w:div w:id="31148768">
      <w:bodyDiv w:val="1"/>
      <w:marLeft w:val="0"/>
      <w:marRight w:val="0"/>
      <w:marTop w:val="0"/>
      <w:marBottom w:val="0"/>
      <w:divBdr>
        <w:top w:val="none" w:sz="0" w:space="0" w:color="auto"/>
        <w:left w:val="none" w:sz="0" w:space="0" w:color="auto"/>
        <w:bottom w:val="none" w:sz="0" w:space="0" w:color="auto"/>
        <w:right w:val="none" w:sz="0" w:space="0" w:color="auto"/>
      </w:divBdr>
    </w:div>
    <w:div w:id="47386134">
      <w:bodyDiv w:val="1"/>
      <w:marLeft w:val="0"/>
      <w:marRight w:val="0"/>
      <w:marTop w:val="0"/>
      <w:marBottom w:val="0"/>
      <w:divBdr>
        <w:top w:val="none" w:sz="0" w:space="0" w:color="auto"/>
        <w:left w:val="none" w:sz="0" w:space="0" w:color="auto"/>
        <w:bottom w:val="none" w:sz="0" w:space="0" w:color="auto"/>
        <w:right w:val="none" w:sz="0" w:space="0" w:color="auto"/>
      </w:divBdr>
    </w:div>
    <w:div w:id="49040953">
      <w:bodyDiv w:val="1"/>
      <w:marLeft w:val="0"/>
      <w:marRight w:val="0"/>
      <w:marTop w:val="0"/>
      <w:marBottom w:val="0"/>
      <w:divBdr>
        <w:top w:val="none" w:sz="0" w:space="0" w:color="auto"/>
        <w:left w:val="none" w:sz="0" w:space="0" w:color="auto"/>
        <w:bottom w:val="none" w:sz="0" w:space="0" w:color="auto"/>
        <w:right w:val="none" w:sz="0" w:space="0" w:color="auto"/>
      </w:divBdr>
    </w:div>
    <w:div w:id="49619419">
      <w:bodyDiv w:val="1"/>
      <w:marLeft w:val="0"/>
      <w:marRight w:val="0"/>
      <w:marTop w:val="0"/>
      <w:marBottom w:val="0"/>
      <w:divBdr>
        <w:top w:val="none" w:sz="0" w:space="0" w:color="auto"/>
        <w:left w:val="none" w:sz="0" w:space="0" w:color="auto"/>
        <w:bottom w:val="none" w:sz="0" w:space="0" w:color="auto"/>
        <w:right w:val="none" w:sz="0" w:space="0" w:color="auto"/>
      </w:divBdr>
    </w:div>
    <w:div w:id="58139677">
      <w:bodyDiv w:val="1"/>
      <w:marLeft w:val="0"/>
      <w:marRight w:val="0"/>
      <w:marTop w:val="0"/>
      <w:marBottom w:val="0"/>
      <w:divBdr>
        <w:top w:val="none" w:sz="0" w:space="0" w:color="auto"/>
        <w:left w:val="none" w:sz="0" w:space="0" w:color="auto"/>
        <w:bottom w:val="none" w:sz="0" w:space="0" w:color="auto"/>
        <w:right w:val="none" w:sz="0" w:space="0" w:color="auto"/>
      </w:divBdr>
    </w:div>
    <w:div w:id="135345724">
      <w:bodyDiv w:val="1"/>
      <w:marLeft w:val="0"/>
      <w:marRight w:val="0"/>
      <w:marTop w:val="0"/>
      <w:marBottom w:val="0"/>
      <w:divBdr>
        <w:top w:val="none" w:sz="0" w:space="0" w:color="auto"/>
        <w:left w:val="none" w:sz="0" w:space="0" w:color="auto"/>
        <w:bottom w:val="none" w:sz="0" w:space="0" w:color="auto"/>
        <w:right w:val="none" w:sz="0" w:space="0" w:color="auto"/>
      </w:divBdr>
    </w:div>
    <w:div w:id="194926565">
      <w:bodyDiv w:val="1"/>
      <w:marLeft w:val="0"/>
      <w:marRight w:val="0"/>
      <w:marTop w:val="0"/>
      <w:marBottom w:val="0"/>
      <w:divBdr>
        <w:top w:val="none" w:sz="0" w:space="0" w:color="auto"/>
        <w:left w:val="none" w:sz="0" w:space="0" w:color="auto"/>
        <w:bottom w:val="none" w:sz="0" w:space="0" w:color="auto"/>
        <w:right w:val="none" w:sz="0" w:space="0" w:color="auto"/>
      </w:divBdr>
    </w:div>
    <w:div w:id="226574557">
      <w:bodyDiv w:val="1"/>
      <w:marLeft w:val="0"/>
      <w:marRight w:val="0"/>
      <w:marTop w:val="0"/>
      <w:marBottom w:val="0"/>
      <w:divBdr>
        <w:top w:val="none" w:sz="0" w:space="0" w:color="auto"/>
        <w:left w:val="none" w:sz="0" w:space="0" w:color="auto"/>
        <w:bottom w:val="none" w:sz="0" w:space="0" w:color="auto"/>
        <w:right w:val="none" w:sz="0" w:space="0" w:color="auto"/>
      </w:divBdr>
    </w:div>
    <w:div w:id="234510641">
      <w:bodyDiv w:val="1"/>
      <w:marLeft w:val="0"/>
      <w:marRight w:val="0"/>
      <w:marTop w:val="0"/>
      <w:marBottom w:val="0"/>
      <w:divBdr>
        <w:top w:val="none" w:sz="0" w:space="0" w:color="auto"/>
        <w:left w:val="none" w:sz="0" w:space="0" w:color="auto"/>
        <w:bottom w:val="none" w:sz="0" w:space="0" w:color="auto"/>
        <w:right w:val="none" w:sz="0" w:space="0" w:color="auto"/>
      </w:divBdr>
    </w:div>
    <w:div w:id="263418522">
      <w:bodyDiv w:val="1"/>
      <w:marLeft w:val="0"/>
      <w:marRight w:val="0"/>
      <w:marTop w:val="0"/>
      <w:marBottom w:val="0"/>
      <w:divBdr>
        <w:top w:val="none" w:sz="0" w:space="0" w:color="auto"/>
        <w:left w:val="none" w:sz="0" w:space="0" w:color="auto"/>
        <w:bottom w:val="none" w:sz="0" w:space="0" w:color="auto"/>
        <w:right w:val="none" w:sz="0" w:space="0" w:color="auto"/>
      </w:divBdr>
    </w:div>
    <w:div w:id="282273792">
      <w:bodyDiv w:val="1"/>
      <w:marLeft w:val="0"/>
      <w:marRight w:val="0"/>
      <w:marTop w:val="0"/>
      <w:marBottom w:val="0"/>
      <w:divBdr>
        <w:top w:val="none" w:sz="0" w:space="0" w:color="auto"/>
        <w:left w:val="none" w:sz="0" w:space="0" w:color="auto"/>
        <w:bottom w:val="none" w:sz="0" w:space="0" w:color="auto"/>
        <w:right w:val="none" w:sz="0" w:space="0" w:color="auto"/>
      </w:divBdr>
    </w:div>
    <w:div w:id="283971815">
      <w:bodyDiv w:val="1"/>
      <w:marLeft w:val="0"/>
      <w:marRight w:val="0"/>
      <w:marTop w:val="0"/>
      <w:marBottom w:val="0"/>
      <w:divBdr>
        <w:top w:val="none" w:sz="0" w:space="0" w:color="auto"/>
        <w:left w:val="none" w:sz="0" w:space="0" w:color="auto"/>
        <w:bottom w:val="none" w:sz="0" w:space="0" w:color="auto"/>
        <w:right w:val="none" w:sz="0" w:space="0" w:color="auto"/>
      </w:divBdr>
    </w:div>
    <w:div w:id="320160199">
      <w:bodyDiv w:val="1"/>
      <w:marLeft w:val="0"/>
      <w:marRight w:val="0"/>
      <w:marTop w:val="0"/>
      <w:marBottom w:val="0"/>
      <w:divBdr>
        <w:top w:val="none" w:sz="0" w:space="0" w:color="auto"/>
        <w:left w:val="none" w:sz="0" w:space="0" w:color="auto"/>
        <w:bottom w:val="none" w:sz="0" w:space="0" w:color="auto"/>
        <w:right w:val="none" w:sz="0" w:space="0" w:color="auto"/>
      </w:divBdr>
    </w:div>
    <w:div w:id="341978403">
      <w:bodyDiv w:val="1"/>
      <w:marLeft w:val="0"/>
      <w:marRight w:val="0"/>
      <w:marTop w:val="0"/>
      <w:marBottom w:val="0"/>
      <w:divBdr>
        <w:top w:val="none" w:sz="0" w:space="0" w:color="auto"/>
        <w:left w:val="none" w:sz="0" w:space="0" w:color="auto"/>
        <w:bottom w:val="none" w:sz="0" w:space="0" w:color="auto"/>
        <w:right w:val="none" w:sz="0" w:space="0" w:color="auto"/>
      </w:divBdr>
    </w:div>
    <w:div w:id="353848911">
      <w:bodyDiv w:val="1"/>
      <w:marLeft w:val="0"/>
      <w:marRight w:val="0"/>
      <w:marTop w:val="0"/>
      <w:marBottom w:val="0"/>
      <w:divBdr>
        <w:top w:val="none" w:sz="0" w:space="0" w:color="auto"/>
        <w:left w:val="none" w:sz="0" w:space="0" w:color="auto"/>
        <w:bottom w:val="none" w:sz="0" w:space="0" w:color="auto"/>
        <w:right w:val="none" w:sz="0" w:space="0" w:color="auto"/>
      </w:divBdr>
    </w:div>
    <w:div w:id="357005076">
      <w:bodyDiv w:val="1"/>
      <w:marLeft w:val="0"/>
      <w:marRight w:val="0"/>
      <w:marTop w:val="0"/>
      <w:marBottom w:val="0"/>
      <w:divBdr>
        <w:top w:val="none" w:sz="0" w:space="0" w:color="auto"/>
        <w:left w:val="none" w:sz="0" w:space="0" w:color="auto"/>
        <w:bottom w:val="none" w:sz="0" w:space="0" w:color="auto"/>
        <w:right w:val="none" w:sz="0" w:space="0" w:color="auto"/>
      </w:divBdr>
    </w:div>
    <w:div w:id="361632925">
      <w:bodyDiv w:val="1"/>
      <w:marLeft w:val="0"/>
      <w:marRight w:val="0"/>
      <w:marTop w:val="0"/>
      <w:marBottom w:val="0"/>
      <w:divBdr>
        <w:top w:val="none" w:sz="0" w:space="0" w:color="auto"/>
        <w:left w:val="none" w:sz="0" w:space="0" w:color="auto"/>
        <w:bottom w:val="none" w:sz="0" w:space="0" w:color="auto"/>
        <w:right w:val="none" w:sz="0" w:space="0" w:color="auto"/>
      </w:divBdr>
    </w:div>
    <w:div w:id="364136419">
      <w:bodyDiv w:val="1"/>
      <w:marLeft w:val="0"/>
      <w:marRight w:val="0"/>
      <w:marTop w:val="0"/>
      <w:marBottom w:val="0"/>
      <w:divBdr>
        <w:top w:val="none" w:sz="0" w:space="0" w:color="auto"/>
        <w:left w:val="none" w:sz="0" w:space="0" w:color="auto"/>
        <w:bottom w:val="none" w:sz="0" w:space="0" w:color="auto"/>
        <w:right w:val="none" w:sz="0" w:space="0" w:color="auto"/>
      </w:divBdr>
    </w:div>
    <w:div w:id="365569652">
      <w:bodyDiv w:val="1"/>
      <w:marLeft w:val="0"/>
      <w:marRight w:val="0"/>
      <w:marTop w:val="0"/>
      <w:marBottom w:val="0"/>
      <w:divBdr>
        <w:top w:val="none" w:sz="0" w:space="0" w:color="auto"/>
        <w:left w:val="none" w:sz="0" w:space="0" w:color="auto"/>
        <w:bottom w:val="none" w:sz="0" w:space="0" w:color="auto"/>
        <w:right w:val="none" w:sz="0" w:space="0" w:color="auto"/>
      </w:divBdr>
    </w:div>
    <w:div w:id="366681371">
      <w:bodyDiv w:val="1"/>
      <w:marLeft w:val="0"/>
      <w:marRight w:val="0"/>
      <w:marTop w:val="0"/>
      <w:marBottom w:val="0"/>
      <w:divBdr>
        <w:top w:val="none" w:sz="0" w:space="0" w:color="auto"/>
        <w:left w:val="none" w:sz="0" w:space="0" w:color="auto"/>
        <w:bottom w:val="none" w:sz="0" w:space="0" w:color="auto"/>
        <w:right w:val="none" w:sz="0" w:space="0" w:color="auto"/>
      </w:divBdr>
    </w:div>
    <w:div w:id="373622796">
      <w:bodyDiv w:val="1"/>
      <w:marLeft w:val="0"/>
      <w:marRight w:val="0"/>
      <w:marTop w:val="0"/>
      <w:marBottom w:val="0"/>
      <w:divBdr>
        <w:top w:val="none" w:sz="0" w:space="0" w:color="auto"/>
        <w:left w:val="none" w:sz="0" w:space="0" w:color="auto"/>
        <w:bottom w:val="none" w:sz="0" w:space="0" w:color="auto"/>
        <w:right w:val="none" w:sz="0" w:space="0" w:color="auto"/>
      </w:divBdr>
    </w:div>
    <w:div w:id="389613885">
      <w:bodyDiv w:val="1"/>
      <w:marLeft w:val="0"/>
      <w:marRight w:val="0"/>
      <w:marTop w:val="0"/>
      <w:marBottom w:val="0"/>
      <w:divBdr>
        <w:top w:val="none" w:sz="0" w:space="0" w:color="auto"/>
        <w:left w:val="none" w:sz="0" w:space="0" w:color="auto"/>
        <w:bottom w:val="none" w:sz="0" w:space="0" w:color="auto"/>
        <w:right w:val="none" w:sz="0" w:space="0" w:color="auto"/>
      </w:divBdr>
    </w:div>
    <w:div w:id="393548956">
      <w:bodyDiv w:val="1"/>
      <w:marLeft w:val="0"/>
      <w:marRight w:val="0"/>
      <w:marTop w:val="0"/>
      <w:marBottom w:val="0"/>
      <w:divBdr>
        <w:top w:val="none" w:sz="0" w:space="0" w:color="auto"/>
        <w:left w:val="none" w:sz="0" w:space="0" w:color="auto"/>
        <w:bottom w:val="none" w:sz="0" w:space="0" w:color="auto"/>
        <w:right w:val="none" w:sz="0" w:space="0" w:color="auto"/>
      </w:divBdr>
    </w:div>
    <w:div w:id="422651393">
      <w:bodyDiv w:val="1"/>
      <w:marLeft w:val="0"/>
      <w:marRight w:val="0"/>
      <w:marTop w:val="0"/>
      <w:marBottom w:val="0"/>
      <w:divBdr>
        <w:top w:val="none" w:sz="0" w:space="0" w:color="auto"/>
        <w:left w:val="none" w:sz="0" w:space="0" w:color="auto"/>
        <w:bottom w:val="none" w:sz="0" w:space="0" w:color="auto"/>
        <w:right w:val="none" w:sz="0" w:space="0" w:color="auto"/>
      </w:divBdr>
    </w:div>
    <w:div w:id="432746557">
      <w:bodyDiv w:val="1"/>
      <w:marLeft w:val="0"/>
      <w:marRight w:val="0"/>
      <w:marTop w:val="0"/>
      <w:marBottom w:val="0"/>
      <w:divBdr>
        <w:top w:val="none" w:sz="0" w:space="0" w:color="auto"/>
        <w:left w:val="none" w:sz="0" w:space="0" w:color="auto"/>
        <w:bottom w:val="none" w:sz="0" w:space="0" w:color="auto"/>
        <w:right w:val="none" w:sz="0" w:space="0" w:color="auto"/>
      </w:divBdr>
    </w:div>
    <w:div w:id="453642644">
      <w:bodyDiv w:val="1"/>
      <w:marLeft w:val="0"/>
      <w:marRight w:val="0"/>
      <w:marTop w:val="0"/>
      <w:marBottom w:val="0"/>
      <w:divBdr>
        <w:top w:val="none" w:sz="0" w:space="0" w:color="auto"/>
        <w:left w:val="none" w:sz="0" w:space="0" w:color="auto"/>
        <w:bottom w:val="none" w:sz="0" w:space="0" w:color="auto"/>
        <w:right w:val="none" w:sz="0" w:space="0" w:color="auto"/>
      </w:divBdr>
    </w:div>
    <w:div w:id="500202950">
      <w:bodyDiv w:val="1"/>
      <w:marLeft w:val="0"/>
      <w:marRight w:val="0"/>
      <w:marTop w:val="0"/>
      <w:marBottom w:val="0"/>
      <w:divBdr>
        <w:top w:val="none" w:sz="0" w:space="0" w:color="auto"/>
        <w:left w:val="none" w:sz="0" w:space="0" w:color="auto"/>
        <w:bottom w:val="none" w:sz="0" w:space="0" w:color="auto"/>
        <w:right w:val="none" w:sz="0" w:space="0" w:color="auto"/>
      </w:divBdr>
    </w:div>
    <w:div w:id="512836905">
      <w:bodyDiv w:val="1"/>
      <w:marLeft w:val="0"/>
      <w:marRight w:val="0"/>
      <w:marTop w:val="0"/>
      <w:marBottom w:val="0"/>
      <w:divBdr>
        <w:top w:val="none" w:sz="0" w:space="0" w:color="auto"/>
        <w:left w:val="none" w:sz="0" w:space="0" w:color="auto"/>
        <w:bottom w:val="none" w:sz="0" w:space="0" w:color="auto"/>
        <w:right w:val="none" w:sz="0" w:space="0" w:color="auto"/>
      </w:divBdr>
    </w:div>
    <w:div w:id="525027724">
      <w:bodyDiv w:val="1"/>
      <w:marLeft w:val="0"/>
      <w:marRight w:val="0"/>
      <w:marTop w:val="0"/>
      <w:marBottom w:val="0"/>
      <w:divBdr>
        <w:top w:val="none" w:sz="0" w:space="0" w:color="auto"/>
        <w:left w:val="none" w:sz="0" w:space="0" w:color="auto"/>
        <w:bottom w:val="none" w:sz="0" w:space="0" w:color="auto"/>
        <w:right w:val="none" w:sz="0" w:space="0" w:color="auto"/>
      </w:divBdr>
    </w:div>
    <w:div w:id="530728039">
      <w:bodyDiv w:val="1"/>
      <w:marLeft w:val="0"/>
      <w:marRight w:val="0"/>
      <w:marTop w:val="0"/>
      <w:marBottom w:val="0"/>
      <w:divBdr>
        <w:top w:val="none" w:sz="0" w:space="0" w:color="auto"/>
        <w:left w:val="none" w:sz="0" w:space="0" w:color="auto"/>
        <w:bottom w:val="none" w:sz="0" w:space="0" w:color="auto"/>
        <w:right w:val="none" w:sz="0" w:space="0" w:color="auto"/>
      </w:divBdr>
    </w:div>
    <w:div w:id="531382897">
      <w:bodyDiv w:val="1"/>
      <w:marLeft w:val="0"/>
      <w:marRight w:val="0"/>
      <w:marTop w:val="0"/>
      <w:marBottom w:val="0"/>
      <w:divBdr>
        <w:top w:val="none" w:sz="0" w:space="0" w:color="auto"/>
        <w:left w:val="none" w:sz="0" w:space="0" w:color="auto"/>
        <w:bottom w:val="none" w:sz="0" w:space="0" w:color="auto"/>
        <w:right w:val="none" w:sz="0" w:space="0" w:color="auto"/>
      </w:divBdr>
    </w:div>
    <w:div w:id="538859026">
      <w:bodyDiv w:val="1"/>
      <w:marLeft w:val="0"/>
      <w:marRight w:val="0"/>
      <w:marTop w:val="0"/>
      <w:marBottom w:val="0"/>
      <w:divBdr>
        <w:top w:val="none" w:sz="0" w:space="0" w:color="auto"/>
        <w:left w:val="none" w:sz="0" w:space="0" w:color="auto"/>
        <w:bottom w:val="none" w:sz="0" w:space="0" w:color="auto"/>
        <w:right w:val="none" w:sz="0" w:space="0" w:color="auto"/>
      </w:divBdr>
    </w:div>
    <w:div w:id="565649770">
      <w:bodyDiv w:val="1"/>
      <w:marLeft w:val="0"/>
      <w:marRight w:val="0"/>
      <w:marTop w:val="0"/>
      <w:marBottom w:val="0"/>
      <w:divBdr>
        <w:top w:val="none" w:sz="0" w:space="0" w:color="auto"/>
        <w:left w:val="none" w:sz="0" w:space="0" w:color="auto"/>
        <w:bottom w:val="none" w:sz="0" w:space="0" w:color="auto"/>
        <w:right w:val="none" w:sz="0" w:space="0" w:color="auto"/>
      </w:divBdr>
    </w:div>
    <w:div w:id="581718865">
      <w:bodyDiv w:val="1"/>
      <w:marLeft w:val="0"/>
      <w:marRight w:val="0"/>
      <w:marTop w:val="0"/>
      <w:marBottom w:val="0"/>
      <w:divBdr>
        <w:top w:val="none" w:sz="0" w:space="0" w:color="auto"/>
        <w:left w:val="none" w:sz="0" w:space="0" w:color="auto"/>
        <w:bottom w:val="none" w:sz="0" w:space="0" w:color="auto"/>
        <w:right w:val="none" w:sz="0" w:space="0" w:color="auto"/>
      </w:divBdr>
    </w:div>
    <w:div w:id="641885390">
      <w:bodyDiv w:val="1"/>
      <w:marLeft w:val="0"/>
      <w:marRight w:val="0"/>
      <w:marTop w:val="0"/>
      <w:marBottom w:val="0"/>
      <w:divBdr>
        <w:top w:val="none" w:sz="0" w:space="0" w:color="auto"/>
        <w:left w:val="none" w:sz="0" w:space="0" w:color="auto"/>
        <w:bottom w:val="none" w:sz="0" w:space="0" w:color="auto"/>
        <w:right w:val="none" w:sz="0" w:space="0" w:color="auto"/>
      </w:divBdr>
    </w:div>
    <w:div w:id="669214352">
      <w:bodyDiv w:val="1"/>
      <w:marLeft w:val="0"/>
      <w:marRight w:val="0"/>
      <w:marTop w:val="0"/>
      <w:marBottom w:val="0"/>
      <w:divBdr>
        <w:top w:val="none" w:sz="0" w:space="0" w:color="auto"/>
        <w:left w:val="none" w:sz="0" w:space="0" w:color="auto"/>
        <w:bottom w:val="none" w:sz="0" w:space="0" w:color="auto"/>
        <w:right w:val="none" w:sz="0" w:space="0" w:color="auto"/>
      </w:divBdr>
    </w:div>
    <w:div w:id="670374442">
      <w:bodyDiv w:val="1"/>
      <w:marLeft w:val="0"/>
      <w:marRight w:val="0"/>
      <w:marTop w:val="0"/>
      <w:marBottom w:val="0"/>
      <w:divBdr>
        <w:top w:val="none" w:sz="0" w:space="0" w:color="auto"/>
        <w:left w:val="none" w:sz="0" w:space="0" w:color="auto"/>
        <w:bottom w:val="none" w:sz="0" w:space="0" w:color="auto"/>
        <w:right w:val="none" w:sz="0" w:space="0" w:color="auto"/>
      </w:divBdr>
    </w:div>
    <w:div w:id="778138352">
      <w:bodyDiv w:val="1"/>
      <w:marLeft w:val="0"/>
      <w:marRight w:val="0"/>
      <w:marTop w:val="0"/>
      <w:marBottom w:val="0"/>
      <w:divBdr>
        <w:top w:val="none" w:sz="0" w:space="0" w:color="auto"/>
        <w:left w:val="none" w:sz="0" w:space="0" w:color="auto"/>
        <w:bottom w:val="none" w:sz="0" w:space="0" w:color="auto"/>
        <w:right w:val="none" w:sz="0" w:space="0" w:color="auto"/>
      </w:divBdr>
    </w:div>
    <w:div w:id="819079166">
      <w:bodyDiv w:val="1"/>
      <w:marLeft w:val="0"/>
      <w:marRight w:val="0"/>
      <w:marTop w:val="0"/>
      <w:marBottom w:val="0"/>
      <w:divBdr>
        <w:top w:val="none" w:sz="0" w:space="0" w:color="auto"/>
        <w:left w:val="none" w:sz="0" w:space="0" w:color="auto"/>
        <w:bottom w:val="none" w:sz="0" w:space="0" w:color="auto"/>
        <w:right w:val="none" w:sz="0" w:space="0" w:color="auto"/>
      </w:divBdr>
    </w:div>
    <w:div w:id="821124116">
      <w:bodyDiv w:val="1"/>
      <w:marLeft w:val="0"/>
      <w:marRight w:val="0"/>
      <w:marTop w:val="0"/>
      <w:marBottom w:val="0"/>
      <w:divBdr>
        <w:top w:val="none" w:sz="0" w:space="0" w:color="auto"/>
        <w:left w:val="none" w:sz="0" w:space="0" w:color="auto"/>
        <w:bottom w:val="none" w:sz="0" w:space="0" w:color="auto"/>
        <w:right w:val="none" w:sz="0" w:space="0" w:color="auto"/>
      </w:divBdr>
    </w:div>
    <w:div w:id="889416981">
      <w:bodyDiv w:val="1"/>
      <w:marLeft w:val="0"/>
      <w:marRight w:val="0"/>
      <w:marTop w:val="0"/>
      <w:marBottom w:val="0"/>
      <w:divBdr>
        <w:top w:val="none" w:sz="0" w:space="0" w:color="auto"/>
        <w:left w:val="none" w:sz="0" w:space="0" w:color="auto"/>
        <w:bottom w:val="none" w:sz="0" w:space="0" w:color="auto"/>
        <w:right w:val="none" w:sz="0" w:space="0" w:color="auto"/>
      </w:divBdr>
    </w:div>
    <w:div w:id="907233162">
      <w:bodyDiv w:val="1"/>
      <w:marLeft w:val="0"/>
      <w:marRight w:val="0"/>
      <w:marTop w:val="0"/>
      <w:marBottom w:val="0"/>
      <w:divBdr>
        <w:top w:val="none" w:sz="0" w:space="0" w:color="auto"/>
        <w:left w:val="none" w:sz="0" w:space="0" w:color="auto"/>
        <w:bottom w:val="none" w:sz="0" w:space="0" w:color="auto"/>
        <w:right w:val="none" w:sz="0" w:space="0" w:color="auto"/>
      </w:divBdr>
    </w:div>
    <w:div w:id="911041278">
      <w:bodyDiv w:val="1"/>
      <w:marLeft w:val="0"/>
      <w:marRight w:val="0"/>
      <w:marTop w:val="0"/>
      <w:marBottom w:val="0"/>
      <w:divBdr>
        <w:top w:val="none" w:sz="0" w:space="0" w:color="auto"/>
        <w:left w:val="none" w:sz="0" w:space="0" w:color="auto"/>
        <w:bottom w:val="none" w:sz="0" w:space="0" w:color="auto"/>
        <w:right w:val="none" w:sz="0" w:space="0" w:color="auto"/>
      </w:divBdr>
    </w:div>
    <w:div w:id="915552533">
      <w:bodyDiv w:val="1"/>
      <w:marLeft w:val="0"/>
      <w:marRight w:val="0"/>
      <w:marTop w:val="0"/>
      <w:marBottom w:val="0"/>
      <w:divBdr>
        <w:top w:val="none" w:sz="0" w:space="0" w:color="auto"/>
        <w:left w:val="none" w:sz="0" w:space="0" w:color="auto"/>
        <w:bottom w:val="none" w:sz="0" w:space="0" w:color="auto"/>
        <w:right w:val="none" w:sz="0" w:space="0" w:color="auto"/>
      </w:divBdr>
    </w:div>
    <w:div w:id="969676293">
      <w:bodyDiv w:val="1"/>
      <w:marLeft w:val="0"/>
      <w:marRight w:val="0"/>
      <w:marTop w:val="0"/>
      <w:marBottom w:val="0"/>
      <w:divBdr>
        <w:top w:val="none" w:sz="0" w:space="0" w:color="auto"/>
        <w:left w:val="none" w:sz="0" w:space="0" w:color="auto"/>
        <w:bottom w:val="none" w:sz="0" w:space="0" w:color="auto"/>
        <w:right w:val="none" w:sz="0" w:space="0" w:color="auto"/>
      </w:divBdr>
    </w:div>
    <w:div w:id="985402418">
      <w:bodyDiv w:val="1"/>
      <w:marLeft w:val="0"/>
      <w:marRight w:val="0"/>
      <w:marTop w:val="0"/>
      <w:marBottom w:val="0"/>
      <w:divBdr>
        <w:top w:val="none" w:sz="0" w:space="0" w:color="auto"/>
        <w:left w:val="none" w:sz="0" w:space="0" w:color="auto"/>
        <w:bottom w:val="none" w:sz="0" w:space="0" w:color="auto"/>
        <w:right w:val="none" w:sz="0" w:space="0" w:color="auto"/>
      </w:divBdr>
    </w:div>
    <w:div w:id="997224000">
      <w:bodyDiv w:val="1"/>
      <w:marLeft w:val="0"/>
      <w:marRight w:val="0"/>
      <w:marTop w:val="0"/>
      <w:marBottom w:val="0"/>
      <w:divBdr>
        <w:top w:val="none" w:sz="0" w:space="0" w:color="auto"/>
        <w:left w:val="none" w:sz="0" w:space="0" w:color="auto"/>
        <w:bottom w:val="none" w:sz="0" w:space="0" w:color="auto"/>
        <w:right w:val="none" w:sz="0" w:space="0" w:color="auto"/>
      </w:divBdr>
    </w:div>
    <w:div w:id="1052117242">
      <w:bodyDiv w:val="1"/>
      <w:marLeft w:val="0"/>
      <w:marRight w:val="0"/>
      <w:marTop w:val="0"/>
      <w:marBottom w:val="0"/>
      <w:divBdr>
        <w:top w:val="none" w:sz="0" w:space="0" w:color="auto"/>
        <w:left w:val="none" w:sz="0" w:space="0" w:color="auto"/>
        <w:bottom w:val="none" w:sz="0" w:space="0" w:color="auto"/>
        <w:right w:val="none" w:sz="0" w:space="0" w:color="auto"/>
      </w:divBdr>
    </w:div>
    <w:div w:id="1057316426">
      <w:bodyDiv w:val="1"/>
      <w:marLeft w:val="0"/>
      <w:marRight w:val="0"/>
      <w:marTop w:val="0"/>
      <w:marBottom w:val="0"/>
      <w:divBdr>
        <w:top w:val="none" w:sz="0" w:space="0" w:color="auto"/>
        <w:left w:val="none" w:sz="0" w:space="0" w:color="auto"/>
        <w:bottom w:val="none" w:sz="0" w:space="0" w:color="auto"/>
        <w:right w:val="none" w:sz="0" w:space="0" w:color="auto"/>
      </w:divBdr>
    </w:div>
    <w:div w:id="1084648074">
      <w:bodyDiv w:val="1"/>
      <w:marLeft w:val="0"/>
      <w:marRight w:val="0"/>
      <w:marTop w:val="0"/>
      <w:marBottom w:val="0"/>
      <w:divBdr>
        <w:top w:val="none" w:sz="0" w:space="0" w:color="auto"/>
        <w:left w:val="none" w:sz="0" w:space="0" w:color="auto"/>
        <w:bottom w:val="none" w:sz="0" w:space="0" w:color="auto"/>
        <w:right w:val="none" w:sz="0" w:space="0" w:color="auto"/>
      </w:divBdr>
    </w:div>
    <w:div w:id="1094281618">
      <w:bodyDiv w:val="1"/>
      <w:marLeft w:val="0"/>
      <w:marRight w:val="0"/>
      <w:marTop w:val="0"/>
      <w:marBottom w:val="0"/>
      <w:divBdr>
        <w:top w:val="none" w:sz="0" w:space="0" w:color="auto"/>
        <w:left w:val="none" w:sz="0" w:space="0" w:color="auto"/>
        <w:bottom w:val="none" w:sz="0" w:space="0" w:color="auto"/>
        <w:right w:val="none" w:sz="0" w:space="0" w:color="auto"/>
      </w:divBdr>
    </w:div>
    <w:div w:id="1103649419">
      <w:bodyDiv w:val="1"/>
      <w:marLeft w:val="0"/>
      <w:marRight w:val="0"/>
      <w:marTop w:val="0"/>
      <w:marBottom w:val="0"/>
      <w:divBdr>
        <w:top w:val="none" w:sz="0" w:space="0" w:color="auto"/>
        <w:left w:val="none" w:sz="0" w:space="0" w:color="auto"/>
        <w:bottom w:val="none" w:sz="0" w:space="0" w:color="auto"/>
        <w:right w:val="none" w:sz="0" w:space="0" w:color="auto"/>
      </w:divBdr>
    </w:div>
    <w:div w:id="1124225772">
      <w:bodyDiv w:val="1"/>
      <w:marLeft w:val="0"/>
      <w:marRight w:val="0"/>
      <w:marTop w:val="0"/>
      <w:marBottom w:val="0"/>
      <w:divBdr>
        <w:top w:val="none" w:sz="0" w:space="0" w:color="auto"/>
        <w:left w:val="none" w:sz="0" w:space="0" w:color="auto"/>
        <w:bottom w:val="none" w:sz="0" w:space="0" w:color="auto"/>
        <w:right w:val="none" w:sz="0" w:space="0" w:color="auto"/>
      </w:divBdr>
    </w:div>
    <w:div w:id="1131289525">
      <w:bodyDiv w:val="1"/>
      <w:marLeft w:val="0"/>
      <w:marRight w:val="0"/>
      <w:marTop w:val="0"/>
      <w:marBottom w:val="0"/>
      <w:divBdr>
        <w:top w:val="none" w:sz="0" w:space="0" w:color="auto"/>
        <w:left w:val="none" w:sz="0" w:space="0" w:color="auto"/>
        <w:bottom w:val="none" w:sz="0" w:space="0" w:color="auto"/>
        <w:right w:val="none" w:sz="0" w:space="0" w:color="auto"/>
      </w:divBdr>
    </w:div>
    <w:div w:id="1135877167">
      <w:bodyDiv w:val="1"/>
      <w:marLeft w:val="0"/>
      <w:marRight w:val="0"/>
      <w:marTop w:val="0"/>
      <w:marBottom w:val="0"/>
      <w:divBdr>
        <w:top w:val="none" w:sz="0" w:space="0" w:color="auto"/>
        <w:left w:val="none" w:sz="0" w:space="0" w:color="auto"/>
        <w:bottom w:val="none" w:sz="0" w:space="0" w:color="auto"/>
        <w:right w:val="none" w:sz="0" w:space="0" w:color="auto"/>
      </w:divBdr>
    </w:div>
    <w:div w:id="1138062891">
      <w:bodyDiv w:val="1"/>
      <w:marLeft w:val="0"/>
      <w:marRight w:val="0"/>
      <w:marTop w:val="0"/>
      <w:marBottom w:val="0"/>
      <w:divBdr>
        <w:top w:val="none" w:sz="0" w:space="0" w:color="auto"/>
        <w:left w:val="none" w:sz="0" w:space="0" w:color="auto"/>
        <w:bottom w:val="none" w:sz="0" w:space="0" w:color="auto"/>
        <w:right w:val="none" w:sz="0" w:space="0" w:color="auto"/>
      </w:divBdr>
    </w:div>
    <w:div w:id="1171680637">
      <w:bodyDiv w:val="1"/>
      <w:marLeft w:val="0"/>
      <w:marRight w:val="0"/>
      <w:marTop w:val="0"/>
      <w:marBottom w:val="0"/>
      <w:divBdr>
        <w:top w:val="none" w:sz="0" w:space="0" w:color="auto"/>
        <w:left w:val="none" w:sz="0" w:space="0" w:color="auto"/>
        <w:bottom w:val="none" w:sz="0" w:space="0" w:color="auto"/>
        <w:right w:val="none" w:sz="0" w:space="0" w:color="auto"/>
      </w:divBdr>
    </w:div>
    <w:div w:id="1196775450">
      <w:bodyDiv w:val="1"/>
      <w:marLeft w:val="0"/>
      <w:marRight w:val="0"/>
      <w:marTop w:val="0"/>
      <w:marBottom w:val="0"/>
      <w:divBdr>
        <w:top w:val="none" w:sz="0" w:space="0" w:color="auto"/>
        <w:left w:val="none" w:sz="0" w:space="0" w:color="auto"/>
        <w:bottom w:val="none" w:sz="0" w:space="0" w:color="auto"/>
        <w:right w:val="none" w:sz="0" w:space="0" w:color="auto"/>
      </w:divBdr>
    </w:div>
    <w:div w:id="1222403518">
      <w:bodyDiv w:val="1"/>
      <w:marLeft w:val="0"/>
      <w:marRight w:val="0"/>
      <w:marTop w:val="0"/>
      <w:marBottom w:val="0"/>
      <w:divBdr>
        <w:top w:val="none" w:sz="0" w:space="0" w:color="auto"/>
        <w:left w:val="none" w:sz="0" w:space="0" w:color="auto"/>
        <w:bottom w:val="none" w:sz="0" w:space="0" w:color="auto"/>
        <w:right w:val="none" w:sz="0" w:space="0" w:color="auto"/>
      </w:divBdr>
    </w:div>
    <w:div w:id="1225146326">
      <w:bodyDiv w:val="1"/>
      <w:marLeft w:val="0"/>
      <w:marRight w:val="0"/>
      <w:marTop w:val="0"/>
      <w:marBottom w:val="0"/>
      <w:divBdr>
        <w:top w:val="none" w:sz="0" w:space="0" w:color="auto"/>
        <w:left w:val="none" w:sz="0" w:space="0" w:color="auto"/>
        <w:bottom w:val="none" w:sz="0" w:space="0" w:color="auto"/>
        <w:right w:val="none" w:sz="0" w:space="0" w:color="auto"/>
      </w:divBdr>
    </w:div>
    <w:div w:id="1230338797">
      <w:bodyDiv w:val="1"/>
      <w:marLeft w:val="0"/>
      <w:marRight w:val="0"/>
      <w:marTop w:val="0"/>
      <w:marBottom w:val="0"/>
      <w:divBdr>
        <w:top w:val="none" w:sz="0" w:space="0" w:color="auto"/>
        <w:left w:val="none" w:sz="0" w:space="0" w:color="auto"/>
        <w:bottom w:val="none" w:sz="0" w:space="0" w:color="auto"/>
        <w:right w:val="none" w:sz="0" w:space="0" w:color="auto"/>
      </w:divBdr>
    </w:div>
    <w:div w:id="1232736959">
      <w:bodyDiv w:val="1"/>
      <w:marLeft w:val="0"/>
      <w:marRight w:val="0"/>
      <w:marTop w:val="0"/>
      <w:marBottom w:val="0"/>
      <w:divBdr>
        <w:top w:val="none" w:sz="0" w:space="0" w:color="auto"/>
        <w:left w:val="none" w:sz="0" w:space="0" w:color="auto"/>
        <w:bottom w:val="none" w:sz="0" w:space="0" w:color="auto"/>
        <w:right w:val="none" w:sz="0" w:space="0" w:color="auto"/>
      </w:divBdr>
    </w:div>
    <w:div w:id="1281377955">
      <w:bodyDiv w:val="1"/>
      <w:marLeft w:val="0"/>
      <w:marRight w:val="0"/>
      <w:marTop w:val="0"/>
      <w:marBottom w:val="0"/>
      <w:divBdr>
        <w:top w:val="none" w:sz="0" w:space="0" w:color="auto"/>
        <w:left w:val="none" w:sz="0" w:space="0" w:color="auto"/>
        <w:bottom w:val="none" w:sz="0" w:space="0" w:color="auto"/>
        <w:right w:val="none" w:sz="0" w:space="0" w:color="auto"/>
      </w:divBdr>
    </w:div>
    <w:div w:id="1291285131">
      <w:bodyDiv w:val="1"/>
      <w:marLeft w:val="0"/>
      <w:marRight w:val="0"/>
      <w:marTop w:val="0"/>
      <w:marBottom w:val="0"/>
      <w:divBdr>
        <w:top w:val="none" w:sz="0" w:space="0" w:color="auto"/>
        <w:left w:val="none" w:sz="0" w:space="0" w:color="auto"/>
        <w:bottom w:val="none" w:sz="0" w:space="0" w:color="auto"/>
        <w:right w:val="none" w:sz="0" w:space="0" w:color="auto"/>
      </w:divBdr>
    </w:div>
    <w:div w:id="1292128309">
      <w:bodyDiv w:val="1"/>
      <w:marLeft w:val="0"/>
      <w:marRight w:val="0"/>
      <w:marTop w:val="0"/>
      <w:marBottom w:val="0"/>
      <w:divBdr>
        <w:top w:val="none" w:sz="0" w:space="0" w:color="auto"/>
        <w:left w:val="none" w:sz="0" w:space="0" w:color="auto"/>
        <w:bottom w:val="none" w:sz="0" w:space="0" w:color="auto"/>
        <w:right w:val="none" w:sz="0" w:space="0" w:color="auto"/>
      </w:divBdr>
    </w:div>
    <w:div w:id="1333145763">
      <w:bodyDiv w:val="1"/>
      <w:marLeft w:val="0"/>
      <w:marRight w:val="0"/>
      <w:marTop w:val="0"/>
      <w:marBottom w:val="0"/>
      <w:divBdr>
        <w:top w:val="none" w:sz="0" w:space="0" w:color="auto"/>
        <w:left w:val="none" w:sz="0" w:space="0" w:color="auto"/>
        <w:bottom w:val="none" w:sz="0" w:space="0" w:color="auto"/>
        <w:right w:val="none" w:sz="0" w:space="0" w:color="auto"/>
      </w:divBdr>
    </w:div>
    <w:div w:id="1360858663">
      <w:bodyDiv w:val="1"/>
      <w:marLeft w:val="0"/>
      <w:marRight w:val="0"/>
      <w:marTop w:val="0"/>
      <w:marBottom w:val="0"/>
      <w:divBdr>
        <w:top w:val="none" w:sz="0" w:space="0" w:color="auto"/>
        <w:left w:val="none" w:sz="0" w:space="0" w:color="auto"/>
        <w:bottom w:val="none" w:sz="0" w:space="0" w:color="auto"/>
        <w:right w:val="none" w:sz="0" w:space="0" w:color="auto"/>
      </w:divBdr>
    </w:div>
    <w:div w:id="1365867568">
      <w:bodyDiv w:val="1"/>
      <w:marLeft w:val="0"/>
      <w:marRight w:val="0"/>
      <w:marTop w:val="0"/>
      <w:marBottom w:val="0"/>
      <w:divBdr>
        <w:top w:val="none" w:sz="0" w:space="0" w:color="auto"/>
        <w:left w:val="none" w:sz="0" w:space="0" w:color="auto"/>
        <w:bottom w:val="none" w:sz="0" w:space="0" w:color="auto"/>
        <w:right w:val="none" w:sz="0" w:space="0" w:color="auto"/>
      </w:divBdr>
    </w:div>
    <w:div w:id="1370450505">
      <w:bodyDiv w:val="1"/>
      <w:marLeft w:val="0"/>
      <w:marRight w:val="0"/>
      <w:marTop w:val="0"/>
      <w:marBottom w:val="0"/>
      <w:divBdr>
        <w:top w:val="none" w:sz="0" w:space="0" w:color="auto"/>
        <w:left w:val="none" w:sz="0" w:space="0" w:color="auto"/>
        <w:bottom w:val="none" w:sz="0" w:space="0" w:color="auto"/>
        <w:right w:val="none" w:sz="0" w:space="0" w:color="auto"/>
      </w:divBdr>
    </w:div>
    <w:div w:id="1372917768">
      <w:bodyDiv w:val="1"/>
      <w:marLeft w:val="0"/>
      <w:marRight w:val="0"/>
      <w:marTop w:val="0"/>
      <w:marBottom w:val="0"/>
      <w:divBdr>
        <w:top w:val="none" w:sz="0" w:space="0" w:color="auto"/>
        <w:left w:val="none" w:sz="0" w:space="0" w:color="auto"/>
        <w:bottom w:val="none" w:sz="0" w:space="0" w:color="auto"/>
        <w:right w:val="none" w:sz="0" w:space="0" w:color="auto"/>
      </w:divBdr>
    </w:div>
    <w:div w:id="1413508454">
      <w:bodyDiv w:val="1"/>
      <w:marLeft w:val="0"/>
      <w:marRight w:val="0"/>
      <w:marTop w:val="0"/>
      <w:marBottom w:val="0"/>
      <w:divBdr>
        <w:top w:val="none" w:sz="0" w:space="0" w:color="auto"/>
        <w:left w:val="none" w:sz="0" w:space="0" w:color="auto"/>
        <w:bottom w:val="none" w:sz="0" w:space="0" w:color="auto"/>
        <w:right w:val="none" w:sz="0" w:space="0" w:color="auto"/>
      </w:divBdr>
    </w:div>
    <w:div w:id="1484926716">
      <w:bodyDiv w:val="1"/>
      <w:marLeft w:val="0"/>
      <w:marRight w:val="0"/>
      <w:marTop w:val="0"/>
      <w:marBottom w:val="0"/>
      <w:divBdr>
        <w:top w:val="none" w:sz="0" w:space="0" w:color="auto"/>
        <w:left w:val="none" w:sz="0" w:space="0" w:color="auto"/>
        <w:bottom w:val="none" w:sz="0" w:space="0" w:color="auto"/>
        <w:right w:val="none" w:sz="0" w:space="0" w:color="auto"/>
      </w:divBdr>
    </w:div>
    <w:div w:id="1491755496">
      <w:bodyDiv w:val="1"/>
      <w:marLeft w:val="0"/>
      <w:marRight w:val="0"/>
      <w:marTop w:val="0"/>
      <w:marBottom w:val="0"/>
      <w:divBdr>
        <w:top w:val="none" w:sz="0" w:space="0" w:color="auto"/>
        <w:left w:val="none" w:sz="0" w:space="0" w:color="auto"/>
        <w:bottom w:val="none" w:sz="0" w:space="0" w:color="auto"/>
        <w:right w:val="none" w:sz="0" w:space="0" w:color="auto"/>
      </w:divBdr>
    </w:div>
    <w:div w:id="1500731881">
      <w:bodyDiv w:val="1"/>
      <w:marLeft w:val="0"/>
      <w:marRight w:val="0"/>
      <w:marTop w:val="0"/>
      <w:marBottom w:val="0"/>
      <w:divBdr>
        <w:top w:val="none" w:sz="0" w:space="0" w:color="auto"/>
        <w:left w:val="none" w:sz="0" w:space="0" w:color="auto"/>
        <w:bottom w:val="none" w:sz="0" w:space="0" w:color="auto"/>
        <w:right w:val="none" w:sz="0" w:space="0" w:color="auto"/>
      </w:divBdr>
    </w:div>
    <w:div w:id="1552771127">
      <w:bodyDiv w:val="1"/>
      <w:marLeft w:val="0"/>
      <w:marRight w:val="0"/>
      <w:marTop w:val="0"/>
      <w:marBottom w:val="0"/>
      <w:divBdr>
        <w:top w:val="none" w:sz="0" w:space="0" w:color="auto"/>
        <w:left w:val="none" w:sz="0" w:space="0" w:color="auto"/>
        <w:bottom w:val="none" w:sz="0" w:space="0" w:color="auto"/>
        <w:right w:val="none" w:sz="0" w:space="0" w:color="auto"/>
      </w:divBdr>
    </w:div>
    <w:div w:id="1566337485">
      <w:bodyDiv w:val="1"/>
      <w:marLeft w:val="0"/>
      <w:marRight w:val="0"/>
      <w:marTop w:val="0"/>
      <w:marBottom w:val="0"/>
      <w:divBdr>
        <w:top w:val="none" w:sz="0" w:space="0" w:color="auto"/>
        <w:left w:val="none" w:sz="0" w:space="0" w:color="auto"/>
        <w:bottom w:val="none" w:sz="0" w:space="0" w:color="auto"/>
        <w:right w:val="none" w:sz="0" w:space="0" w:color="auto"/>
      </w:divBdr>
    </w:div>
    <w:div w:id="1570505342">
      <w:bodyDiv w:val="1"/>
      <w:marLeft w:val="0"/>
      <w:marRight w:val="0"/>
      <w:marTop w:val="0"/>
      <w:marBottom w:val="0"/>
      <w:divBdr>
        <w:top w:val="none" w:sz="0" w:space="0" w:color="auto"/>
        <w:left w:val="none" w:sz="0" w:space="0" w:color="auto"/>
        <w:bottom w:val="none" w:sz="0" w:space="0" w:color="auto"/>
        <w:right w:val="none" w:sz="0" w:space="0" w:color="auto"/>
      </w:divBdr>
    </w:div>
    <w:div w:id="1595674673">
      <w:bodyDiv w:val="1"/>
      <w:marLeft w:val="0"/>
      <w:marRight w:val="0"/>
      <w:marTop w:val="0"/>
      <w:marBottom w:val="0"/>
      <w:divBdr>
        <w:top w:val="none" w:sz="0" w:space="0" w:color="auto"/>
        <w:left w:val="none" w:sz="0" w:space="0" w:color="auto"/>
        <w:bottom w:val="none" w:sz="0" w:space="0" w:color="auto"/>
        <w:right w:val="none" w:sz="0" w:space="0" w:color="auto"/>
      </w:divBdr>
    </w:div>
    <w:div w:id="1604803767">
      <w:bodyDiv w:val="1"/>
      <w:marLeft w:val="0"/>
      <w:marRight w:val="0"/>
      <w:marTop w:val="0"/>
      <w:marBottom w:val="0"/>
      <w:divBdr>
        <w:top w:val="none" w:sz="0" w:space="0" w:color="auto"/>
        <w:left w:val="none" w:sz="0" w:space="0" w:color="auto"/>
        <w:bottom w:val="none" w:sz="0" w:space="0" w:color="auto"/>
        <w:right w:val="none" w:sz="0" w:space="0" w:color="auto"/>
      </w:divBdr>
    </w:div>
    <w:div w:id="1636253450">
      <w:bodyDiv w:val="1"/>
      <w:marLeft w:val="0"/>
      <w:marRight w:val="0"/>
      <w:marTop w:val="0"/>
      <w:marBottom w:val="0"/>
      <w:divBdr>
        <w:top w:val="none" w:sz="0" w:space="0" w:color="auto"/>
        <w:left w:val="none" w:sz="0" w:space="0" w:color="auto"/>
        <w:bottom w:val="none" w:sz="0" w:space="0" w:color="auto"/>
        <w:right w:val="none" w:sz="0" w:space="0" w:color="auto"/>
      </w:divBdr>
    </w:div>
    <w:div w:id="1651668112">
      <w:bodyDiv w:val="1"/>
      <w:marLeft w:val="0"/>
      <w:marRight w:val="0"/>
      <w:marTop w:val="0"/>
      <w:marBottom w:val="0"/>
      <w:divBdr>
        <w:top w:val="none" w:sz="0" w:space="0" w:color="auto"/>
        <w:left w:val="none" w:sz="0" w:space="0" w:color="auto"/>
        <w:bottom w:val="none" w:sz="0" w:space="0" w:color="auto"/>
        <w:right w:val="none" w:sz="0" w:space="0" w:color="auto"/>
      </w:divBdr>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
    <w:div w:id="1720202959">
      <w:bodyDiv w:val="1"/>
      <w:marLeft w:val="0"/>
      <w:marRight w:val="0"/>
      <w:marTop w:val="0"/>
      <w:marBottom w:val="0"/>
      <w:divBdr>
        <w:top w:val="none" w:sz="0" w:space="0" w:color="auto"/>
        <w:left w:val="none" w:sz="0" w:space="0" w:color="auto"/>
        <w:bottom w:val="none" w:sz="0" w:space="0" w:color="auto"/>
        <w:right w:val="none" w:sz="0" w:space="0" w:color="auto"/>
      </w:divBdr>
    </w:div>
    <w:div w:id="1723284979">
      <w:bodyDiv w:val="1"/>
      <w:marLeft w:val="0"/>
      <w:marRight w:val="0"/>
      <w:marTop w:val="0"/>
      <w:marBottom w:val="0"/>
      <w:divBdr>
        <w:top w:val="none" w:sz="0" w:space="0" w:color="auto"/>
        <w:left w:val="none" w:sz="0" w:space="0" w:color="auto"/>
        <w:bottom w:val="none" w:sz="0" w:space="0" w:color="auto"/>
        <w:right w:val="none" w:sz="0" w:space="0" w:color="auto"/>
      </w:divBdr>
    </w:div>
    <w:div w:id="1730570359">
      <w:bodyDiv w:val="1"/>
      <w:marLeft w:val="0"/>
      <w:marRight w:val="0"/>
      <w:marTop w:val="0"/>
      <w:marBottom w:val="0"/>
      <w:divBdr>
        <w:top w:val="none" w:sz="0" w:space="0" w:color="auto"/>
        <w:left w:val="none" w:sz="0" w:space="0" w:color="auto"/>
        <w:bottom w:val="none" w:sz="0" w:space="0" w:color="auto"/>
        <w:right w:val="none" w:sz="0" w:space="0" w:color="auto"/>
      </w:divBdr>
    </w:div>
    <w:div w:id="1807157818">
      <w:bodyDiv w:val="1"/>
      <w:marLeft w:val="0"/>
      <w:marRight w:val="0"/>
      <w:marTop w:val="0"/>
      <w:marBottom w:val="0"/>
      <w:divBdr>
        <w:top w:val="none" w:sz="0" w:space="0" w:color="auto"/>
        <w:left w:val="none" w:sz="0" w:space="0" w:color="auto"/>
        <w:bottom w:val="none" w:sz="0" w:space="0" w:color="auto"/>
        <w:right w:val="none" w:sz="0" w:space="0" w:color="auto"/>
      </w:divBdr>
    </w:div>
    <w:div w:id="1810053148">
      <w:bodyDiv w:val="1"/>
      <w:marLeft w:val="0"/>
      <w:marRight w:val="0"/>
      <w:marTop w:val="0"/>
      <w:marBottom w:val="0"/>
      <w:divBdr>
        <w:top w:val="none" w:sz="0" w:space="0" w:color="auto"/>
        <w:left w:val="none" w:sz="0" w:space="0" w:color="auto"/>
        <w:bottom w:val="none" w:sz="0" w:space="0" w:color="auto"/>
        <w:right w:val="none" w:sz="0" w:space="0" w:color="auto"/>
      </w:divBdr>
    </w:div>
    <w:div w:id="1821925664">
      <w:bodyDiv w:val="1"/>
      <w:marLeft w:val="0"/>
      <w:marRight w:val="0"/>
      <w:marTop w:val="0"/>
      <w:marBottom w:val="0"/>
      <w:divBdr>
        <w:top w:val="none" w:sz="0" w:space="0" w:color="auto"/>
        <w:left w:val="none" w:sz="0" w:space="0" w:color="auto"/>
        <w:bottom w:val="none" w:sz="0" w:space="0" w:color="auto"/>
        <w:right w:val="none" w:sz="0" w:space="0" w:color="auto"/>
      </w:divBdr>
    </w:div>
    <w:div w:id="1842548122">
      <w:bodyDiv w:val="1"/>
      <w:marLeft w:val="0"/>
      <w:marRight w:val="0"/>
      <w:marTop w:val="0"/>
      <w:marBottom w:val="0"/>
      <w:divBdr>
        <w:top w:val="none" w:sz="0" w:space="0" w:color="auto"/>
        <w:left w:val="none" w:sz="0" w:space="0" w:color="auto"/>
        <w:bottom w:val="none" w:sz="0" w:space="0" w:color="auto"/>
        <w:right w:val="none" w:sz="0" w:space="0" w:color="auto"/>
      </w:divBdr>
    </w:div>
    <w:div w:id="1842817664">
      <w:bodyDiv w:val="1"/>
      <w:marLeft w:val="0"/>
      <w:marRight w:val="0"/>
      <w:marTop w:val="0"/>
      <w:marBottom w:val="0"/>
      <w:divBdr>
        <w:top w:val="none" w:sz="0" w:space="0" w:color="auto"/>
        <w:left w:val="none" w:sz="0" w:space="0" w:color="auto"/>
        <w:bottom w:val="none" w:sz="0" w:space="0" w:color="auto"/>
        <w:right w:val="none" w:sz="0" w:space="0" w:color="auto"/>
      </w:divBdr>
    </w:div>
    <w:div w:id="1905021623">
      <w:bodyDiv w:val="1"/>
      <w:marLeft w:val="0"/>
      <w:marRight w:val="0"/>
      <w:marTop w:val="0"/>
      <w:marBottom w:val="0"/>
      <w:divBdr>
        <w:top w:val="none" w:sz="0" w:space="0" w:color="auto"/>
        <w:left w:val="none" w:sz="0" w:space="0" w:color="auto"/>
        <w:bottom w:val="none" w:sz="0" w:space="0" w:color="auto"/>
        <w:right w:val="none" w:sz="0" w:space="0" w:color="auto"/>
      </w:divBdr>
    </w:div>
    <w:div w:id="1907257116">
      <w:bodyDiv w:val="1"/>
      <w:marLeft w:val="0"/>
      <w:marRight w:val="0"/>
      <w:marTop w:val="0"/>
      <w:marBottom w:val="0"/>
      <w:divBdr>
        <w:top w:val="none" w:sz="0" w:space="0" w:color="auto"/>
        <w:left w:val="none" w:sz="0" w:space="0" w:color="auto"/>
        <w:bottom w:val="none" w:sz="0" w:space="0" w:color="auto"/>
        <w:right w:val="none" w:sz="0" w:space="0" w:color="auto"/>
      </w:divBdr>
    </w:div>
    <w:div w:id="1935816323">
      <w:bodyDiv w:val="1"/>
      <w:marLeft w:val="0"/>
      <w:marRight w:val="0"/>
      <w:marTop w:val="0"/>
      <w:marBottom w:val="0"/>
      <w:divBdr>
        <w:top w:val="none" w:sz="0" w:space="0" w:color="auto"/>
        <w:left w:val="none" w:sz="0" w:space="0" w:color="auto"/>
        <w:bottom w:val="none" w:sz="0" w:space="0" w:color="auto"/>
        <w:right w:val="none" w:sz="0" w:space="0" w:color="auto"/>
      </w:divBdr>
    </w:div>
    <w:div w:id="1942107878">
      <w:bodyDiv w:val="1"/>
      <w:marLeft w:val="0"/>
      <w:marRight w:val="0"/>
      <w:marTop w:val="0"/>
      <w:marBottom w:val="0"/>
      <w:divBdr>
        <w:top w:val="none" w:sz="0" w:space="0" w:color="auto"/>
        <w:left w:val="none" w:sz="0" w:space="0" w:color="auto"/>
        <w:bottom w:val="none" w:sz="0" w:space="0" w:color="auto"/>
        <w:right w:val="none" w:sz="0" w:space="0" w:color="auto"/>
      </w:divBdr>
    </w:div>
    <w:div w:id="1963919501">
      <w:bodyDiv w:val="1"/>
      <w:marLeft w:val="0"/>
      <w:marRight w:val="0"/>
      <w:marTop w:val="0"/>
      <w:marBottom w:val="0"/>
      <w:divBdr>
        <w:top w:val="none" w:sz="0" w:space="0" w:color="auto"/>
        <w:left w:val="none" w:sz="0" w:space="0" w:color="auto"/>
        <w:bottom w:val="none" w:sz="0" w:space="0" w:color="auto"/>
        <w:right w:val="none" w:sz="0" w:space="0" w:color="auto"/>
      </w:divBdr>
    </w:div>
    <w:div w:id="1989743676">
      <w:bodyDiv w:val="1"/>
      <w:marLeft w:val="0"/>
      <w:marRight w:val="0"/>
      <w:marTop w:val="0"/>
      <w:marBottom w:val="0"/>
      <w:divBdr>
        <w:top w:val="none" w:sz="0" w:space="0" w:color="auto"/>
        <w:left w:val="none" w:sz="0" w:space="0" w:color="auto"/>
        <w:bottom w:val="none" w:sz="0" w:space="0" w:color="auto"/>
        <w:right w:val="none" w:sz="0" w:space="0" w:color="auto"/>
      </w:divBdr>
    </w:div>
    <w:div w:id="2069567133">
      <w:bodyDiv w:val="1"/>
      <w:marLeft w:val="0"/>
      <w:marRight w:val="0"/>
      <w:marTop w:val="0"/>
      <w:marBottom w:val="0"/>
      <w:divBdr>
        <w:top w:val="none" w:sz="0" w:space="0" w:color="auto"/>
        <w:left w:val="none" w:sz="0" w:space="0" w:color="auto"/>
        <w:bottom w:val="none" w:sz="0" w:space="0" w:color="auto"/>
        <w:right w:val="none" w:sz="0" w:space="0" w:color="auto"/>
      </w:divBdr>
    </w:div>
    <w:div w:id="2079787354">
      <w:bodyDiv w:val="1"/>
      <w:marLeft w:val="0"/>
      <w:marRight w:val="0"/>
      <w:marTop w:val="0"/>
      <w:marBottom w:val="0"/>
      <w:divBdr>
        <w:top w:val="none" w:sz="0" w:space="0" w:color="auto"/>
        <w:left w:val="none" w:sz="0" w:space="0" w:color="auto"/>
        <w:bottom w:val="none" w:sz="0" w:space="0" w:color="auto"/>
        <w:right w:val="none" w:sz="0" w:space="0" w:color="auto"/>
      </w:divBdr>
    </w:div>
    <w:div w:id="2122607766">
      <w:bodyDiv w:val="1"/>
      <w:marLeft w:val="0"/>
      <w:marRight w:val="0"/>
      <w:marTop w:val="0"/>
      <w:marBottom w:val="0"/>
      <w:divBdr>
        <w:top w:val="none" w:sz="0" w:space="0" w:color="auto"/>
        <w:left w:val="none" w:sz="0" w:space="0" w:color="auto"/>
        <w:bottom w:val="none" w:sz="0" w:space="0" w:color="auto"/>
        <w:right w:val="none" w:sz="0" w:space="0" w:color="auto"/>
      </w:divBdr>
    </w:div>
    <w:div w:id="213163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ymonty.com.l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AC8199329F8B42AB9CBCA801E36EC8" ma:contentTypeVersion="12" ma:contentTypeDescription="Create a new document." ma:contentTypeScope="" ma:versionID="42efebec210158abd4e721edf88fdd7c">
  <xsd:schema xmlns:xsd="http://www.w3.org/2001/XMLSchema" xmlns:xs="http://www.w3.org/2001/XMLSchema" xmlns:p="http://schemas.microsoft.com/office/2006/metadata/properties" xmlns:ns2="dd60ddd4-c660-4691-abb9-64f4d1cf4b7c" xmlns:ns3="260e2ab9-06fa-44f0-9e28-bec74b187f98" targetNamespace="http://schemas.microsoft.com/office/2006/metadata/properties" ma:root="true" ma:fieldsID="65175378bb4a16906822752c96775b92" ns2:_="" ns3:_="">
    <xsd:import namespace="dd60ddd4-c660-4691-abb9-64f4d1cf4b7c"/>
    <xsd:import namespace="260e2ab9-06fa-44f0-9e28-bec74b187f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0ddd4-c660-4691-abb9-64f4d1cf4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c614d8-b7d2-445d-8349-d55796b7b86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0e2ab9-06fa-44f0-9e28-bec74b187f9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f8087ab-fe12-40fa-a40e-1f549fd2ba40}" ma:internalName="TaxCatchAll" ma:showField="CatchAllData" ma:web="260e2ab9-06fa-44f0-9e28-bec74b187f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60e2ab9-06fa-44f0-9e28-bec74b187f98" xsi:nil="true"/>
    <lcf76f155ced4ddcb4097134ff3c332f xmlns="dd60ddd4-c660-4691-abb9-64f4d1cf4b7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164AA-04E3-4977-8DE6-54EF81D28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0ddd4-c660-4691-abb9-64f4d1cf4b7c"/>
    <ds:schemaRef ds:uri="260e2ab9-06fa-44f0-9e28-bec74b187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9B9285-EC02-487F-8C17-5A4B9BB69BF8}">
  <ds:schemaRefs>
    <ds:schemaRef ds:uri="http://schemas.microsoft.com/office/2006/metadata/properties"/>
    <ds:schemaRef ds:uri="http://schemas.microsoft.com/office/infopath/2007/PartnerControls"/>
    <ds:schemaRef ds:uri="260e2ab9-06fa-44f0-9e28-bec74b187f98"/>
    <ds:schemaRef ds:uri="dd60ddd4-c660-4691-abb9-64f4d1cf4b7c"/>
  </ds:schemaRefs>
</ds:datastoreItem>
</file>

<file path=customXml/itemProps3.xml><?xml version="1.0" encoding="utf-8"?>
<ds:datastoreItem xmlns:ds="http://schemas.openxmlformats.org/officeDocument/2006/customXml" ds:itemID="{694387BF-8F01-4EF6-829A-577654463F19}">
  <ds:schemaRefs>
    <ds:schemaRef ds:uri="http://schemas.openxmlformats.org/officeDocument/2006/bibliography"/>
  </ds:schemaRefs>
</ds:datastoreItem>
</file>

<file path=customXml/itemProps4.xml><?xml version="1.0" encoding="utf-8"?>
<ds:datastoreItem xmlns:ds="http://schemas.openxmlformats.org/officeDocument/2006/customXml" ds:itemID="{41A7E9E7-2B9F-43D9-B670-C0F552DD8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Wadih Haddad</dc:creator>
  <cp:keywords/>
  <dc:description/>
  <cp:lastModifiedBy>Farid Akoum</cp:lastModifiedBy>
  <cp:revision>2</cp:revision>
  <cp:lastPrinted>2025-05-20T10:28:00Z</cp:lastPrinted>
  <dcterms:created xsi:type="dcterms:W3CDTF">2025-07-29T10:29:00Z</dcterms:created>
  <dcterms:modified xsi:type="dcterms:W3CDTF">2025-07-29T10:29:00Z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0x010100D7AC8199329F8B42AB9CBCA801E36EC8</vt:lpwstr>
  </property>
  <property fmtid="{D5CDD505-2E9C-101B-9397-08002B2CF9AE}" pid="3" name="MediaServiceImageTags">
    <vt:lpwstr/>
  </property>
</Properties>
</file>