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DF85A" w14:textId="655A7D3E" w:rsidR="002E768B" w:rsidRPr="002E768B" w:rsidRDefault="002E768B" w:rsidP="002E768B">
      <w:pPr>
        <w:tabs>
          <w:tab w:val="left" w:pos="608"/>
          <w:tab w:val="right" w:pos="9360"/>
        </w:tabs>
        <w:spacing w:after="0" w:line="240" w:lineRule="auto"/>
        <w:rPr>
          <w:rFonts w:ascii="Calibri Light" w:eastAsia="Aptos" w:hAnsi="Calibri Light" w:cs="Calibri Light"/>
          <w:b/>
          <w:bCs/>
          <w:sz w:val="40"/>
          <w:szCs w:val="40"/>
          <w:u w:val="single"/>
        </w:rPr>
      </w:pPr>
      <w:r w:rsidRPr="002B249D">
        <w:rPr>
          <w:rFonts w:ascii="Calibri Light" w:eastAsia="Aptos" w:hAnsi="Calibri Light" w:cs="Calibri Light"/>
          <w:b/>
          <w:bCs/>
          <w:sz w:val="40"/>
          <w:szCs w:val="40"/>
          <w:u w:val="single"/>
        </w:rPr>
        <w:t xml:space="preserve">Business </w:t>
      </w:r>
      <w:proofErr w:type="spellStart"/>
      <w:r w:rsidRPr="002B249D">
        <w:rPr>
          <w:rFonts w:ascii="Calibri Light" w:eastAsia="Times New Roman" w:hAnsi="Calibri Light" w:cs="Calibri Light"/>
          <w:b/>
          <w:bCs/>
          <w:kern w:val="0"/>
          <w:sz w:val="40"/>
          <w:szCs w:val="40"/>
          <w:u w:val="single"/>
          <w14:ligatures w14:val="none"/>
        </w:rPr>
        <w:t>eWallet</w:t>
      </w:r>
      <w:proofErr w:type="spellEnd"/>
      <w:r w:rsidRPr="002B249D">
        <w:rPr>
          <w:rFonts w:ascii="Calibri Light" w:eastAsia="Times New Roman" w:hAnsi="Calibri Light" w:cs="Calibri Light"/>
          <w:b/>
          <w:bCs/>
          <w:kern w:val="0"/>
          <w:sz w:val="40"/>
          <w:szCs w:val="40"/>
          <w:u w:val="single"/>
          <w14:ligatures w14:val="none"/>
        </w:rPr>
        <w:t xml:space="preserve"> Account</w:t>
      </w:r>
      <w:r w:rsidRPr="002E768B">
        <w:rPr>
          <w:rFonts w:ascii="Calibri Light" w:eastAsia="Times New Roman" w:hAnsi="Calibri Light" w:cs="Calibri Light"/>
          <w:b/>
          <w:bCs/>
          <w:kern w:val="0"/>
          <w:sz w:val="40"/>
          <w:szCs w:val="40"/>
          <w:u w:val="single"/>
          <w14:ligatures w14:val="none"/>
        </w:rPr>
        <w:t xml:space="preserve"> </w:t>
      </w:r>
    </w:p>
    <w:tbl>
      <w:tblPr>
        <w:tblStyle w:val="TableGrid1"/>
        <w:tblW w:w="1152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340"/>
        <w:gridCol w:w="5400"/>
      </w:tblGrid>
      <w:tr w:rsidR="002E768B" w:rsidRPr="002E768B" w14:paraId="351C9E75" w14:textId="77777777" w:rsidTr="002E768B">
        <w:tc>
          <w:tcPr>
            <w:tcW w:w="3780" w:type="dxa"/>
            <w:hideMark/>
          </w:tcPr>
          <w:p w14:paraId="5DBD4E50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Opening an Account</w:t>
            </w:r>
          </w:p>
        </w:tc>
        <w:tc>
          <w:tcPr>
            <w:tcW w:w="7740" w:type="dxa"/>
            <w:gridSpan w:val="2"/>
            <w:hideMark/>
          </w:tcPr>
          <w:p w14:paraId="4272470D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 xml:space="preserve">Free of charge </w:t>
            </w:r>
          </w:p>
        </w:tc>
      </w:tr>
      <w:tr w:rsidR="002E768B" w:rsidRPr="002E768B" w14:paraId="11418412" w14:textId="77777777" w:rsidTr="002E768B">
        <w:tc>
          <w:tcPr>
            <w:tcW w:w="3780" w:type="dxa"/>
            <w:hideMark/>
          </w:tcPr>
          <w:p w14:paraId="25F7B517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Account maintenance</w:t>
            </w:r>
          </w:p>
        </w:tc>
        <w:tc>
          <w:tcPr>
            <w:tcW w:w="7740" w:type="dxa"/>
            <w:gridSpan w:val="2"/>
            <w:hideMark/>
          </w:tcPr>
          <w:p w14:paraId="2AEAEAE1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5007E384" w14:textId="77777777" w:rsidTr="002E768B">
        <w:tc>
          <w:tcPr>
            <w:tcW w:w="3780" w:type="dxa"/>
            <w:hideMark/>
          </w:tcPr>
          <w:p w14:paraId="19746136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Annual fee</w:t>
            </w:r>
          </w:p>
        </w:tc>
        <w:tc>
          <w:tcPr>
            <w:tcW w:w="7740" w:type="dxa"/>
            <w:gridSpan w:val="2"/>
            <w:hideMark/>
          </w:tcPr>
          <w:p w14:paraId="20C210B6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393F51BA" w14:textId="77777777" w:rsidTr="002E768B">
        <w:tc>
          <w:tcPr>
            <w:tcW w:w="3780" w:type="dxa"/>
            <w:hideMark/>
          </w:tcPr>
          <w:p w14:paraId="59B03125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Dormant Account fee</w:t>
            </w:r>
          </w:p>
        </w:tc>
        <w:tc>
          <w:tcPr>
            <w:tcW w:w="7740" w:type="dxa"/>
            <w:gridSpan w:val="2"/>
            <w:hideMark/>
          </w:tcPr>
          <w:p w14:paraId="575A2B63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0664ED89" w14:textId="77777777" w:rsidTr="002E768B">
        <w:tc>
          <w:tcPr>
            <w:tcW w:w="3780" w:type="dxa"/>
            <w:hideMark/>
          </w:tcPr>
          <w:p w14:paraId="4D2F2177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Closing the Account</w:t>
            </w:r>
          </w:p>
        </w:tc>
        <w:tc>
          <w:tcPr>
            <w:tcW w:w="7740" w:type="dxa"/>
            <w:gridSpan w:val="2"/>
            <w:hideMark/>
          </w:tcPr>
          <w:p w14:paraId="2423A45B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0C386064" w14:textId="77777777" w:rsidTr="002E768B">
        <w:tc>
          <w:tcPr>
            <w:tcW w:w="3780" w:type="dxa"/>
            <w:hideMark/>
          </w:tcPr>
          <w:p w14:paraId="68F95644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Pay to a Merchant by QR</w:t>
            </w:r>
          </w:p>
        </w:tc>
        <w:tc>
          <w:tcPr>
            <w:tcW w:w="7740" w:type="dxa"/>
            <w:gridSpan w:val="2"/>
            <w:hideMark/>
          </w:tcPr>
          <w:p w14:paraId="406F6311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0AA845CE" w14:textId="77777777" w:rsidTr="002E768B">
        <w:tc>
          <w:tcPr>
            <w:tcW w:w="3780" w:type="dxa"/>
            <w:hideMark/>
          </w:tcPr>
          <w:p w14:paraId="69D68E4E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E-statement of Account</w:t>
            </w:r>
          </w:p>
        </w:tc>
        <w:tc>
          <w:tcPr>
            <w:tcW w:w="7740" w:type="dxa"/>
            <w:gridSpan w:val="2"/>
            <w:hideMark/>
          </w:tcPr>
          <w:p w14:paraId="671E2618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4EA124A9" w14:textId="77777777" w:rsidTr="002E768B">
        <w:tc>
          <w:tcPr>
            <w:tcW w:w="3780" w:type="dxa"/>
            <w:hideMark/>
          </w:tcPr>
          <w:p w14:paraId="748AB691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SMS Notifications</w:t>
            </w:r>
          </w:p>
        </w:tc>
        <w:tc>
          <w:tcPr>
            <w:tcW w:w="7740" w:type="dxa"/>
            <w:gridSpan w:val="2"/>
            <w:hideMark/>
          </w:tcPr>
          <w:p w14:paraId="088AC480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13F9613A" w14:textId="77777777" w:rsidTr="002E768B">
        <w:tc>
          <w:tcPr>
            <w:tcW w:w="6120" w:type="dxa"/>
            <w:gridSpan w:val="2"/>
            <w:hideMark/>
          </w:tcPr>
          <w:p w14:paraId="17085026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 xml:space="preserve">Sending money </w:t>
            </w:r>
            <w:r w:rsidRPr="002E768B">
              <w:rPr>
                <w:color w:val="000000" w:themeColor="text1"/>
                <w:sz w:val="24"/>
                <w:szCs w:val="24"/>
              </w:rPr>
              <w:t xml:space="preserve">(to another MyMonty </w:t>
            </w:r>
            <w:proofErr w:type="spellStart"/>
            <w:r w:rsidRPr="002E768B">
              <w:rPr>
                <w:color w:val="000000" w:themeColor="text1"/>
                <w:sz w:val="24"/>
                <w:szCs w:val="24"/>
              </w:rPr>
              <w:t>eWallet</w:t>
            </w:r>
            <w:proofErr w:type="spellEnd"/>
            <w:r w:rsidRPr="002E768B">
              <w:rPr>
                <w:color w:val="000000" w:themeColor="text1"/>
                <w:sz w:val="24"/>
                <w:szCs w:val="24"/>
              </w:rPr>
              <w:t xml:space="preserve"> holder)</w:t>
            </w:r>
          </w:p>
        </w:tc>
        <w:tc>
          <w:tcPr>
            <w:tcW w:w="5400" w:type="dxa"/>
            <w:hideMark/>
          </w:tcPr>
          <w:p w14:paraId="34F772BC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1A2E6BF0" w14:textId="77777777" w:rsidTr="002E768B">
        <w:tc>
          <w:tcPr>
            <w:tcW w:w="6120" w:type="dxa"/>
            <w:gridSpan w:val="2"/>
            <w:hideMark/>
          </w:tcPr>
          <w:p w14:paraId="6113BA1F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 xml:space="preserve">Receiving money </w:t>
            </w:r>
            <w:r w:rsidRPr="002E768B">
              <w:rPr>
                <w:color w:val="000000" w:themeColor="text1"/>
                <w:sz w:val="24"/>
                <w:szCs w:val="24"/>
              </w:rPr>
              <w:t xml:space="preserve">(from another MyMonty </w:t>
            </w:r>
            <w:proofErr w:type="spellStart"/>
            <w:r w:rsidRPr="002E768B">
              <w:rPr>
                <w:color w:val="000000" w:themeColor="text1"/>
                <w:sz w:val="24"/>
                <w:szCs w:val="24"/>
              </w:rPr>
              <w:t>eWallet</w:t>
            </w:r>
            <w:proofErr w:type="spellEnd"/>
            <w:r w:rsidRPr="002E768B">
              <w:rPr>
                <w:color w:val="000000" w:themeColor="text1"/>
                <w:sz w:val="24"/>
                <w:szCs w:val="24"/>
              </w:rPr>
              <w:t xml:space="preserve"> holder)</w:t>
            </w:r>
          </w:p>
        </w:tc>
        <w:tc>
          <w:tcPr>
            <w:tcW w:w="5400" w:type="dxa"/>
            <w:hideMark/>
          </w:tcPr>
          <w:p w14:paraId="4CD81F1D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:rsidRPr="002E768B" w14:paraId="43590CEE" w14:textId="77777777" w:rsidTr="002E768B">
        <w:tc>
          <w:tcPr>
            <w:tcW w:w="3780" w:type="dxa"/>
            <w:hideMark/>
          </w:tcPr>
          <w:p w14:paraId="01EF85D9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768B">
              <w:rPr>
                <w:b/>
                <w:bCs/>
                <w:color w:val="000000" w:themeColor="text1"/>
                <w:sz w:val="24"/>
                <w:szCs w:val="24"/>
              </w:rPr>
              <w:t>Paper statement of Account</w:t>
            </w:r>
          </w:p>
        </w:tc>
        <w:tc>
          <w:tcPr>
            <w:tcW w:w="7740" w:type="dxa"/>
            <w:gridSpan w:val="2"/>
            <w:hideMark/>
          </w:tcPr>
          <w:p w14:paraId="5CEE7706" w14:textId="68077ED8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  <w:r w:rsidRPr="002E768B">
              <w:rPr>
                <w:color w:val="000000" w:themeColor="text1"/>
                <w:sz w:val="24"/>
                <w:szCs w:val="24"/>
              </w:rPr>
              <w:t>Local delivery: USD 5 / International delivery: USD 2 + Pass-through Cost</w:t>
            </w:r>
          </w:p>
        </w:tc>
      </w:tr>
      <w:tr w:rsidR="002E768B" w:rsidRPr="002E768B" w14:paraId="316C343D" w14:textId="77777777" w:rsidTr="002E768B">
        <w:tc>
          <w:tcPr>
            <w:tcW w:w="3780" w:type="dxa"/>
          </w:tcPr>
          <w:p w14:paraId="4B06497E" w14:textId="77777777" w:rsidR="002E768B" w:rsidRPr="002E768B" w:rsidRDefault="002E768B" w:rsidP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740" w:type="dxa"/>
            <w:gridSpan w:val="2"/>
          </w:tcPr>
          <w:p w14:paraId="4B3E55BE" w14:textId="77777777" w:rsidR="002E768B" w:rsidRPr="002E768B" w:rsidRDefault="002E768B" w:rsidP="002E768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W w:w="1152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7740"/>
      </w:tblGrid>
      <w:tr w:rsidR="002E768B" w14:paraId="63C4FB89" w14:textId="77777777" w:rsidTr="002E768B">
        <w:tc>
          <w:tcPr>
            <w:tcW w:w="11520" w:type="dxa"/>
            <w:gridSpan w:val="2"/>
            <w:hideMark/>
          </w:tcPr>
          <w:p w14:paraId="7F651434" w14:textId="77777777" w:rsidR="002E768B" w:rsidRDefault="002E768B">
            <w:pPr>
              <w:rPr>
                <w:b/>
                <w:bCs/>
                <w:color w:val="000000" w:themeColor="text1"/>
                <w:sz w:val="24"/>
                <w:szCs w:val="24"/>
                <w:highlight w:val="lightGray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lightGray"/>
              </w:rPr>
              <w:t>Add money to your Account through:</w:t>
            </w:r>
          </w:p>
        </w:tc>
      </w:tr>
      <w:tr w:rsidR="002E768B" w14:paraId="4D5855ED" w14:textId="77777777" w:rsidTr="002E768B">
        <w:tc>
          <w:tcPr>
            <w:tcW w:w="3780" w:type="dxa"/>
            <w:hideMark/>
          </w:tcPr>
          <w:p w14:paraId="16F29F4C" w14:textId="77777777" w:rsidR="002E768B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MyMonty branch</w:t>
            </w:r>
          </w:p>
        </w:tc>
        <w:tc>
          <w:tcPr>
            <w:tcW w:w="7740" w:type="dxa"/>
            <w:hideMark/>
          </w:tcPr>
          <w:p w14:paraId="74D5E8FE" w14:textId="77777777" w:rsidR="002E768B" w:rsidRDefault="002E768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14:paraId="00B808FC" w14:textId="77777777" w:rsidTr="002E768B">
        <w:tc>
          <w:tcPr>
            <w:tcW w:w="3780" w:type="dxa"/>
            <w:hideMark/>
          </w:tcPr>
          <w:p w14:paraId="50E55677" w14:textId="0B70997C" w:rsidR="002E768B" w:rsidRDefault="00E718B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MyMonty SST </w:t>
            </w:r>
            <w:r w:rsidRPr="00E718BD">
              <w:rPr>
                <w:color w:val="000000" w:themeColor="text1"/>
              </w:rPr>
              <w:t>(Self-Service Terminal)</w:t>
            </w:r>
          </w:p>
        </w:tc>
        <w:tc>
          <w:tcPr>
            <w:tcW w:w="7740" w:type="dxa"/>
            <w:hideMark/>
          </w:tcPr>
          <w:p w14:paraId="0932E641" w14:textId="77777777" w:rsidR="002E768B" w:rsidRDefault="002E768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14:paraId="205D9551" w14:textId="77777777" w:rsidTr="002E768B">
        <w:tc>
          <w:tcPr>
            <w:tcW w:w="3780" w:type="dxa"/>
            <w:hideMark/>
          </w:tcPr>
          <w:p w14:paraId="2F3D55F5" w14:textId="77777777" w:rsidR="002E768B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Our Appointed Agent</w:t>
            </w:r>
          </w:p>
        </w:tc>
        <w:tc>
          <w:tcPr>
            <w:tcW w:w="7740" w:type="dxa"/>
            <w:hideMark/>
          </w:tcPr>
          <w:p w14:paraId="5F176A80" w14:textId="77777777" w:rsidR="002E768B" w:rsidRDefault="002E768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14:paraId="53BC0FEA" w14:textId="77777777" w:rsidTr="002E768B">
        <w:tc>
          <w:tcPr>
            <w:tcW w:w="11520" w:type="dxa"/>
            <w:gridSpan w:val="2"/>
            <w:hideMark/>
          </w:tcPr>
          <w:p w14:paraId="0EE3C9A9" w14:textId="77777777" w:rsidR="002E768B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lightGray"/>
              </w:rPr>
              <w:t>Withdraw money from your Account trough:</w:t>
            </w:r>
          </w:p>
        </w:tc>
      </w:tr>
      <w:tr w:rsidR="002E768B" w14:paraId="510599FB" w14:textId="77777777" w:rsidTr="002E768B">
        <w:tc>
          <w:tcPr>
            <w:tcW w:w="3780" w:type="dxa"/>
            <w:hideMark/>
          </w:tcPr>
          <w:p w14:paraId="70BB74B3" w14:textId="77777777" w:rsidR="002E768B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MyMonty Branch</w:t>
            </w:r>
          </w:p>
        </w:tc>
        <w:tc>
          <w:tcPr>
            <w:tcW w:w="7740" w:type="dxa"/>
            <w:hideMark/>
          </w:tcPr>
          <w:p w14:paraId="6278D80F" w14:textId="77777777" w:rsidR="002E768B" w:rsidRDefault="002E768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14:paraId="7B5D3990" w14:textId="77777777" w:rsidTr="002E768B">
        <w:tc>
          <w:tcPr>
            <w:tcW w:w="3780" w:type="dxa"/>
            <w:hideMark/>
          </w:tcPr>
          <w:p w14:paraId="5DE72B36" w14:textId="0E2FF59C" w:rsidR="00E718BD" w:rsidRDefault="00E718BD" w:rsidP="00E718B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18BD">
              <w:rPr>
                <w:b/>
                <w:bCs/>
                <w:color w:val="000000" w:themeColor="text1"/>
                <w:sz w:val="24"/>
                <w:szCs w:val="24"/>
              </w:rPr>
              <w:t xml:space="preserve">MyMonty SST </w:t>
            </w:r>
            <w:r w:rsidRPr="00E718BD">
              <w:rPr>
                <w:color w:val="000000" w:themeColor="text1"/>
              </w:rPr>
              <w:t>(Self-Service Terminal)</w:t>
            </w:r>
          </w:p>
          <w:p w14:paraId="5EF1068D" w14:textId="79BCDFEB" w:rsidR="002E768B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ATM (cardless)</w:t>
            </w:r>
          </w:p>
        </w:tc>
        <w:tc>
          <w:tcPr>
            <w:tcW w:w="7740" w:type="dxa"/>
            <w:hideMark/>
          </w:tcPr>
          <w:p w14:paraId="3EE77A44" w14:textId="0051D8C0" w:rsidR="002E768B" w:rsidRDefault="00E718BD" w:rsidP="00E718BD">
            <w:pPr>
              <w:rPr>
                <w:color w:val="000000" w:themeColor="text1"/>
                <w:sz w:val="24"/>
                <w:szCs w:val="24"/>
              </w:rPr>
            </w:pPr>
            <w:r w:rsidRPr="00E718BD">
              <w:rPr>
                <w:b/>
                <w:bCs/>
                <w:color w:val="000000" w:themeColor="text1"/>
                <w:sz w:val="24"/>
                <w:szCs w:val="24"/>
              </w:rPr>
              <w:t>LBP:</w:t>
            </w:r>
            <w:r w:rsidRPr="00E718B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718BD">
              <w:rPr>
                <w:b/>
                <w:bCs/>
                <w:color w:val="000000" w:themeColor="text1"/>
                <w:sz w:val="24"/>
                <w:szCs w:val="24"/>
              </w:rPr>
              <w:t>0.75%</w:t>
            </w:r>
            <w:r w:rsidRPr="00E718BD">
              <w:rPr>
                <w:color w:val="000000" w:themeColor="text1"/>
                <w:sz w:val="24"/>
                <w:szCs w:val="24"/>
              </w:rPr>
              <w:t xml:space="preserve"> *minimum of LBP 100,000 / USD</w:t>
            </w:r>
            <w:r w:rsidRPr="00E718BD">
              <w:rPr>
                <w:b/>
                <w:bCs/>
                <w:color w:val="000000" w:themeColor="text1"/>
                <w:sz w:val="24"/>
                <w:szCs w:val="24"/>
              </w:rPr>
              <w:t>: 0.75%</w:t>
            </w:r>
            <w:r w:rsidRPr="00E718BD">
              <w:rPr>
                <w:color w:val="000000" w:themeColor="text1"/>
                <w:sz w:val="24"/>
                <w:szCs w:val="24"/>
              </w:rPr>
              <w:t xml:space="preserve"> *minimum of USD 1</w:t>
            </w:r>
          </w:p>
          <w:p w14:paraId="5F953D4A" w14:textId="42C67B25" w:rsidR="00E718BD" w:rsidRDefault="00E718BD" w:rsidP="00E718BD">
            <w:pPr>
              <w:rPr>
                <w:color w:val="000000" w:themeColor="text1"/>
                <w:sz w:val="24"/>
                <w:szCs w:val="24"/>
              </w:rPr>
            </w:pPr>
            <w:r w:rsidRPr="00E718BD">
              <w:rPr>
                <w:b/>
                <w:bCs/>
                <w:color w:val="000000" w:themeColor="text1"/>
                <w:sz w:val="24"/>
                <w:szCs w:val="24"/>
              </w:rPr>
              <w:t>LBP:</w:t>
            </w:r>
            <w:r w:rsidRPr="00E718B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718BD">
              <w:rPr>
                <w:b/>
                <w:bCs/>
                <w:color w:val="000000" w:themeColor="text1"/>
                <w:sz w:val="24"/>
                <w:szCs w:val="24"/>
              </w:rPr>
              <w:t>0.75%</w:t>
            </w:r>
            <w:r w:rsidRPr="00E718BD">
              <w:rPr>
                <w:color w:val="000000" w:themeColor="text1"/>
                <w:sz w:val="24"/>
                <w:szCs w:val="24"/>
              </w:rPr>
              <w:t xml:space="preserve"> *minimum of LBP 100,000 / USD</w:t>
            </w:r>
            <w:r w:rsidRPr="00E718BD">
              <w:rPr>
                <w:b/>
                <w:bCs/>
                <w:color w:val="000000" w:themeColor="text1"/>
                <w:sz w:val="24"/>
                <w:szCs w:val="24"/>
              </w:rPr>
              <w:t>: 0.75%</w:t>
            </w:r>
            <w:r w:rsidRPr="00E718BD">
              <w:rPr>
                <w:color w:val="000000" w:themeColor="text1"/>
                <w:sz w:val="24"/>
                <w:szCs w:val="24"/>
              </w:rPr>
              <w:t xml:space="preserve"> *minimum of USD 1</w:t>
            </w:r>
          </w:p>
        </w:tc>
      </w:tr>
      <w:tr w:rsidR="002E768B" w14:paraId="1B4004B8" w14:textId="77777777" w:rsidTr="002E768B">
        <w:tc>
          <w:tcPr>
            <w:tcW w:w="11520" w:type="dxa"/>
            <w:gridSpan w:val="2"/>
            <w:hideMark/>
          </w:tcPr>
          <w:p w14:paraId="279BB373" w14:textId="77777777" w:rsidR="002E768B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lightGray"/>
              </w:rPr>
              <w:t>Foreign Exchange Transactions:</w:t>
            </w:r>
          </w:p>
        </w:tc>
      </w:tr>
      <w:tr w:rsidR="002E768B" w14:paraId="56EB4A01" w14:textId="77777777" w:rsidTr="002E768B">
        <w:tc>
          <w:tcPr>
            <w:tcW w:w="3780" w:type="dxa"/>
            <w:hideMark/>
          </w:tcPr>
          <w:p w14:paraId="0201B454" w14:textId="77777777" w:rsidR="002E768B" w:rsidRPr="004F461E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F461E">
              <w:rPr>
                <w:b/>
                <w:bCs/>
                <w:color w:val="000000" w:themeColor="text1"/>
                <w:sz w:val="24"/>
                <w:szCs w:val="24"/>
              </w:rPr>
              <w:t>Conversion Fee</w:t>
            </w:r>
          </w:p>
        </w:tc>
        <w:tc>
          <w:tcPr>
            <w:tcW w:w="7740" w:type="dxa"/>
            <w:hideMark/>
          </w:tcPr>
          <w:p w14:paraId="166FB7CF" w14:textId="77777777" w:rsidR="002E768B" w:rsidRPr="004F461E" w:rsidRDefault="002E768B">
            <w:pPr>
              <w:rPr>
                <w:color w:val="000000" w:themeColor="text1"/>
                <w:sz w:val="24"/>
                <w:szCs w:val="24"/>
              </w:rPr>
            </w:pPr>
            <w:r w:rsidRPr="004F461E">
              <w:rPr>
                <w:color w:val="000000" w:themeColor="text1"/>
                <w:sz w:val="24"/>
                <w:szCs w:val="24"/>
              </w:rPr>
              <w:t>Free of charge</w:t>
            </w:r>
          </w:p>
        </w:tc>
      </w:tr>
      <w:tr w:rsidR="002E768B" w14:paraId="0A23946D" w14:textId="77777777" w:rsidTr="002E768B">
        <w:tc>
          <w:tcPr>
            <w:tcW w:w="11520" w:type="dxa"/>
            <w:gridSpan w:val="2"/>
            <w:hideMark/>
          </w:tcPr>
          <w:p w14:paraId="1B82F5FC" w14:textId="77777777" w:rsidR="002E768B" w:rsidRPr="004F461E" w:rsidRDefault="002E768B">
            <w:pPr>
              <w:rPr>
                <w:color w:val="000000" w:themeColor="text1"/>
                <w:sz w:val="24"/>
                <w:szCs w:val="24"/>
              </w:rPr>
            </w:pPr>
            <w:r w:rsidRPr="00E718BD">
              <w:rPr>
                <w:b/>
                <w:bCs/>
                <w:color w:val="000000" w:themeColor="text1"/>
                <w:sz w:val="24"/>
                <w:szCs w:val="24"/>
                <w:highlight w:val="lightGray"/>
              </w:rPr>
              <w:t>E-Services:</w:t>
            </w:r>
          </w:p>
        </w:tc>
      </w:tr>
      <w:tr w:rsidR="002E768B" w14:paraId="55900091" w14:textId="77777777" w:rsidTr="002E768B">
        <w:tc>
          <w:tcPr>
            <w:tcW w:w="3780" w:type="dxa"/>
            <w:hideMark/>
          </w:tcPr>
          <w:p w14:paraId="1201BED7" w14:textId="77777777" w:rsidR="002E768B" w:rsidRPr="004F461E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F461E">
              <w:rPr>
                <w:b/>
                <w:bCs/>
                <w:color w:val="000000" w:themeColor="text1"/>
                <w:sz w:val="24"/>
                <w:szCs w:val="24"/>
              </w:rPr>
              <w:t>Touch Postpaid</w:t>
            </w:r>
          </w:p>
        </w:tc>
        <w:tc>
          <w:tcPr>
            <w:tcW w:w="7740" w:type="dxa"/>
            <w:hideMark/>
          </w:tcPr>
          <w:p w14:paraId="6802FC25" w14:textId="77777777" w:rsidR="002E768B" w:rsidRPr="004F461E" w:rsidRDefault="002E768B">
            <w:pPr>
              <w:rPr>
                <w:color w:val="000000" w:themeColor="text1"/>
                <w:sz w:val="24"/>
                <w:szCs w:val="24"/>
              </w:rPr>
            </w:pPr>
            <w:r w:rsidRPr="004F461E">
              <w:rPr>
                <w:color w:val="000000" w:themeColor="text1"/>
                <w:sz w:val="24"/>
                <w:szCs w:val="24"/>
              </w:rPr>
              <w:t>Transaction Fee: LBP 50,000 / USD 0.7</w:t>
            </w:r>
          </w:p>
        </w:tc>
      </w:tr>
      <w:tr w:rsidR="002E768B" w14:paraId="55A51B5F" w14:textId="77777777" w:rsidTr="002E768B">
        <w:tc>
          <w:tcPr>
            <w:tcW w:w="3780" w:type="dxa"/>
            <w:hideMark/>
          </w:tcPr>
          <w:p w14:paraId="10728E73" w14:textId="77777777" w:rsidR="002E768B" w:rsidRPr="004F461E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F461E">
              <w:rPr>
                <w:b/>
                <w:bCs/>
                <w:color w:val="000000" w:themeColor="text1"/>
                <w:sz w:val="24"/>
                <w:szCs w:val="24"/>
              </w:rPr>
              <w:t>Alfa Postpaid</w:t>
            </w:r>
          </w:p>
        </w:tc>
        <w:tc>
          <w:tcPr>
            <w:tcW w:w="7740" w:type="dxa"/>
            <w:hideMark/>
          </w:tcPr>
          <w:p w14:paraId="15CF881A" w14:textId="77777777" w:rsidR="002E768B" w:rsidRPr="004F461E" w:rsidRDefault="002E768B">
            <w:pPr>
              <w:rPr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4F461E">
              <w:rPr>
                <w:color w:val="000000" w:themeColor="text1"/>
                <w:sz w:val="24"/>
                <w:szCs w:val="24"/>
              </w:rPr>
              <w:t>Transaction Fee: LBP 50,000 /</w:t>
            </w:r>
            <w:r w:rsidRPr="004F461E"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USD 0.7</w:t>
            </w:r>
          </w:p>
        </w:tc>
      </w:tr>
      <w:tr w:rsidR="002E768B" w14:paraId="35356177" w14:textId="77777777" w:rsidTr="002E768B">
        <w:tc>
          <w:tcPr>
            <w:tcW w:w="11520" w:type="dxa"/>
            <w:gridSpan w:val="2"/>
            <w:hideMark/>
          </w:tcPr>
          <w:p w14:paraId="46B1FCA0" w14:textId="77777777" w:rsidR="002E768B" w:rsidRPr="004F461E" w:rsidRDefault="002E768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F461E">
              <w:rPr>
                <w:b/>
                <w:bCs/>
                <w:color w:val="000000" w:themeColor="text1"/>
                <w:sz w:val="24"/>
                <w:szCs w:val="24"/>
              </w:rPr>
              <w:t>All other available e-services are provided with no transaction fees.</w:t>
            </w:r>
          </w:p>
        </w:tc>
      </w:tr>
    </w:tbl>
    <w:p w14:paraId="10E42D93" w14:textId="77777777" w:rsidR="002B249D" w:rsidRDefault="002B249D" w:rsidP="002B249D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6DA543EB" w14:textId="77777777" w:rsidR="002B249D" w:rsidRDefault="002B249D" w:rsidP="002B249D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155B1B1B" w14:textId="77777777" w:rsidR="002B249D" w:rsidRPr="002B249D" w:rsidRDefault="002B249D" w:rsidP="002B249D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2B249D">
        <w:rPr>
          <w:rFonts w:ascii="Calibri Light" w:hAnsi="Calibri Light" w:cs="Calibri Light"/>
          <w:b/>
          <w:bCs/>
          <w:sz w:val="40"/>
          <w:szCs w:val="40"/>
          <w:u w:val="single"/>
        </w:rPr>
        <w:t>World Elite Prepaid Mastercard</w:t>
      </w:r>
    </w:p>
    <w:tbl>
      <w:tblPr>
        <w:tblW w:w="115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2250"/>
        <w:gridCol w:w="5310"/>
      </w:tblGrid>
      <w:tr w:rsidR="002B249D" w14:paraId="17F7D485" w14:textId="77777777" w:rsidTr="002B249D">
        <w:trPr>
          <w:trHeight w:val="210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479F8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Issue, Delivery, Replacement and Cancellation</w:t>
            </w:r>
          </w:p>
        </w:tc>
      </w:tr>
      <w:tr w:rsidR="002B249D" w14:paraId="269C8DBA" w14:textId="77777777" w:rsidTr="002B249D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0B95A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sz w:val="20"/>
                <w:szCs w:val="20"/>
              </w:rPr>
              <w:t xml:space="preserve">Primary Card Annual Fee 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F36CAA" w14:textId="4D5B5FA6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175</w:t>
            </w:r>
          </w:p>
        </w:tc>
      </w:tr>
      <w:tr w:rsidR="002B249D" w14:paraId="1C12BC86" w14:textId="77777777" w:rsidTr="002B249D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F5D57C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Supplementary Card Annual Fee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0BE9BD" w14:textId="5AADFF43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175</w:t>
            </w:r>
          </w:p>
        </w:tc>
      </w:tr>
      <w:tr w:rsidR="002B249D" w14:paraId="273F9A54" w14:textId="77777777" w:rsidTr="002B249D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71163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sz w:val="20"/>
                <w:szCs w:val="20"/>
              </w:rPr>
              <w:t>Replacement Card Fee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C2B8FC" w14:textId="1E7B01D3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175</w:t>
            </w:r>
          </w:p>
        </w:tc>
      </w:tr>
      <w:tr w:rsidR="002B249D" w14:paraId="6CAF527F" w14:textId="77777777" w:rsidTr="002B249D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048E1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Card Delivery </w:t>
            </w:r>
            <w:r>
              <w:rPr>
                <w:b/>
                <w:bCs/>
                <w:sz w:val="18"/>
                <w:szCs w:val="18"/>
              </w:rPr>
              <w:t>(local)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8BAB3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2B249D" w14:paraId="77CAFB0F" w14:textId="77777777" w:rsidTr="002B249D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CBA70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Card Delivery </w:t>
            </w:r>
            <w:r>
              <w:rPr>
                <w:b/>
                <w:bCs/>
                <w:sz w:val="18"/>
                <w:szCs w:val="18"/>
              </w:rPr>
              <w:t>(international)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92E89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Pass-Through Cost</w:t>
            </w:r>
          </w:p>
        </w:tc>
      </w:tr>
      <w:tr w:rsidR="002B249D" w14:paraId="349A1444" w14:textId="77777777" w:rsidTr="002B249D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0E5E9E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Card Cancellation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0AA17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2B249D" w14:paraId="54DA1D46" w14:textId="77777777" w:rsidTr="002B249D">
        <w:trPr>
          <w:trHeight w:val="83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83B5D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Top-up</w:t>
            </w:r>
          </w:p>
        </w:tc>
      </w:tr>
      <w:tr w:rsidR="002B249D" w14:paraId="72BEFCB6" w14:textId="77777777" w:rsidTr="002B249D">
        <w:trPr>
          <w:trHeight w:val="83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1F300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Adding money to your Card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 xml:space="preserve">(from your MyMonty </w:t>
            </w: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F42868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2B249D" w14:paraId="0FEA7C6F" w14:textId="77777777" w:rsidTr="002B249D">
        <w:trPr>
          <w:trHeight w:val="83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F1D7A4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Top-up</w:t>
            </w:r>
          </w:p>
        </w:tc>
      </w:tr>
      <w:tr w:rsidR="002B249D" w14:paraId="44D45D3F" w14:textId="77777777" w:rsidTr="002B249D">
        <w:trPr>
          <w:trHeight w:val="83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B4573C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Adding money to your MyMonty </w:t>
            </w: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(from your Card)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837960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2B249D" w14:paraId="797B0308" w14:textId="77777777" w:rsidTr="002B249D">
        <w:trPr>
          <w:trHeight w:val="27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A2004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Transactions (Point of Sale [POS] and Online)</w:t>
            </w:r>
          </w:p>
        </w:tc>
      </w:tr>
      <w:tr w:rsidR="002B249D" w14:paraId="7BCB1802" w14:textId="77777777" w:rsidTr="002B249D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031FA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Transaction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(Local purchase transactions in USD)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A4F8F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2B249D" w14:paraId="761B6A62" w14:textId="77777777" w:rsidTr="002B249D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4F6B1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Foreign currency conversion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(purchase transactions in a currency other than USD)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8C8C7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4% of the transaction amount</w:t>
            </w:r>
          </w:p>
        </w:tc>
      </w:tr>
      <w:tr w:rsidR="002B249D" w14:paraId="42025C5B" w14:textId="77777777" w:rsidTr="002B249D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D279E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Cross border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(if the Card is used for USD purchases with any merchant located outside Lebanon)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58F2C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1.5% *minimum of 0.5 USD</w:t>
            </w:r>
          </w:p>
        </w:tc>
      </w:tr>
      <w:tr w:rsidR="002B249D" w14:paraId="197DBFE6" w14:textId="77777777" w:rsidTr="002B249D">
        <w:trPr>
          <w:trHeight w:val="180"/>
        </w:trPr>
        <w:tc>
          <w:tcPr>
            <w:tcW w:w="11520" w:type="dxa"/>
            <w:gridSpan w:val="3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DF2EF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ATM Withdrawals</w:t>
            </w:r>
          </w:p>
        </w:tc>
      </w:tr>
      <w:tr w:rsidR="002B249D" w14:paraId="13D43B68" w14:textId="77777777" w:rsidTr="002B249D">
        <w:trPr>
          <w:trHeight w:val="209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37A4D0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ATM Withdrawal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(when using issuer’s ATMs)</w:t>
            </w:r>
          </w:p>
          <w:p w14:paraId="59BA7343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ATM Withdrawal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(when using other local ATMs)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E4B7EA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1% of the transaction amount, with a minimum of USD 1</w:t>
            </w:r>
          </w:p>
          <w:p w14:paraId="41707F66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1% of the transaction amount, with a minimum of USD 1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eastAsia="Times New Roman" w:cstheme="minorHAnsi"/>
                <w:kern w:val="0"/>
                <w:sz w:val="10"/>
                <w:szCs w:val="10"/>
                <w14:ligatures w14:val="none"/>
              </w:rPr>
              <w:t>(some banks may apply additional fees)</w:t>
            </w:r>
          </w:p>
        </w:tc>
      </w:tr>
      <w:tr w:rsidR="002B249D" w14:paraId="19F0A4B0" w14:textId="77777777" w:rsidTr="002B249D">
        <w:trPr>
          <w:trHeight w:val="209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F7C5F8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ATM Withdrawal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(when using an ATM outside Lebanon)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7295FB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3.75 + 2% of the transaction amount (some banks may apply additional fees)</w:t>
            </w:r>
          </w:p>
        </w:tc>
      </w:tr>
      <w:tr w:rsidR="002B249D" w14:paraId="0ED902F6" w14:textId="77777777" w:rsidTr="002B249D">
        <w:trPr>
          <w:trHeight w:val="209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AB9FF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Foreign currency conversion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(if the Card is used for withdrawals in any currency other than USD)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EE3F1C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4% of the transaction amount</w:t>
            </w:r>
          </w:p>
          <w:p w14:paraId="10F7D5FD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2B249D" w14:paraId="33A79AF0" w14:textId="77777777" w:rsidTr="002B249D">
        <w:trPr>
          <w:trHeight w:val="27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345C0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Online Servicing </w:t>
            </w:r>
          </w:p>
        </w:tc>
      </w:tr>
      <w:tr w:rsidR="002B249D" w14:paraId="41B81BF3" w14:textId="77777777" w:rsidTr="002B249D">
        <w:trPr>
          <w:trHeight w:val="27"/>
        </w:trPr>
        <w:tc>
          <w:tcPr>
            <w:tcW w:w="6210" w:type="dxa"/>
            <w:gridSpan w:val="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FA7E7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Available balance, transaction history</w:t>
            </w:r>
          </w:p>
        </w:tc>
        <w:tc>
          <w:tcPr>
            <w:tcW w:w="5310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92407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2B249D" w14:paraId="7779CCD5" w14:textId="77777777" w:rsidTr="002B249D">
        <w:trPr>
          <w:trHeight w:val="27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51956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Miscellaneous </w:t>
            </w:r>
          </w:p>
        </w:tc>
      </w:tr>
      <w:tr w:rsidR="002B249D" w14:paraId="141FCFD2" w14:textId="77777777" w:rsidTr="002B249D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40A5B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E-Statement of Account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E0C05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2B249D" w14:paraId="0AA6117D" w14:textId="77777777" w:rsidTr="002B249D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46104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Physical Statement of Account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A92FF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Local delivery: USD 5 / International delivery: USD 2 + Pass-through Cost</w:t>
            </w:r>
          </w:p>
        </w:tc>
      </w:tr>
      <w:tr w:rsidR="002B249D" w14:paraId="4EE377A7" w14:textId="77777777" w:rsidTr="002B249D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99B83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SMS Notifications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FC5C9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2B249D" w14:paraId="7336AB9F" w14:textId="77777777" w:rsidTr="002B249D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20E06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Chargeback Fee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0B32D" w14:textId="77777777" w:rsidR="002B249D" w:rsidRDefault="002B249D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USD 10</w:t>
            </w:r>
          </w:p>
        </w:tc>
      </w:tr>
    </w:tbl>
    <w:p w14:paraId="2EBA1BF8" w14:textId="77777777" w:rsidR="002E768B" w:rsidRDefault="002E768B" w:rsidP="006B2F52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451C27A1" w14:textId="77777777" w:rsidR="002B249D" w:rsidRDefault="002B249D" w:rsidP="006B2F52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202B3C45" w14:textId="77777777" w:rsidR="00B52AED" w:rsidRDefault="00B52AED" w:rsidP="006B2F52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639A25C7" w14:textId="77777777" w:rsidR="002B249D" w:rsidRPr="002B249D" w:rsidRDefault="002B249D" w:rsidP="002B249D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2B249D">
        <w:rPr>
          <w:rFonts w:ascii="Calibri Light" w:hAnsi="Calibri Light" w:cs="Calibri Light"/>
          <w:b/>
          <w:bCs/>
          <w:sz w:val="40"/>
          <w:szCs w:val="40"/>
          <w:u w:val="single"/>
        </w:rPr>
        <w:t>Platinum Prepaid Mastercard</w:t>
      </w:r>
    </w:p>
    <w:tbl>
      <w:tblPr>
        <w:tblW w:w="115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2250"/>
        <w:gridCol w:w="5310"/>
      </w:tblGrid>
      <w:tr w:rsidR="0048126E" w14:paraId="250D0E70" w14:textId="77777777" w:rsidTr="00B61587">
        <w:trPr>
          <w:trHeight w:val="210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3205B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Issue, Delivery, Replacement and Cancellation</w:t>
            </w:r>
          </w:p>
        </w:tc>
      </w:tr>
      <w:tr w:rsidR="006109AE" w14:paraId="42AD3B2C" w14:textId="77777777" w:rsidTr="00B61587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EFAE31" w14:textId="720ADB02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sz w:val="20"/>
                <w:szCs w:val="20"/>
              </w:rPr>
              <w:t xml:space="preserve">Primary Card Annual Fee 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271DC0" w14:textId="149ED7CA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12</w:t>
            </w:r>
          </w:p>
        </w:tc>
      </w:tr>
      <w:tr w:rsidR="006109AE" w14:paraId="522C3D98" w14:textId="77777777" w:rsidTr="00B61587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C3DA75" w14:textId="6954AC23" w:rsidR="006109AE" w:rsidRDefault="006109AE" w:rsidP="006B2F52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Supplementary</w:t>
            </w:r>
            <w:r w:rsidRPr="006B2F5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Card Annual Fee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37D67D" w14:textId="1D0C2C7A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12</w:t>
            </w:r>
          </w:p>
        </w:tc>
      </w:tr>
      <w:tr w:rsidR="006109AE" w14:paraId="17995F3E" w14:textId="77777777" w:rsidTr="00B61587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3D54D" w14:textId="4E79548F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sz w:val="20"/>
                <w:szCs w:val="20"/>
              </w:rPr>
              <w:t>Replacement Card Fee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6FE463" w14:textId="107A91D0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6B2F5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9</w:t>
            </w:r>
          </w:p>
        </w:tc>
      </w:tr>
      <w:tr w:rsidR="006109AE" w14:paraId="1DFCCEF9" w14:textId="77777777" w:rsidTr="00B61587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A68925" w14:textId="4F6CD197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Card Delivery </w:t>
            </w:r>
            <w:r>
              <w:rPr>
                <w:b/>
                <w:bCs/>
                <w:sz w:val="18"/>
                <w:szCs w:val="18"/>
              </w:rPr>
              <w:t>(local)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78CAE" w14:textId="558AC665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6109AE" w14:paraId="0F6C47A7" w14:textId="77777777" w:rsidTr="00B61587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9CDF2E" w14:textId="5F14701E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Card Delivery </w:t>
            </w:r>
            <w:r>
              <w:rPr>
                <w:b/>
                <w:bCs/>
                <w:sz w:val="18"/>
                <w:szCs w:val="18"/>
              </w:rPr>
              <w:t>(international)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B2376" w14:textId="3F50C9E9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Pass-Through Cost</w:t>
            </w:r>
          </w:p>
        </w:tc>
      </w:tr>
      <w:tr w:rsidR="006109AE" w14:paraId="5FB98FA7" w14:textId="77777777" w:rsidTr="00B61587">
        <w:trPr>
          <w:trHeight w:val="83"/>
        </w:trPr>
        <w:tc>
          <w:tcPr>
            <w:tcW w:w="39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0586B8" w14:textId="517E699E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Card Cancellation</w:t>
            </w:r>
          </w:p>
        </w:tc>
        <w:tc>
          <w:tcPr>
            <w:tcW w:w="75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0F5195" w14:textId="4DB633F0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5A2444F9" w14:textId="77777777" w:rsidTr="00B61587">
        <w:trPr>
          <w:trHeight w:val="83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7869E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Top-up</w:t>
            </w:r>
          </w:p>
        </w:tc>
      </w:tr>
      <w:tr w:rsidR="0048126E" w14:paraId="42A12243" w14:textId="77777777" w:rsidTr="00B61587">
        <w:trPr>
          <w:trHeight w:val="83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6DBC0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 xml:space="preserve">Adding money to your Card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 xml:space="preserve">(from your MyMonty </w:t>
            </w: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91FAE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7EF3C432" w14:textId="77777777" w:rsidTr="00B61587">
        <w:trPr>
          <w:trHeight w:val="83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C4C31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Top-up</w:t>
            </w:r>
          </w:p>
        </w:tc>
      </w:tr>
      <w:tr w:rsidR="0048126E" w14:paraId="5834E641" w14:textId="77777777" w:rsidTr="00B61587">
        <w:trPr>
          <w:trHeight w:val="83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BAAE8B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Adding money to your MyMonty </w:t>
            </w: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(from your Card)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6F86A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3738D79F" w14:textId="77777777" w:rsidTr="00B61587">
        <w:trPr>
          <w:trHeight w:val="27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22D19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Transactions (Point of Sale [POS] and Online)</w:t>
            </w:r>
          </w:p>
        </w:tc>
      </w:tr>
      <w:tr w:rsidR="0048126E" w14:paraId="58E42A40" w14:textId="77777777" w:rsidTr="00B61587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4C9CE" w14:textId="124C77C3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Transaction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</w:t>
            </w:r>
            <w:r w:rsidR="006B2F52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Local purchase transactions in USD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E9704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493BA989" w14:textId="77777777" w:rsidTr="00B61587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5C320" w14:textId="65AAA9EF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Foreign currency conversion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(purchase</w:t>
            </w:r>
            <w:r w:rsidR="006B2F52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 xml:space="preserve"> transactions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in a currency other than USD)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8B6F5A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4% of the transaction amount</w:t>
            </w:r>
          </w:p>
        </w:tc>
      </w:tr>
      <w:tr w:rsidR="0048126E" w14:paraId="08B59348" w14:textId="77777777" w:rsidTr="00B61587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3BE72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Cross border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(if the Card is used for USD purchases with any merchant located outside Lebanon)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0DCE72" w14:textId="2754D7E2" w:rsidR="0048126E" w:rsidRDefault="0048126E" w:rsidP="003742C1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742C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</w:t>
            </w:r>
            <w:r w:rsidR="003742C1" w:rsidRPr="003742C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.5</w:t>
            </w:r>
            <w:r w:rsidRPr="003742C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% </w:t>
            </w:r>
            <w:r w:rsidR="003742C1" w:rsidRPr="003742C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*minimum of 0.5 USD</w:t>
            </w:r>
          </w:p>
        </w:tc>
      </w:tr>
      <w:tr w:rsidR="0048126E" w14:paraId="7E3684D5" w14:textId="77777777" w:rsidTr="00B61587">
        <w:trPr>
          <w:trHeight w:val="180"/>
        </w:trPr>
        <w:tc>
          <w:tcPr>
            <w:tcW w:w="11520" w:type="dxa"/>
            <w:gridSpan w:val="3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FD68C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ATM Withdrawals</w:t>
            </w:r>
          </w:p>
        </w:tc>
      </w:tr>
      <w:tr w:rsidR="0048126E" w14:paraId="5B3FDB74" w14:textId="77777777" w:rsidTr="00B61587">
        <w:trPr>
          <w:trHeight w:val="209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A6760" w14:textId="77777777" w:rsidR="0048126E" w:rsidRPr="00F606D1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606D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ATM Withdrawal </w:t>
            </w:r>
            <w:r w:rsidRPr="00F606D1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 xml:space="preserve">(when using </w:t>
            </w:r>
            <w:r w:rsidR="00AA362A" w:rsidRPr="00F606D1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issuer’s</w:t>
            </w:r>
            <w:r w:rsidR="00FC33CB" w:rsidRPr="00F606D1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606D1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ATMs)</w:t>
            </w:r>
          </w:p>
          <w:p w14:paraId="0C92E6A1" w14:textId="1C2E1ACB" w:rsidR="00AA362A" w:rsidRPr="00F606D1" w:rsidRDefault="00AA362A" w:rsidP="00AA362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F606D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ATM Withdrawal </w:t>
            </w:r>
            <w:r w:rsidRPr="00F606D1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(when using other local ATMs)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A7F11A" w14:textId="77777777" w:rsidR="0048126E" w:rsidRPr="00F606D1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F606D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1% of the transaction amount, with a minimum of USD 1</w:t>
            </w:r>
          </w:p>
          <w:p w14:paraId="7AA65CB7" w14:textId="3AB0C1F3" w:rsidR="00AA362A" w:rsidRPr="00F606D1" w:rsidRDefault="00AA362A" w:rsidP="00AA362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F606D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1% of the transaction amount, with a minimum of USD 1</w:t>
            </w:r>
            <w:r w:rsidRPr="00F606D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br/>
            </w:r>
            <w:r w:rsidRPr="00F606D1">
              <w:rPr>
                <w:rFonts w:eastAsia="Times New Roman" w:cstheme="minorHAnsi"/>
                <w:kern w:val="0"/>
                <w:sz w:val="10"/>
                <w:szCs w:val="10"/>
                <w14:ligatures w14:val="none"/>
              </w:rPr>
              <w:t>(some banks may apply additional fees)</w:t>
            </w:r>
          </w:p>
        </w:tc>
      </w:tr>
      <w:tr w:rsidR="0048126E" w14:paraId="45F9C685" w14:textId="77777777" w:rsidTr="00B61587">
        <w:trPr>
          <w:trHeight w:val="209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D2DE76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ATM Withdrawal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(when using an ATM outside Lebanon)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AD2F3C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3.75 + 2% of the transaction amount (some banks may apply additional fees)</w:t>
            </w:r>
          </w:p>
        </w:tc>
      </w:tr>
      <w:tr w:rsidR="0048126E" w14:paraId="41CEF2EB" w14:textId="77777777" w:rsidTr="00B61587">
        <w:trPr>
          <w:trHeight w:val="209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41BF39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Foreign currency conversion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(if the Card is used for withdrawals in any currency other than USD)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51BE8D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4% of the transaction amount</w:t>
            </w:r>
          </w:p>
          <w:p w14:paraId="4608270D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48126E" w14:paraId="1D7C97B8" w14:textId="77777777" w:rsidTr="00B61587">
        <w:trPr>
          <w:trHeight w:val="27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9E901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Online Servicing </w:t>
            </w:r>
          </w:p>
        </w:tc>
      </w:tr>
      <w:tr w:rsidR="0048126E" w14:paraId="12E0B11F" w14:textId="77777777" w:rsidTr="00B61587">
        <w:trPr>
          <w:trHeight w:val="27"/>
        </w:trPr>
        <w:tc>
          <w:tcPr>
            <w:tcW w:w="6210" w:type="dxa"/>
            <w:gridSpan w:val="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524D7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Available balance, transaction history</w:t>
            </w:r>
          </w:p>
        </w:tc>
        <w:tc>
          <w:tcPr>
            <w:tcW w:w="5310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33262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48840AFC" w14:textId="77777777" w:rsidTr="00B61587">
        <w:trPr>
          <w:trHeight w:val="27"/>
        </w:trPr>
        <w:tc>
          <w:tcPr>
            <w:tcW w:w="11520" w:type="dxa"/>
            <w:gridSpan w:val="3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7ABBB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Miscellaneous </w:t>
            </w:r>
          </w:p>
        </w:tc>
      </w:tr>
      <w:tr w:rsidR="0048126E" w14:paraId="3E94F685" w14:textId="77777777" w:rsidTr="00B61587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64E86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E-Statement of Account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F3083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02CC22D6" w14:textId="77777777" w:rsidTr="00B61587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C2197D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Physical Statement of Account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8D40E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Local delivery: USD 5 / International delivery: USD 2 + Pass-through Cost</w:t>
            </w:r>
          </w:p>
        </w:tc>
      </w:tr>
      <w:tr w:rsidR="0048126E" w14:paraId="595F4E04" w14:textId="77777777" w:rsidTr="00B61587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1280F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SMS Notifications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AA9C1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4D365143" w14:textId="77777777" w:rsidTr="00B61587">
        <w:trPr>
          <w:trHeight w:val="27"/>
        </w:trPr>
        <w:tc>
          <w:tcPr>
            <w:tcW w:w="621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0E7CA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Chargeback Fee</w:t>
            </w:r>
          </w:p>
        </w:tc>
        <w:tc>
          <w:tcPr>
            <w:tcW w:w="531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8FF49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USD 10</w:t>
            </w:r>
          </w:p>
        </w:tc>
      </w:tr>
    </w:tbl>
    <w:p w14:paraId="125D930D" w14:textId="77777777" w:rsidR="00427187" w:rsidRDefault="00427187" w:rsidP="0048126E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06E3E9B7" w14:textId="77777777" w:rsidR="002B249D" w:rsidRDefault="002B249D" w:rsidP="002B249D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82661E">
        <w:rPr>
          <w:rFonts w:ascii="Calibri Light" w:hAnsi="Calibri Light" w:cs="Calibri Light"/>
          <w:b/>
          <w:bCs/>
          <w:sz w:val="40"/>
          <w:szCs w:val="40"/>
          <w:u w:val="single"/>
        </w:rPr>
        <w:t>Virtual Prepaid Mastercard</w:t>
      </w:r>
    </w:p>
    <w:tbl>
      <w:tblPr>
        <w:tblW w:w="115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224"/>
        <w:gridCol w:w="1529"/>
        <w:gridCol w:w="7"/>
        <w:gridCol w:w="5760"/>
      </w:tblGrid>
      <w:tr w:rsidR="0048126E" w14:paraId="5CA7567B" w14:textId="77777777" w:rsidTr="00B61587">
        <w:trPr>
          <w:trHeight w:val="210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5DC0B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Issue, Replacement and Cancellation</w:t>
            </w:r>
          </w:p>
        </w:tc>
      </w:tr>
      <w:tr w:rsidR="006109AE" w14:paraId="1F2775CA" w14:textId="77777777" w:rsidTr="00B61587">
        <w:trPr>
          <w:trHeight w:val="83"/>
        </w:trPr>
        <w:tc>
          <w:tcPr>
            <w:tcW w:w="422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D8746" w14:textId="0CBED9F0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b/>
                <w:bCs/>
                <w:sz w:val="20"/>
                <w:szCs w:val="20"/>
              </w:rPr>
              <w:t xml:space="preserve">Card Annual Fee </w:t>
            </w:r>
          </w:p>
        </w:tc>
        <w:tc>
          <w:tcPr>
            <w:tcW w:w="7296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16AE3F" w14:textId="192865F3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6109AE" w14:paraId="259090DD" w14:textId="77777777" w:rsidTr="00B61587">
        <w:trPr>
          <w:trHeight w:val="83"/>
        </w:trPr>
        <w:tc>
          <w:tcPr>
            <w:tcW w:w="422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DE8420" w14:textId="77777777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Replacement Card Fee</w:t>
            </w:r>
          </w:p>
        </w:tc>
        <w:tc>
          <w:tcPr>
            <w:tcW w:w="7296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E468AE" w14:textId="1EDC8894" w:rsidR="006109AE" w:rsidRDefault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6109AE" w14:paraId="78753930" w14:textId="77777777" w:rsidTr="00B61587">
        <w:trPr>
          <w:trHeight w:val="83"/>
        </w:trPr>
        <w:tc>
          <w:tcPr>
            <w:tcW w:w="422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4ACCCF" w14:textId="579E7F42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Annual Fee</w:t>
            </w:r>
          </w:p>
        </w:tc>
        <w:tc>
          <w:tcPr>
            <w:tcW w:w="7296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64E36A" w14:textId="0596A09A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6109AE" w14:paraId="02383D1B" w14:textId="77777777" w:rsidTr="00B61587">
        <w:trPr>
          <w:trHeight w:val="83"/>
        </w:trPr>
        <w:tc>
          <w:tcPr>
            <w:tcW w:w="422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1FE4EB" w14:textId="63B9F7B3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Card Cancellation</w:t>
            </w:r>
          </w:p>
        </w:tc>
        <w:tc>
          <w:tcPr>
            <w:tcW w:w="7296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DA825" w14:textId="012AE5CF" w:rsidR="006109AE" w:rsidRDefault="006109AE" w:rsidP="006109A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70F683E3" w14:textId="77777777" w:rsidTr="00B61587">
        <w:trPr>
          <w:trHeight w:val="83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223DC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Top-up</w:t>
            </w:r>
          </w:p>
        </w:tc>
      </w:tr>
      <w:tr w:rsidR="0048126E" w14:paraId="2C31C21A" w14:textId="77777777" w:rsidTr="00B61587">
        <w:trPr>
          <w:trHeight w:val="83"/>
        </w:trPr>
        <w:tc>
          <w:tcPr>
            <w:tcW w:w="5753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2E9AEB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Adding money to your Card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 xml:space="preserve">(from your MyMonty </w:t>
            </w: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5767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FA0229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16E718D2" w14:textId="77777777" w:rsidTr="00B61587">
        <w:trPr>
          <w:trHeight w:val="83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F025CE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Top-up</w:t>
            </w:r>
          </w:p>
        </w:tc>
      </w:tr>
      <w:tr w:rsidR="0048126E" w14:paraId="70C4B65B" w14:textId="77777777" w:rsidTr="00B61587">
        <w:trPr>
          <w:trHeight w:val="83"/>
        </w:trPr>
        <w:tc>
          <w:tcPr>
            <w:tcW w:w="5753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FE09E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Adding money to your MyMonty </w:t>
            </w: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eWallet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(from your Card)</w:t>
            </w:r>
          </w:p>
        </w:tc>
        <w:tc>
          <w:tcPr>
            <w:tcW w:w="5767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48ED4F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72ADC85D" w14:textId="77777777" w:rsidTr="00B61587">
        <w:trPr>
          <w:trHeight w:val="27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4A5E9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Online Transactions Online</w:t>
            </w:r>
          </w:p>
        </w:tc>
      </w:tr>
      <w:tr w:rsidR="0048126E" w14:paraId="6DB359DC" w14:textId="77777777" w:rsidTr="00B61587">
        <w:trPr>
          <w:trHeight w:val="27"/>
        </w:trPr>
        <w:tc>
          <w:tcPr>
            <w:tcW w:w="5753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C8722" w14:textId="7C2B9F4C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 xml:space="preserve">Transaction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</w:t>
            </w:r>
            <w:r w:rsidR="00FC33CB"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for local online purchase transaction in USD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5767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8D3D6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53675F59" w14:textId="77777777" w:rsidTr="00B61587">
        <w:trPr>
          <w:trHeight w:val="27"/>
        </w:trPr>
        <w:tc>
          <w:tcPr>
            <w:tcW w:w="5753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B31B4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Foreign currency conversion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(if the Card is used for purchases in a currency other than USD)</w:t>
            </w:r>
          </w:p>
        </w:tc>
        <w:tc>
          <w:tcPr>
            <w:tcW w:w="5767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FE9358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4% of the transaction amount</w:t>
            </w:r>
          </w:p>
        </w:tc>
      </w:tr>
      <w:tr w:rsidR="0048126E" w14:paraId="757C2865" w14:textId="77777777" w:rsidTr="00B61587">
        <w:trPr>
          <w:trHeight w:val="27"/>
        </w:trPr>
        <w:tc>
          <w:tcPr>
            <w:tcW w:w="5753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1C501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Cross border fee </w:t>
            </w:r>
            <w:r>
              <w:rPr>
                <w:rFonts w:eastAsia="Times New Roman" w:cstheme="minorHAnsi"/>
                <w:b/>
                <w:bCs/>
                <w:kern w:val="0"/>
                <w:sz w:val="18"/>
                <w:szCs w:val="18"/>
                <w14:ligatures w14:val="none"/>
              </w:rPr>
              <w:t>(if the Card is used for USD purchases with any merchant located outside Lebanon)</w:t>
            </w:r>
          </w:p>
        </w:tc>
        <w:tc>
          <w:tcPr>
            <w:tcW w:w="5767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AF91E1" w14:textId="787E98FC" w:rsidR="0048126E" w:rsidRDefault="003742C1" w:rsidP="003742C1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3742C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1.5% *minimum of 0.5 USD</w:t>
            </w:r>
          </w:p>
        </w:tc>
      </w:tr>
      <w:tr w:rsidR="0048126E" w14:paraId="61968397" w14:textId="77777777" w:rsidTr="00B61587">
        <w:trPr>
          <w:trHeight w:val="27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6ABB8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Online Servicing </w:t>
            </w:r>
          </w:p>
        </w:tc>
      </w:tr>
      <w:tr w:rsidR="0048126E" w14:paraId="4C49D81E" w14:textId="77777777" w:rsidTr="00B61587">
        <w:trPr>
          <w:trHeight w:val="27"/>
        </w:trPr>
        <w:tc>
          <w:tcPr>
            <w:tcW w:w="5753" w:type="dxa"/>
            <w:gridSpan w:val="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31836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Available balance, transaction history</w:t>
            </w:r>
          </w:p>
        </w:tc>
        <w:tc>
          <w:tcPr>
            <w:tcW w:w="5767" w:type="dxa"/>
            <w:gridSpan w:val="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4C016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191D9020" w14:textId="77777777" w:rsidTr="00B61587">
        <w:trPr>
          <w:trHeight w:val="27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4E5B8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Miscellaneous </w:t>
            </w:r>
          </w:p>
        </w:tc>
      </w:tr>
      <w:tr w:rsidR="0048126E" w14:paraId="4D3A5351" w14:textId="77777777" w:rsidTr="00B61587">
        <w:trPr>
          <w:trHeight w:val="27"/>
        </w:trPr>
        <w:tc>
          <w:tcPr>
            <w:tcW w:w="5760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ECBA8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E-Statement of Account</w:t>
            </w:r>
          </w:p>
        </w:tc>
        <w:tc>
          <w:tcPr>
            <w:tcW w:w="57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7B012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0A14C262" w14:textId="77777777" w:rsidTr="00B61587">
        <w:trPr>
          <w:trHeight w:val="27"/>
        </w:trPr>
        <w:tc>
          <w:tcPr>
            <w:tcW w:w="5760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9B2DC8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Physical Statement of Account</w:t>
            </w:r>
          </w:p>
        </w:tc>
        <w:tc>
          <w:tcPr>
            <w:tcW w:w="57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825F3" w14:textId="17CF1DC6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Local delivery: USD 5</w:t>
            </w:r>
            <w:r w:rsidR="00250DF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International delivery: USD 2 + Pass-through Cost</w:t>
            </w:r>
          </w:p>
        </w:tc>
      </w:tr>
      <w:tr w:rsidR="0048126E" w14:paraId="2D91A914" w14:textId="77777777" w:rsidTr="00B61587">
        <w:trPr>
          <w:trHeight w:val="27"/>
        </w:trPr>
        <w:tc>
          <w:tcPr>
            <w:tcW w:w="5760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1DAAE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SMS Notifications</w:t>
            </w:r>
          </w:p>
        </w:tc>
        <w:tc>
          <w:tcPr>
            <w:tcW w:w="57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F1E13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Free of Charge</w:t>
            </w:r>
          </w:p>
        </w:tc>
      </w:tr>
      <w:tr w:rsidR="0048126E" w14:paraId="03365D69" w14:textId="77777777" w:rsidTr="00B61587">
        <w:trPr>
          <w:trHeight w:val="27"/>
        </w:trPr>
        <w:tc>
          <w:tcPr>
            <w:tcW w:w="5760" w:type="dxa"/>
            <w:gridSpan w:val="3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02694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Chargeback Fee</w:t>
            </w:r>
          </w:p>
        </w:tc>
        <w:tc>
          <w:tcPr>
            <w:tcW w:w="57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4CC17" w14:textId="77777777" w:rsidR="0048126E" w:rsidRDefault="0048126E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USD 10</w:t>
            </w:r>
          </w:p>
        </w:tc>
      </w:tr>
    </w:tbl>
    <w:p w14:paraId="1E40AC01" w14:textId="77777777" w:rsidR="005820EE" w:rsidRDefault="005820EE" w:rsidP="0048126E">
      <w:pPr>
        <w:tabs>
          <w:tab w:val="left" w:pos="608"/>
          <w:tab w:val="right" w:pos="936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762ED255" w14:textId="77777777" w:rsidR="00757A1A" w:rsidRDefault="00757A1A" w:rsidP="00757A1A">
      <w:pPr>
        <w:tabs>
          <w:tab w:val="left" w:pos="608"/>
          <w:tab w:val="right" w:pos="9360"/>
        </w:tabs>
        <w:spacing w:after="0" w:line="240" w:lineRule="auto"/>
        <w:rPr>
          <w:b/>
          <w:bCs/>
          <w:color w:val="000000" w:themeColor="text1"/>
          <w:sz w:val="24"/>
          <w:szCs w:val="24"/>
          <w:u w:val="single"/>
        </w:rPr>
      </w:pPr>
    </w:p>
    <w:p w14:paraId="4BD4E9F3" w14:textId="77777777" w:rsidR="00757A1A" w:rsidRDefault="00757A1A" w:rsidP="00757A1A">
      <w:pPr>
        <w:tabs>
          <w:tab w:val="left" w:pos="608"/>
          <w:tab w:val="right" w:pos="9360"/>
        </w:tabs>
        <w:spacing w:after="0" w:line="240" w:lineRule="auto"/>
        <w:rPr>
          <w:b/>
          <w:bCs/>
          <w:color w:val="000000" w:themeColor="text1"/>
          <w:sz w:val="24"/>
          <w:szCs w:val="24"/>
          <w:u w:val="single"/>
        </w:rPr>
      </w:pPr>
    </w:p>
    <w:sectPr w:rsidR="00757A1A" w:rsidSect="0048126E">
      <w:headerReference w:type="first" r:id="rId10"/>
      <w:pgSz w:w="12240" w:h="15840"/>
      <w:pgMar w:top="1440" w:right="1080" w:bottom="1440" w:left="1080" w:header="720" w:footer="1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0DDC8" w14:textId="77777777" w:rsidR="00204E51" w:rsidRDefault="00204E51" w:rsidP="006231DA">
      <w:pPr>
        <w:spacing w:after="0" w:line="240" w:lineRule="auto"/>
      </w:pPr>
      <w:r>
        <w:separator/>
      </w:r>
    </w:p>
  </w:endnote>
  <w:endnote w:type="continuationSeparator" w:id="0">
    <w:p w14:paraId="7A5AAD00" w14:textId="77777777" w:rsidR="00204E51" w:rsidRDefault="00204E51" w:rsidP="006231DA">
      <w:pPr>
        <w:spacing w:after="0" w:line="240" w:lineRule="auto"/>
      </w:pPr>
      <w:r>
        <w:continuationSeparator/>
      </w:r>
    </w:p>
  </w:endnote>
  <w:endnote w:type="continuationNotice" w:id="1">
    <w:p w14:paraId="721A58AC" w14:textId="77777777" w:rsidR="00204E51" w:rsidRDefault="00204E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87F31" w14:textId="77777777" w:rsidR="00204E51" w:rsidRDefault="00204E51" w:rsidP="006231DA">
      <w:pPr>
        <w:spacing w:after="0" w:line="240" w:lineRule="auto"/>
      </w:pPr>
      <w:r>
        <w:separator/>
      </w:r>
    </w:p>
  </w:footnote>
  <w:footnote w:type="continuationSeparator" w:id="0">
    <w:p w14:paraId="1C7B2245" w14:textId="77777777" w:rsidR="00204E51" w:rsidRDefault="00204E51" w:rsidP="006231DA">
      <w:pPr>
        <w:spacing w:after="0" w:line="240" w:lineRule="auto"/>
      </w:pPr>
      <w:r>
        <w:continuationSeparator/>
      </w:r>
    </w:p>
  </w:footnote>
  <w:footnote w:type="continuationNotice" w:id="1">
    <w:p w14:paraId="01D7EDC2" w14:textId="77777777" w:rsidR="00204E51" w:rsidRDefault="00204E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99F66" w14:textId="0CACA320" w:rsidR="0048126E" w:rsidRPr="0048126E" w:rsidRDefault="0048126E" w:rsidP="002B249D">
    <w:pPr>
      <w:spacing w:line="240" w:lineRule="auto"/>
      <w:rPr>
        <w:color w:val="595959" w:themeColor="text1" w:themeTint="A6"/>
      </w:rPr>
    </w:pPr>
    <w:r w:rsidRPr="002B249D">
      <w:rPr>
        <w:rFonts w:ascii="Calibri Light" w:hAnsi="Calibri Light" w:cs="Calibri Light"/>
        <w:b/>
        <w:bCs/>
        <w:sz w:val="40"/>
        <w:szCs w:val="40"/>
      </w:rPr>
      <w:t>List of Fees and Charges</w:t>
    </w:r>
    <w:r w:rsidR="002B249D" w:rsidRPr="002B249D">
      <w:rPr>
        <w:rFonts w:ascii="Calibri Light" w:hAnsi="Calibri Light" w:cs="Calibri Light"/>
        <w:b/>
        <w:bCs/>
        <w:sz w:val="40"/>
        <w:szCs w:val="40"/>
      </w:rPr>
      <w:t xml:space="preserve"> - Business</w:t>
    </w:r>
    <w:r w:rsidRPr="002B249D">
      <w:rPr>
        <w:rFonts w:ascii="Calibri Light" w:hAnsi="Calibri Light" w:cs="Calibri Light"/>
        <w:b/>
        <w:bCs/>
        <w:sz w:val="40"/>
        <w:szCs w:val="40"/>
      </w:rPr>
      <w:t xml:space="preserve"> </w:t>
    </w:r>
    <w:r w:rsidRPr="002B249D">
      <w:rPr>
        <w:color w:val="595959" w:themeColor="text1" w:themeTint="A6"/>
      </w:rPr>
      <w:t>(</w:t>
    </w:r>
    <w:r w:rsidRPr="002B249D">
      <w:rPr>
        <w:color w:val="595959" w:themeColor="text1" w:themeTint="A6"/>
        <w:sz w:val="20"/>
        <w:szCs w:val="20"/>
      </w:rPr>
      <w:t xml:space="preserve">effective as of </w:t>
    </w:r>
    <w:sdt>
      <w:sdtPr>
        <w:rPr>
          <w:color w:val="595959" w:themeColor="text1" w:themeTint="A6"/>
          <w:sz w:val="20"/>
          <w:szCs w:val="20"/>
        </w:rPr>
        <w:id w:val="-1573186946"/>
        <w:placeholder>
          <w:docPart w:val="46C7B4BBF4C04B64A889389354DEFB8B"/>
        </w:placeholder>
        <w:date w:fullDate="2025-07-29T00:00:00Z">
          <w:dateFormat w:val="dd MMMM yyyy"/>
          <w:lid w:val="en-US"/>
          <w:storeMappedDataAs w:val="dateTime"/>
          <w:calendar w:val="gregorian"/>
        </w:date>
      </w:sdtPr>
      <w:sdtContent>
        <w:r w:rsidR="002B249D" w:rsidRPr="002B249D">
          <w:rPr>
            <w:color w:val="595959" w:themeColor="text1" w:themeTint="A6"/>
            <w:sz w:val="20"/>
            <w:szCs w:val="20"/>
          </w:rPr>
          <w:t>29 July 2025</w:t>
        </w:r>
      </w:sdtContent>
    </w:sdt>
    <w:r w:rsidRPr="002B249D">
      <w:rPr>
        <w:color w:val="595959" w:themeColor="text1" w:themeTint="A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84"/>
    <w:rsid w:val="00016181"/>
    <w:rsid w:val="000171BB"/>
    <w:rsid w:val="00017A92"/>
    <w:rsid w:val="00030A78"/>
    <w:rsid w:val="00030CAC"/>
    <w:rsid w:val="00036B06"/>
    <w:rsid w:val="000402AA"/>
    <w:rsid w:val="00042953"/>
    <w:rsid w:val="000756A1"/>
    <w:rsid w:val="00077E9E"/>
    <w:rsid w:val="00080E15"/>
    <w:rsid w:val="000A3520"/>
    <w:rsid w:val="000A3AB5"/>
    <w:rsid w:val="000A5D8F"/>
    <w:rsid w:val="000B5D8A"/>
    <w:rsid w:val="000C1153"/>
    <w:rsid w:val="000C4066"/>
    <w:rsid w:val="000C6321"/>
    <w:rsid w:val="000D0C95"/>
    <w:rsid w:val="000D409F"/>
    <w:rsid w:val="000E5AC3"/>
    <w:rsid w:val="000E5D76"/>
    <w:rsid w:val="000F2040"/>
    <w:rsid w:val="000F4519"/>
    <w:rsid w:val="000F57DD"/>
    <w:rsid w:val="001031FD"/>
    <w:rsid w:val="00103E40"/>
    <w:rsid w:val="001232FF"/>
    <w:rsid w:val="0012746A"/>
    <w:rsid w:val="001437F6"/>
    <w:rsid w:val="00145543"/>
    <w:rsid w:val="00152C8C"/>
    <w:rsid w:val="001639CC"/>
    <w:rsid w:val="00173BF0"/>
    <w:rsid w:val="001818E5"/>
    <w:rsid w:val="00184BBC"/>
    <w:rsid w:val="001C60A0"/>
    <w:rsid w:val="001C6BD3"/>
    <w:rsid w:val="001D476E"/>
    <w:rsid w:val="001E7F92"/>
    <w:rsid w:val="0020113D"/>
    <w:rsid w:val="00204E51"/>
    <w:rsid w:val="00224C6A"/>
    <w:rsid w:val="00225F75"/>
    <w:rsid w:val="00227354"/>
    <w:rsid w:val="0025025F"/>
    <w:rsid w:val="00250DF5"/>
    <w:rsid w:val="00256FCE"/>
    <w:rsid w:val="00263E68"/>
    <w:rsid w:val="002728BA"/>
    <w:rsid w:val="00282BEE"/>
    <w:rsid w:val="00290610"/>
    <w:rsid w:val="00293229"/>
    <w:rsid w:val="00293FD7"/>
    <w:rsid w:val="0029413F"/>
    <w:rsid w:val="002B249D"/>
    <w:rsid w:val="002B7B52"/>
    <w:rsid w:val="002C2CEE"/>
    <w:rsid w:val="002C4D12"/>
    <w:rsid w:val="002C564E"/>
    <w:rsid w:val="002D0CA8"/>
    <w:rsid w:val="002D49F8"/>
    <w:rsid w:val="002E1947"/>
    <w:rsid w:val="002E69EC"/>
    <w:rsid w:val="002E768B"/>
    <w:rsid w:val="002F575D"/>
    <w:rsid w:val="00312AC0"/>
    <w:rsid w:val="003237D1"/>
    <w:rsid w:val="00331AEF"/>
    <w:rsid w:val="003615FA"/>
    <w:rsid w:val="003742C1"/>
    <w:rsid w:val="003A4348"/>
    <w:rsid w:val="003A4860"/>
    <w:rsid w:val="003B2C26"/>
    <w:rsid w:val="003B4285"/>
    <w:rsid w:val="003C2204"/>
    <w:rsid w:val="003C4AF8"/>
    <w:rsid w:val="003C6486"/>
    <w:rsid w:val="003C6B2A"/>
    <w:rsid w:val="003D1837"/>
    <w:rsid w:val="003D2D42"/>
    <w:rsid w:val="003E2EA2"/>
    <w:rsid w:val="003E4340"/>
    <w:rsid w:val="003E71EC"/>
    <w:rsid w:val="00407101"/>
    <w:rsid w:val="00427187"/>
    <w:rsid w:val="00432A00"/>
    <w:rsid w:val="00440A15"/>
    <w:rsid w:val="00457138"/>
    <w:rsid w:val="00473E5A"/>
    <w:rsid w:val="0048126E"/>
    <w:rsid w:val="0049515D"/>
    <w:rsid w:val="0049610E"/>
    <w:rsid w:val="004C3B81"/>
    <w:rsid w:val="004D2B2A"/>
    <w:rsid w:val="004E303A"/>
    <w:rsid w:val="004E3772"/>
    <w:rsid w:val="004E51B8"/>
    <w:rsid w:val="004E54AA"/>
    <w:rsid w:val="004F1137"/>
    <w:rsid w:val="004F461E"/>
    <w:rsid w:val="004F637C"/>
    <w:rsid w:val="005037B0"/>
    <w:rsid w:val="005057C4"/>
    <w:rsid w:val="00505E8A"/>
    <w:rsid w:val="005126A0"/>
    <w:rsid w:val="005164E3"/>
    <w:rsid w:val="00524E3F"/>
    <w:rsid w:val="00555598"/>
    <w:rsid w:val="00555773"/>
    <w:rsid w:val="0055668E"/>
    <w:rsid w:val="00571E80"/>
    <w:rsid w:val="00574E72"/>
    <w:rsid w:val="0057709F"/>
    <w:rsid w:val="005820EE"/>
    <w:rsid w:val="00593D58"/>
    <w:rsid w:val="005A0B9A"/>
    <w:rsid w:val="005A4510"/>
    <w:rsid w:val="005A5C0C"/>
    <w:rsid w:val="005A7246"/>
    <w:rsid w:val="005B3526"/>
    <w:rsid w:val="005B4D7F"/>
    <w:rsid w:val="005C51B0"/>
    <w:rsid w:val="005D553F"/>
    <w:rsid w:val="005D5BAF"/>
    <w:rsid w:val="005D6B83"/>
    <w:rsid w:val="005F2190"/>
    <w:rsid w:val="00601877"/>
    <w:rsid w:val="00605A0B"/>
    <w:rsid w:val="006109AE"/>
    <w:rsid w:val="00615D15"/>
    <w:rsid w:val="00616214"/>
    <w:rsid w:val="00622077"/>
    <w:rsid w:val="006231DA"/>
    <w:rsid w:val="00635A28"/>
    <w:rsid w:val="00637CFE"/>
    <w:rsid w:val="006505D5"/>
    <w:rsid w:val="00650F1F"/>
    <w:rsid w:val="0065646D"/>
    <w:rsid w:val="00683DD0"/>
    <w:rsid w:val="006B0FD6"/>
    <w:rsid w:val="006B2F52"/>
    <w:rsid w:val="006B48B5"/>
    <w:rsid w:val="006C2081"/>
    <w:rsid w:val="006C6C5E"/>
    <w:rsid w:val="006C756E"/>
    <w:rsid w:val="006E4589"/>
    <w:rsid w:val="006F4DDA"/>
    <w:rsid w:val="007028CB"/>
    <w:rsid w:val="00703DA1"/>
    <w:rsid w:val="00721794"/>
    <w:rsid w:val="00722164"/>
    <w:rsid w:val="00722A67"/>
    <w:rsid w:val="00723DB3"/>
    <w:rsid w:val="0074228C"/>
    <w:rsid w:val="00752895"/>
    <w:rsid w:val="00753F88"/>
    <w:rsid w:val="00754159"/>
    <w:rsid w:val="00757A1A"/>
    <w:rsid w:val="007607B8"/>
    <w:rsid w:val="00764A86"/>
    <w:rsid w:val="007661EF"/>
    <w:rsid w:val="00780677"/>
    <w:rsid w:val="0079067C"/>
    <w:rsid w:val="007A1FC9"/>
    <w:rsid w:val="007A2715"/>
    <w:rsid w:val="007A760E"/>
    <w:rsid w:val="007B32C4"/>
    <w:rsid w:val="007C5C64"/>
    <w:rsid w:val="007C6EF0"/>
    <w:rsid w:val="007D0560"/>
    <w:rsid w:val="007D2C92"/>
    <w:rsid w:val="007D790F"/>
    <w:rsid w:val="007D7EEE"/>
    <w:rsid w:val="007E1584"/>
    <w:rsid w:val="007E3885"/>
    <w:rsid w:val="007E4929"/>
    <w:rsid w:val="007F785E"/>
    <w:rsid w:val="00806A48"/>
    <w:rsid w:val="00810445"/>
    <w:rsid w:val="0082295E"/>
    <w:rsid w:val="00824522"/>
    <w:rsid w:val="00826823"/>
    <w:rsid w:val="008273D4"/>
    <w:rsid w:val="0083020A"/>
    <w:rsid w:val="00830631"/>
    <w:rsid w:val="00831730"/>
    <w:rsid w:val="00834A52"/>
    <w:rsid w:val="008441BE"/>
    <w:rsid w:val="00852DF1"/>
    <w:rsid w:val="0085698E"/>
    <w:rsid w:val="00864810"/>
    <w:rsid w:val="0087396B"/>
    <w:rsid w:val="0088749C"/>
    <w:rsid w:val="00890780"/>
    <w:rsid w:val="0089549B"/>
    <w:rsid w:val="008B13D5"/>
    <w:rsid w:val="008B3EF0"/>
    <w:rsid w:val="008B6B21"/>
    <w:rsid w:val="008C049F"/>
    <w:rsid w:val="008D1A2C"/>
    <w:rsid w:val="008E25D6"/>
    <w:rsid w:val="008E6CE4"/>
    <w:rsid w:val="00904A8C"/>
    <w:rsid w:val="00906BA4"/>
    <w:rsid w:val="00911848"/>
    <w:rsid w:val="00913EE3"/>
    <w:rsid w:val="00916357"/>
    <w:rsid w:val="00930C74"/>
    <w:rsid w:val="00945789"/>
    <w:rsid w:val="00955AA6"/>
    <w:rsid w:val="00962EC7"/>
    <w:rsid w:val="0096449E"/>
    <w:rsid w:val="00967A0A"/>
    <w:rsid w:val="00970E34"/>
    <w:rsid w:val="00986B4B"/>
    <w:rsid w:val="00991BEF"/>
    <w:rsid w:val="00996F59"/>
    <w:rsid w:val="009E24CC"/>
    <w:rsid w:val="00A048C9"/>
    <w:rsid w:val="00A10417"/>
    <w:rsid w:val="00A328D8"/>
    <w:rsid w:val="00A436A4"/>
    <w:rsid w:val="00A67988"/>
    <w:rsid w:val="00A75A93"/>
    <w:rsid w:val="00A77935"/>
    <w:rsid w:val="00A811D3"/>
    <w:rsid w:val="00A8137F"/>
    <w:rsid w:val="00A813DD"/>
    <w:rsid w:val="00A86EAF"/>
    <w:rsid w:val="00A96BE2"/>
    <w:rsid w:val="00AA362A"/>
    <w:rsid w:val="00AA4F8A"/>
    <w:rsid w:val="00AA5FC9"/>
    <w:rsid w:val="00AB11A0"/>
    <w:rsid w:val="00AB12B7"/>
    <w:rsid w:val="00AB2159"/>
    <w:rsid w:val="00AB6751"/>
    <w:rsid w:val="00AD3915"/>
    <w:rsid w:val="00AD44C9"/>
    <w:rsid w:val="00AE05D8"/>
    <w:rsid w:val="00AE27F2"/>
    <w:rsid w:val="00B05E6D"/>
    <w:rsid w:val="00B179A8"/>
    <w:rsid w:val="00B24368"/>
    <w:rsid w:val="00B52AED"/>
    <w:rsid w:val="00B53F3C"/>
    <w:rsid w:val="00B55525"/>
    <w:rsid w:val="00B61587"/>
    <w:rsid w:val="00B642EA"/>
    <w:rsid w:val="00B64E16"/>
    <w:rsid w:val="00B70EAC"/>
    <w:rsid w:val="00B77A03"/>
    <w:rsid w:val="00B803D6"/>
    <w:rsid w:val="00B809FC"/>
    <w:rsid w:val="00B83DD1"/>
    <w:rsid w:val="00B84D64"/>
    <w:rsid w:val="00B9761E"/>
    <w:rsid w:val="00BA2788"/>
    <w:rsid w:val="00BA36F6"/>
    <w:rsid w:val="00BB42A4"/>
    <w:rsid w:val="00BC221C"/>
    <w:rsid w:val="00BC3550"/>
    <w:rsid w:val="00BD5888"/>
    <w:rsid w:val="00BE12BC"/>
    <w:rsid w:val="00BE4E7B"/>
    <w:rsid w:val="00BF1A4A"/>
    <w:rsid w:val="00BF4790"/>
    <w:rsid w:val="00BF5FAE"/>
    <w:rsid w:val="00C011EC"/>
    <w:rsid w:val="00C0184E"/>
    <w:rsid w:val="00C01D02"/>
    <w:rsid w:val="00C07054"/>
    <w:rsid w:val="00C17C31"/>
    <w:rsid w:val="00C26509"/>
    <w:rsid w:val="00C34807"/>
    <w:rsid w:val="00C47D9E"/>
    <w:rsid w:val="00C57D34"/>
    <w:rsid w:val="00C72AC2"/>
    <w:rsid w:val="00C73AC0"/>
    <w:rsid w:val="00C772B8"/>
    <w:rsid w:val="00C8164D"/>
    <w:rsid w:val="00C83CDE"/>
    <w:rsid w:val="00CA0D05"/>
    <w:rsid w:val="00CC5E71"/>
    <w:rsid w:val="00CD20D9"/>
    <w:rsid w:val="00CE2B7D"/>
    <w:rsid w:val="00CE3008"/>
    <w:rsid w:val="00D0713D"/>
    <w:rsid w:val="00D13E79"/>
    <w:rsid w:val="00D404CD"/>
    <w:rsid w:val="00D47FA1"/>
    <w:rsid w:val="00D55BA6"/>
    <w:rsid w:val="00D563B7"/>
    <w:rsid w:val="00D62A73"/>
    <w:rsid w:val="00D7101A"/>
    <w:rsid w:val="00D830B8"/>
    <w:rsid w:val="00D86A84"/>
    <w:rsid w:val="00D932FD"/>
    <w:rsid w:val="00DA2331"/>
    <w:rsid w:val="00DA7981"/>
    <w:rsid w:val="00DC0941"/>
    <w:rsid w:val="00DC1510"/>
    <w:rsid w:val="00DD645A"/>
    <w:rsid w:val="00DE0F80"/>
    <w:rsid w:val="00DE474E"/>
    <w:rsid w:val="00DE6683"/>
    <w:rsid w:val="00E0194F"/>
    <w:rsid w:val="00E054E0"/>
    <w:rsid w:val="00E1681C"/>
    <w:rsid w:val="00E20723"/>
    <w:rsid w:val="00E3044E"/>
    <w:rsid w:val="00E3338D"/>
    <w:rsid w:val="00E43E3F"/>
    <w:rsid w:val="00E500E3"/>
    <w:rsid w:val="00E51EEE"/>
    <w:rsid w:val="00E527B5"/>
    <w:rsid w:val="00E5406B"/>
    <w:rsid w:val="00E578D6"/>
    <w:rsid w:val="00E61812"/>
    <w:rsid w:val="00E62CB3"/>
    <w:rsid w:val="00E718BD"/>
    <w:rsid w:val="00E91612"/>
    <w:rsid w:val="00E95B5B"/>
    <w:rsid w:val="00EA1C38"/>
    <w:rsid w:val="00EB18EE"/>
    <w:rsid w:val="00EC0854"/>
    <w:rsid w:val="00EE1E99"/>
    <w:rsid w:val="00EE40AF"/>
    <w:rsid w:val="00EE4193"/>
    <w:rsid w:val="00EE63A8"/>
    <w:rsid w:val="00EF0D1F"/>
    <w:rsid w:val="00EF7178"/>
    <w:rsid w:val="00F008B4"/>
    <w:rsid w:val="00F05AB9"/>
    <w:rsid w:val="00F224D3"/>
    <w:rsid w:val="00F41E9B"/>
    <w:rsid w:val="00F606D1"/>
    <w:rsid w:val="00F67335"/>
    <w:rsid w:val="00F76362"/>
    <w:rsid w:val="00F83755"/>
    <w:rsid w:val="00F909F7"/>
    <w:rsid w:val="00F97017"/>
    <w:rsid w:val="00FC33CB"/>
    <w:rsid w:val="00FC480A"/>
    <w:rsid w:val="00FE5BBF"/>
    <w:rsid w:val="00FF54F4"/>
    <w:rsid w:val="00F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31B2D"/>
  <w15:chartTrackingRefBased/>
  <w15:docId w15:val="{A800C307-2DA8-45F7-83A5-57CF0986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612"/>
  </w:style>
  <w:style w:type="paragraph" w:styleId="Heading1">
    <w:name w:val="heading 1"/>
    <w:basedOn w:val="Normal"/>
    <w:next w:val="Normal"/>
    <w:link w:val="Heading1Char"/>
    <w:uiPriority w:val="9"/>
    <w:qFormat/>
    <w:rsid w:val="00D8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A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A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A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A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A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A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A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A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A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A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A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A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A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A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A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A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A8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A4F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4F8A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4F8A"/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DA"/>
  </w:style>
  <w:style w:type="paragraph" w:styleId="Footer">
    <w:name w:val="footer"/>
    <w:basedOn w:val="Normal"/>
    <w:link w:val="FooterChar"/>
    <w:uiPriority w:val="99"/>
    <w:unhideWhenUsed/>
    <w:rsid w:val="00623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DA"/>
  </w:style>
  <w:style w:type="character" w:styleId="Hyperlink">
    <w:name w:val="Hyperlink"/>
    <w:basedOn w:val="DefaultParagraphFont"/>
    <w:uiPriority w:val="99"/>
    <w:unhideWhenUsed/>
    <w:rsid w:val="00DD64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7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6D"/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6D"/>
    <w:rPr>
      <w:rFonts w:asciiTheme="minorHAnsi" w:hAnsiTheme="minorHAns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6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E768B"/>
    <w:pPr>
      <w:spacing w:after="0" w:line="240" w:lineRule="auto"/>
    </w:pPr>
    <w:rPr>
      <w:rFonts w:eastAsia="Aptos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C7B4BBF4C04B64A889389354DEF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B6C9F-00EF-426C-B9B8-DAB95E865188}"/>
      </w:docPartPr>
      <w:docPartBody>
        <w:p w:rsidR="00982BF2" w:rsidRDefault="009F4B4F" w:rsidP="009F4B4F">
          <w:pPr>
            <w:pStyle w:val="46C7B4BBF4C04B64A889389354DEFB8B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4F"/>
    <w:rsid w:val="007648AA"/>
    <w:rsid w:val="00982BF2"/>
    <w:rsid w:val="009F4B4F"/>
    <w:rsid w:val="00CC5E71"/>
    <w:rsid w:val="00D62A73"/>
    <w:rsid w:val="00E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B4F"/>
  </w:style>
  <w:style w:type="paragraph" w:customStyle="1" w:styleId="46C7B4BBF4C04B64A889389354DEFB8B">
    <w:name w:val="46C7B4BBF4C04B64A889389354DEFB8B"/>
    <w:rsid w:val="009F4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a3cec3-1fe5-43a1-81f4-87f93dac6a72" xsi:nil="true"/>
    <lcf76f155ced4ddcb4097134ff3c332f xmlns="73429424-5888-4652-846b-d19c3f1629c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DC149A2DDE248BE022A237D849552" ma:contentTypeVersion="12" ma:contentTypeDescription="Create a new document." ma:contentTypeScope="" ma:versionID="76635b4b3c202a1381df9ac2f9658aec">
  <xsd:schema xmlns:xsd="http://www.w3.org/2001/XMLSchema" xmlns:xs="http://www.w3.org/2001/XMLSchema" xmlns:p="http://schemas.microsoft.com/office/2006/metadata/properties" xmlns:ns2="73429424-5888-4652-846b-d19c3f1629c2" xmlns:ns3="55a3cec3-1fe5-43a1-81f4-87f93dac6a72" targetNamespace="http://schemas.microsoft.com/office/2006/metadata/properties" ma:root="true" ma:fieldsID="76a614bfa45d95200f59f685f0c8cefa" ns2:_="" ns3:_="">
    <xsd:import namespace="73429424-5888-4652-846b-d19c3f1629c2"/>
    <xsd:import namespace="55a3cec3-1fe5-43a1-81f4-87f93dac6a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29424-5888-4652-846b-d19c3f162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bc614d8-b7d2-445d-8349-d55796b7b8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cec3-1fe5-43a1-81f4-87f93dac6a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bc79a50-8979-4d1f-9d2b-d8841d88ecdd}" ma:internalName="TaxCatchAll" ma:showField="CatchAllData" ma:web="55a3cec3-1fe5-43a1-81f4-87f93dac6a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2357C3-93DD-4121-81A4-51FCF223AFFE}">
  <ds:schemaRefs>
    <ds:schemaRef ds:uri="http://schemas.microsoft.com/office/2006/metadata/properties"/>
    <ds:schemaRef ds:uri="http://schemas.microsoft.com/office/infopath/2007/PartnerControls"/>
    <ds:schemaRef ds:uri="55a3cec3-1fe5-43a1-81f4-87f93dac6a72"/>
    <ds:schemaRef ds:uri="73429424-5888-4652-846b-d19c3f1629c2"/>
  </ds:schemaRefs>
</ds:datastoreItem>
</file>

<file path=customXml/itemProps2.xml><?xml version="1.0" encoding="utf-8"?>
<ds:datastoreItem xmlns:ds="http://schemas.openxmlformats.org/officeDocument/2006/customXml" ds:itemID="{0782A40E-6F30-4360-B259-765F19A5E6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8CB101-4530-49C8-8FC9-2298C1F4A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29424-5888-4652-846b-d19c3f1629c2"/>
    <ds:schemaRef ds:uri="55a3cec3-1fe5-43a1-81f4-87f93dac6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38FF1C-E89A-46C9-A17F-873412C50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Wadih Haddad</dc:creator>
  <cp:keywords/>
  <dc:description/>
  <cp:lastModifiedBy>Farid Akoum</cp:lastModifiedBy>
  <cp:revision>3</cp:revision>
  <dcterms:created xsi:type="dcterms:W3CDTF">2025-07-29T08:34:00Z</dcterms:created>
  <dcterms:modified xsi:type="dcterms:W3CDTF">2025-07-29T10:11:00Z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0x01010075CDC149A2DDE248BE022A237D849552</vt:lpwstr>
  </property>
  <property fmtid="{D5CDD505-2E9C-101B-9397-08002B2CF9AE}" pid="3" name="MediaServiceImageTags">
    <vt:lpwstr/>
  </property>
</Properties>
</file>