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0E2BA" w14:textId="342D3C68" w:rsidR="007D5F0F" w:rsidRPr="007D5F0F" w:rsidRDefault="007D5F0F" w:rsidP="007D5F0F">
      <w:pPr>
        <w:tabs>
          <w:tab w:val="left" w:pos="608"/>
          <w:tab w:val="right" w:pos="9360"/>
        </w:tabs>
        <w:spacing w:after="0" w:line="240" w:lineRule="auto"/>
        <w:rPr>
          <w:rFonts w:ascii="Calibri Light" w:eastAsia="Aptos" w:hAnsi="Calibri Light" w:cs="Calibri Light"/>
          <w:b/>
          <w:bCs/>
          <w:sz w:val="40"/>
          <w:szCs w:val="40"/>
          <w:u w:val="single"/>
        </w:rPr>
      </w:pPr>
      <w:r w:rsidRPr="005A53E3">
        <w:rPr>
          <w:rFonts w:ascii="Calibri Light" w:eastAsia="Aptos" w:hAnsi="Calibri Light" w:cs="Calibri Light"/>
          <w:b/>
          <w:bCs/>
          <w:sz w:val="40"/>
          <w:szCs w:val="40"/>
          <w:u w:val="single"/>
        </w:rPr>
        <w:t xml:space="preserve">Business </w:t>
      </w:r>
      <w:proofErr w:type="spellStart"/>
      <w:r w:rsidRPr="005A53E3">
        <w:rPr>
          <w:rFonts w:ascii="Calibri Light" w:eastAsia="Times New Roman" w:hAnsi="Calibri Light" w:cs="Calibri Light"/>
          <w:b/>
          <w:bCs/>
          <w:kern w:val="0"/>
          <w:sz w:val="40"/>
          <w:szCs w:val="40"/>
          <w:u w:val="single"/>
          <w14:ligatures w14:val="none"/>
        </w:rPr>
        <w:t>eWallet</w:t>
      </w:r>
      <w:proofErr w:type="spellEnd"/>
      <w:r w:rsidRPr="005A53E3">
        <w:rPr>
          <w:rFonts w:ascii="Calibri Light" w:eastAsia="Times New Roman" w:hAnsi="Calibri Light" w:cs="Calibri Light"/>
          <w:b/>
          <w:bCs/>
          <w:kern w:val="0"/>
          <w:sz w:val="40"/>
          <w:szCs w:val="40"/>
          <w:u w:val="single"/>
          <w14:ligatures w14:val="none"/>
        </w:rPr>
        <w:t xml:space="preserve"> Account</w:t>
      </w:r>
      <w:r w:rsidRPr="007D5F0F">
        <w:rPr>
          <w:rFonts w:ascii="Calibri Light" w:eastAsia="Times New Roman" w:hAnsi="Calibri Light" w:cs="Calibri Light"/>
          <w:b/>
          <w:bCs/>
          <w:kern w:val="0"/>
          <w:sz w:val="40"/>
          <w:szCs w:val="40"/>
          <w:u w:val="single"/>
          <w14:ligatures w14:val="none"/>
        </w:rPr>
        <w:t xml:space="preserve"> </w:t>
      </w:r>
    </w:p>
    <w:tbl>
      <w:tblPr>
        <w:tblStyle w:val="TableGrid1"/>
        <w:tblW w:w="11520" w:type="dxa"/>
        <w:tblInd w:w="-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8275"/>
      </w:tblGrid>
      <w:tr w:rsidR="007D5F0F" w:rsidRPr="007D5F0F" w14:paraId="68310B6E" w14:textId="77777777" w:rsidTr="007D5F0F">
        <w:tc>
          <w:tcPr>
            <w:tcW w:w="11520" w:type="dxa"/>
            <w:gridSpan w:val="2"/>
            <w:shd w:val="clear" w:color="auto" w:fill="E8E8E8" w:themeFill="background2"/>
            <w:hideMark/>
          </w:tcPr>
          <w:p w14:paraId="3776EB63" w14:textId="77777777" w:rsidR="007D5F0F" w:rsidRPr="007D5F0F" w:rsidRDefault="007D5F0F" w:rsidP="007D5F0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D5F0F">
              <w:rPr>
                <w:b/>
                <w:bCs/>
                <w:color w:val="000000" w:themeColor="text1"/>
                <w:sz w:val="20"/>
                <w:szCs w:val="20"/>
              </w:rPr>
              <w:t xml:space="preserve">Account maximum balance </w:t>
            </w:r>
          </w:p>
        </w:tc>
      </w:tr>
      <w:tr w:rsidR="007D5F0F" w:rsidRPr="007D5F0F" w14:paraId="7A135C7F" w14:textId="77777777" w:rsidTr="007D5F0F">
        <w:trPr>
          <w:trHeight w:val="120"/>
        </w:trPr>
        <w:tc>
          <w:tcPr>
            <w:tcW w:w="3245" w:type="dxa"/>
            <w:hideMark/>
          </w:tcPr>
          <w:p w14:paraId="3C906C54" w14:textId="77777777" w:rsidR="007D5F0F" w:rsidRPr="007D5F0F" w:rsidRDefault="007D5F0F" w:rsidP="007D5F0F">
            <w:pPr>
              <w:spacing w:after="30" w:line="276" w:lineRule="auto"/>
              <w:rPr>
                <w:b/>
                <w:bCs/>
                <w:sz w:val="20"/>
                <w:szCs w:val="20"/>
                <w14:ligatures w14:val="none"/>
              </w:rPr>
            </w:pPr>
            <w:r w:rsidRPr="007D5F0F">
              <w:rPr>
                <w:b/>
                <w:bCs/>
                <w:color w:val="000000"/>
                <w:sz w:val="20"/>
                <w:szCs w:val="20"/>
                <w14:ligatures w14:val="none"/>
              </w:rPr>
              <w:t>Maximum Balance at any one time</w:t>
            </w:r>
          </w:p>
        </w:tc>
        <w:tc>
          <w:tcPr>
            <w:tcW w:w="8275" w:type="dxa"/>
            <w:hideMark/>
          </w:tcPr>
          <w:p w14:paraId="0B98A58A" w14:textId="46732B10" w:rsidR="007D5F0F" w:rsidRPr="007D5F0F" w:rsidRDefault="007D5F0F" w:rsidP="007D5F0F">
            <w:pPr>
              <w:tabs>
                <w:tab w:val="left" w:pos="2304"/>
              </w:tabs>
              <w:rPr>
                <w:color w:val="000000" w:themeColor="text1"/>
                <w:sz w:val="20"/>
                <w:szCs w:val="20"/>
              </w:rPr>
            </w:pPr>
            <w:r w:rsidRPr="007D5F0F">
              <w:rPr>
                <w:color w:val="000000"/>
                <w:sz w:val="20"/>
                <w:szCs w:val="20"/>
                <w14:ligatures w14:val="none"/>
              </w:rPr>
              <w:t>Your account balance may not exceed USD 3</w:t>
            </w:r>
            <w:r>
              <w:rPr>
                <w:color w:val="000000"/>
                <w:sz w:val="20"/>
                <w:szCs w:val="20"/>
                <w14:ligatures w14:val="none"/>
              </w:rPr>
              <w:t>0</w:t>
            </w:r>
            <w:r w:rsidRPr="007D5F0F">
              <w:rPr>
                <w:color w:val="000000"/>
                <w:sz w:val="20"/>
                <w:szCs w:val="20"/>
                <w14:ligatures w14:val="none"/>
              </w:rPr>
              <w:t>,000 or its equivalent in other currencies at any time.</w:t>
            </w:r>
          </w:p>
        </w:tc>
      </w:tr>
      <w:tr w:rsidR="007D5F0F" w:rsidRPr="007D5F0F" w14:paraId="6B0AD327" w14:textId="77777777" w:rsidTr="007D5F0F">
        <w:trPr>
          <w:trHeight w:val="120"/>
        </w:trPr>
        <w:tc>
          <w:tcPr>
            <w:tcW w:w="3245" w:type="dxa"/>
            <w:hideMark/>
          </w:tcPr>
          <w:p w14:paraId="53D06B46" w14:textId="77777777" w:rsidR="007D5F0F" w:rsidRPr="007D5F0F" w:rsidRDefault="007D5F0F" w:rsidP="007D5F0F">
            <w:pPr>
              <w:spacing w:before="30" w:after="30" w:line="276" w:lineRule="auto"/>
              <w:rPr>
                <w:b/>
                <w:bCs/>
                <w:sz w:val="20"/>
                <w:szCs w:val="20"/>
                <w14:ligatures w14:val="none"/>
              </w:rPr>
            </w:pPr>
            <w:r w:rsidRPr="007D5F0F">
              <w:rPr>
                <w:b/>
                <w:bCs/>
                <w:color w:val="000000"/>
                <w:sz w:val="20"/>
                <w:szCs w:val="20"/>
                <w14:ligatures w14:val="none"/>
              </w:rPr>
              <w:t xml:space="preserve">Maximum Credit Balance per month </w:t>
            </w:r>
          </w:p>
        </w:tc>
        <w:tc>
          <w:tcPr>
            <w:tcW w:w="8275" w:type="dxa"/>
            <w:hideMark/>
          </w:tcPr>
          <w:p w14:paraId="7DB02F12" w14:textId="49AC5330" w:rsidR="007D5F0F" w:rsidRPr="007D5F0F" w:rsidRDefault="007D5F0F" w:rsidP="007D5F0F">
            <w:pPr>
              <w:spacing w:before="30" w:after="30" w:line="276" w:lineRule="auto"/>
              <w:rPr>
                <w:sz w:val="20"/>
                <w:szCs w:val="20"/>
                <w14:ligatures w14:val="none"/>
              </w:rPr>
            </w:pPr>
            <w:r w:rsidRPr="007D5F0F">
              <w:rPr>
                <w:color w:val="000000"/>
                <w:sz w:val="20"/>
                <w:szCs w:val="20"/>
                <w14:ligatures w14:val="none"/>
              </w:rPr>
              <w:t xml:space="preserve">The total monthly credit balance on your account (whether from top-ups or incoming transfers) cannot exceed USD </w:t>
            </w:r>
            <w:r>
              <w:rPr>
                <w:color w:val="000000"/>
                <w:sz w:val="20"/>
                <w:szCs w:val="20"/>
                <w14:ligatures w14:val="none"/>
              </w:rPr>
              <w:t>50</w:t>
            </w:r>
            <w:r w:rsidRPr="007D5F0F">
              <w:rPr>
                <w:color w:val="000000"/>
                <w:sz w:val="20"/>
                <w:szCs w:val="20"/>
                <w14:ligatures w14:val="none"/>
              </w:rPr>
              <w:t>,</w:t>
            </w:r>
            <w:r>
              <w:rPr>
                <w:color w:val="000000"/>
                <w:sz w:val="20"/>
                <w:szCs w:val="20"/>
                <w14:ligatures w14:val="none"/>
              </w:rPr>
              <w:t>000</w:t>
            </w:r>
            <w:r w:rsidRPr="007D5F0F">
              <w:rPr>
                <w:color w:val="000000"/>
                <w:sz w:val="20"/>
                <w:szCs w:val="20"/>
                <w14:ligatures w14:val="none"/>
              </w:rPr>
              <w:t xml:space="preserve"> or its equivalent in other currencies.</w:t>
            </w:r>
          </w:p>
        </w:tc>
      </w:tr>
      <w:tr w:rsidR="007D5F0F" w:rsidRPr="007D5F0F" w14:paraId="2F4ADF4D" w14:textId="77777777" w:rsidTr="007D5F0F">
        <w:tc>
          <w:tcPr>
            <w:tcW w:w="11520" w:type="dxa"/>
            <w:gridSpan w:val="2"/>
            <w:shd w:val="clear" w:color="auto" w:fill="E8E8E8" w:themeFill="background2"/>
            <w:hideMark/>
          </w:tcPr>
          <w:p w14:paraId="195364B3" w14:textId="77777777" w:rsidR="007D5F0F" w:rsidRPr="007D5F0F" w:rsidRDefault="007D5F0F" w:rsidP="007D5F0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D5F0F">
              <w:rPr>
                <w:b/>
                <w:bCs/>
                <w:color w:val="000000" w:themeColor="text1"/>
                <w:sz w:val="20"/>
                <w:szCs w:val="20"/>
              </w:rPr>
              <w:t>Sending money (</w:t>
            </w:r>
            <w:r w:rsidRPr="007D5F0F">
              <w:rPr>
                <w:color w:val="000000" w:themeColor="text1"/>
                <w:sz w:val="20"/>
                <w:szCs w:val="20"/>
              </w:rPr>
              <w:t xml:space="preserve">to another MyMonty </w:t>
            </w:r>
            <w:proofErr w:type="spellStart"/>
            <w:r w:rsidRPr="007D5F0F">
              <w:rPr>
                <w:color w:val="000000" w:themeColor="text1"/>
                <w:sz w:val="20"/>
                <w:szCs w:val="20"/>
              </w:rPr>
              <w:t>eWallet</w:t>
            </w:r>
            <w:proofErr w:type="spellEnd"/>
            <w:r w:rsidRPr="007D5F0F">
              <w:rPr>
                <w:color w:val="000000" w:themeColor="text1"/>
                <w:sz w:val="20"/>
                <w:szCs w:val="20"/>
              </w:rPr>
              <w:t xml:space="preserve"> Holder(s)</w:t>
            </w:r>
            <w:r w:rsidRPr="007D5F0F">
              <w:rPr>
                <w:b/>
                <w:bCs/>
                <w:color w:val="000000" w:themeColor="text1"/>
                <w:sz w:val="20"/>
                <w:szCs w:val="20"/>
              </w:rPr>
              <w:t>)</w:t>
            </w:r>
          </w:p>
        </w:tc>
      </w:tr>
      <w:tr w:rsidR="007D5F0F" w:rsidRPr="007D5F0F" w14:paraId="57C4D229" w14:textId="77777777" w:rsidTr="007D5F0F">
        <w:tc>
          <w:tcPr>
            <w:tcW w:w="11520" w:type="dxa"/>
            <w:gridSpan w:val="2"/>
            <w:hideMark/>
          </w:tcPr>
          <w:p w14:paraId="66655042" w14:textId="77777777" w:rsidR="007D5F0F" w:rsidRPr="007D5F0F" w:rsidRDefault="007D5F0F" w:rsidP="007D5F0F">
            <w:pPr>
              <w:rPr>
                <w:color w:val="000000" w:themeColor="text1"/>
                <w:sz w:val="20"/>
                <w:szCs w:val="20"/>
              </w:rPr>
            </w:pPr>
            <w:r w:rsidRPr="007D5F0F">
              <w:rPr>
                <w:color w:val="000000" w:themeColor="text1"/>
                <w:sz w:val="20"/>
                <w:szCs w:val="20"/>
              </w:rPr>
              <w:t>Up to the available balance (</w:t>
            </w:r>
            <w:proofErr w:type="gramStart"/>
            <w:r w:rsidRPr="007D5F0F">
              <w:rPr>
                <w:color w:val="000000" w:themeColor="text1"/>
                <w:sz w:val="20"/>
                <w:szCs w:val="20"/>
              </w:rPr>
              <w:t>as long as</w:t>
            </w:r>
            <w:proofErr w:type="gramEnd"/>
            <w:r w:rsidRPr="007D5F0F">
              <w:rPr>
                <w:color w:val="000000" w:themeColor="text1"/>
                <w:sz w:val="20"/>
                <w:szCs w:val="20"/>
              </w:rPr>
              <w:t xml:space="preserve"> the Recipient’s account balance does not exceed the maximum account balance and monthly credit limits)</w:t>
            </w:r>
          </w:p>
        </w:tc>
      </w:tr>
      <w:tr w:rsidR="007D5F0F" w:rsidRPr="007D5F0F" w14:paraId="2B3070A2" w14:textId="77777777" w:rsidTr="007D5F0F">
        <w:tc>
          <w:tcPr>
            <w:tcW w:w="11520" w:type="dxa"/>
            <w:gridSpan w:val="2"/>
            <w:shd w:val="clear" w:color="auto" w:fill="E8E8E8" w:themeFill="background2"/>
            <w:hideMark/>
          </w:tcPr>
          <w:p w14:paraId="34BF5519" w14:textId="77777777" w:rsidR="007D5F0F" w:rsidRPr="007D5F0F" w:rsidRDefault="007D5F0F" w:rsidP="007D5F0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D5F0F">
              <w:rPr>
                <w:b/>
                <w:bCs/>
                <w:color w:val="000000" w:themeColor="text1"/>
                <w:sz w:val="20"/>
                <w:szCs w:val="20"/>
              </w:rPr>
              <w:t>Receiving money (</w:t>
            </w:r>
            <w:r w:rsidRPr="007D5F0F">
              <w:rPr>
                <w:color w:val="000000" w:themeColor="text1"/>
                <w:sz w:val="20"/>
                <w:szCs w:val="20"/>
              </w:rPr>
              <w:t xml:space="preserve">from another MyMonty </w:t>
            </w:r>
            <w:proofErr w:type="spellStart"/>
            <w:r w:rsidRPr="007D5F0F">
              <w:rPr>
                <w:color w:val="000000" w:themeColor="text1"/>
                <w:sz w:val="20"/>
                <w:szCs w:val="20"/>
              </w:rPr>
              <w:t>eWallet</w:t>
            </w:r>
            <w:proofErr w:type="spellEnd"/>
            <w:r w:rsidRPr="007D5F0F">
              <w:rPr>
                <w:color w:val="000000" w:themeColor="text1"/>
                <w:sz w:val="20"/>
                <w:szCs w:val="20"/>
              </w:rPr>
              <w:t xml:space="preserve"> Holder(s)</w:t>
            </w:r>
            <w:r w:rsidRPr="007D5F0F">
              <w:rPr>
                <w:b/>
                <w:bCs/>
                <w:color w:val="000000" w:themeColor="text1"/>
                <w:sz w:val="20"/>
                <w:szCs w:val="20"/>
              </w:rPr>
              <w:t>)</w:t>
            </w:r>
          </w:p>
        </w:tc>
      </w:tr>
      <w:tr w:rsidR="007D5F0F" w:rsidRPr="007D5F0F" w14:paraId="31E038BB" w14:textId="77777777" w:rsidTr="007D5F0F">
        <w:tc>
          <w:tcPr>
            <w:tcW w:w="11520" w:type="dxa"/>
            <w:gridSpan w:val="2"/>
            <w:hideMark/>
          </w:tcPr>
          <w:p w14:paraId="7C5DB470" w14:textId="77777777" w:rsidR="007D5F0F" w:rsidRPr="007D5F0F" w:rsidRDefault="007D5F0F" w:rsidP="007D5F0F">
            <w:pPr>
              <w:rPr>
                <w:color w:val="000000" w:themeColor="text1"/>
                <w:sz w:val="20"/>
                <w:szCs w:val="20"/>
              </w:rPr>
            </w:pPr>
            <w:r w:rsidRPr="007D5F0F">
              <w:rPr>
                <w:color w:val="000000" w:themeColor="text1"/>
                <w:sz w:val="20"/>
                <w:szCs w:val="20"/>
              </w:rPr>
              <w:t>Any amount (</w:t>
            </w:r>
            <w:proofErr w:type="gramStart"/>
            <w:r w:rsidRPr="007D5F0F">
              <w:rPr>
                <w:color w:val="000000" w:themeColor="text1"/>
                <w:sz w:val="20"/>
                <w:szCs w:val="20"/>
              </w:rPr>
              <w:t>as long as</w:t>
            </w:r>
            <w:proofErr w:type="gramEnd"/>
            <w:r w:rsidRPr="007D5F0F">
              <w:rPr>
                <w:color w:val="000000" w:themeColor="text1"/>
                <w:sz w:val="20"/>
                <w:szCs w:val="20"/>
              </w:rPr>
              <w:t xml:space="preserve"> the account balance does not exceed the maximum account balance and monthly credit limits)</w:t>
            </w:r>
          </w:p>
        </w:tc>
      </w:tr>
      <w:tr w:rsidR="007D5F0F" w:rsidRPr="007D5F0F" w14:paraId="01905A7D" w14:textId="77777777" w:rsidTr="007D5F0F">
        <w:tc>
          <w:tcPr>
            <w:tcW w:w="11520" w:type="dxa"/>
            <w:gridSpan w:val="2"/>
            <w:shd w:val="clear" w:color="auto" w:fill="E8E8E8" w:themeFill="background2"/>
            <w:hideMark/>
          </w:tcPr>
          <w:p w14:paraId="01ED2425" w14:textId="77777777" w:rsidR="007D5F0F" w:rsidRPr="007D5F0F" w:rsidRDefault="007D5F0F" w:rsidP="007D5F0F">
            <w:pPr>
              <w:rPr>
                <w:color w:val="000000" w:themeColor="text1"/>
                <w:sz w:val="20"/>
                <w:szCs w:val="20"/>
              </w:rPr>
            </w:pPr>
            <w:r w:rsidRPr="007D5F0F">
              <w:rPr>
                <w:b/>
                <w:bCs/>
                <w:color w:val="000000" w:themeColor="text1"/>
                <w:sz w:val="20"/>
                <w:szCs w:val="20"/>
              </w:rPr>
              <w:t>Paying to a merchant by QR</w:t>
            </w:r>
          </w:p>
        </w:tc>
      </w:tr>
      <w:tr w:rsidR="007D5F0F" w:rsidRPr="007D5F0F" w14:paraId="137A0458" w14:textId="77777777" w:rsidTr="007D5F0F">
        <w:tc>
          <w:tcPr>
            <w:tcW w:w="11520" w:type="dxa"/>
            <w:gridSpan w:val="2"/>
            <w:hideMark/>
          </w:tcPr>
          <w:p w14:paraId="19EC25FC" w14:textId="77777777" w:rsidR="007D5F0F" w:rsidRPr="007D5F0F" w:rsidRDefault="007D5F0F" w:rsidP="007D5F0F">
            <w:pPr>
              <w:rPr>
                <w:color w:val="000000" w:themeColor="text1"/>
                <w:sz w:val="20"/>
                <w:szCs w:val="20"/>
              </w:rPr>
            </w:pPr>
            <w:r w:rsidRPr="007D5F0F">
              <w:rPr>
                <w:color w:val="000000" w:themeColor="text1"/>
                <w:sz w:val="20"/>
                <w:szCs w:val="20"/>
              </w:rPr>
              <w:t>Up to the available balance in the Account</w:t>
            </w:r>
          </w:p>
        </w:tc>
      </w:tr>
      <w:tr w:rsidR="007D5F0F" w:rsidRPr="007D5F0F" w14:paraId="26AD0D7C" w14:textId="77777777" w:rsidTr="007D5F0F">
        <w:tc>
          <w:tcPr>
            <w:tcW w:w="11520" w:type="dxa"/>
            <w:gridSpan w:val="2"/>
            <w:shd w:val="clear" w:color="auto" w:fill="E8E8E8" w:themeFill="background2"/>
            <w:hideMark/>
          </w:tcPr>
          <w:p w14:paraId="4B05557A" w14:textId="77777777" w:rsidR="007D5F0F" w:rsidRPr="007D5F0F" w:rsidRDefault="007D5F0F" w:rsidP="007D5F0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D5F0F">
              <w:rPr>
                <w:b/>
                <w:bCs/>
                <w:color w:val="000000" w:themeColor="text1"/>
                <w:sz w:val="20"/>
                <w:szCs w:val="20"/>
              </w:rPr>
              <w:t>Adding money to your Account</w:t>
            </w:r>
          </w:p>
        </w:tc>
      </w:tr>
      <w:tr w:rsidR="007D5F0F" w:rsidRPr="007D5F0F" w14:paraId="6DFC7F78" w14:textId="77777777" w:rsidTr="007D5F0F">
        <w:tc>
          <w:tcPr>
            <w:tcW w:w="11520" w:type="dxa"/>
            <w:gridSpan w:val="2"/>
            <w:shd w:val="clear" w:color="auto" w:fill="FFFFFF" w:themeFill="background1"/>
            <w:hideMark/>
          </w:tcPr>
          <w:p w14:paraId="57EB03C5" w14:textId="77777777" w:rsidR="007D5F0F" w:rsidRPr="007D5F0F" w:rsidRDefault="007D5F0F" w:rsidP="007D5F0F">
            <w:pPr>
              <w:rPr>
                <w:color w:val="000000" w:themeColor="text1"/>
                <w:sz w:val="20"/>
                <w:szCs w:val="20"/>
              </w:rPr>
            </w:pPr>
            <w:r w:rsidRPr="007D5F0F">
              <w:rPr>
                <w:b/>
                <w:bCs/>
                <w:color w:val="000000" w:themeColor="text1"/>
                <w:sz w:val="20"/>
                <w:szCs w:val="20"/>
              </w:rPr>
              <w:t xml:space="preserve">Through MyMonty branch: </w:t>
            </w:r>
            <w:r w:rsidRPr="007D5F0F">
              <w:rPr>
                <w:color w:val="000000" w:themeColor="text1"/>
                <w:sz w:val="20"/>
                <w:szCs w:val="20"/>
              </w:rPr>
              <w:t>Any amount (</w:t>
            </w:r>
            <w:proofErr w:type="gramStart"/>
            <w:r w:rsidRPr="007D5F0F">
              <w:rPr>
                <w:color w:val="000000" w:themeColor="text1"/>
                <w:sz w:val="20"/>
                <w:szCs w:val="20"/>
              </w:rPr>
              <w:t>as long as</w:t>
            </w:r>
            <w:proofErr w:type="gramEnd"/>
            <w:r w:rsidRPr="007D5F0F">
              <w:rPr>
                <w:color w:val="000000" w:themeColor="text1"/>
                <w:sz w:val="20"/>
                <w:szCs w:val="20"/>
              </w:rPr>
              <w:t xml:space="preserve"> the account balance does not exceed the maximum account balance and monthly credit limits)</w:t>
            </w:r>
          </w:p>
        </w:tc>
      </w:tr>
      <w:tr w:rsidR="007D5F0F" w:rsidRPr="007D5F0F" w14:paraId="13585961" w14:textId="77777777" w:rsidTr="007D5F0F">
        <w:tc>
          <w:tcPr>
            <w:tcW w:w="11520" w:type="dxa"/>
            <w:gridSpan w:val="2"/>
            <w:shd w:val="clear" w:color="auto" w:fill="FFFFFF" w:themeFill="background1"/>
            <w:hideMark/>
          </w:tcPr>
          <w:p w14:paraId="0AB315CF" w14:textId="24B3BE12" w:rsidR="009125E1" w:rsidRPr="007D5F0F" w:rsidRDefault="007D5F0F" w:rsidP="009125E1">
            <w:pPr>
              <w:rPr>
                <w:color w:val="000000" w:themeColor="text1"/>
                <w:sz w:val="20"/>
                <w:szCs w:val="20"/>
              </w:rPr>
            </w:pPr>
            <w:r w:rsidRPr="007D5F0F">
              <w:rPr>
                <w:b/>
                <w:bCs/>
                <w:color w:val="000000" w:themeColor="text1"/>
                <w:sz w:val="20"/>
                <w:szCs w:val="20"/>
              </w:rPr>
              <w:t xml:space="preserve">Through </w:t>
            </w:r>
            <w:r w:rsidR="009125E1">
              <w:rPr>
                <w:b/>
                <w:bCs/>
                <w:color w:val="000000" w:themeColor="text1"/>
                <w:sz w:val="20"/>
                <w:szCs w:val="20"/>
              </w:rPr>
              <w:t>MyMonty SST:</w:t>
            </w:r>
            <w:r w:rsidR="006C645A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7D5F0F">
              <w:rPr>
                <w:color w:val="000000" w:themeColor="text1"/>
                <w:sz w:val="20"/>
                <w:szCs w:val="20"/>
              </w:rPr>
              <w:t>Any amount (</w:t>
            </w:r>
            <w:proofErr w:type="gramStart"/>
            <w:r w:rsidRPr="007D5F0F">
              <w:rPr>
                <w:color w:val="000000" w:themeColor="text1"/>
                <w:sz w:val="20"/>
                <w:szCs w:val="20"/>
              </w:rPr>
              <w:t>as long as</w:t>
            </w:r>
            <w:proofErr w:type="gramEnd"/>
            <w:r w:rsidRPr="007D5F0F">
              <w:rPr>
                <w:color w:val="000000" w:themeColor="text1"/>
                <w:sz w:val="20"/>
                <w:szCs w:val="20"/>
              </w:rPr>
              <w:t xml:space="preserve"> the account balance does not exceed the maximum account balance and monthly credit limits)</w:t>
            </w:r>
            <w:r w:rsidR="009125E1">
              <w:rPr>
                <w:color w:val="000000" w:themeColor="text1"/>
                <w:sz w:val="20"/>
                <w:szCs w:val="20"/>
              </w:rPr>
              <w:t xml:space="preserve"> Transaction Limit: In USD- 3,000 / In LBP – 30,000,000                  Daily Limit: USD 9,000 </w:t>
            </w:r>
            <w:r w:rsidR="009125E1" w:rsidRPr="009125E1">
              <w:rPr>
                <w:color w:val="000000" w:themeColor="text1"/>
                <w:sz w:val="20"/>
                <w:szCs w:val="20"/>
              </w:rPr>
              <w:t>(or its equivalent in other currencies)</w:t>
            </w:r>
          </w:p>
        </w:tc>
      </w:tr>
      <w:tr w:rsidR="007D5F0F" w:rsidRPr="007D5F0F" w14:paraId="50610724" w14:textId="77777777" w:rsidTr="007D5F0F">
        <w:tc>
          <w:tcPr>
            <w:tcW w:w="11520" w:type="dxa"/>
            <w:gridSpan w:val="2"/>
            <w:shd w:val="clear" w:color="auto" w:fill="FFFFFF" w:themeFill="background1"/>
            <w:hideMark/>
          </w:tcPr>
          <w:p w14:paraId="3F69940A" w14:textId="281F302A" w:rsidR="007D5F0F" w:rsidRPr="007D5F0F" w:rsidRDefault="007D5F0F" w:rsidP="007D5F0F">
            <w:pPr>
              <w:rPr>
                <w:color w:val="000000" w:themeColor="text1"/>
                <w:sz w:val="20"/>
                <w:szCs w:val="20"/>
              </w:rPr>
            </w:pPr>
            <w:r w:rsidRPr="007D5F0F">
              <w:rPr>
                <w:b/>
                <w:bCs/>
                <w:color w:val="000000" w:themeColor="text1"/>
                <w:sz w:val="20"/>
                <w:szCs w:val="20"/>
              </w:rPr>
              <w:t>Through our Appointed Agent:</w:t>
            </w:r>
            <w:r w:rsidRPr="007D5F0F">
              <w:rPr>
                <w:color w:val="000000" w:themeColor="text1"/>
                <w:sz w:val="20"/>
                <w:szCs w:val="20"/>
              </w:rPr>
              <w:t xml:space="preserve"> Any amount (</w:t>
            </w:r>
            <w:proofErr w:type="gramStart"/>
            <w:r w:rsidRPr="007D5F0F">
              <w:rPr>
                <w:color w:val="000000" w:themeColor="text1"/>
                <w:sz w:val="20"/>
                <w:szCs w:val="20"/>
              </w:rPr>
              <w:t>as long as</w:t>
            </w:r>
            <w:proofErr w:type="gramEnd"/>
            <w:r w:rsidRPr="007D5F0F">
              <w:rPr>
                <w:color w:val="000000" w:themeColor="text1"/>
                <w:sz w:val="20"/>
                <w:szCs w:val="20"/>
              </w:rPr>
              <w:t xml:space="preserve"> the account balance does not exceed the maximum account balance and monthly credit </w:t>
            </w:r>
            <w:r w:rsidR="006C645A" w:rsidRPr="007D5F0F">
              <w:rPr>
                <w:color w:val="000000" w:themeColor="text1"/>
                <w:sz w:val="20"/>
                <w:szCs w:val="20"/>
              </w:rPr>
              <w:t>limits) *</w:t>
            </w:r>
            <w:r w:rsidRPr="007D5F0F">
              <w:rPr>
                <w:color w:val="000000" w:themeColor="text1"/>
                <w:sz w:val="20"/>
                <w:szCs w:val="20"/>
              </w:rPr>
              <w:t>Limit of LBP 15,000,000 per top-up transaction.</w:t>
            </w:r>
          </w:p>
        </w:tc>
      </w:tr>
      <w:tr w:rsidR="007D5F0F" w:rsidRPr="007D5F0F" w14:paraId="2126C276" w14:textId="77777777" w:rsidTr="007D5F0F">
        <w:tc>
          <w:tcPr>
            <w:tcW w:w="11520" w:type="dxa"/>
            <w:gridSpan w:val="2"/>
            <w:shd w:val="clear" w:color="auto" w:fill="E8E8E8" w:themeFill="background2"/>
            <w:hideMark/>
          </w:tcPr>
          <w:p w14:paraId="355BE32B" w14:textId="77777777" w:rsidR="007D5F0F" w:rsidRPr="007D5F0F" w:rsidRDefault="007D5F0F" w:rsidP="007D5F0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D5F0F">
              <w:rPr>
                <w:b/>
                <w:bCs/>
                <w:color w:val="000000" w:themeColor="text1"/>
                <w:sz w:val="20"/>
                <w:szCs w:val="20"/>
              </w:rPr>
              <w:t>Withdrawing Money from your Account</w:t>
            </w:r>
          </w:p>
        </w:tc>
      </w:tr>
      <w:tr w:rsidR="007D5F0F" w:rsidRPr="007D5F0F" w14:paraId="5EDE5985" w14:textId="77777777" w:rsidTr="007D5F0F">
        <w:tc>
          <w:tcPr>
            <w:tcW w:w="11520" w:type="dxa"/>
            <w:gridSpan w:val="2"/>
            <w:shd w:val="clear" w:color="auto" w:fill="FFFFFF" w:themeFill="background1"/>
            <w:hideMark/>
          </w:tcPr>
          <w:p w14:paraId="66FEFA89" w14:textId="0A9DDAB8" w:rsidR="007D5F0F" w:rsidRPr="009A6DAF" w:rsidRDefault="007D5F0F" w:rsidP="009A6DA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A6DAF">
              <w:rPr>
                <w:b/>
                <w:bCs/>
                <w:color w:val="000000" w:themeColor="text1"/>
                <w:sz w:val="20"/>
                <w:szCs w:val="20"/>
              </w:rPr>
              <w:t xml:space="preserve">Through MyMonty Branch: </w:t>
            </w:r>
            <w:r w:rsidRPr="009A6DAF">
              <w:rPr>
                <w:color w:val="000000" w:themeColor="text1"/>
                <w:sz w:val="20"/>
                <w:szCs w:val="20"/>
              </w:rPr>
              <w:t>In USD- up to the available USD balance / In LBP- up to the available LBP balance.</w:t>
            </w:r>
          </w:p>
        </w:tc>
      </w:tr>
      <w:tr w:rsidR="007D5F0F" w:rsidRPr="007D5F0F" w14:paraId="62F68B08" w14:textId="77777777" w:rsidTr="007D5F0F">
        <w:tc>
          <w:tcPr>
            <w:tcW w:w="11520" w:type="dxa"/>
            <w:gridSpan w:val="2"/>
            <w:shd w:val="clear" w:color="auto" w:fill="FFFFFF" w:themeFill="background1"/>
            <w:hideMark/>
          </w:tcPr>
          <w:p w14:paraId="131D37E8" w14:textId="1BBDFC4E" w:rsidR="007D5F0F" w:rsidRPr="009A6DAF" w:rsidRDefault="007D5F0F" w:rsidP="006C645A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A6DAF">
              <w:rPr>
                <w:b/>
                <w:bCs/>
                <w:color w:val="000000" w:themeColor="text1"/>
                <w:sz w:val="20"/>
                <w:szCs w:val="20"/>
              </w:rPr>
              <w:t xml:space="preserve">Through </w:t>
            </w:r>
            <w:r w:rsidR="006C645A" w:rsidRPr="006C645A">
              <w:rPr>
                <w:b/>
                <w:bCs/>
                <w:color w:val="000000" w:themeColor="text1"/>
                <w:sz w:val="20"/>
                <w:szCs w:val="20"/>
              </w:rPr>
              <w:t>MyMonty SST:</w:t>
            </w:r>
            <w:r w:rsidRPr="009A6DAF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A6DAF">
              <w:rPr>
                <w:color w:val="000000" w:themeColor="text1"/>
                <w:sz w:val="20"/>
                <w:szCs w:val="20"/>
              </w:rPr>
              <w:t xml:space="preserve">In USD- </w:t>
            </w:r>
            <w:r w:rsidR="006C645A">
              <w:rPr>
                <w:color w:val="000000" w:themeColor="text1"/>
                <w:sz w:val="20"/>
                <w:szCs w:val="20"/>
              </w:rPr>
              <w:t>3</w:t>
            </w:r>
            <w:r w:rsidRPr="009A6DAF">
              <w:rPr>
                <w:color w:val="000000" w:themeColor="text1"/>
                <w:sz w:val="20"/>
                <w:szCs w:val="20"/>
              </w:rPr>
              <w:t>,000 per transaction up to the available USD balance / In LBP- 3</w:t>
            </w:r>
            <w:r w:rsidR="006C645A">
              <w:rPr>
                <w:color w:val="000000" w:themeColor="text1"/>
                <w:sz w:val="20"/>
                <w:szCs w:val="20"/>
              </w:rPr>
              <w:t>0</w:t>
            </w:r>
            <w:r w:rsidRPr="009A6DAF">
              <w:rPr>
                <w:color w:val="000000" w:themeColor="text1"/>
                <w:sz w:val="20"/>
                <w:szCs w:val="20"/>
              </w:rPr>
              <w:t>,000,000 per withdrawal transaction, up to the full available LBP balance</w:t>
            </w:r>
          </w:p>
        </w:tc>
      </w:tr>
      <w:tr w:rsidR="007D5F0F" w:rsidRPr="007D5F0F" w14:paraId="75E9E5C4" w14:textId="77777777" w:rsidTr="007D5F0F">
        <w:tc>
          <w:tcPr>
            <w:tcW w:w="11520" w:type="dxa"/>
            <w:gridSpan w:val="2"/>
            <w:shd w:val="clear" w:color="auto" w:fill="FFFFFF" w:themeFill="background1"/>
            <w:hideMark/>
          </w:tcPr>
          <w:p w14:paraId="2740A440" w14:textId="62BD1F7F" w:rsidR="007D5F0F" w:rsidRPr="009A6DAF" w:rsidRDefault="007D5F0F" w:rsidP="006C645A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A6DAF">
              <w:rPr>
                <w:b/>
                <w:bCs/>
                <w:color w:val="000000" w:themeColor="text1"/>
                <w:sz w:val="20"/>
                <w:szCs w:val="20"/>
              </w:rPr>
              <w:t xml:space="preserve">Through our </w:t>
            </w:r>
            <w:r w:rsidR="006C645A" w:rsidRPr="006C645A">
              <w:rPr>
                <w:b/>
                <w:bCs/>
                <w:color w:val="000000" w:themeColor="text1"/>
                <w:sz w:val="20"/>
                <w:szCs w:val="20"/>
              </w:rPr>
              <w:t>integrated ATMs</w:t>
            </w:r>
            <w:r w:rsidRPr="009A6DAF">
              <w:rPr>
                <w:b/>
                <w:bCs/>
                <w:color w:val="000000" w:themeColor="text1"/>
                <w:sz w:val="20"/>
                <w:szCs w:val="20"/>
              </w:rPr>
              <w:t>:</w:t>
            </w:r>
            <w:r w:rsidR="006C645A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C645A" w:rsidRPr="006C645A">
              <w:rPr>
                <w:color w:val="000000" w:themeColor="text1"/>
                <w:sz w:val="20"/>
                <w:szCs w:val="20"/>
              </w:rPr>
              <w:t>Per Transaction</w:t>
            </w:r>
            <w:r w:rsidRPr="006C645A">
              <w:rPr>
                <w:color w:val="000000" w:themeColor="text1"/>
                <w:sz w:val="20"/>
                <w:szCs w:val="20"/>
              </w:rPr>
              <w:t xml:space="preserve"> </w:t>
            </w:r>
            <w:r w:rsidR="006C645A" w:rsidRPr="006C645A">
              <w:rPr>
                <w:color w:val="000000" w:themeColor="text1"/>
                <w:sz w:val="20"/>
                <w:szCs w:val="20"/>
              </w:rPr>
              <w:t xml:space="preserve">USD 2,000 /LBP </w:t>
            </w:r>
            <w:proofErr w:type="gramStart"/>
            <w:r w:rsidR="006C645A" w:rsidRPr="006C645A">
              <w:rPr>
                <w:color w:val="000000" w:themeColor="text1"/>
                <w:sz w:val="20"/>
                <w:szCs w:val="20"/>
              </w:rPr>
              <w:t>3,000,000</w:t>
            </w:r>
            <w:r w:rsidR="006C645A">
              <w:rPr>
                <w:color w:val="000000" w:themeColor="text1"/>
                <w:sz w:val="20"/>
                <w:szCs w:val="20"/>
              </w:rPr>
              <w:t xml:space="preserve">  </w:t>
            </w:r>
            <w:r w:rsidR="006C645A" w:rsidRPr="006C645A">
              <w:rPr>
                <w:color w:val="000000" w:themeColor="text1"/>
                <w:sz w:val="20"/>
                <w:szCs w:val="20"/>
              </w:rPr>
              <w:t>Daily</w:t>
            </w:r>
            <w:proofErr w:type="gramEnd"/>
            <w:r w:rsidR="006C645A" w:rsidRPr="006C645A">
              <w:rPr>
                <w:color w:val="000000" w:themeColor="text1"/>
                <w:sz w:val="20"/>
                <w:szCs w:val="20"/>
              </w:rPr>
              <w:t>: USD 9,000 (or its equivalent in other currencies)</w:t>
            </w:r>
            <w:r w:rsidR="006C645A">
              <w:rPr>
                <w:color w:val="000000" w:themeColor="text1"/>
                <w:sz w:val="20"/>
                <w:szCs w:val="20"/>
              </w:rPr>
              <w:t xml:space="preserve"> </w:t>
            </w:r>
            <w:r w:rsidR="006C645A">
              <w:rPr>
                <w:color w:val="000000" w:themeColor="text1"/>
                <w:sz w:val="20"/>
                <w:szCs w:val="20"/>
              </w:rPr>
              <w:br/>
            </w:r>
            <w:r w:rsidR="006C645A" w:rsidRPr="006C645A">
              <w:rPr>
                <w:color w:val="000000" w:themeColor="text1"/>
                <w:sz w:val="20"/>
                <w:szCs w:val="20"/>
              </w:rPr>
              <w:t>Monthly: USD 50,000 (or its equivalent in other currencies)</w:t>
            </w:r>
          </w:p>
        </w:tc>
      </w:tr>
      <w:tr w:rsidR="007D5F0F" w:rsidRPr="007D5F0F" w14:paraId="6084A0A2" w14:textId="77777777" w:rsidTr="007D5F0F">
        <w:tc>
          <w:tcPr>
            <w:tcW w:w="11520" w:type="dxa"/>
            <w:gridSpan w:val="2"/>
            <w:shd w:val="clear" w:color="auto" w:fill="E8E8E8" w:themeFill="background2"/>
            <w:hideMark/>
          </w:tcPr>
          <w:p w14:paraId="29208B16" w14:textId="77777777" w:rsidR="007D5F0F" w:rsidRPr="007D5F0F" w:rsidRDefault="007D5F0F" w:rsidP="007D5F0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D5F0F">
              <w:rPr>
                <w:b/>
                <w:bCs/>
                <w:color w:val="000000" w:themeColor="text1"/>
                <w:sz w:val="20"/>
                <w:szCs w:val="20"/>
              </w:rPr>
              <w:t>Foreign Exchange transactions</w:t>
            </w:r>
          </w:p>
        </w:tc>
      </w:tr>
      <w:tr w:rsidR="007D5F0F" w:rsidRPr="007D5F0F" w14:paraId="102F0F3D" w14:textId="77777777" w:rsidTr="007D5F0F">
        <w:tc>
          <w:tcPr>
            <w:tcW w:w="11520" w:type="dxa"/>
            <w:gridSpan w:val="2"/>
            <w:shd w:val="clear" w:color="auto" w:fill="FFFFFF" w:themeFill="background1"/>
            <w:hideMark/>
          </w:tcPr>
          <w:p w14:paraId="5B13584B" w14:textId="77777777" w:rsidR="007D5F0F" w:rsidRPr="00FB04AD" w:rsidRDefault="007D5F0F" w:rsidP="007D5F0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B04AD">
              <w:rPr>
                <w:b/>
                <w:bCs/>
                <w:color w:val="000000" w:themeColor="text1"/>
                <w:sz w:val="20"/>
                <w:szCs w:val="20"/>
              </w:rPr>
              <w:t>Conversion daily limit:</w:t>
            </w:r>
            <w:r w:rsidRPr="00FB04AD">
              <w:rPr>
                <w:color w:val="000000" w:themeColor="text1"/>
                <w:sz w:val="20"/>
                <w:szCs w:val="20"/>
              </w:rPr>
              <w:t xml:space="preserve"> USD 3,000 or its equivalent in LBP (in accordance with the wallet limit)</w:t>
            </w:r>
          </w:p>
        </w:tc>
      </w:tr>
      <w:tr w:rsidR="007D5F0F" w:rsidRPr="007D5F0F" w14:paraId="54E176ED" w14:textId="77777777" w:rsidTr="007D5F0F">
        <w:tc>
          <w:tcPr>
            <w:tcW w:w="11520" w:type="dxa"/>
            <w:gridSpan w:val="2"/>
            <w:shd w:val="clear" w:color="auto" w:fill="FFFFFF" w:themeFill="background1"/>
            <w:hideMark/>
          </w:tcPr>
          <w:p w14:paraId="78685067" w14:textId="703F1881" w:rsidR="007D5F0F" w:rsidRPr="00FB04AD" w:rsidRDefault="007D5F0F" w:rsidP="007D5F0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B04AD">
              <w:rPr>
                <w:b/>
                <w:bCs/>
                <w:color w:val="000000" w:themeColor="text1"/>
                <w:sz w:val="20"/>
                <w:szCs w:val="20"/>
              </w:rPr>
              <w:t>Conversion monthly limit:</w:t>
            </w:r>
            <w:r w:rsidRPr="00FB04AD">
              <w:rPr>
                <w:color w:val="000000" w:themeColor="text1"/>
                <w:sz w:val="20"/>
                <w:szCs w:val="20"/>
              </w:rPr>
              <w:t xml:space="preserve"> USD </w:t>
            </w:r>
            <w:r w:rsidR="00FB04AD" w:rsidRPr="00FB04AD">
              <w:rPr>
                <w:color w:val="000000" w:themeColor="text1"/>
                <w:sz w:val="20"/>
                <w:szCs w:val="20"/>
              </w:rPr>
              <w:t>50</w:t>
            </w:r>
            <w:r w:rsidRPr="00FB04AD">
              <w:rPr>
                <w:color w:val="000000" w:themeColor="text1"/>
                <w:sz w:val="20"/>
                <w:szCs w:val="20"/>
              </w:rPr>
              <w:t>,</w:t>
            </w:r>
            <w:r w:rsidR="00FB04AD" w:rsidRPr="00FB04AD">
              <w:rPr>
                <w:color w:val="000000" w:themeColor="text1"/>
                <w:sz w:val="20"/>
                <w:szCs w:val="20"/>
              </w:rPr>
              <w:t>000</w:t>
            </w:r>
            <w:r w:rsidRPr="00FB04AD">
              <w:rPr>
                <w:color w:val="000000" w:themeColor="text1"/>
                <w:sz w:val="20"/>
                <w:szCs w:val="20"/>
              </w:rPr>
              <w:t xml:space="preserve"> or its equivalent in LBP (in accordance with the wallet limit)</w:t>
            </w:r>
          </w:p>
        </w:tc>
      </w:tr>
      <w:tr w:rsidR="007D5F0F" w:rsidRPr="007D5F0F" w14:paraId="50D60844" w14:textId="77777777" w:rsidTr="007D5F0F">
        <w:tc>
          <w:tcPr>
            <w:tcW w:w="11520" w:type="dxa"/>
            <w:gridSpan w:val="2"/>
            <w:shd w:val="clear" w:color="auto" w:fill="FFFFFF" w:themeFill="background1"/>
            <w:hideMark/>
          </w:tcPr>
          <w:p w14:paraId="689C5782" w14:textId="77777777" w:rsidR="007D5F0F" w:rsidRPr="007D5F0F" w:rsidRDefault="007D5F0F" w:rsidP="007D5F0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D5F0F">
              <w:rPr>
                <w:b/>
                <w:bCs/>
                <w:color w:val="000000" w:themeColor="text1"/>
                <w:sz w:val="20"/>
                <w:szCs w:val="20"/>
              </w:rPr>
              <w:t>Conversion:</w:t>
            </w:r>
            <w:r w:rsidRPr="007D5F0F">
              <w:rPr>
                <w:color w:val="000000" w:themeColor="text1"/>
                <w:sz w:val="20"/>
                <w:szCs w:val="20"/>
              </w:rPr>
              <w:t xml:space="preserve"> All transactions </w:t>
            </w:r>
            <w:proofErr w:type="gramStart"/>
            <w:r w:rsidRPr="007D5F0F">
              <w:rPr>
                <w:color w:val="000000" w:themeColor="text1"/>
                <w:sz w:val="20"/>
                <w:szCs w:val="20"/>
              </w:rPr>
              <w:t>performed</w:t>
            </w:r>
            <w:proofErr w:type="gramEnd"/>
            <w:r w:rsidRPr="007D5F0F">
              <w:rPr>
                <w:color w:val="000000" w:themeColor="text1"/>
                <w:sz w:val="20"/>
                <w:szCs w:val="20"/>
              </w:rPr>
              <w:t xml:space="preserve"> from USD balance to LBP balance, or from LBP balance to USD balance.</w:t>
            </w:r>
          </w:p>
        </w:tc>
      </w:tr>
      <w:tr w:rsidR="007D5F0F" w:rsidRPr="007D5F0F" w14:paraId="549131E8" w14:textId="77777777" w:rsidTr="007D5F0F">
        <w:tc>
          <w:tcPr>
            <w:tcW w:w="11520" w:type="dxa"/>
            <w:gridSpan w:val="2"/>
            <w:shd w:val="clear" w:color="auto" w:fill="E8E8E8" w:themeFill="background2"/>
            <w:hideMark/>
          </w:tcPr>
          <w:p w14:paraId="3E080413" w14:textId="77777777" w:rsidR="007D5F0F" w:rsidRPr="007D5F0F" w:rsidRDefault="007D5F0F" w:rsidP="007D5F0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D5F0F">
              <w:rPr>
                <w:b/>
                <w:bCs/>
                <w:color w:val="000000" w:themeColor="text1"/>
                <w:sz w:val="20"/>
                <w:szCs w:val="20"/>
              </w:rPr>
              <w:t>E-Services</w:t>
            </w:r>
          </w:p>
        </w:tc>
      </w:tr>
      <w:tr w:rsidR="007D5F0F" w:rsidRPr="007D5F0F" w14:paraId="3223DFC3" w14:textId="77777777" w:rsidTr="007D5F0F">
        <w:tc>
          <w:tcPr>
            <w:tcW w:w="11520" w:type="dxa"/>
            <w:gridSpan w:val="2"/>
            <w:shd w:val="clear" w:color="auto" w:fill="FFFFFF" w:themeFill="background1"/>
            <w:hideMark/>
          </w:tcPr>
          <w:p w14:paraId="6134656D" w14:textId="77777777" w:rsidR="007D5F0F" w:rsidRPr="007D5F0F" w:rsidRDefault="007D5F0F" w:rsidP="007D5F0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D5F0F">
              <w:rPr>
                <w:color w:val="000000" w:themeColor="text1"/>
                <w:sz w:val="20"/>
                <w:szCs w:val="20"/>
              </w:rPr>
              <w:t>Up to the available balance in your account.</w:t>
            </w:r>
          </w:p>
        </w:tc>
      </w:tr>
    </w:tbl>
    <w:p w14:paraId="342C1D49" w14:textId="77777777" w:rsidR="007D5F0F" w:rsidRDefault="007D5F0F" w:rsidP="00226664">
      <w:pPr>
        <w:tabs>
          <w:tab w:val="left" w:pos="608"/>
          <w:tab w:val="right" w:pos="9360"/>
        </w:tabs>
        <w:spacing w:after="0" w:line="240" w:lineRule="auto"/>
        <w:rPr>
          <w:rFonts w:ascii="Calibri Light" w:hAnsi="Calibri Light" w:cs="Calibri Light"/>
          <w:b/>
          <w:bCs/>
          <w:sz w:val="40"/>
          <w:szCs w:val="40"/>
          <w:u w:val="single"/>
        </w:rPr>
      </w:pPr>
    </w:p>
    <w:p w14:paraId="53B0DAB6" w14:textId="77777777" w:rsidR="005A53E3" w:rsidRDefault="005A53E3" w:rsidP="00226664">
      <w:pPr>
        <w:tabs>
          <w:tab w:val="left" w:pos="608"/>
          <w:tab w:val="right" w:pos="9360"/>
        </w:tabs>
        <w:spacing w:after="0" w:line="240" w:lineRule="auto"/>
        <w:rPr>
          <w:rFonts w:ascii="Calibri Light" w:hAnsi="Calibri Light" w:cs="Calibri Light"/>
          <w:b/>
          <w:bCs/>
          <w:sz w:val="40"/>
          <w:szCs w:val="40"/>
          <w:u w:val="single"/>
        </w:rPr>
      </w:pPr>
    </w:p>
    <w:p w14:paraId="63BB1210" w14:textId="47FDF261" w:rsidR="005A53E3" w:rsidRDefault="005A53E3" w:rsidP="005A53E3">
      <w:pPr>
        <w:tabs>
          <w:tab w:val="left" w:pos="608"/>
          <w:tab w:val="right" w:pos="9360"/>
        </w:tabs>
        <w:spacing w:after="0" w:line="240" w:lineRule="auto"/>
        <w:rPr>
          <w:rFonts w:ascii="Calibri Light" w:hAnsi="Calibri Light" w:cs="Calibri Light"/>
          <w:b/>
          <w:bCs/>
          <w:sz w:val="40"/>
          <w:szCs w:val="40"/>
          <w:u w:val="single"/>
        </w:rPr>
      </w:pPr>
      <w:r>
        <w:rPr>
          <w:rFonts w:ascii="Calibri Light" w:hAnsi="Calibri Light" w:cs="Calibri Light"/>
          <w:b/>
          <w:bCs/>
          <w:sz w:val="40"/>
          <w:szCs w:val="40"/>
          <w:u w:val="single"/>
        </w:rPr>
        <w:t>World Elite Prepaid Mastercard</w:t>
      </w:r>
    </w:p>
    <w:tbl>
      <w:tblPr>
        <w:tblW w:w="1152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3325"/>
        <w:gridCol w:w="2435"/>
        <w:gridCol w:w="2789"/>
        <w:gridCol w:w="2971"/>
      </w:tblGrid>
      <w:tr w:rsidR="005A53E3" w14:paraId="0BD2F63B" w14:textId="77777777" w:rsidTr="005A53E3">
        <w:trPr>
          <w:trHeight w:val="210"/>
        </w:trPr>
        <w:tc>
          <w:tcPr>
            <w:tcW w:w="11520" w:type="dxa"/>
            <w:gridSpan w:val="4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B0CDC6" w14:textId="77777777" w:rsidR="005A53E3" w:rsidRDefault="005A53E3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Card Balance</w:t>
            </w:r>
          </w:p>
        </w:tc>
      </w:tr>
      <w:tr w:rsidR="005A53E3" w14:paraId="28B96656" w14:textId="77777777" w:rsidTr="005A53E3">
        <w:trPr>
          <w:trHeight w:val="210"/>
        </w:trPr>
        <w:tc>
          <w:tcPr>
            <w:tcW w:w="576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3CEBFB" w14:textId="77777777" w:rsidR="005A53E3" w:rsidRDefault="005A53E3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Maximum Card Balance at any time</w:t>
            </w:r>
          </w:p>
        </w:tc>
        <w:tc>
          <w:tcPr>
            <w:tcW w:w="576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35DF04" w14:textId="77777777" w:rsidR="005A53E3" w:rsidRDefault="005A53E3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USD 9,999</w:t>
            </w:r>
          </w:p>
        </w:tc>
      </w:tr>
      <w:tr w:rsidR="005A53E3" w14:paraId="3426B20D" w14:textId="77777777" w:rsidTr="005A53E3">
        <w:trPr>
          <w:trHeight w:val="210"/>
        </w:trPr>
        <w:tc>
          <w:tcPr>
            <w:tcW w:w="11520" w:type="dxa"/>
            <w:gridSpan w:val="4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97A876" w14:textId="77777777" w:rsidR="005A53E3" w:rsidRDefault="005A53E3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Point of Sale (POS) Usage*</w:t>
            </w:r>
          </w:p>
        </w:tc>
      </w:tr>
      <w:tr w:rsidR="005A53E3" w14:paraId="212005E3" w14:textId="77777777" w:rsidTr="005A53E3">
        <w:trPr>
          <w:trHeight w:val="210"/>
        </w:trPr>
        <w:tc>
          <w:tcPr>
            <w:tcW w:w="332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8967E0" w14:textId="77777777" w:rsidR="005A53E3" w:rsidRDefault="005A53E3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Maximum per Transaction</w:t>
            </w:r>
          </w:p>
        </w:tc>
        <w:tc>
          <w:tcPr>
            <w:tcW w:w="243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62DD54" w14:textId="77777777" w:rsidR="005A53E3" w:rsidRDefault="005A53E3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Up to the available balance </w:t>
            </w:r>
          </w:p>
        </w:tc>
        <w:tc>
          <w:tcPr>
            <w:tcW w:w="278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D1E15D" w14:textId="77777777" w:rsidR="005A53E3" w:rsidRDefault="005A53E3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Maximum Weekly Usage</w:t>
            </w:r>
          </w:p>
        </w:tc>
        <w:tc>
          <w:tcPr>
            <w:tcW w:w="297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BFA4BF" w14:textId="77777777" w:rsidR="005A53E3" w:rsidRDefault="005A53E3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Up to the available balance</w:t>
            </w:r>
          </w:p>
        </w:tc>
      </w:tr>
      <w:tr w:rsidR="005A53E3" w14:paraId="12052EDF" w14:textId="77777777" w:rsidTr="005A53E3">
        <w:trPr>
          <w:trHeight w:val="210"/>
        </w:trPr>
        <w:tc>
          <w:tcPr>
            <w:tcW w:w="332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8E886A" w14:textId="77777777" w:rsidR="005A53E3" w:rsidRDefault="005A53E3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Maximum Daily Usage</w:t>
            </w:r>
          </w:p>
        </w:tc>
        <w:tc>
          <w:tcPr>
            <w:tcW w:w="243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143821" w14:textId="77777777" w:rsidR="005A53E3" w:rsidRDefault="005A53E3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Up to the available balance</w:t>
            </w:r>
          </w:p>
        </w:tc>
        <w:tc>
          <w:tcPr>
            <w:tcW w:w="278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A19DC" w14:textId="77777777" w:rsidR="005A53E3" w:rsidRDefault="005A53E3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 xml:space="preserve">Maximum Monthly Usage  </w:t>
            </w:r>
          </w:p>
        </w:tc>
        <w:tc>
          <w:tcPr>
            <w:tcW w:w="297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7EFEE3" w14:textId="77777777" w:rsidR="005A53E3" w:rsidRDefault="005A53E3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Up to the available balance</w:t>
            </w:r>
          </w:p>
        </w:tc>
      </w:tr>
      <w:tr w:rsidR="005A53E3" w14:paraId="20A5F6B4" w14:textId="77777777" w:rsidTr="005A53E3">
        <w:trPr>
          <w:trHeight w:val="294"/>
        </w:trPr>
        <w:tc>
          <w:tcPr>
            <w:tcW w:w="11520" w:type="dxa"/>
            <w:gridSpan w:val="4"/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E3E3C5" w14:textId="77777777" w:rsidR="005A53E3" w:rsidRDefault="005A53E3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Online Usage*</w:t>
            </w:r>
          </w:p>
        </w:tc>
      </w:tr>
      <w:tr w:rsidR="005A53E3" w14:paraId="747426B2" w14:textId="77777777" w:rsidTr="005A53E3">
        <w:trPr>
          <w:trHeight w:val="294"/>
        </w:trPr>
        <w:tc>
          <w:tcPr>
            <w:tcW w:w="332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F60DDE" w14:textId="77777777" w:rsidR="005A53E3" w:rsidRDefault="005A53E3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Maximum per Transaction</w:t>
            </w:r>
          </w:p>
        </w:tc>
        <w:tc>
          <w:tcPr>
            <w:tcW w:w="243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7EB327" w14:textId="77777777" w:rsidR="005A53E3" w:rsidRDefault="005A53E3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Up to the available balance</w:t>
            </w:r>
          </w:p>
        </w:tc>
        <w:tc>
          <w:tcPr>
            <w:tcW w:w="278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AB86CF" w14:textId="77777777" w:rsidR="005A53E3" w:rsidRDefault="005A53E3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Maximum Weekly Usage</w:t>
            </w:r>
          </w:p>
        </w:tc>
        <w:tc>
          <w:tcPr>
            <w:tcW w:w="297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5F6A0B" w14:textId="77777777" w:rsidR="005A53E3" w:rsidRDefault="005A53E3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Up to the available balance</w:t>
            </w:r>
          </w:p>
        </w:tc>
      </w:tr>
      <w:tr w:rsidR="005A53E3" w14:paraId="22048DAA" w14:textId="77777777" w:rsidTr="005A53E3">
        <w:trPr>
          <w:trHeight w:val="294"/>
        </w:trPr>
        <w:tc>
          <w:tcPr>
            <w:tcW w:w="332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FD80DD" w14:textId="77777777" w:rsidR="005A53E3" w:rsidRDefault="005A53E3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Maximum Daily Usage</w:t>
            </w:r>
          </w:p>
        </w:tc>
        <w:tc>
          <w:tcPr>
            <w:tcW w:w="243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455E0C" w14:textId="77777777" w:rsidR="005A53E3" w:rsidRDefault="005A53E3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Up to the available balance</w:t>
            </w:r>
          </w:p>
        </w:tc>
        <w:tc>
          <w:tcPr>
            <w:tcW w:w="278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35E24E" w14:textId="77777777" w:rsidR="005A53E3" w:rsidRDefault="005A53E3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 xml:space="preserve">Maximum Monthly Usage  </w:t>
            </w:r>
          </w:p>
        </w:tc>
        <w:tc>
          <w:tcPr>
            <w:tcW w:w="297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378C0C" w14:textId="77777777" w:rsidR="005A53E3" w:rsidRDefault="005A53E3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Up to the available balance</w:t>
            </w:r>
          </w:p>
        </w:tc>
      </w:tr>
      <w:tr w:rsidR="005A53E3" w14:paraId="6AA0B730" w14:textId="77777777" w:rsidTr="005A53E3">
        <w:trPr>
          <w:trHeight w:val="191"/>
        </w:trPr>
        <w:tc>
          <w:tcPr>
            <w:tcW w:w="11520" w:type="dxa"/>
            <w:gridSpan w:val="4"/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BB7C6A" w14:textId="77777777" w:rsidR="005A53E3" w:rsidRDefault="005A53E3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lastRenderedPageBreak/>
              <w:t>ATM Withdrawal</w:t>
            </w:r>
          </w:p>
        </w:tc>
      </w:tr>
      <w:tr w:rsidR="005A53E3" w14:paraId="61EDEEE7" w14:textId="77777777" w:rsidTr="005A53E3">
        <w:trPr>
          <w:trHeight w:val="191"/>
        </w:trPr>
        <w:tc>
          <w:tcPr>
            <w:tcW w:w="576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A08D9F" w14:textId="77777777" w:rsidR="005A53E3" w:rsidRDefault="005A53E3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 xml:space="preserve">Maximum Daily Withdrawal </w:t>
            </w:r>
          </w:p>
        </w:tc>
        <w:tc>
          <w:tcPr>
            <w:tcW w:w="576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65D6CA" w14:textId="77777777" w:rsidR="005A53E3" w:rsidRDefault="005A53E3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USD 1,000 </w:t>
            </w:r>
          </w:p>
        </w:tc>
      </w:tr>
      <w:tr w:rsidR="005A53E3" w14:paraId="20FC05A5" w14:textId="77777777" w:rsidTr="005A53E3">
        <w:trPr>
          <w:trHeight w:val="191"/>
        </w:trPr>
        <w:tc>
          <w:tcPr>
            <w:tcW w:w="576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F306DB" w14:textId="77777777" w:rsidR="005A53E3" w:rsidRDefault="005A53E3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Maximum Weekly Withdrawal</w:t>
            </w:r>
          </w:p>
        </w:tc>
        <w:tc>
          <w:tcPr>
            <w:tcW w:w="576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5AF1D3" w14:textId="77777777" w:rsidR="005A53E3" w:rsidRDefault="005A53E3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USD 3,000</w:t>
            </w:r>
          </w:p>
        </w:tc>
      </w:tr>
      <w:tr w:rsidR="005A53E3" w14:paraId="54D6678A" w14:textId="77777777" w:rsidTr="005A53E3">
        <w:trPr>
          <w:trHeight w:val="191"/>
        </w:trPr>
        <w:tc>
          <w:tcPr>
            <w:tcW w:w="576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71442F" w14:textId="77777777" w:rsidR="005A53E3" w:rsidRDefault="005A53E3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 xml:space="preserve">Maximum Monthly Withdrawal </w:t>
            </w:r>
          </w:p>
        </w:tc>
        <w:tc>
          <w:tcPr>
            <w:tcW w:w="576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51B696" w14:textId="77777777" w:rsidR="005A53E3" w:rsidRDefault="005A53E3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USD 5,000</w:t>
            </w:r>
          </w:p>
        </w:tc>
      </w:tr>
    </w:tbl>
    <w:p w14:paraId="1C198124" w14:textId="77777777" w:rsidR="005A53E3" w:rsidRDefault="005A53E3" w:rsidP="00226664">
      <w:pPr>
        <w:tabs>
          <w:tab w:val="left" w:pos="608"/>
          <w:tab w:val="right" w:pos="9360"/>
        </w:tabs>
        <w:spacing w:after="0" w:line="240" w:lineRule="auto"/>
        <w:rPr>
          <w:rFonts w:ascii="Calibri Light" w:hAnsi="Calibri Light" w:cs="Calibri Light"/>
          <w:b/>
          <w:bCs/>
          <w:sz w:val="40"/>
          <w:szCs w:val="40"/>
          <w:u w:val="single"/>
        </w:rPr>
      </w:pPr>
    </w:p>
    <w:p w14:paraId="5D3412C2" w14:textId="77777777" w:rsidR="005A53E3" w:rsidRDefault="005A53E3" w:rsidP="00226664">
      <w:pPr>
        <w:tabs>
          <w:tab w:val="left" w:pos="608"/>
          <w:tab w:val="right" w:pos="9360"/>
        </w:tabs>
        <w:spacing w:after="0" w:line="240" w:lineRule="auto"/>
        <w:rPr>
          <w:rFonts w:ascii="Calibri Light" w:hAnsi="Calibri Light" w:cs="Calibri Light"/>
          <w:b/>
          <w:bCs/>
          <w:sz w:val="40"/>
          <w:szCs w:val="40"/>
          <w:u w:val="single"/>
        </w:rPr>
      </w:pPr>
    </w:p>
    <w:p w14:paraId="65FA07C3" w14:textId="5A92FF51" w:rsidR="00427187" w:rsidRDefault="003A5A86" w:rsidP="00226664">
      <w:pPr>
        <w:tabs>
          <w:tab w:val="left" w:pos="608"/>
          <w:tab w:val="right" w:pos="9360"/>
        </w:tabs>
        <w:spacing w:after="0" w:line="240" w:lineRule="auto"/>
        <w:rPr>
          <w:rFonts w:ascii="Calibri Light" w:hAnsi="Calibri Light" w:cs="Calibri Light"/>
          <w:b/>
          <w:bCs/>
          <w:sz w:val="40"/>
          <w:szCs w:val="40"/>
          <w:u w:val="single"/>
        </w:rPr>
      </w:pPr>
      <w:r>
        <w:rPr>
          <w:rFonts w:ascii="Calibri Light" w:hAnsi="Calibri Light" w:cs="Calibri Light"/>
          <w:b/>
          <w:bCs/>
          <w:sz w:val="40"/>
          <w:szCs w:val="40"/>
          <w:u w:val="single"/>
        </w:rPr>
        <w:t xml:space="preserve">Platinum </w:t>
      </w:r>
      <w:r w:rsidR="0008400A">
        <w:rPr>
          <w:rFonts w:ascii="Calibri Light" w:hAnsi="Calibri Light" w:cs="Calibri Light"/>
          <w:b/>
          <w:bCs/>
          <w:sz w:val="40"/>
          <w:szCs w:val="40"/>
          <w:u w:val="single"/>
        </w:rPr>
        <w:t xml:space="preserve">Prepaid </w:t>
      </w:r>
      <w:r w:rsidR="00AD2A75">
        <w:rPr>
          <w:rFonts w:ascii="Calibri Light" w:hAnsi="Calibri Light" w:cs="Calibri Light"/>
          <w:b/>
          <w:bCs/>
          <w:sz w:val="40"/>
          <w:szCs w:val="40"/>
          <w:u w:val="single"/>
        </w:rPr>
        <w:t>Mastercard</w:t>
      </w:r>
    </w:p>
    <w:tbl>
      <w:tblPr>
        <w:tblW w:w="1152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3325"/>
        <w:gridCol w:w="2435"/>
        <w:gridCol w:w="2789"/>
        <w:gridCol w:w="2971"/>
      </w:tblGrid>
      <w:tr w:rsidR="00B56DB9" w14:paraId="0889DCFF" w14:textId="77777777" w:rsidTr="00226664">
        <w:trPr>
          <w:trHeight w:val="210"/>
        </w:trPr>
        <w:tc>
          <w:tcPr>
            <w:tcW w:w="11520" w:type="dxa"/>
            <w:gridSpan w:val="4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606184" w14:textId="77777777" w:rsidR="00B56DB9" w:rsidRPr="009D06D5" w:rsidRDefault="00B56DB9" w:rsidP="00226664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D06D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Card Balance</w:t>
            </w:r>
          </w:p>
        </w:tc>
      </w:tr>
      <w:tr w:rsidR="00B56DB9" w14:paraId="0D16A8B4" w14:textId="77777777" w:rsidTr="00226664">
        <w:trPr>
          <w:trHeight w:val="210"/>
        </w:trPr>
        <w:tc>
          <w:tcPr>
            <w:tcW w:w="576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EFE686" w14:textId="77777777" w:rsidR="00B56DB9" w:rsidRDefault="00B56DB9" w:rsidP="00226664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Maximum Card Balance at any time</w:t>
            </w:r>
          </w:p>
        </w:tc>
        <w:tc>
          <w:tcPr>
            <w:tcW w:w="576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6B6BE3" w14:textId="77777777" w:rsidR="00B56DB9" w:rsidRDefault="00B56DB9" w:rsidP="00226664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USD 9,999</w:t>
            </w:r>
          </w:p>
        </w:tc>
      </w:tr>
      <w:tr w:rsidR="00B56DB9" w14:paraId="3400052F" w14:textId="77777777" w:rsidTr="00226664">
        <w:trPr>
          <w:trHeight w:val="210"/>
        </w:trPr>
        <w:tc>
          <w:tcPr>
            <w:tcW w:w="11520" w:type="dxa"/>
            <w:gridSpan w:val="4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52AE93" w14:textId="22C0E3DD" w:rsidR="00B56DB9" w:rsidRDefault="00B56DB9" w:rsidP="00226664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Point of Sale (POS) Usage</w:t>
            </w:r>
            <w:r w:rsidR="003645F9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*</w:t>
            </w:r>
          </w:p>
        </w:tc>
      </w:tr>
      <w:tr w:rsidR="00B56DB9" w14:paraId="7464E4D2" w14:textId="77777777" w:rsidTr="00226664">
        <w:trPr>
          <w:trHeight w:val="210"/>
        </w:trPr>
        <w:tc>
          <w:tcPr>
            <w:tcW w:w="332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D3B65C" w14:textId="77777777" w:rsidR="00B56DB9" w:rsidRDefault="00B56DB9" w:rsidP="00226664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Maximum per Transaction</w:t>
            </w:r>
          </w:p>
        </w:tc>
        <w:tc>
          <w:tcPr>
            <w:tcW w:w="243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07E2E7" w14:textId="12ECD555" w:rsidR="00B56DB9" w:rsidRDefault="00B56DB9" w:rsidP="00226664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Up to the available balance</w:t>
            </w:r>
            <w:r w:rsidR="003645F9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278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989EF1" w14:textId="77777777" w:rsidR="00B56DB9" w:rsidRDefault="00B56DB9" w:rsidP="00226664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Maximum Weekly Usage</w:t>
            </w:r>
          </w:p>
        </w:tc>
        <w:tc>
          <w:tcPr>
            <w:tcW w:w="297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167A76" w14:textId="77777777" w:rsidR="00B56DB9" w:rsidRDefault="00B56DB9" w:rsidP="00226664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Up to the available balance</w:t>
            </w:r>
          </w:p>
        </w:tc>
      </w:tr>
      <w:tr w:rsidR="00B56DB9" w14:paraId="7C96F324" w14:textId="77777777" w:rsidTr="00226664">
        <w:trPr>
          <w:trHeight w:val="210"/>
        </w:trPr>
        <w:tc>
          <w:tcPr>
            <w:tcW w:w="332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AB31F7" w14:textId="77777777" w:rsidR="00B56DB9" w:rsidRDefault="00B56DB9" w:rsidP="00226664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Maximum Daily Usage</w:t>
            </w:r>
          </w:p>
        </w:tc>
        <w:tc>
          <w:tcPr>
            <w:tcW w:w="243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A8BD4E" w14:textId="77777777" w:rsidR="00B56DB9" w:rsidRDefault="00B56DB9" w:rsidP="00226664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Up to the available balance</w:t>
            </w:r>
          </w:p>
        </w:tc>
        <w:tc>
          <w:tcPr>
            <w:tcW w:w="278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731461" w14:textId="77777777" w:rsidR="00B56DB9" w:rsidRDefault="00B56DB9" w:rsidP="00226664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 xml:space="preserve">Maximum Monthly Usage  </w:t>
            </w:r>
          </w:p>
        </w:tc>
        <w:tc>
          <w:tcPr>
            <w:tcW w:w="297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E1AC2C" w14:textId="77777777" w:rsidR="00B56DB9" w:rsidRDefault="00B56DB9" w:rsidP="00226664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Up to the available balance</w:t>
            </w:r>
          </w:p>
        </w:tc>
      </w:tr>
      <w:tr w:rsidR="00B56DB9" w14:paraId="3ADE6CDB" w14:textId="77777777" w:rsidTr="00226664">
        <w:trPr>
          <w:trHeight w:val="294"/>
        </w:trPr>
        <w:tc>
          <w:tcPr>
            <w:tcW w:w="11520" w:type="dxa"/>
            <w:gridSpan w:val="4"/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FAA024" w14:textId="5CF261C9" w:rsidR="00B56DB9" w:rsidRDefault="00B56DB9" w:rsidP="00226664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Online Usage</w:t>
            </w:r>
            <w:r w:rsidR="003645F9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*</w:t>
            </w:r>
          </w:p>
        </w:tc>
      </w:tr>
      <w:tr w:rsidR="00B56DB9" w14:paraId="77677D75" w14:textId="77777777" w:rsidTr="00226664">
        <w:trPr>
          <w:trHeight w:val="294"/>
        </w:trPr>
        <w:tc>
          <w:tcPr>
            <w:tcW w:w="332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2D6FE" w14:textId="77777777" w:rsidR="00B56DB9" w:rsidRDefault="00B56DB9" w:rsidP="00226664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Maximum per Transaction</w:t>
            </w:r>
          </w:p>
        </w:tc>
        <w:tc>
          <w:tcPr>
            <w:tcW w:w="243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FE820D" w14:textId="77777777" w:rsidR="00B56DB9" w:rsidRDefault="00B56DB9" w:rsidP="00226664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Up to the available balance</w:t>
            </w:r>
          </w:p>
        </w:tc>
        <w:tc>
          <w:tcPr>
            <w:tcW w:w="278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CFF3E8" w14:textId="77777777" w:rsidR="00B56DB9" w:rsidRDefault="00B56DB9" w:rsidP="00226664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Maximum Weekly Usage</w:t>
            </w:r>
          </w:p>
        </w:tc>
        <w:tc>
          <w:tcPr>
            <w:tcW w:w="297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CCEB30" w14:textId="77777777" w:rsidR="00B56DB9" w:rsidRDefault="00B56DB9" w:rsidP="00226664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Up to the available balance</w:t>
            </w:r>
          </w:p>
        </w:tc>
      </w:tr>
      <w:tr w:rsidR="00B56DB9" w14:paraId="0A430531" w14:textId="77777777" w:rsidTr="00226664">
        <w:trPr>
          <w:trHeight w:val="294"/>
        </w:trPr>
        <w:tc>
          <w:tcPr>
            <w:tcW w:w="332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44D65B" w14:textId="77777777" w:rsidR="00B56DB9" w:rsidRDefault="00B56DB9" w:rsidP="00226664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Maximum Daily Usage</w:t>
            </w:r>
          </w:p>
        </w:tc>
        <w:tc>
          <w:tcPr>
            <w:tcW w:w="243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E04DC7" w14:textId="77777777" w:rsidR="00B56DB9" w:rsidRDefault="00B56DB9" w:rsidP="00226664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Up to the available balance</w:t>
            </w:r>
          </w:p>
        </w:tc>
        <w:tc>
          <w:tcPr>
            <w:tcW w:w="278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14BAA3" w14:textId="77777777" w:rsidR="00B56DB9" w:rsidRDefault="00B56DB9" w:rsidP="00226664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 xml:space="preserve">Maximum Monthly Usage  </w:t>
            </w:r>
          </w:p>
        </w:tc>
        <w:tc>
          <w:tcPr>
            <w:tcW w:w="297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48D5E8" w14:textId="77777777" w:rsidR="00B56DB9" w:rsidRDefault="00B56DB9" w:rsidP="00226664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Up to the available balance</w:t>
            </w:r>
          </w:p>
        </w:tc>
      </w:tr>
      <w:tr w:rsidR="00B56DB9" w14:paraId="3231405C" w14:textId="77777777" w:rsidTr="00226664">
        <w:trPr>
          <w:trHeight w:val="191"/>
        </w:trPr>
        <w:tc>
          <w:tcPr>
            <w:tcW w:w="11520" w:type="dxa"/>
            <w:gridSpan w:val="4"/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2AEF75" w14:textId="77777777" w:rsidR="00B56DB9" w:rsidRDefault="00B56DB9" w:rsidP="00226664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ATM Withdrawal</w:t>
            </w:r>
          </w:p>
        </w:tc>
      </w:tr>
      <w:tr w:rsidR="00B56DB9" w14:paraId="3F2A1420" w14:textId="77777777" w:rsidTr="00226664">
        <w:trPr>
          <w:trHeight w:val="191"/>
        </w:trPr>
        <w:tc>
          <w:tcPr>
            <w:tcW w:w="576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7ECFA2" w14:textId="77777777" w:rsidR="00B56DB9" w:rsidRDefault="00B56DB9" w:rsidP="00226664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 xml:space="preserve">Maximum Daily Withdrawal </w:t>
            </w:r>
          </w:p>
        </w:tc>
        <w:tc>
          <w:tcPr>
            <w:tcW w:w="576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F034E5" w14:textId="77777777" w:rsidR="00B56DB9" w:rsidRDefault="00B56DB9" w:rsidP="00226664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 xml:space="preserve">USD 1,000 </w:t>
            </w:r>
          </w:p>
        </w:tc>
      </w:tr>
      <w:tr w:rsidR="00B56DB9" w14:paraId="119B148C" w14:textId="77777777" w:rsidTr="00226664">
        <w:trPr>
          <w:trHeight w:val="191"/>
        </w:trPr>
        <w:tc>
          <w:tcPr>
            <w:tcW w:w="576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52EEC9" w14:textId="77777777" w:rsidR="00B56DB9" w:rsidRDefault="00B56DB9" w:rsidP="00226664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Maximum Weekly Withdrawal</w:t>
            </w:r>
          </w:p>
        </w:tc>
        <w:tc>
          <w:tcPr>
            <w:tcW w:w="576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9F62B9" w14:textId="77777777" w:rsidR="00B56DB9" w:rsidRDefault="00B56DB9" w:rsidP="00226664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USD 3,000</w:t>
            </w:r>
          </w:p>
        </w:tc>
      </w:tr>
      <w:tr w:rsidR="00B56DB9" w14:paraId="63D00A87" w14:textId="77777777" w:rsidTr="00226664">
        <w:trPr>
          <w:trHeight w:val="191"/>
        </w:trPr>
        <w:tc>
          <w:tcPr>
            <w:tcW w:w="576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700153" w14:textId="77777777" w:rsidR="00B56DB9" w:rsidRDefault="00B56DB9" w:rsidP="00226664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 xml:space="preserve">Maximum Monthly Withdrawal </w:t>
            </w:r>
          </w:p>
        </w:tc>
        <w:tc>
          <w:tcPr>
            <w:tcW w:w="576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EF850D" w14:textId="77777777" w:rsidR="00B56DB9" w:rsidRDefault="00B56DB9" w:rsidP="00226664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USD 5,000</w:t>
            </w:r>
          </w:p>
        </w:tc>
      </w:tr>
    </w:tbl>
    <w:p w14:paraId="4CEB73D7" w14:textId="77777777" w:rsidR="005A53E3" w:rsidRDefault="005A53E3" w:rsidP="00226664">
      <w:pPr>
        <w:tabs>
          <w:tab w:val="left" w:pos="608"/>
          <w:tab w:val="right" w:pos="9360"/>
        </w:tabs>
        <w:spacing w:after="0" w:line="240" w:lineRule="auto"/>
        <w:rPr>
          <w:rFonts w:eastAsia="Times New Roman" w:cstheme="minorHAnsi"/>
          <w:kern w:val="0"/>
          <w:sz w:val="12"/>
          <w:szCs w:val="12"/>
          <w14:ligatures w14:val="none"/>
        </w:rPr>
      </w:pPr>
    </w:p>
    <w:p w14:paraId="31EBA14D" w14:textId="77777777" w:rsidR="005A53E3" w:rsidRDefault="005A53E3" w:rsidP="00226664">
      <w:pPr>
        <w:tabs>
          <w:tab w:val="left" w:pos="608"/>
          <w:tab w:val="right" w:pos="9360"/>
        </w:tabs>
        <w:spacing w:after="0" w:line="240" w:lineRule="auto"/>
        <w:rPr>
          <w:rFonts w:eastAsia="Times New Roman" w:cstheme="minorHAnsi"/>
          <w:kern w:val="0"/>
          <w:sz w:val="12"/>
          <w:szCs w:val="12"/>
          <w14:ligatures w14:val="none"/>
        </w:rPr>
      </w:pPr>
    </w:p>
    <w:p w14:paraId="575C2B76" w14:textId="77777777" w:rsidR="005A53E3" w:rsidRDefault="005A53E3" w:rsidP="00226664">
      <w:pPr>
        <w:tabs>
          <w:tab w:val="left" w:pos="608"/>
          <w:tab w:val="right" w:pos="9360"/>
        </w:tabs>
        <w:spacing w:after="0" w:line="240" w:lineRule="auto"/>
        <w:rPr>
          <w:rFonts w:eastAsia="Times New Roman" w:cstheme="minorHAnsi"/>
          <w:kern w:val="0"/>
          <w:sz w:val="12"/>
          <w:szCs w:val="12"/>
          <w14:ligatures w14:val="none"/>
        </w:rPr>
      </w:pPr>
    </w:p>
    <w:p w14:paraId="346CA95C" w14:textId="77777777" w:rsidR="005A53E3" w:rsidRDefault="005A53E3" w:rsidP="00226664">
      <w:pPr>
        <w:tabs>
          <w:tab w:val="left" w:pos="608"/>
          <w:tab w:val="right" w:pos="9360"/>
        </w:tabs>
        <w:spacing w:after="0" w:line="240" w:lineRule="auto"/>
        <w:rPr>
          <w:rFonts w:eastAsia="Times New Roman" w:cstheme="minorHAnsi"/>
          <w:kern w:val="0"/>
          <w:sz w:val="12"/>
          <w:szCs w:val="12"/>
          <w14:ligatures w14:val="none"/>
        </w:rPr>
      </w:pPr>
    </w:p>
    <w:p w14:paraId="4A82E9C4" w14:textId="05FC2038" w:rsidR="00427187" w:rsidRDefault="0048126E" w:rsidP="00226664">
      <w:pPr>
        <w:tabs>
          <w:tab w:val="left" w:pos="608"/>
          <w:tab w:val="right" w:pos="9360"/>
        </w:tabs>
        <w:spacing w:after="0" w:line="240" w:lineRule="auto"/>
        <w:rPr>
          <w:rFonts w:ascii="Calibri Light" w:hAnsi="Calibri Light" w:cs="Calibri Light"/>
          <w:b/>
          <w:bCs/>
          <w:sz w:val="40"/>
          <w:szCs w:val="40"/>
          <w:u w:val="single"/>
        </w:rPr>
      </w:pPr>
      <w:r w:rsidRPr="0082661E">
        <w:rPr>
          <w:rFonts w:ascii="Calibri Light" w:hAnsi="Calibri Light" w:cs="Calibri Light"/>
          <w:b/>
          <w:bCs/>
          <w:sz w:val="40"/>
          <w:szCs w:val="40"/>
          <w:u w:val="single"/>
        </w:rPr>
        <w:t>Virtual</w:t>
      </w:r>
      <w:r w:rsidR="002A30BA" w:rsidRPr="0082661E">
        <w:rPr>
          <w:rFonts w:ascii="Calibri Light" w:hAnsi="Calibri Light" w:cs="Calibri Light"/>
          <w:b/>
          <w:bCs/>
          <w:sz w:val="40"/>
          <w:szCs w:val="40"/>
          <w:u w:val="single"/>
        </w:rPr>
        <w:t xml:space="preserve"> Prepaid</w:t>
      </w:r>
      <w:r w:rsidRPr="0082661E">
        <w:rPr>
          <w:rFonts w:ascii="Calibri Light" w:hAnsi="Calibri Light" w:cs="Calibri Light"/>
          <w:b/>
          <w:bCs/>
          <w:sz w:val="40"/>
          <w:szCs w:val="40"/>
          <w:u w:val="single"/>
        </w:rPr>
        <w:t xml:space="preserve"> </w:t>
      </w:r>
      <w:r w:rsidR="002A30BA" w:rsidRPr="0082661E">
        <w:rPr>
          <w:rFonts w:ascii="Calibri Light" w:hAnsi="Calibri Light" w:cs="Calibri Light"/>
          <w:b/>
          <w:bCs/>
          <w:sz w:val="40"/>
          <w:szCs w:val="40"/>
          <w:u w:val="single"/>
        </w:rPr>
        <w:t>Masterc</w:t>
      </w:r>
      <w:r w:rsidRPr="0082661E">
        <w:rPr>
          <w:rFonts w:ascii="Calibri Light" w:hAnsi="Calibri Light" w:cs="Calibri Light"/>
          <w:b/>
          <w:bCs/>
          <w:sz w:val="40"/>
          <w:szCs w:val="40"/>
          <w:u w:val="single"/>
        </w:rPr>
        <w:t>ard</w:t>
      </w:r>
    </w:p>
    <w:tbl>
      <w:tblPr>
        <w:tblW w:w="1152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3326"/>
        <w:gridCol w:w="2434"/>
        <w:gridCol w:w="2789"/>
        <w:gridCol w:w="2971"/>
      </w:tblGrid>
      <w:tr w:rsidR="00B56DB9" w14:paraId="37509D06" w14:textId="77777777" w:rsidTr="00226664">
        <w:trPr>
          <w:trHeight w:val="210"/>
        </w:trPr>
        <w:tc>
          <w:tcPr>
            <w:tcW w:w="11520" w:type="dxa"/>
            <w:gridSpan w:val="4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249ABA" w14:textId="77777777" w:rsidR="00B56DB9" w:rsidRPr="009D06D5" w:rsidRDefault="00B56DB9" w:rsidP="00226664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D06D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Card Top-up and Balance</w:t>
            </w:r>
          </w:p>
        </w:tc>
      </w:tr>
      <w:tr w:rsidR="00B56DB9" w14:paraId="2AF975B9" w14:textId="77777777" w:rsidTr="00226664">
        <w:trPr>
          <w:trHeight w:val="210"/>
        </w:trPr>
        <w:tc>
          <w:tcPr>
            <w:tcW w:w="576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A4C5A6" w14:textId="77777777" w:rsidR="00B56DB9" w:rsidRDefault="00B56DB9" w:rsidP="00226664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Maximum Card Balance at any one time</w:t>
            </w:r>
          </w:p>
        </w:tc>
        <w:tc>
          <w:tcPr>
            <w:tcW w:w="5760" w:type="dxa"/>
            <w:gridSpan w:val="2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3F3C50" w14:textId="77777777" w:rsidR="00B56DB9" w:rsidRDefault="00B56DB9" w:rsidP="00226664">
            <w:pPr>
              <w:tabs>
                <w:tab w:val="right" w:pos="9360"/>
              </w:tabs>
              <w:spacing w:before="30" w:after="30" w:line="276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USD 5,000</w:t>
            </w:r>
          </w:p>
        </w:tc>
      </w:tr>
      <w:tr w:rsidR="00B56DB9" w14:paraId="2E97932D" w14:textId="77777777" w:rsidTr="00226664">
        <w:trPr>
          <w:trHeight w:val="294"/>
        </w:trPr>
        <w:tc>
          <w:tcPr>
            <w:tcW w:w="11520" w:type="dxa"/>
            <w:gridSpan w:val="4"/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25F793" w14:textId="77777777" w:rsidR="00B56DB9" w:rsidRDefault="00B56DB9" w:rsidP="00226664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Online Usage</w:t>
            </w:r>
          </w:p>
        </w:tc>
      </w:tr>
      <w:tr w:rsidR="00B56DB9" w14:paraId="0E4399BB" w14:textId="77777777" w:rsidTr="00226664">
        <w:trPr>
          <w:trHeight w:val="294"/>
        </w:trPr>
        <w:tc>
          <w:tcPr>
            <w:tcW w:w="3326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F5F7D9" w14:textId="77777777" w:rsidR="00B56DB9" w:rsidRDefault="00B56DB9" w:rsidP="00226664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Maximum per Transaction</w:t>
            </w:r>
          </w:p>
        </w:tc>
        <w:tc>
          <w:tcPr>
            <w:tcW w:w="2434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31F2CA" w14:textId="77777777" w:rsidR="00B56DB9" w:rsidRDefault="00B56DB9" w:rsidP="00226664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Up to the available balance</w:t>
            </w:r>
          </w:p>
        </w:tc>
        <w:tc>
          <w:tcPr>
            <w:tcW w:w="278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3BD047" w14:textId="77777777" w:rsidR="00B56DB9" w:rsidRDefault="00B56DB9" w:rsidP="00226664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Maximum Weekly Usage</w:t>
            </w:r>
          </w:p>
        </w:tc>
        <w:tc>
          <w:tcPr>
            <w:tcW w:w="297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B203AA" w14:textId="77777777" w:rsidR="00B56DB9" w:rsidRDefault="00B56DB9" w:rsidP="00226664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Up to the available balance</w:t>
            </w:r>
          </w:p>
        </w:tc>
      </w:tr>
      <w:tr w:rsidR="00B56DB9" w14:paraId="444E64CD" w14:textId="77777777" w:rsidTr="00226664">
        <w:trPr>
          <w:trHeight w:val="294"/>
        </w:trPr>
        <w:tc>
          <w:tcPr>
            <w:tcW w:w="3326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D4FE8" w14:textId="77777777" w:rsidR="00B56DB9" w:rsidRDefault="00B56DB9" w:rsidP="00226664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>Maximum Daily Usage</w:t>
            </w:r>
          </w:p>
        </w:tc>
        <w:tc>
          <w:tcPr>
            <w:tcW w:w="2434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9F613B" w14:textId="77777777" w:rsidR="00B56DB9" w:rsidRDefault="00B56DB9" w:rsidP="00226664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Up to the available balance</w:t>
            </w:r>
          </w:p>
        </w:tc>
        <w:tc>
          <w:tcPr>
            <w:tcW w:w="278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61E820" w14:textId="77777777" w:rsidR="00B56DB9" w:rsidRDefault="00B56DB9" w:rsidP="00226664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  <w:t xml:space="preserve">Maximum Monthly Usage  </w:t>
            </w:r>
          </w:p>
        </w:tc>
        <w:tc>
          <w:tcPr>
            <w:tcW w:w="2971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130FB5" w14:textId="77777777" w:rsidR="00B56DB9" w:rsidRDefault="00B56DB9" w:rsidP="00226664">
            <w:pPr>
              <w:tabs>
                <w:tab w:val="right" w:pos="9360"/>
              </w:tabs>
              <w:spacing w:before="60" w:after="60" w:line="276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Up to the available balance</w:t>
            </w:r>
          </w:p>
        </w:tc>
      </w:tr>
    </w:tbl>
    <w:p w14:paraId="5B92CB96" w14:textId="0655798D" w:rsidR="003B4EE2" w:rsidRDefault="003B4EE2" w:rsidP="00226664">
      <w:pPr>
        <w:tabs>
          <w:tab w:val="left" w:pos="608"/>
          <w:tab w:val="right" w:pos="9360"/>
        </w:tabs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</w:p>
    <w:p w14:paraId="596EF901" w14:textId="77777777" w:rsidR="00323AD2" w:rsidRDefault="00323AD2" w:rsidP="00323AD2">
      <w:pPr>
        <w:tabs>
          <w:tab w:val="left" w:pos="608"/>
          <w:tab w:val="right" w:pos="9360"/>
        </w:tabs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</w:p>
    <w:sectPr w:rsidR="00323AD2" w:rsidSect="0048126E">
      <w:headerReference w:type="first" r:id="rId11"/>
      <w:pgSz w:w="12240" w:h="15840"/>
      <w:pgMar w:top="1440" w:right="1080" w:bottom="1440" w:left="1080" w:header="720" w:footer="1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E1829A" w14:textId="77777777" w:rsidR="0045676E" w:rsidRDefault="0045676E" w:rsidP="006231DA">
      <w:pPr>
        <w:spacing w:after="0" w:line="240" w:lineRule="auto"/>
      </w:pPr>
      <w:r>
        <w:separator/>
      </w:r>
    </w:p>
  </w:endnote>
  <w:endnote w:type="continuationSeparator" w:id="0">
    <w:p w14:paraId="5E846B5B" w14:textId="77777777" w:rsidR="0045676E" w:rsidRDefault="0045676E" w:rsidP="006231DA">
      <w:pPr>
        <w:spacing w:after="0" w:line="240" w:lineRule="auto"/>
      </w:pPr>
      <w:r>
        <w:continuationSeparator/>
      </w:r>
    </w:p>
  </w:endnote>
  <w:endnote w:type="continuationNotice" w:id="1">
    <w:p w14:paraId="31190D9F" w14:textId="77777777" w:rsidR="0045676E" w:rsidRDefault="004567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9C6D84" w14:textId="77777777" w:rsidR="0045676E" w:rsidRDefault="0045676E" w:rsidP="006231DA">
      <w:pPr>
        <w:spacing w:after="0" w:line="240" w:lineRule="auto"/>
      </w:pPr>
      <w:r>
        <w:separator/>
      </w:r>
    </w:p>
  </w:footnote>
  <w:footnote w:type="continuationSeparator" w:id="0">
    <w:p w14:paraId="6A059D20" w14:textId="77777777" w:rsidR="0045676E" w:rsidRDefault="0045676E" w:rsidP="006231DA">
      <w:pPr>
        <w:spacing w:after="0" w:line="240" w:lineRule="auto"/>
      </w:pPr>
      <w:r>
        <w:continuationSeparator/>
      </w:r>
    </w:p>
  </w:footnote>
  <w:footnote w:type="continuationNotice" w:id="1">
    <w:p w14:paraId="177EC413" w14:textId="77777777" w:rsidR="0045676E" w:rsidRDefault="0045676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99F66" w14:textId="372C2471" w:rsidR="0048126E" w:rsidRPr="003A5A86" w:rsidRDefault="0048126E" w:rsidP="003A5A86">
    <w:pPr>
      <w:spacing w:after="0" w:line="276" w:lineRule="auto"/>
      <w:rPr>
        <w:color w:val="595959" w:themeColor="text1" w:themeTint="A6"/>
        <w:sz w:val="20"/>
        <w:szCs w:val="20"/>
      </w:rPr>
    </w:pPr>
    <w:r w:rsidRPr="003A5A86">
      <w:rPr>
        <w:rFonts w:ascii="Calibri Light" w:hAnsi="Calibri Light" w:cs="Calibri Light"/>
        <w:b/>
        <w:bCs/>
        <w:sz w:val="40"/>
        <w:szCs w:val="40"/>
      </w:rPr>
      <w:t xml:space="preserve">List of </w:t>
    </w:r>
    <w:r w:rsidR="005A53E3" w:rsidRPr="003A5A86">
      <w:rPr>
        <w:rFonts w:ascii="Calibri Light" w:hAnsi="Calibri Light" w:cs="Calibri Light"/>
        <w:b/>
        <w:bCs/>
        <w:sz w:val="40"/>
        <w:szCs w:val="40"/>
      </w:rPr>
      <w:t xml:space="preserve">Limits </w:t>
    </w:r>
    <w:r w:rsidR="005A53E3">
      <w:rPr>
        <w:rFonts w:ascii="Calibri Light" w:hAnsi="Calibri Light" w:cs="Calibri Light"/>
        <w:b/>
        <w:bCs/>
        <w:sz w:val="40"/>
        <w:szCs w:val="40"/>
      </w:rPr>
      <w:t>-</w:t>
    </w:r>
    <w:r w:rsidR="003A5A86">
      <w:rPr>
        <w:rFonts w:ascii="Calibri Light" w:hAnsi="Calibri Light" w:cs="Calibri Light"/>
        <w:b/>
        <w:bCs/>
        <w:sz w:val="40"/>
        <w:szCs w:val="40"/>
      </w:rPr>
      <w:t xml:space="preserve"> Business </w:t>
    </w:r>
    <w:r w:rsidRPr="003A5A86">
      <w:rPr>
        <w:color w:val="595959" w:themeColor="text1" w:themeTint="A6"/>
        <w:sz w:val="20"/>
        <w:szCs w:val="20"/>
      </w:rPr>
      <w:t xml:space="preserve">(effective as of </w:t>
    </w:r>
    <w:sdt>
      <w:sdtPr>
        <w:rPr>
          <w:color w:val="595959" w:themeColor="text1" w:themeTint="A6"/>
          <w:sz w:val="20"/>
          <w:szCs w:val="20"/>
        </w:rPr>
        <w:id w:val="-1573186946"/>
        <w:placeholder>
          <w:docPart w:val="547D8CBCD4FE4D509D0C0BE0D20B1A04"/>
        </w:placeholder>
        <w:date w:fullDate="2025-07-29T00:00:00Z">
          <w:dateFormat w:val="dd MMMM yyyy"/>
          <w:lid w:val="en-US"/>
          <w:storeMappedDataAs w:val="dateTime"/>
          <w:calendar w:val="gregorian"/>
        </w:date>
      </w:sdtPr>
      <w:sdtContent>
        <w:r w:rsidR="005A53E3">
          <w:rPr>
            <w:color w:val="595959" w:themeColor="text1" w:themeTint="A6"/>
            <w:sz w:val="20"/>
            <w:szCs w:val="20"/>
          </w:rPr>
          <w:t>29 July 2025</w:t>
        </w:r>
      </w:sdtContent>
    </w:sdt>
    <w:r w:rsidR="003A5A86" w:rsidRPr="003A5A86">
      <w:rPr>
        <w:color w:val="595959" w:themeColor="text1" w:themeTint="A6"/>
        <w:sz w:val="20"/>
        <w:szCs w:val="2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0A2EBB"/>
    <w:multiLevelType w:val="multilevel"/>
    <w:tmpl w:val="E88A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888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84"/>
    <w:rsid w:val="000171BB"/>
    <w:rsid w:val="00017A92"/>
    <w:rsid w:val="00023CE3"/>
    <w:rsid w:val="00030A78"/>
    <w:rsid w:val="00030CAC"/>
    <w:rsid w:val="0003365B"/>
    <w:rsid w:val="00033C61"/>
    <w:rsid w:val="00036B06"/>
    <w:rsid w:val="000402AA"/>
    <w:rsid w:val="00042953"/>
    <w:rsid w:val="000756A1"/>
    <w:rsid w:val="00077E9E"/>
    <w:rsid w:val="0008400A"/>
    <w:rsid w:val="000A3520"/>
    <w:rsid w:val="000A5D8F"/>
    <w:rsid w:val="000B5D8A"/>
    <w:rsid w:val="000C1153"/>
    <w:rsid w:val="000C4066"/>
    <w:rsid w:val="000C6321"/>
    <w:rsid w:val="000D089C"/>
    <w:rsid w:val="000D0C95"/>
    <w:rsid w:val="000D409F"/>
    <w:rsid w:val="000E5AC3"/>
    <w:rsid w:val="000E5D76"/>
    <w:rsid w:val="000F2040"/>
    <w:rsid w:val="000F4519"/>
    <w:rsid w:val="000F57DD"/>
    <w:rsid w:val="001031FD"/>
    <w:rsid w:val="00103E40"/>
    <w:rsid w:val="0011457D"/>
    <w:rsid w:val="001232FF"/>
    <w:rsid w:val="0012746A"/>
    <w:rsid w:val="00142C14"/>
    <w:rsid w:val="001437F6"/>
    <w:rsid w:val="00145543"/>
    <w:rsid w:val="00155C58"/>
    <w:rsid w:val="00156643"/>
    <w:rsid w:val="001639CC"/>
    <w:rsid w:val="00163B0A"/>
    <w:rsid w:val="00173BF0"/>
    <w:rsid w:val="00174F2B"/>
    <w:rsid w:val="001818E5"/>
    <w:rsid w:val="001C6BD3"/>
    <w:rsid w:val="001D476E"/>
    <w:rsid w:val="001E7F92"/>
    <w:rsid w:val="001F0420"/>
    <w:rsid w:val="001F5E58"/>
    <w:rsid w:val="0020113D"/>
    <w:rsid w:val="00224C6A"/>
    <w:rsid w:val="00225F75"/>
    <w:rsid w:val="00226476"/>
    <w:rsid w:val="00226664"/>
    <w:rsid w:val="00227354"/>
    <w:rsid w:val="00245965"/>
    <w:rsid w:val="0025025F"/>
    <w:rsid w:val="00263E68"/>
    <w:rsid w:val="002663EF"/>
    <w:rsid w:val="002728BA"/>
    <w:rsid w:val="00282BEE"/>
    <w:rsid w:val="00290610"/>
    <w:rsid w:val="00293229"/>
    <w:rsid w:val="00293FD7"/>
    <w:rsid w:val="002A30BA"/>
    <w:rsid w:val="002B2093"/>
    <w:rsid w:val="002B7B52"/>
    <w:rsid w:val="002C2CEE"/>
    <w:rsid w:val="002C4D12"/>
    <w:rsid w:val="002D0CA8"/>
    <w:rsid w:val="002D49F8"/>
    <w:rsid w:val="002E1947"/>
    <w:rsid w:val="002F575D"/>
    <w:rsid w:val="003237D1"/>
    <w:rsid w:val="00323AD2"/>
    <w:rsid w:val="00331AEF"/>
    <w:rsid w:val="00337B73"/>
    <w:rsid w:val="003615FA"/>
    <w:rsid w:val="003645F9"/>
    <w:rsid w:val="003A4348"/>
    <w:rsid w:val="003A5A86"/>
    <w:rsid w:val="003B2C26"/>
    <w:rsid w:val="003B4285"/>
    <w:rsid w:val="003B4EE2"/>
    <w:rsid w:val="003C2204"/>
    <w:rsid w:val="003C4AF8"/>
    <w:rsid w:val="003C6486"/>
    <w:rsid w:val="003C6B2A"/>
    <w:rsid w:val="003D1837"/>
    <w:rsid w:val="003E2EA2"/>
    <w:rsid w:val="003E4340"/>
    <w:rsid w:val="003E5E8A"/>
    <w:rsid w:val="003E71EC"/>
    <w:rsid w:val="00407101"/>
    <w:rsid w:val="00423A59"/>
    <w:rsid w:val="00427187"/>
    <w:rsid w:val="00432A00"/>
    <w:rsid w:val="00440A15"/>
    <w:rsid w:val="004500C5"/>
    <w:rsid w:val="0045676E"/>
    <w:rsid w:val="00457138"/>
    <w:rsid w:val="004608AC"/>
    <w:rsid w:val="0048119C"/>
    <w:rsid w:val="0048126E"/>
    <w:rsid w:val="0049610E"/>
    <w:rsid w:val="004A0F01"/>
    <w:rsid w:val="004C3B81"/>
    <w:rsid w:val="004D093E"/>
    <w:rsid w:val="004D2B2A"/>
    <w:rsid w:val="004E303A"/>
    <w:rsid w:val="004E3772"/>
    <w:rsid w:val="004E51B8"/>
    <w:rsid w:val="004F1137"/>
    <w:rsid w:val="004F637C"/>
    <w:rsid w:val="004F731A"/>
    <w:rsid w:val="005037B0"/>
    <w:rsid w:val="005057C4"/>
    <w:rsid w:val="00505E8A"/>
    <w:rsid w:val="005126A0"/>
    <w:rsid w:val="00523DDE"/>
    <w:rsid w:val="00524E3F"/>
    <w:rsid w:val="00555598"/>
    <w:rsid w:val="00555773"/>
    <w:rsid w:val="0055668E"/>
    <w:rsid w:val="00574E72"/>
    <w:rsid w:val="0057709F"/>
    <w:rsid w:val="00593D58"/>
    <w:rsid w:val="005A0B9A"/>
    <w:rsid w:val="005A4510"/>
    <w:rsid w:val="005A53E3"/>
    <w:rsid w:val="005A5C0C"/>
    <w:rsid w:val="005A7246"/>
    <w:rsid w:val="005B3526"/>
    <w:rsid w:val="005B4D7F"/>
    <w:rsid w:val="005C51B0"/>
    <w:rsid w:val="005D26D8"/>
    <w:rsid w:val="005D5BAF"/>
    <w:rsid w:val="005D6B83"/>
    <w:rsid w:val="005F2190"/>
    <w:rsid w:val="00601877"/>
    <w:rsid w:val="00605A0B"/>
    <w:rsid w:val="00615D15"/>
    <w:rsid w:val="00616214"/>
    <w:rsid w:val="00622077"/>
    <w:rsid w:val="006231DA"/>
    <w:rsid w:val="00627F43"/>
    <w:rsid w:val="00635A28"/>
    <w:rsid w:val="00637CFE"/>
    <w:rsid w:val="006424B7"/>
    <w:rsid w:val="006505D5"/>
    <w:rsid w:val="00650F1F"/>
    <w:rsid w:val="0065646D"/>
    <w:rsid w:val="00656D4C"/>
    <w:rsid w:val="00664CFA"/>
    <w:rsid w:val="00683DD0"/>
    <w:rsid w:val="006B0FD6"/>
    <w:rsid w:val="006B48B5"/>
    <w:rsid w:val="006C2081"/>
    <w:rsid w:val="006C4EB4"/>
    <w:rsid w:val="006C645A"/>
    <w:rsid w:val="006C6C5E"/>
    <w:rsid w:val="006C756E"/>
    <w:rsid w:val="006D337B"/>
    <w:rsid w:val="006E4589"/>
    <w:rsid w:val="006F4DDA"/>
    <w:rsid w:val="006F6D4D"/>
    <w:rsid w:val="007028CB"/>
    <w:rsid w:val="00721794"/>
    <w:rsid w:val="00722A67"/>
    <w:rsid w:val="00723DB3"/>
    <w:rsid w:val="0074228C"/>
    <w:rsid w:val="007461C5"/>
    <w:rsid w:val="00752895"/>
    <w:rsid w:val="00753F88"/>
    <w:rsid w:val="00755000"/>
    <w:rsid w:val="00764A86"/>
    <w:rsid w:val="007659CD"/>
    <w:rsid w:val="007661EF"/>
    <w:rsid w:val="00780677"/>
    <w:rsid w:val="0079067C"/>
    <w:rsid w:val="007A64AB"/>
    <w:rsid w:val="007A760E"/>
    <w:rsid w:val="007B32C4"/>
    <w:rsid w:val="007C5C64"/>
    <w:rsid w:val="007C6EF0"/>
    <w:rsid w:val="007D0560"/>
    <w:rsid w:val="007D2C92"/>
    <w:rsid w:val="007D5F0F"/>
    <w:rsid w:val="007D790F"/>
    <w:rsid w:val="007D7EEE"/>
    <w:rsid w:val="007E1584"/>
    <w:rsid w:val="007E3885"/>
    <w:rsid w:val="007E4929"/>
    <w:rsid w:val="007E7919"/>
    <w:rsid w:val="007F785E"/>
    <w:rsid w:val="00806A48"/>
    <w:rsid w:val="00810445"/>
    <w:rsid w:val="0082295E"/>
    <w:rsid w:val="00823CBC"/>
    <w:rsid w:val="00824522"/>
    <w:rsid w:val="0082494D"/>
    <w:rsid w:val="0082661E"/>
    <w:rsid w:val="00826823"/>
    <w:rsid w:val="0083020A"/>
    <w:rsid w:val="00830631"/>
    <w:rsid w:val="00831730"/>
    <w:rsid w:val="00833E8D"/>
    <w:rsid w:val="00834A52"/>
    <w:rsid w:val="008441BE"/>
    <w:rsid w:val="008521C7"/>
    <w:rsid w:val="00852DF1"/>
    <w:rsid w:val="00857F09"/>
    <w:rsid w:val="00864810"/>
    <w:rsid w:val="0087396B"/>
    <w:rsid w:val="0088749C"/>
    <w:rsid w:val="0089549B"/>
    <w:rsid w:val="008A0E72"/>
    <w:rsid w:val="008B13D5"/>
    <w:rsid w:val="008B3EF0"/>
    <w:rsid w:val="008C049F"/>
    <w:rsid w:val="008D1A2C"/>
    <w:rsid w:val="008E25D6"/>
    <w:rsid w:val="008E6CE4"/>
    <w:rsid w:val="00902EB8"/>
    <w:rsid w:val="00904A8C"/>
    <w:rsid w:val="00906BA4"/>
    <w:rsid w:val="00911848"/>
    <w:rsid w:val="009125E1"/>
    <w:rsid w:val="00913EE3"/>
    <w:rsid w:val="00916357"/>
    <w:rsid w:val="00916A34"/>
    <w:rsid w:val="0092060D"/>
    <w:rsid w:val="009303FC"/>
    <w:rsid w:val="00930C74"/>
    <w:rsid w:val="00945789"/>
    <w:rsid w:val="00951E2C"/>
    <w:rsid w:val="00955AA6"/>
    <w:rsid w:val="00962EC7"/>
    <w:rsid w:val="0096449E"/>
    <w:rsid w:val="00967A0A"/>
    <w:rsid w:val="00970E34"/>
    <w:rsid w:val="00986B4B"/>
    <w:rsid w:val="00991BEF"/>
    <w:rsid w:val="00996F59"/>
    <w:rsid w:val="009A6DAF"/>
    <w:rsid w:val="009D06D5"/>
    <w:rsid w:val="009D2BB4"/>
    <w:rsid w:val="009E24CC"/>
    <w:rsid w:val="009F291E"/>
    <w:rsid w:val="00A048C9"/>
    <w:rsid w:val="00A10417"/>
    <w:rsid w:val="00A220EC"/>
    <w:rsid w:val="00A328D8"/>
    <w:rsid w:val="00A436A4"/>
    <w:rsid w:val="00A67988"/>
    <w:rsid w:val="00A703C0"/>
    <w:rsid w:val="00A75A93"/>
    <w:rsid w:val="00A77935"/>
    <w:rsid w:val="00A811D3"/>
    <w:rsid w:val="00A8137F"/>
    <w:rsid w:val="00A813DD"/>
    <w:rsid w:val="00A86EAF"/>
    <w:rsid w:val="00AA347F"/>
    <w:rsid w:val="00AA4F8A"/>
    <w:rsid w:val="00AA5FC9"/>
    <w:rsid w:val="00AB11A0"/>
    <w:rsid w:val="00AB12B7"/>
    <w:rsid w:val="00AB2159"/>
    <w:rsid w:val="00AB6751"/>
    <w:rsid w:val="00AD2A75"/>
    <w:rsid w:val="00AD3915"/>
    <w:rsid w:val="00AD44C9"/>
    <w:rsid w:val="00AE05D8"/>
    <w:rsid w:val="00B05E6D"/>
    <w:rsid w:val="00B179A8"/>
    <w:rsid w:val="00B24368"/>
    <w:rsid w:val="00B303FA"/>
    <w:rsid w:val="00B42844"/>
    <w:rsid w:val="00B56DB9"/>
    <w:rsid w:val="00B64E16"/>
    <w:rsid w:val="00B70EAC"/>
    <w:rsid w:val="00B76D68"/>
    <w:rsid w:val="00B77A03"/>
    <w:rsid w:val="00B803D6"/>
    <w:rsid w:val="00B809FC"/>
    <w:rsid w:val="00B83DD1"/>
    <w:rsid w:val="00B84D64"/>
    <w:rsid w:val="00B9761E"/>
    <w:rsid w:val="00B97B26"/>
    <w:rsid w:val="00BA2788"/>
    <w:rsid w:val="00BA36F6"/>
    <w:rsid w:val="00BB42A4"/>
    <w:rsid w:val="00BB6EC9"/>
    <w:rsid w:val="00BC221C"/>
    <w:rsid w:val="00BC3550"/>
    <w:rsid w:val="00BD483F"/>
    <w:rsid w:val="00BD5888"/>
    <w:rsid w:val="00BE0041"/>
    <w:rsid w:val="00BE12BC"/>
    <w:rsid w:val="00BE3988"/>
    <w:rsid w:val="00BE4E7B"/>
    <w:rsid w:val="00BF1A4A"/>
    <w:rsid w:val="00C011EC"/>
    <w:rsid w:val="00C0184E"/>
    <w:rsid w:val="00C07054"/>
    <w:rsid w:val="00C17C31"/>
    <w:rsid w:val="00C26509"/>
    <w:rsid w:val="00C34807"/>
    <w:rsid w:val="00C41D64"/>
    <w:rsid w:val="00C46E8B"/>
    <w:rsid w:val="00C47D9E"/>
    <w:rsid w:val="00C57D34"/>
    <w:rsid w:val="00C72AC2"/>
    <w:rsid w:val="00C73AC0"/>
    <w:rsid w:val="00C8164D"/>
    <w:rsid w:val="00C83CDE"/>
    <w:rsid w:val="00CA0D05"/>
    <w:rsid w:val="00CC5E71"/>
    <w:rsid w:val="00CD20D9"/>
    <w:rsid w:val="00CD59A5"/>
    <w:rsid w:val="00CE3008"/>
    <w:rsid w:val="00D0713D"/>
    <w:rsid w:val="00D13E79"/>
    <w:rsid w:val="00D47FA1"/>
    <w:rsid w:val="00D51383"/>
    <w:rsid w:val="00D62A73"/>
    <w:rsid w:val="00D63162"/>
    <w:rsid w:val="00D7101A"/>
    <w:rsid w:val="00D830B8"/>
    <w:rsid w:val="00D86A84"/>
    <w:rsid w:val="00D932FD"/>
    <w:rsid w:val="00DA2331"/>
    <w:rsid w:val="00DA7981"/>
    <w:rsid w:val="00DC1510"/>
    <w:rsid w:val="00DD645A"/>
    <w:rsid w:val="00DE45BB"/>
    <w:rsid w:val="00DE474E"/>
    <w:rsid w:val="00DE6683"/>
    <w:rsid w:val="00E0194F"/>
    <w:rsid w:val="00E054E0"/>
    <w:rsid w:val="00E05AD3"/>
    <w:rsid w:val="00E05DF0"/>
    <w:rsid w:val="00E1681C"/>
    <w:rsid w:val="00E20723"/>
    <w:rsid w:val="00E3044E"/>
    <w:rsid w:val="00E500E3"/>
    <w:rsid w:val="00E51EEE"/>
    <w:rsid w:val="00E5406B"/>
    <w:rsid w:val="00E578D6"/>
    <w:rsid w:val="00E61812"/>
    <w:rsid w:val="00E91612"/>
    <w:rsid w:val="00EA1C38"/>
    <w:rsid w:val="00EC0854"/>
    <w:rsid w:val="00ED17E3"/>
    <w:rsid w:val="00EE1E99"/>
    <w:rsid w:val="00EE40AF"/>
    <w:rsid w:val="00EE4193"/>
    <w:rsid w:val="00EF2914"/>
    <w:rsid w:val="00EF7178"/>
    <w:rsid w:val="00F008B4"/>
    <w:rsid w:val="00F05AB9"/>
    <w:rsid w:val="00F168C6"/>
    <w:rsid w:val="00F41E9B"/>
    <w:rsid w:val="00F55F9F"/>
    <w:rsid w:val="00F67335"/>
    <w:rsid w:val="00F76362"/>
    <w:rsid w:val="00F83755"/>
    <w:rsid w:val="00F97017"/>
    <w:rsid w:val="00FB04AD"/>
    <w:rsid w:val="00FC3F6D"/>
    <w:rsid w:val="00FC480A"/>
    <w:rsid w:val="00FE5BBF"/>
    <w:rsid w:val="00FF54F4"/>
    <w:rsid w:val="00FF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31B2D"/>
  <w15:chartTrackingRefBased/>
  <w15:docId w15:val="{A800C307-2DA8-45F7-83A5-57CF09860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AD2"/>
  </w:style>
  <w:style w:type="paragraph" w:styleId="Heading1">
    <w:name w:val="heading 1"/>
    <w:basedOn w:val="Normal"/>
    <w:next w:val="Normal"/>
    <w:link w:val="Heading1Char"/>
    <w:uiPriority w:val="9"/>
    <w:qFormat/>
    <w:rsid w:val="00D86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A8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A8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A8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A8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A8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A8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A8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A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A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A8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A8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A8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A8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A8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A8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A8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A8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A8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A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A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A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A84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AA4F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A4F8A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A4F8A"/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3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1DA"/>
  </w:style>
  <w:style w:type="paragraph" w:styleId="Footer">
    <w:name w:val="footer"/>
    <w:basedOn w:val="Normal"/>
    <w:link w:val="FooterChar"/>
    <w:uiPriority w:val="99"/>
    <w:unhideWhenUsed/>
    <w:rsid w:val="00623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1DA"/>
  </w:style>
  <w:style w:type="character" w:styleId="Hyperlink">
    <w:name w:val="Hyperlink"/>
    <w:basedOn w:val="DefaultParagraphFont"/>
    <w:uiPriority w:val="99"/>
    <w:unhideWhenUsed/>
    <w:rsid w:val="00DD64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877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6D"/>
    <w:rPr>
      <w:rFonts w:ascii="Calibri" w:hAnsi="Calibr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6D"/>
    <w:rPr>
      <w:rFonts w:asciiTheme="minorHAnsi" w:hAnsiTheme="minorHAnsi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FC3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63B0A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7D5F0F"/>
    <w:pPr>
      <w:spacing w:after="0" w:line="240" w:lineRule="auto"/>
    </w:pPr>
    <w:rPr>
      <w:rFonts w:eastAsia="Aptos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47D8CBCD4FE4D509D0C0BE0D20B1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7B3E2-4595-4B6F-A4A1-2385DCADC2E6}"/>
      </w:docPartPr>
      <w:docPartBody>
        <w:p w:rsidR="00592C8B" w:rsidRDefault="0038755B" w:rsidP="0038755B">
          <w:pPr>
            <w:pStyle w:val="547D8CBCD4FE4D509D0C0BE0D20B1A04"/>
          </w:pPr>
          <w:r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55B"/>
    <w:rsid w:val="0038755B"/>
    <w:rsid w:val="00592C8B"/>
    <w:rsid w:val="00656D4C"/>
    <w:rsid w:val="0082713B"/>
    <w:rsid w:val="008D0CE9"/>
    <w:rsid w:val="00CC5E71"/>
    <w:rsid w:val="00D15CA9"/>
    <w:rsid w:val="00D6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755B"/>
  </w:style>
  <w:style w:type="paragraph" w:customStyle="1" w:styleId="547D8CBCD4FE4D509D0C0BE0D20B1A04">
    <w:name w:val="547D8CBCD4FE4D509D0C0BE0D20B1A04"/>
    <w:rsid w:val="003875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CDC149A2DDE248BE022A237D849552" ma:contentTypeVersion="12" ma:contentTypeDescription="Create a new document." ma:contentTypeScope="" ma:versionID="76635b4b3c202a1381df9ac2f9658aec">
  <xsd:schema xmlns:xsd="http://www.w3.org/2001/XMLSchema" xmlns:xs="http://www.w3.org/2001/XMLSchema" xmlns:p="http://schemas.microsoft.com/office/2006/metadata/properties" xmlns:ns2="73429424-5888-4652-846b-d19c3f1629c2" xmlns:ns3="55a3cec3-1fe5-43a1-81f4-87f93dac6a72" targetNamespace="http://schemas.microsoft.com/office/2006/metadata/properties" ma:root="true" ma:fieldsID="76a614bfa45d95200f59f685f0c8cefa" ns2:_="" ns3:_="">
    <xsd:import namespace="73429424-5888-4652-846b-d19c3f1629c2"/>
    <xsd:import namespace="55a3cec3-1fe5-43a1-81f4-87f93dac6a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429424-5888-4652-846b-d19c3f1629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bc614d8-b7d2-445d-8349-d55796b7b8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3cec3-1fe5-43a1-81f4-87f93dac6a7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bc79a50-8979-4d1f-9d2b-d8841d88ecdd}" ma:internalName="TaxCatchAll" ma:showField="CatchAllData" ma:web="55a3cec3-1fe5-43a1-81f4-87f93dac6a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a3cec3-1fe5-43a1-81f4-87f93dac6a72" xsi:nil="true"/>
    <lcf76f155ced4ddcb4097134ff3c332f xmlns="73429424-5888-4652-846b-d19c3f1629c2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CB101-4530-49C8-8FC9-2298C1F4A1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429424-5888-4652-846b-d19c3f1629c2"/>
    <ds:schemaRef ds:uri="55a3cec3-1fe5-43a1-81f4-87f93dac6a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38FF1C-E89A-46C9-A17F-873412C50C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2357C3-93DD-4121-81A4-51FCF223AFFE}">
  <ds:schemaRefs>
    <ds:schemaRef ds:uri="http://schemas.microsoft.com/office/2006/metadata/properties"/>
    <ds:schemaRef ds:uri="http://schemas.microsoft.com/office/infopath/2007/PartnerControls"/>
    <ds:schemaRef ds:uri="55a3cec3-1fe5-43a1-81f4-87f93dac6a72"/>
    <ds:schemaRef ds:uri="73429424-5888-4652-846b-d19c3f1629c2"/>
  </ds:schemaRefs>
</ds:datastoreItem>
</file>

<file path=customXml/itemProps4.xml><?xml version="1.0" encoding="utf-8"?>
<ds:datastoreItem xmlns:ds="http://schemas.openxmlformats.org/officeDocument/2006/customXml" ds:itemID="{0782A40E-6F30-4360-B259-765F19A5E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Wadih Haddad</dc:creator>
  <cp:keywords/>
  <dc:description/>
  <cp:lastModifiedBy>Farid Akoum</cp:lastModifiedBy>
  <cp:revision>2</cp:revision>
  <dcterms:created xsi:type="dcterms:W3CDTF">2025-07-29T10:28:00Z</dcterms:created>
  <dcterms:modified xsi:type="dcterms:W3CDTF">2025-07-29T10:28:00Z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0x01010075CDC149A2DDE248BE022A237D849552</vt:lpwstr>
  </property>
  <property fmtid="{D5CDD505-2E9C-101B-9397-08002B2CF9AE}" pid="3" name="MediaServiceImageTags">
    <vt:lpwstr/>
  </property>
</Properties>
</file>