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EDE72" w14:textId="77777777" w:rsidR="00B02B16" w:rsidRDefault="003F1517">
      <w:pPr>
        <w:pStyle w:val="Heading1"/>
      </w:pPr>
      <w:bookmarkStart w:id="0" w:name="introduction-to-watson-conversation"/>
      <w:bookmarkEnd w:id="0"/>
      <w:r>
        <w:t>Introduction to Watson Conversation</w:t>
      </w:r>
    </w:p>
    <w:p w14:paraId="59A89FD1" w14:textId="77777777" w:rsidR="00B02B16" w:rsidRDefault="003F1517">
      <w:r>
        <w:pict w14:anchorId="772BBCEA">
          <v:rect id="_x0000_i1025" style="width:0;height:1.5pt" o:hralign="center" o:hrstd="t" o:hr="t"/>
        </w:pict>
      </w:r>
    </w:p>
    <w:p w14:paraId="3507FE0D" w14:textId="77777777" w:rsidR="00B02B16" w:rsidRDefault="003F1517">
      <w:pPr>
        <w:pStyle w:val="Heading1"/>
      </w:pPr>
      <w:bookmarkStart w:id="1" w:name="overview"/>
      <w:bookmarkEnd w:id="1"/>
      <w:r>
        <w:t>Over</w:t>
      </w:r>
      <w:r>
        <w:t>view</w:t>
      </w:r>
    </w:p>
    <w:p w14:paraId="0EAA0C7F" w14:textId="77777777" w:rsidR="00B02B16" w:rsidRDefault="003F1517">
      <w:pPr>
        <w:pStyle w:val="FirstParagraph"/>
      </w:pPr>
      <w:r>
        <w:t>Watson Conversation service combines machine learning, natural language understanding, and integrated dialog tools to create con</w:t>
      </w:r>
      <w:bookmarkStart w:id="2" w:name="_GoBack"/>
      <w:bookmarkEnd w:id="2"/>
      <w:r>
        <w:t>versation flows between your apps and your users. In this lab, you will create a workspace and understand the terminology o</w:t>
      </w:r>
      <w:r>
        <w:t>f creating a chatbot.</w:t>
      </w:r>
    </w:p>
    <w:p w14:paraId="2CAE1A76" w14:textId="77777777" w:rsidR="00B02B16" w:rsidRDefault="003F1517">
      <w:pPr>
        <w:pStyle w:val="Heading1"/>
      </w:pPr>
      <w:bookmarkStart w:id="3" w:name="step-1-designing-your-bot"/>
      <w:bookmarkEnd w:id="3"/>
      <w:r>
        <w:t>Step 1: Designing Your Bot</w:t>
      </w:r>
    </w:p>
    <w:p w14:paraId="2E39EECB" w14:textId="77777777" w:rsidR="00B02B16" w:rsidRDefault="003F1517">
      <w:pPr>
        <w:pStyle w:val="FirstParagraph"/>
      </w:pPr>
      <w:r>
        <w:t>Building a chatbot with Watson Conversation is so easy, some developers choose to dive right into the tooling. However, with a well-thought out, well-planned chatbot, the interaction with the user can lead t</w:t>
      </w:r>
      <w:r>
        <w:t>o a much better experience that can handle edge cases. In this section, we will design the interaction between a user, Dave, and a chatbot named HungerBot.</w:t>
      </w:r>
    </w:p>
    <w:p w14:paraId="7F8AB7FC" w14:textId="77777777" w:rsidR="00B02B16" w:rsidRDefault="003F1517">
      <w:pPr>
        <w:pStyle w:val="BodyText"/>
      </w:pPr>
      <w:r>
        <w:t>A good question to ask yourself is, "Who is my user and what problem do they have?" Expand on the us</w:t>
      </w:r>
      <w:r>
        <w:t>er's profile by determining what the user needs from this chatbot. Does the user have a need to book a reservation at a restaurant? Or an answer to a common question like "Where's the bathroom?" at a conference. Maybe a chatbot that handles tasks like turn</w:t>
      </w:r>
      <w:r>
        <w:t>ing on lights or other equipment. It might help to think of the chatbot as an automated version of an existing agent, such as a customer service agent. Look at existing processes that include repeated manual processes, which can sometimes be augmented with</w:t>
      </w:r>
      <w:r>
        <w:t xml:space="preserve"> chatbots.</w:t>
      </w:r>
    </w:p>
    <w:p w14:paraId="07C14160" w14:textId="77777777" w:rsidR="00B02B16" w:rsidRDefault="003F1517">
      <w:pPr>
        <w:pStyle w:val="BodyText"/>
      </w:pPr>
      <w:r>
        <w:t>Training a chatbot is like training a human agent. You will train the chatbot with the knowledge of certain tasks (intents) and things that these tasks interact with (entities). These components are then combined to create a dialog tree that can</w:t>
      </w:r>
      <w:r>
        <w:t xml:space="preserve"> take one or more paths to respond to the user's request.</w:t>
      </w:r>
    </w:p>
    <w:p w14:paraId="1BF5B90C" w14:textId="77777777" w:rsidR="00B02B16" w:rsidRDefault="003F1517">
      <w:pPr>
        <w:pStyle w:val="BodyText"/>
      </w:pPr>
      <w:r>
        <w:t>In the following steps, we have provided a sample restaurant chatbot that handles reservations for a restaurant. On the right side, it's your turn to create your own chatbot. Fill in the blanks to d</w:t>
      </w:r>
      <w:r>
        <w:t>esign your chatbot.</w:t>
      </w:r>
    </w:p>
    <w:p w14:paraId="3CC8CB8A" w14:textId="77777777" w:rsidR="00B02B16" w:rsidRDefault="003F1517">
      <w:pPr>
        <w:numPr>
          <w:ilvl w:val="0"/>
          <w:numId w:val="3"/>
        </w:numPr>
      </w:pPr>
      <w:r>
        <w:t>Envision the user that interacts with the bot.</w:t>
      </w:r>
    </w:p>
    <w:tbl>
      <w:tblPr>
        <w:tblW w:w="5000" w:type="pct"/>
        <w:tblLook w:val="07E0" w:firstRow="1" w:lastRow="1" w:firstColumn="1" w:lastColumn="1" w:noHBand="1" w:noVBand="1"/>
      </w:tblPr>
      <w:tblGrid>
        <w:gridCol w:w="4492"/>
        <w:gridCol w:w="6524"/>
      </w:tblGrid>
      <w:tr w:rsidR="00B02B16" w14:paraId="4F14E138" w14:textId="77777777">
        <w:tc>
          <w:tcPr>
            <w:tcW w:w="0" w:type="auto"/>
            <w:tcBorders>
              <w:bottom w:val="single" w:sz="0" w:space="0" w:color="auto"/>
            </w:tcBorders>
            <w:vAlign w:val="bottom"/>
          </w:tcPr>
          <w:p w14:paraId="7E35403A" w14:textId="77777777" w:rsidR="00B02B16" w:rsidRDefault="003F1517">
            <w:pPr>
              <w:pStyle w:val="Compact"/>
              <w:numPr>
                <w:ilvl w:val="0"/>
                <w:numId w:val="2"/>
              </w:numPr>
            </w:pPr>
            <w:r>
              <w:t>Example:</w:t>
            </w:r>
          </w:p>
        </w:tc>
        <w:tc>
          <w:tcPr>
            <w:tcW w:w="0" w:type="auto"/>
            <w:tcBorders>
              <w:bottom w:val="single" w:sz="0" w:space="0" w:color="auto"/>
            </w:tcBorders>
            <w:vAlign w:val="bottom"/>
          </w:tcPr>
          <w:p w14:paraId="5BEDDBC4" w14:textId="77777777" w:rsidR="00B02B16" w:rsidRDefault="003F1517">
            <w:pPr>
              <w:pStyle w:val="Compact"/>
              <w:numPr>
                <w:ilvl w:val="0"/>
                <w:numId w:val="2"/>
              </w:numPr>
            </w:pPr>
            <w:r>
              <w:t>Your turn:</w:t>
            </w:r>
          </w:p>
        </w:tc>
      </w:tr>
      <w:tr w:rsidR="00B02B16" w14:paraId="57180005" w14:textId="77777777">
        <w:tc>
          <w:tcPr>
            <w:tcW w:w="0" w:type="auto"/>
          </w:tcPr>
          <w:p w14:paraId="6F10F436" w14:textId="77777777" w:rsidR="00B02B16" w:rsidRDefault="003F1517">
            <w:pPr>
              <w:pStyle w:val="Compact"/>
              <w:numPr>
                <w:ilvl w:val="0"/>
                <w:numId w:val="2"/>
              </w:numPr>
            </w:pPr>
            <w:r>
              <w:t>A user, named Dave, needs to book a table at the restaurant.</w:t>
            </w:r>
          </w:p>
        </w:tc>
        <w:tc>
          <w:tcPr>
            <w:tcW w:w="0" w:type="auto"/>
          </w:tcPr>
          <w:p w14:paraId="7875B7C5" w14:textId="77777777" w:rsidR="00B02B16" w:rsidRDefault="003F1517">
            <w:pPr>
              <w:pStyle w:val="Compact"/>
              <w:numPr>
                <w:ilvl w:val="0"/>
                <w:numId w:val="2"/>
              </w:numPr>
            </w:pPr>
            <w:r>
              <w:t>A user, named _______________________, needs to _______________________________________.</w:t>
            </w:r>
          </w:p>
        </w:tc>
      </w:tr>
    </w:tbl>
    <w:p w14:paraId="4EC5989B" w14:textId="77777777" w:rsidR="00B02B16" w:rsidRDefault="003F1517">
      <w:pPr>
        <w:numPr>
          <w:ilvl w:val="0"/>
          <w:numId w:val="3"/>
        </w:numPr>
      </w:pPr>
      <w:r>
        <w:t>Now, let'</w:t>
      </w:r>
      <w:r>
        <w:t>s give the chatbot a name and describe the overall function it can help with.</w:t>
      </w:r>
    </w:p>
    <w:tbl>
      <w:tblPr>
        <w:tblW w:w="5000" w:type="pct"/>
        <w:tblLook w:val="07E0" w:firstRow="1" w:lastRow="1" w:firstColumn="1" w:lastColumn="1" w:noHBand="1" w:noVBand="1"/>
      </w:tblPr>
      <w:tblGrid>
        <w:gridCol w:w="5303"/>
        <w:gridCol w:w="5713"/>
      </w:tblGrid>
      <w:tr w:rsidR="00B02B16" w14:paraId="1760190C" w14:textId="77777777">
        <w:tc>
          <w:tcPr>
            <w:tcW w:w="0" w:type="auto"/>
            <w:tcBorders>
              <w:bottom w:val="single" w:sz="0" w:space="0" w:color="auto"/>
            </w:tcBorders>
            <w:vAlign w:val="bottom"/>
          </w:tcPr>
          <w:p w14:paraId="0D7C5584" w14:textId="77777777" w:rsidR="00B02B16" w:rsidRDefault="003F1517">
            <w:pPr>
              <w:pStyle w:val="Compact"/>
              <w:numPr>
                <w:ilvl w:val="0"/>
                <w:numId w:val="2"/>
              </w:numPr>
            </w:pPr>
            <w:r>
              <w:t>Example:</w:t>
            </w:r>
          </w:p>
        </w:tc>
        <w:tc>
          <w:tcPr>
            <w:tcW w:w="0" w:type="auto"/>
            <w:tcBorders>
              <w:bottom w:val="single" w:sz="0" w:space="0" w:color="auto"/>
            </w:tcBorders>
            <w:vAlign w:val="bottom"/>
          </w:tcPr>
          <w:p w14:paraId="75E96F4F" w14:textId="77777777" w:rsidR="00B02B16" w:rsidRDefault="003F1517">
            <w:pPr>
              <w:pStyle w:val="Compact"/>
              <w:numPr>
                <w:ilvl w:val="0"/>
                <w:numId w:val="2"/>
              </w:numPr>
            </w:pPr>
            <w:r>
              <w:t>Your turn:</w:t>
            </w:r>
          </w:p>
        </w:tc>
      </w:tr>
      <w:tr w:rsidR="00B02B16" w14:paraId="3FA9DB45" w14:textId="77777777">
        <w:tc>
          <w:tcPr>
            <w:tcW w:w="0" w:type="auto"/>
          </w:tcPr>
          <w:p w14:paraId="5CAD91D6" w14:textId="77777777" w:rsidR="00B02B16" w:rsidRDefault="003F1517">
            <w:pPr>
              <w:pStyle w:val="Compact"/>
              <w:numPr>
                <w:ilvl w:val="0"/>
                <w:numId w:val="2"/>
              </w:numPr>
            </w:pPr>
            <w:r>
              <w:t>The chatbot, named HungerBot, can help the user with common tasks at a restaurant.</w:t>
            </w:r>
          </w:p>
        </w:tc>
        <w:tc>
          <w:tcPr>
            <w:tcW w:w="0" w:type="auto"/>
          </w:tcPr>
          <w:p w14:paraId="09C0AC97" w14:textId="77777777" w:rsidR="00B02B16" w:rsidRDefault="003F1517">
            <w:pPr>
              <w:pStyle w:val="Compact"/>
              <w:numPr>
                <w:ilvl w:val="0"/>
                <w:numId w:val="2"/>
              </w:numPr>
            </w:pPr>
            <w:r>
              <w:t>The chatbot, named _______________________, can help the user with _______</w:t>
            </w:r>
            <w:r>
              <w:t>_________________.</w:t>
            </w:r>
          </w:p>
        </w:tc>
      </w:tr>
    </w:tbl>
    <w:p w14:paraId="724DCBAB" w14:textId="77777777" w:rsidR="00B02B16" w:rsidRDefault="003F1517">
      <w:pPr>
        <w:numPr>
          <w:ilvl w:val="0"/>
          <w:numId w:val="3"/>
        </w:numPr>
      </w:pPr>
      <w:r>
        <w:t>It can be helpful to take a snapshot of an existing dialogue and then break it down into intents and entities. A sample conversation is shown below. Keep the conversation simple…you can always add more complex logic later.</w:t>
      </w:r>
    </w:p>
    <w:tbl>
      <w:tblPr>
        <w:tblW w:w="5000" w:type="pct"/>
        <w:tblLook w:val="07E0" w:firstRow="1" w:lastRow="1" w:firstColumn="1" w:lastColumn="1" w:noHBand="1" w:noVBand="1"/>
      </w:tblPr>
      <w:tblGrid>
        <w:gridCol w:w="9031"/>
        <w:gridCol w:w="1985"/>
      </w:tblGrid>
      <w:tr w:rsidR="00B02B16" w14:paraId="61A74AD6" w14:textId="77777777">
        <w:tc>
          <w:tcPr>
            <w:tcW w:w="0" w:type="auto"/>
            <w:tcBorders>
              <w:bottom w:val="single" w:sz="0" w:space="0" w:color="auto"/>
            </w:tcBorders>
            <w:vAlign w:val="bottom"/>
          </w:tcPr>
          <w:p w14:paraId="2D8B44A6" w14:textId="77777777" w:rsidR="00B02B16" w:rsidRDefault="003F1517">
            <w:pPr>
              <w:pStyle w:val="Compact"/>
              <w:numPr>
                <w:ilvl w:val="0"/>
                <w:numId w:val="2"/>
              </w:numPr>
            </w:pPr>
            <w:r>
              <w:t>Example:</w:t>
            </w:r>
          </w:p>
        </w:tc>
        <w:tc>
          <w:tcPr>
            <w:tcW w:w="0" w:type="auto"/>
            <w:tcBorders>
              <w:bottom w:val="single" w:sz="0" w:space="0" w:color="auto"/>
            </w:tcBorders>
            <w:vAlign w:val="bottom"/>
          </w:tcPr>
          <w:p w14:paraId="52D572F0" w14:textId="77777777" w:rsidR="00B02B16" w:rsidRDefault="003F1517">
            <w:pPr>
              <w:pStyle w:val="Compact"/>
              <w:numPr>
                <w:ilvl w:val="0"/>
                <w:numId w:val="2"/>
              </w:numPr>
            </w:pPr>
            <w:r>
              <w:t>Your</w:t>
            </w:r>
            <w:r>
              <w:t xml:space="preserve"> turn:</w:t>
            </w:r>
          </w:p>
        </w:tc>
      </w:tr>
      <w:tr w:rsidR="00B02B16" w14:paraId="1739F586" w14:textId="77777777">
        <w:tc>
          <w:tcPr>
            <w:tcW w:w="0" w:type="auto"/>
          </w:tcPr>
          <w:p w14:paraId="69EED1ED" w14:textId="77777777" w:rsidR="00B02B16" w:rsidRDefault="003F1517">
            <w:pPr>
              <w:pStyle w:val="Compact"/>
              <w:numPr>
                <w:ilvl w:val="0"/>
                <w:numId w:val="2"/>
              </w:numPr>
            </w:pPr>
            <w:r>
              <w:t>HungerBot: Hi, I'm HungerBot. You can ask to reserve a table and more.</w:t>
            </w:r>
          </w:p>
        </w:tc>
        <w:tc>
          <w:tcPr>
            <w:tcW w:w="0" w:type="auto"/>
          </w:tcPr>
          <w:p w14:paraId="09F8574E" w14:textId="77777777" w:rsidR="00B02B16" w:rsidRDefault="003F1517">
            <w:pPr>
              <w:pStyle w:val="Compact"/>
              <w:numPr>
                <w:ilvl w:val="0"/>
                <w:numId w:val="2"/>
              </w:numPr>
            </w:pPr>
            <w:r>
              <w:t>Bot:</w:t>
            </w:r>
          </w:p>
        </w:tc>
      </w:tr>
      <w:tr w:rsidR="00B02B16" w14:paraId="45DADC85" w14:textId="77777777">
        <w:tc>
          <w:tcPr>
            <w:tcW w:w="0" w:type="auto"/>
          </w:tcPr>
          <w:p w14:paraId="258CD346" w14:textId="77777777" w:rsidR="00B02B16" w:rsidRDefault="003F1517">
            <w:pPr>
              <w:pStyle w:val="Compact"/>
              <w:numPr>
                <w:ilvl w:val="0"/>
                <w:numId w:val="2"/>
              </w:numPr>
            </w:pPr>
            <w:r>
              <w:lastRenderedPageBreak/>
              <w:t>Dave: I want to book a table.</w:t>
            </w:r>
          </w:p>
        </w:tc>
        <w:tc>
          <w:tcPr>
            <w:tcW w:w="0" w:type="auto"/>
          </w:tcPr>
          <w:p w14:paraId="2691E3BF" w14:textId="77777777" w:rsidR="00B02B16" w:rsidRDefault="003F1517">
            <w:pPr>
              <w:pStyle w:val="Compact"/>
              <w:numPr>
                <w:ilvl w:val="0"/>
                <w:numId w:val="2"/>
              </w:numPr>
            </w:pPr>
            <w:r>
              <w:t>User:</w:t>
            </w:r>
          </w:p>
        </w:tc>
      </w:tr>
      <w:tr w:rsidR="00B02B16" w14:paraId="1388D78F" w14:textId="77777777">
        <w:tc>
          <w:tcPr>
            <w:tcW w:w="0" w:type="auto"/>
          </w:tcPr>
          <w:p w14:paraId="784AB4C0" w14:textId="77777777" w:rsidR="00B02B16" w:rsidRDefault="003F1517">
            <w:pPr>
              <w:pStyle w:val="Compact"/>
              <w:numPr>
                <w:ilvl w:val="0"/>
                <w:numId w:val="2"/>
              </w:numPr>
            </w:pPr>
            <w:r>
              <w:t>HungerBot: What type of cuisine would you like?</w:t>
            </w:r>
          </w:p>
        </w:tc>
        <w:tc>
          <w:tcPr>
            <w:tcW w:w="0" w:type="auto"/>
          </w:tcPr>
          <w:p w14:paraId="6505332B" w14:textId="77777777" w:rsidR="00B02B16" w:rsidRDefault="003F1517">
            <w:pPr>
              <w:pStyle w:val="Compact"/>
              <w:numPr>
                <w:ilvl w:val="0"/>
                <w:numId w:val="2"/>
              </w:numPr>
            </w:pPr>
            <w:r>
              <w:t>Bot:</w:t>
            </w:r>
          </w:p>
        </w:tc>
      </w:tr>
      <w:tr w:rsidR="00B02B16" w14:paraId="7BCCD5B1" w14:textId="77777777">
        <w:tc>
          <w:tcPr>
            <w:tcW w:w="0" w:type="auto"/>
          </w:tcPr>
          <w:p w14:paraId="03C241C0" w14:textId="77777777" w:rsidR="00B02B16" w:rsidRDefault="003F1517">
            <w:pPr>
              <w:pStyle w:val="Compact"/>
              <w:numPr>
                <w:ilvl w:val="0"/>
                <w:numId w:val="2"/>
              </w:numPr>
            </w:pPr>
            <w:r>
              <w:t>Dave: I like American food</w:t>
            </w:r>
          </w:p>
        </w:tc>
        <w:tc>
          <w:tcPr>
            <w:tcW w:w="0" w:type="auto"/>
          </w:tcPr>
          <w:p w14:paraId="4E610A16" w14:textId="77777777" w:rsidR="00B02B16" w:rsidRDefault="003F1517">
            <w:pPr>
              <w:pStyle w:val="Compact"/>
              <w:numPr>
                <w:ilvl w:val="0"/>
                <w:numId w:val="2"/>
              </w:numPr>
            </w:pPr>
            <w:r>
              <w:t>User:</w:t>
            </w:r>
          </w:p>
        </w:tc>
      </w:tr>
      <w:tr w:rsidR="00B02B16" w14:paraId="50036038" w14:textId="77777777">
        <w:tc>
          <w:tcPr>
            <w:tcW w:w="0" w:type="auto"/>
          </w:tcPr>
          <w:p w14:paraId="7C2ED01F" w14:textId="77777777" w:rsidR="00B02B16" w:rsidRDefault="003F1517">
            <w:pPr>
              <w:pStyle w:val="Compact"/>
              <w:numPr>
                <w:ilvl w:val="0"/>
                <w:numId w:val="2"/>
              </w:numPr>
            </w:pPr>
            <w:r>
              <w:t>HungerBot: When do you want to book a table?</w:t>
            </w:r>
          </w:p>
        </w:tc>
        <w:tc>
          <w:tcPr>
            <w:tcW w:w="0" w:type="auto"/>
          </w:tcPr>
          <w:p w14:paraId="2AF339F6" w14:textId="77777777" w:rsidR="00B02B16" w:rsidRDefault="003F1517">
            <w:pPr>
              <w:pStyle w:val="Compact"/>
              <w:numPr>
                <w:ilvl w:val="0"/>
                <w:numId w:val="2"/>
              </w:numPr>
            </w:pPr>
            <w:r>
              <w:t>Bot:</w:t>
            </w:r>
          </w:p>
        </w:tc>
      </w:tr>
      <w:tr w:rsidR="00B02B16" w14:paraId="2EC4A032" w14:textId="77777777">
        <w:tc>
          <w:tcPr>
            <w:tcW w:w="0" w:type="auto"/>
          </w:tcPr>
          <w:p w14:paraId="2C8F139F" w14:textId="77777777" w:rsidR="00B02B16" w:rsidRDefault="003F1517">
            <w:pPr>
              <w:pStyle w:val="Compact"/>
              <w:numPr>
                <w:ilvl w:val="0"/>
                <w:numId w:val="2"/>
              </w:numPr>
            </w:pPr>
            <w:r>
              <w:t>Dave: Tonight</w:t>
            </w:r>
          </w:p>
        </w:tc>
        <w:tc>
          <w:tcPr>
            <w:tcW w:w="0" w:type="auto"/>
          </w:tcPr>
          <w:p w14:paraId="07F074FC" w14:textId="77777777" w:rsidR="00B02B16" w:rsidRDefault="003F1517">
            <w:pPr>
              <w:pStyle w:val="Compact"/>
              <w:numPr>
                <w:ilvl w:val="0"/>
                <w:numId w:val="2"/>
              </w:numPr>
            </w:pPr>
            <w:r>
              <w:t>User:</w:t>
            </w:r>
          </w:p>
        </w:tc>
      </w:tr>
      <w:tr w:rsidR="00B02B16" w14:paraId="4AA490B5" w14:textId="77777777">
        <w:tc>
          <w:tcPr>
            <w:tcW w:w="0" w:type="auto"/>
          </w:tcPr>
          <w:p w14:paraId="48425DEE" w14:textId="77777777" w:rsidR="00B02B16" w:rsidRDefault="003F1517">
            <w:pPr>
              <w:pStyle w:val="Compact"/>
              <w:numPr>
                <w:ilvl w:val="0"/>
                <w:numId w:val="2"/>
              </w:numPr>
            </w:pPr>
            <w:r>
              <w:t>HungerBot: How many people will be coming?</w:t>
            </w:r>
          </w:p>
        </w:tc>
        <w:tc>
          <w:tcPr>
            <w:tcW w:w="0" w:type="auto"/>
          </w:tcPr>
          <w:p w14:paraId="351A3D0B" w14:textId="77777777" w:rsidR="00B02B16" w:rsidRDefault="003F1517">
            <w:pPr>
              <w:pStyle w:val="Compact"/>
              <w:numPr>
                <w:ilvl w:val="0"/>
                <w:numId w:val="2"/>
              </w:numPr>
            </w:pPr>
            <w:r>
              <w:t>Bot:</w:t>
            </w:r>
          </w:p>
        </w:tc>
      </w:tr>
      <w:tr w:rsidR="00B02B16" w14:paraId="79B0D67C" w14:textId="77777777">
        <w:tc>
          <w:tcPr>
            <w:tcW w:w="0" w:type="auto"/>
          </w:tcPr>
          <w:p w14:paraId="2650550F" w14:textId="77777777" w:rsidR="00B02B16" w:rsidRDefault="003F1517">
            <w:pPr>
              <w:pStyle w:val="Compact"/>
              <w:numPr>
                <w:ilvl w:val="0"/>
                <w:numId w:val="2"/>
              </w:numPr>
            </w:pPr>
            <w:r>
              <w:t>Dave: Five people</w:t>
            </w:r>
          </w:p>
        </w:tc>
        <w:tc>
          <w:tcPr>
            <w:tcW w:w="0" w:type="auto"/>
          </w:tcPr>
          <w:p w14:paraId="72DBEA1A" w14:textId="77777777" w:rsidR="00B02B16" w:rsidRDefault="003F1517">
            <w:pPr>
              <w:pStyle w:val="Compact"/>
              <w:numPr>
                <w:ilvl w:val="0"/>
                <w:numId w:val="2"/>
              </w:numPr>
            </w:pPr>
            <w:r>
              <w:t>User:</w:t>
            </w:r>
          </w:p>
        </w:tc>
      </w:tr>
      <w:tr w:rsidR="00B02B16" w14:paraId="0AB96710" w14:textId="77777777">
        <w:tc>
          <w:tcPr>
            <w:tcW w:w="0" w:type="auto"/>
          </w:tcPr>
          <w:p w14:paraId="10215ABF" w14:textId="77777777" w:rsidR="00B02B16" w:rsidRDefault="003F1517">
            <w:pPr>
              <w:pStyle w:val="Compact"/>
              <w:numPr>
                <w:ilvl w:val="0"/>
                <w:numId w:val="2"/>
              </w:numPr>
            </w:pPr>
            <w:r>
              <w:t>HungerBot: Excellent! Here are the details of your booking.</w:t>
            </w:r>
          </w:p>
        </w:tc>
        <w:tc>
          <w:tcPr>
            <w:tcW w:w="0" w:type="auto"/>
          </w:tcPr>
          <w:p w14:paraId="6AA30310" w14:textId="77777777" w:rsidR="00B02B16" w:rsidRDefault="003F1517">
            <w:pPr>
              <w:pStyle w:val="Compact"/>
              <w:numPr>
                <w:ilvl w:val="0"/>
                <w:numId w:val="2"/>
              </w:numPr>
            </w:pPr>
            <w:r>
              <w:t>Bot:</w:t>
            </w:r>
          </w:p>
        </w:tc>
      </w:tr>
    </w:tbl>
    <w:p w14:paraId="05B39A05" w14:textId="77777777" w:rsidR="00B02B16" w:rsidRDefault="003F1517">
      <w:pPr>
        <w:numPr>
          <w:ilvl w:val="0"/>
          <w:numId w:val="3"/>
        </w:numPr>
      </w:pPr>
      <w:r>
        <w:t>Let'</w:t>
      </w:r>
      <w:r>
        <w:t>s start with the action the user wants to do, which is referred to as an intent. Write a human-friendly description of the action the user is wanting to perform. List at least five ways the user might phrase this action. Lastly, add a label, like a variabl</w:t>
      </w:r>
      <w:r>
        <w:t>e name in code (alpha-numeric, underscores, etc.), that can be used later as a reference.</w:t>
      </w:r>
    </w:p>
    <w:tbl>
      <w:tblPr>
        <w:tblW w:w="0" w:type="pct"/>
        <w:tblLook w:val="07E0" w:firstRow="1" w:lastRow="1" w:firstColumn="1" w:lastColumn="1" w:noHBand="1" w:noVBand="1"/>
      </w:tblPr>
      <w:tblGrid>
        <w:gridCol w:w="3356"/>
        <w:gridCol w:w="1756"/>
      </w:tblGrid>
      <w:tr w:rsidR="00B02B16" w14:paraId="6F797BD8" w14:textId="77777777">
        <w:tc>
          <w:tcPr>
            <w:tcW w:w="0" w:type="auto"/>
            <w:tcBorders>
              <w:bottom w:val="single" w:sz="0" w:space="0" w:color="auto"/>
            </w:tcBorders>
            <w:vAlign w:val="bottom"/>
          </w:tcPr>
          <w:p w14:paraId="5628770D" w14:textId="77777777" w:rsidR="00B02B16" w:rsidRDefault="003F1517">
            <w:pPr>
              <w:pStyle w:val="Compact"/>
              <w:numPr>
                <w:ilvl w:val="0"/>
                <w:numId w:val="2"/>
              </w:numPr>
            </w:pPr>
            <w:r>
              <w:t>Example:</w:t>
            </w:r>
          </w:p>
        </w:tc>
        <w:tc>
          <w:tcPr>
            <w:tcW w:w="0" w:type="auto"/>
            <w:tcBorders>
              <w:bottom w:val="single" w:sz="0" w:space="0" w:color="auto"/>
            </w:tcBorders>
            <w:vAlign w:val="bottom"/>
          </w:tcPr>
          <w:p w14:paraId="696C0144" w14:textId="77777777" w:rsidR="00B02B16" w:rsidRDefault="003F1517">
            <w:pPr>
              <w:pStyle w:val="Compact"/>
              <w:numPr>
                <w:ilvl w:val="0"/>
                <w:numId w:val="2"/>
              </w:numPr>
            </w:pPr>
            <w:r>
              <w:t>Your turn:</w:t>
            </w:r>
          </w:p>
        </w:tc>
      </w:tr>
      <w:tr w:rsidR="00B02B16" w14:paraId="35CDA023" w14:textId="77777777">
        <w:tc>
          <w:tcPr>
            <w:tcW w:w="0" w:type="auto"/>
          </w:tcPr>
          <w:p w14:paraId="22910E1F" w14:textId="77777777" w:rsidR="00B02B16" w:rsidRDefault="003F1517">
            <w:pPr>
              <w:pStyle w:val="Compact"/>
              <w:numPr>
                <w:ilvl w:val="0"/>
                <w:numId w:val="2"/>
              </w:numPr>
            </w:pPr>
            <w:r>
              <w:t>Intent: book a reservation</w:t>
            </w:r>
          </w:p>
        </w:tc>
        <w:tc>
          <w:tcPr>
            <w:tcW w:w="0" w:type="auto"/>
          </w:tcPr>
          <w:p w14:paraId="31D79075" w14:textId="77777777" w:rsidR="00B02B16" w:rsidRDefault="003F1517">
            <w:pPr>
              <w:pStyle w:val="Compact"/>
              <w:numPr>
                <w:ilvl w:val="0"/>
                <w:numId w:val="2"/>
              </w:numPr>
            </w:pPr>
            <w:r>
              <w:t>Intent:</w:t>
            </w:r>
          </w:p>
        </w:tc>
      </w:tr>
      <w:tr w:rsidR="00B02B16" w14:paraId="139E560D" w14:textId="77777777">
        <w:tc>
          <w:tcPr>
            <w:tcW w:w="0" w:type="auto"/>
          </w:tcPr>
          <w:p w14:paraId="2C852B11" w14:textId="77777777" w:rsidR="00B02B16" w:rsidRDefault="003F1517">
            <w:pPr>
              <w:pStyle w:val="Compact"/>
              <w:numPr>
                <w:ilvl w:val="0"/>
                <w:numId w:val="2"/>
              </w:numPr>
            </w:pPr>
            <w:r>
              <w:t>Variations</w:t>
            </w:r>
          </w:p>
        </w:tc>
        <w:tc>
          <w:tcPr>
            <w:tcW w:w="0" w:type="auto"/>
          </w:tcPr>
          <w:p w14:paraId="0BD2088A" w14:textId="77777777" w:rsidR="00B02B16" w:rsidRDefault="00B02B16">
            <w:pPr>
              <w:pStyle w:val="Compact"/>
            </w:pPr>
          </w:p>
        </w:tc>
      </w:tr>
      <w:tr w:rsidR="00B02B16" w14:paraId="00D68D4F" w14:textId="77777777">
        <w:tc>
          <w:tcPr>
            <w:tcW w:w="0" w:type="auto"/>
          </w:tcPr>
          <w:p w14:paraId="3C57E1E0" w14:textId="77777777" w:rsidR="00B02B16" w:rsidRDefault="003F1517">
            <w:pPr>
              <w:pStyle w:val="Compact"/>
              <w:numPr>
                <w:ilvl w:val="0"/>
                <w:numId w:val="2"/>
              </w:numPr>
            </w:pPr>
            <w:r>
              <w:t>1. Reserve a table</w:t>
            </w:r>
          </w:p>
        </w:tc>
        <w:tc>
          <w:tcPr>
            <w:tcW w:w="0" w:type="auto"/>
          </w:tcPr>
          <w:p w14:paraId="12812E36" w14:textId="77777777" w:rsidR="00B02B16" w:rsidRDefault="003F1517">
            <w:pPr>
              <w:pStyle w:val="Compact"/>
              <w:numPr>
                <w:ilvl w:val="0"/>
                <w:numId w:val="2"/>
              </w:numPr>
            </w:pPr>
            <w:r>
              <w:t>1.</w:t>
            </w:r>
          </w:p>
        </w:tc>
      </w:tr>
      <w:tr w:rsidR="00B02B16" w14:paraId="0F979D96" w14:textId="77777777">
        <w:tc>
          <w:tcPr>
            <w:tcW w:w="0" w:type="auto"/>
          </w:tcPr>
          <w:p w14:paraId="41F7D250" w14:textId="77777777" w:rsidR="00B02B16" w:rsidRDefault="003F1517">
            <w:pPr>
              <w:pStyle w:val="Compact"/>
              <w:numPr>
                <w:ilvl w:val="0"/>
                <w:numId w:val="2"/>
              </w:numPr>
            </w:pPr>
            <w:r>
              <w:t>2. Book a reservation</w:t>
            </w:r>
          </w:p>
        </w:tc>
        <w:tc>
          <w:tcPr>
            <w:tcW w:w="0" w:type="auto"/>
          </w:tcPr>
          <w:p w14:paraId="5B4C0CE5" w14:textId="77777777" w:rsidR="00B02B16" w:rsidRDefault="003F1517">
            <w:pPr>
              <w:pStyle w:val="Compact"/>
              <w:numPr>
                <w:ilvl w:val="0"/>
                <w:numId w:val="2"/>
              </w:numPr>
            </w:pPr>
            <w:r>
              <w:t>2.</w:t>
            </w:r>
          </w:p>
        </w:tc>
      </w:tr>
      <w:tr w:rsidR="00B02B16" w14:paraId="11F36BCB" w14:textId="77777777">
        <w:tc>
          <w:tcPr>
            <w:tcW w:w="0" w:type="auto"/>
          </w:tcPr>
          <w:p w14:paraId="468548A7" w14:textId="77777777" w:rsidR="00B02B16" w:rsidRDefault="003F1517">
            <w:pPr>
              <w:pStyle w:val="Compact"/>
              <w:numPr>
                <w:ilvl w:val="0"/>
                <w:numId w:val="2"/>
              </w:numPr>
            </w:pPr>
            <w:r>
              <w:t>3. Make a reservation</w:t>
            </w:r>
          </w:p>
        </w:tc>
        <w:tc>
          <w:tcPr>
            <w:tcW w:w="0" w:type="auto"/>
          </w:tcPr>
          <w:p w14:paraId="0240FB40" w14:textId="77777777" w:rsidR="00B02B16" w:rsidRDefault="003F1517">
            <w:pPr>
              <w:pStyle w:val="Compact"/>
              <w:numPr>
                <w:ilvl w:val="0"/>
                <w:numId w:val="2"/>
              </w:numPr>
            </w:pPr>
            <w:r>
              <w:t>3.</w:t>
            </w:r>
          </w:p>
        </w:tc>
      </w:tr>
      <w:tr w:rsidR="00B02B16" w14:paraId="11561ED2" w14:textId="77777777">
        <w:tc>
          <w:tcPr>
            <w:tcW w:w="0" w:type="auto"/>
          </w:tcPr>
          <w:p w14:paraId="427AFE4D" w14:textId="77777777" w:rsidR="00B02B16" w:rsidRDefault="003F1517">
            <w:pPr>
              <w:pStyle w:val="Compact"/>
              <w:numPr>
                <w:ilvl w:val="0"/>
                <w:numId w:val="2"/>
              </w:numPr>
            </w:pPr>
            <w:r>
              <w:t>4. Secure a reservation</w:t>
            </w:r>
          </w:p>
        </w:tc>
        <w:tc>
          <w:tcPr>
            <w:tcW w:w="0" w:type="auto"/>
          </w:tcPr>
          <w:p w14:paraId="037A9942" w14:textId="77777777" w:rsidR="00B02B16" w:rsidRDefault="003F1517">
            <w:pPr>
              <w:pStyle w:val="Compact"/>
              <w:numPr>
                <w:ilvl w:val="0"/>
                <w:numId w:val="2"/>
              </w:numPr>
            </w:pPr>
            <w:r>
              <w:t>4.</w:t>
            </w:r>
          </w:p>
        </w:tc>
      </w:tr>
      <w:tr w:rsidR="00B02B16" w14:paraId="3AF1B4F7" w14:textId="77777777">
        <w:tc>
          <w:tcPr>
            <w:tcW w:w="0" w:type="auto"/>
          </w:tcPr>
          <w:p w14:paraId="2FE9075A" w14:textId="77777777" w:rsidR="00B02B16" w:rsidRDefault="003F1517">
            <w:pPr>
              <w:pStyle w:val="Compact"/>
              <w:numPr>
                <w:ilvl w:val="0"/>
                <w:numId w:val="2"/>
              </w:numPr>
            </w:pPr>
            <w:r>
              <w:t>5. Schedule a reservation</w:t>
            </w:r>
          </w:p>
        </w:tc>
        <w:tc>
          <w:tcPr>
            <w:tcW w:w="0" w:type="auto"/>
          </w:tcPr>
          <w:p w14:paraId="19CBCFDB" w14:textId="77777777" w:rsidR="00B02B16" w:rsidRDefault="003F1517">
            <w:pPr>
              <w:pStyle w:val="Compact"/>
              <w:numPr>
                <w:ilvl w:val="0"/>
                <w:numId w:val="2"/>
              </w:numPr>
            </w:pPr>
            <w:r>
              <w:t>5.</w:t>
            </w:r>
          </w:p>
        </w:tc>
      </w:tr>
      <w:tr w:rsidR="00B02B16" w14:paraId="68DF0376" w14:textId="77777777">
        <w:tc>
          <w:tcPr>
            <w:tcW w:w="0" w:type="auto"/>
          </w:tcPr>
          <w:p w14:paraId="65B8283E" w14:textId="77777777" w:rsidR="00B02B16" w:rsidRDefault="003F1517">
            <w:pPr>
              <w:pStyle w:val="Compact"/>
              <w:numPr>
                <w:ilvl w:val="0"/>
                <w:numId w:val="2"/>
              </w:numPr>
            </w:pPr>
            <w:r>
              <w:t>Label: #book_reservation</w:t>
            </w:r>
          </w:p>
        </w:tc>
        <w:tc>
          <w:tcPr>
            <w:tcW w:w="0" w:type="auto"/>
          </w:tcPr>
          <w:p w14:paraId="64ECBB6C" w14:textId="77777777" w:rsidR="00B02B16" w:rsidRDefault="003F1517">
            <w:pPr>
              <w:pStyle w:val="Compact"/>
              <w:numPr>
                <w:ilvl w:val="0"/>
                <w:numId w:val="2"/>
              </w:numPr>
            </w:pPr>
            <w:r>
              <w:t>Label: #</w:t>
            </w:r>
          </w:p>
        </w:tc>
      </w:tr>
    </w:tbl>
    <w:p w14:paraId="4E94AEEB" w14:textId="77777777" w:rsidR="00B02B16" w:rsidRDefault="003F1517">
      <w:pPr>
        <w:numPr>
          <w:ilvl w:val="0"/>
          <w:numId w:val="2"/>
        </w:numPr>
      </w:pPr>
      <w:r>
        <w:t>If you find that you don't have many variations, invite a friend (or a real user!) to suggest how they would ask "</w:t>
      </w:r>
      <w:r>
        <w:rPr>
          <w:i/>
        </w:rPr>
        <w:t>to book a reservation.</w:t>
      </w:r>
      <w:r>
        <w:t>" In the real world, you co</w:t>
      </w:r>
      <w:r>
        <w:t>uld use customer interactions as a base of inspiration or use a thesaurus.</w:t>
      </w:r>
    </w:p>
    <w:p w14:paraId="39073A2C" w14:textId="77777777" w:rsidR="00B02B16" w:rsidRDefault="003F1517">
      <w:pPr>
        <w:numPr>
          <w:ilvl w:val="0"/>
          <w:numId w:val="3"/>
        </w:numPr>
      </w:pPr>
      <w:r>
        <w:t>Another component to training a chatbot is recognizing objects, which is referred to as an entity. This example reservation system can differentiate different types of cuisine. We add a type of cuisine to booking a reservation.</w:t>
      </w:r>
    </w:p>
    <w:tbl>
      <w:tblPr>
        <w:tblW w:w="0" w:type="pct"/>
        <w:tblLook w:val="07E0" w:firstRow="1" w:lastRow="1" w:firstColumn="1" w:lastColumn="1" w:noHBand="1" w:noVBand="1"/>
      </w:tblPr>
      <w:tblGrid>
        <w:gridCol w:w="2919"/>
        <w:gridCol w:w="1756"/>
      </w:tblGrid>
      <w:tr w:rsidR="00B02B16" w14:paraId="1E974C60" w14:textId="77777777">
        <w:tc>
          <w:tcPr>
            <w:tcW w:w="0" w:type="auto"/>
            <w:tcBorders>
              <w:bottom w:val="single" w:sz="0" w:space="0" w:color="auto"/>
            </w:tcBorders>
            <w:vAlign w:val="bottom"/>
          </w:tcPr>
          <w:p w14:paraId="654F8ACA" w14:textId="77777777" w:rsidR="00B02B16" w:rsidRDefault="003F1517">
            <w:pPr>
              <w:pStyle w:val="Compact"/>
              <w:numPr>
                <w:ilvl w:val="0"/>
                <w:numId w:val="2"/>
              </w:numPr>
            </w:pPr>
            <w:r>
              <w:t>Example:</w:t>
            </w:r>
          </w:p>
        </w:tc>
        <w:tc>
          <w:tcPr>
            <w:tcW w:w="0" w:type="auto"/>
            <w:tcBorders>
              <w:bottom w:val="single" w:sz="0" w:space="0" w:color="auto"/>
            </w:tcBorders>
            <w:vAlign w:val="bottom"/>
          </w:tcPr>
          <w:p w14:paraId="378C5B4C" w14:textId="77777777" w:rsidR="00B02B16" w:rsidRDefault="003F1517">
            <w:pPr>
              <w:pStyle w:val="Compact"/>
              <w:numPr>
                <w:ilvl w:val="0"/>
                <w:numId w:val="2"/>
              </w:numPr>
            </w:pPr>
            <w:r>
              <w:t>Your turn:</w:t>
            </w:r>
          </w:p>
        </w:tc>
      </w:tr>
      <w:tr w:rsidR="00B02B16" w14:paraId="065841A6" w14:textId="77777777">
        <w:tc>
          <w:tcPr>
            <w:tcW w:w="0" w:type="auto"/>
          </w:tcPr>
          <w:p w14:paraId="2D59C994" w14:textId="77777777" w:rsidR="00B02B16" w:rsidRDefault="003F1517">
            <w:pPr>
              <w:pStyle w:val="Compact"/>
              <w:numPr>
                <w:ilvl w:val="0"/>
                <w:numId w:val="2"/>
              </w:numPr>
            </w:pPr>
            <w:r>
              <w:t>Entity:</w:t>
            </w:r>
            <w:r>
              <w:t xml:space="preserve"> type of cuisine</w:t>
            </w:r>
          </w:p>
        </w:tc>
        <w:tc>
          <w:tcPr>
            <w:tcW w:w="0" w:type="auto"/>
          </w:tcPr>
          <w:p w14:paraId="68971046" w14:textId="77777777" w:rsidR="00B02B16" w:rsidRDefault="003F1517">
            <w:pPr>
              <w:pStyle w:val="Compact"/>
              <w:numPr>
                <w:ilvl w:val="0"/>
                <w:numId w:val="2"/>
              </w:numPr>
            </w:pPr>
            <w:r>
              <w:t>Entity:</w:t>
            </w:r>
          </w:p>
        </w:tc>
      </w:tr>
      <w:tr w:rsidR="00B02B16" w14:paraId="77612F52" w14:textId="77777777">
        <w:tc>
          <w:tcPr>
            <w:tcW w:w="0" w:type="auto"/>
          </w:tcPr>
          <w:p w14:paraId="02DB2638" w14:textId="77777777" w:rsidR="00B02B16" w:rsidRDefault="003F1517">
            <w:pPr>
              <w:pStyle w:val="Compact"/>
              <w:numPr>
                <w:ilvl w:val="0"/>
                <w:numId w:val="2"/>
              </w:numPr>
            </w:pPr>
            <w:r>
              <w:t>Variations:</w:t>
            </w:r>
          </w:p>
        </w:tc>
        <w:tc>
          <w:tcPr>
            <w:tcW w:w="0" w:type="auto"/>
          </w:tcPr>
          <w:p w14:paraId="2C55EC91" w14:textId="77777777" w:rsidR="00B02B16" w:rsidRDefault="00B02B16">
            <w:pPr>
              <w:pStyle w:val="Compact"/>
            </w:pPr>
          </w:p>
        </w:tc>
      </w:tr>
      <w:tr w:rsidR="00B02B16" w14:paraId="482EE087" w14:textId="77777777">
        <w:tc>
          <w:tcPr>
            <w:tcW w:w="0" w:type="auto"/>
          </w:tcPr>
          <w:p w14:paraId="666159EB" w14:textId="77777777" w:rsidR="00B02B16" w:rsidRDefault="003F1517">
            <w:pPr>
              <w:pStyle w:val="Compact"/>
              <w:numPr>
                <w:ilvl w:val="0"/>
                <w:numId w:val="2"/>
              </w:numPr>
            </w:pPr>
            <w:r>
              <w:t>1. Mexican</w:t>
            </w:r>
          </w:p>
        </w:tc>
        <w:tc>
          <w:tcPr>
            <w:tcW w:w="0" w:type="auto"/>
          </w:tcPr>
          <w:p w14:paraId="3FC37366" w14:textId="77777777" w:rsidR="00B02B16" w:rsidRDefault="003F1517">
            <w:pPr>
              <w:pStyle w:val="Compact"/>
              <w:numPr>
                <w:ilvl w:val="0"/>
                <w:numId w:val="2"/>
              </w:numPr>
            </w:pPr>
            <w:r>
              <w:t>1.</w:t>
            </w:r>
          </w:p>
        </w:tc>
      </w:tr>
      <w:tr w:rsidR="00B02B16" w14:paraId="4D4E8BBA" w14:textId="77777777">
        <w:tc>
          <w:tcPr>
            <w:tcW w:w="0" w:type="auto"/>
          </w:tcPr>
          <w:p w14:paraId="49687807" w14:textId="77777777" w:rsidR="00B02B16" w:rsidRDefault="003F1517">
            <w:pPr>
              <w:pStyle w:val="Compact"/>
              <w:numPr>
                <w:ilvl w:val="0"/>
                <w:numId w:val="2"/>
              </w:numPr>
            </w:pPr>
            <w:r>
              <w:t>2. Chinese</w:t>
            </w:r>
          </w:p>
        </w:tc>
        <w:tc>
          <w:tcPr>
            <w:tcW w:w="0" w:type="auto"/>
          </w:tcPr>
          <w:p w14:paraId="47D18E57" w14:textId="77777777" w:rsidR="00B02B16" w:rsidRDefault="003F1517">
            <w:pPr>
              <w:pStyle w:val="Compact"/>
              <w:numPr>
                <w:ilvl w:val="0"/>
                <w:numId w:val="2"/>
              </w:numPr>
            </w:pPr>
            <w:r>
              <w:t>2.</w:t>
            </w:r>
          </w:p>
        </w:tc>
      </w:tr>
      <w:tr w:rsidR="00B02B16" w14:paraId="3D491C4D" w14:textId="77777777">
        <w:tc>
          <w:tcPr>
            <w:tcW w:w="0" w:type="auto"/>
          </w:tcPr>
          <w:p w14:paraId="59533C87" w14:textId="77777777" w:rsidR="00B02B16" w:rsidRDefault="003F1517">
            <w:pPr>
              <w:pStyle w:val="Compact"/>
              <w:numPr>
                <w:ilvl w:val="0"/>
                <w:numId w:val="2"/>
              </w:numPr>
            </w:pPr>
            <w:r>
              <w:t>3. American</w:t>
            </w:r>
          </w:p>
        </w:tc>
        <w:tc>
          <w:tcPr>
            <w:tcW w:w="0" w:type="auto"/>
          </w:tcPr>
          <w:p w14:paraId="6945FEB4" w14:textId="77777777" w:rsidR="00B02B16" w:rsidRDefault="003F1517">
            <w:pPr>
              <w:pStyle w:val="Compact"/>
              <w:numPr>
                <w:ilvl w:val="0"/>
                <w:numId w:val="2"/>
              </w:numPr>
            </w:pPr>
            <w:r>
              <w:t>3.</w:t>
            </w:r>
          </w:p>
        </w:tc>
      </w:tr>
      <w:tr w:rsidR="00B02B16" w14:paraId="3B2AAA11" w14:textId="77777777">
        <w:tc>
          <w:tcPr>
            <w:tcW w:w="0" w:type="auto"/>
          </w:tcPr>
          <w:p w14:paraId="38CF98CE" w14:textId="77777777" w:rsidR="00B02B16" w:rsidRDefault="003F1517">
            <w:pPr>
              <w:pStyle w:val="Compact"/>
              <w:numPr>
                <w:ilvl w:val="0"/>
                <w:numId w:val="2"/>
              </w:numPr>
            </w:pPr>
            <w:r>
              <w:t>4. Italian</w:t>
            </w:r>
          </w:p>
        </w:tc>
        <w:tc>
          <w:tcPr>
            <w:tcW w:w="0" w:type="auto"/>
          </w:tcPr>
          <w:p w14:paraId="0F25E0B8" w14:textId="77777777" w:rsidR="00B02B16" w:rsidRDefault="003F1517">
            <w:pPr>
              <w:pStyle w:val="Compact"/>
              <w:numPr>
                <w:ilvl w:val="0"/>
                <w:numId w:val="2"/>
              </w:numPr>
            </w:pPr>
            <w:r>
              <w:t>4.</w:t>
            </w:r>
          </w:p>
        </w:tc>
      </w:tr>
      <w:tr w:rsidR="00B02B16" w14:paraId="6270356A" w14:textId="77777777">
        <w:tc>
          <w:tcPr>
            <w:tcW w:w="0" w:type="auto"/>
          </w:tcPr>
          <w:p w14:paraId="6ECB22FE" w14:textId="77777777" w:rsidR="00B02B16" w:rsidRDefault="003F1517">
            <w:pPr>
              <w:pStyle w:val="Compact"/>
              <w:numPr>
                <w:ilvl w:val="0"/>
                <w:numId w:val="2"/>
              </w:numPr>
            </w:pPr>
            <w:r>
              <w:t>5. Mediterranean</w:t>
            </w:r>
          </w:p>
        </w:tc>
        <w:tc>
          <w:tcPr>
            <w:tcW w:w="0" w:type="auto"/>
          </w:tcPr>
          <w:p w14:paraId="020A5BCB" w14:textId="77777777" w:rsidR="00B02B16" w:rsidRDefault="003F1517">
            <w:pPr>
              <w:pStyle w:val="Compact"/>
              <w:numPr>
                <w:ilvl w:val="0"/>
                <w:numId w:val="2"/>
              </w:numPr>
            </w:pPr>
            <w:r>
              <w:t>5.</w:t>
            </w:r>
          </w:p>
        </w:tc>
      </w:tr>
      <w:tr w:rsidR="00B02B16" w14:paraId="6B863679" w14:textId="77777777">
        <w:tc>
          <w:tcPr>
            <w:tcW w:w="0" w:type="auto"/>
          </w:tcPr>
          <w:p w14:paraId="05BE05F8" w14:textId="77777777" w:rsidR="00B02B16" w:rsidRDefault="003F1517">
            <w:pPr>
              <w:pStyle w:val="Compact"/>
              <w:numPr>
                <w:ilvl w:val="0"/>
                <w:numId w:val="2"/>
              </w:numPr>
            </w:pPr>
            <w:r>
              <w:t>Label: @cuisine</w:t>
            </w:r>
          </w:p>
        </w:tc>
        <w:tc>
          <w:tcPr>
            <w:tcW w:w="0" w:type="auto"/>
          </w:tcPr>
          <w:p w14:paraId="65F7B922" w14:textId="77777777" w:rsidR="00B02B16" w:rsidRDefault="003F1517">
            <w:pPr>
              <w:pStyle w:val="Compact"/>
              <w:numPr>
                <w:ilvl w:val="0"/>
                <w:numId w:val="2"/>
              </w:numPr>
            </w:pPr>
            <w:r>
              <w:t>Label: @</w:t>
            </w:r>
          </w:p>
        </w:tc>
      </w:tr>
    </w:tbl>
    <w:p w14:paraId="16E4BA18" w14:textId="77777777" w:rsidR="00B02B16" w:rsidRDefault="003F1517">
      <w:pPr>
        <w:numPr>
          <w:ilvl w:val="0"/>
          <w:numId w:val="2"/>
        </w:numPr>
      </w:pPr>
      <w:r>
        <w:t>We could add time and number entities, however, there are some built-in system entities provided by IBM, like numbers, dates, and times, that the HungerBot will use. If you have another entity, define the additional entity in a new table.</w:t>
      </w:r>
    </w:p>
    <w:p w14:paraId="5FC3E131" w14:textId="77777777" w:rsidR="00B02B16" w:rsidRDefault="003F1517">
      <w:pPr>
        <w:pStyle w:val="FirstParagraph"/>
      </w:pPr>
      <w:r>
        <w:t>In the Dialog edi</w:t>
      </w:r>
      <w:r>
        <w:t>tor of Watson Conversation, we can now setup logic to step the user through the conversation. In the next section, we will use this design to train the Watson Conversation service.</w:t>
      </w:r>
    </w:p>
    <w:p w14:paraId="78A2F0A9" w14:textId="77777777" w:rsidR="00B02B16" w:rsidRDefault="003F1517">
      <w:pPr>
        <w:pStyle w:val="Heading1"/>
      </w:pPr>
      <w:bookmarkStart w:id="4" w:name="step-2-train-watson-conversation-service"/>
      <w:bookmarkEnd w:id="4"/>
      <w:r>
        <w:lastRenderedPageBreak/>
        <w:t>Step 2: Train Watson Conversation Service</w:t>
      </w:r>
    </w:p>
    <w:p w14:paraId="1DF777C3" w14:textId="77777777" w:rsidR="00B02B16" w:rsidRDefault="003F1517">
      <w:pPr>
        <w:pStyle w:val="FirstParagraph"/>
      </w:pPr>
      <w:r>
        <w:t>Now that we have designed the fir</w:t>
      </w:r>
      <w:r>
        <w:t>st dialogue between the chatbot and the user, we can train the Watson Conversation service. Sign up for an IBM Cloud account at bluemix.net. If you already have an account, sign into your account.</w:t>
      </w:r>
    </w:p>
    <w:p w14:paraId="39BA2AC3" w14:textId="77777777" w:rsidR="00B02B16" w:rsidRDefault="003F1517">
      <w:pPr>
        <w:numPr>
          <w:ilvl w:val="0"/>
          <w:numId w:val="4"/>
        </w:numPr>
      </w:pPr>
      <w:r>
        <w:rPr>
          <w:b/>
        </w:rPr>
        <w:t>Click on the Catalog</w:t>
      </w:r>
      <w:r>
        <w:t xml:space="preserve"> link in the top-right corner of the IB</w:t>
      </w:r>
      <w:r>
        <w:t>M Cloud dashboard.</w:t>
      </w:r>
    </w:p>
    <w:p w14:paraId="36075A26" w14:textId="77777777" w:rsidR="00B02B16" w:rsidRDefault="003F1517">
      <w:pPr>
        <w:numPr>
          <w:ilvl w:val="0"/>
          <w:numId w:val="4"/>
        </w:numPr>
      </w:pPr>
      <w:r>
        <w:rPr>
          <w:b/>
        </w:rPr>
        <w:t>Select the Watson Conversation</w:t>
      </w:r>
      <w:r>
        <w:t xml:space="preserve"> tile under the section titled Watson.</w:t>
      </w:r>
    </w:p>
    <w:p w14:paraId="531A3F71" w14:textId="77777777" w:rsidR="00B02B16" w:rsidRDefault="003F1517">
      <w:pPr>
        <w:numPr>
          <w:ilvl w:val="0"/>
          <w:numId w:val="2"/>
        </w:numPr>
      </w:pPr>
      <w:r>
        <w:rPr>
          <w:noProof/>
        </w:rPr>
        <w:drawing>
          <wp:inline distT="0" distB="0" distL="0" distR="0" wp14:anchorId="63FB60BB" wp14:editId="3DBACC5C">
            <wp:extent cx="5334000" cy="2574395"/>
            <wp:effectExtent l="0" t="0" r="0" b="0"/>
            <wp:docPr id="1" name="Picture" descr="IBM Cloud catalog"/>
            <wp:cNvGraphicFramePr/>
            <a:graphic xmlns:a="http://schemas.openxmlformats.org/drawingml/2006/main">
              <a:graphicData uri="http://schemas.openxmlformats.org/drawingml/2006/picture">
                <pic:pic xmlns:pic="http://schemas.openxmlformats.org/drawingml/2006/picture">
                  <pic:nvPicPr>
                    <pic:cNvPr id="0" name="Picture" descr="images/catalog.png"/>
                    <pic:cNvPicPr>
                      <a:picLocks noChangeAspect="1" noChangeArrowheads="1"/>
                    </pic:cNvPicPr>
                  </pic:nvPicPr>
                  <pic:blipFill>
                    <a:blip r:embed="rId7"/>
                    <a:stretch>
                      <a:fillRect/>
                    </a:stretch>
                  </pic:blipFill>
                  <pic:spPr bwMode="auto">
                    <a:xfrm>
                      <a:off x="0" y="0"/>
                      <a:ext cx="5334000" cy="2574395"/>
                    </a:xfrm>
                    <a:prstGeom prst="rect">
                      <a:avLst/>
                    </a:prstGeom>
                    <a:noFill/>
                    <a:ln w="9525">
                      <a:noFill/>
                      <a:headEnd/>
                      <a:tailEnd/>
                    </a:ln>
                  </pic:spPr>
                </pic:pic>
              </a:graphicData>
            </a:graphic>
          </wp:inline>
        </w:drawing>
      </w:r>
    </w:p>
    <w:p w14:paraId="3100B183" w14:textId="77777777" w:rsidR="00B02B16" w:rsidRDefault="003F1517">
      <w:pPr>
        <w:numPr>
          <w:ilvl w:val="0"/>
          <w:numId w:val="4"/>
        </w:numPr>
      </w:pPr>
      <w:r>
        <w:t xml:space="preserve">Enter </w:t>
      </w:r>
      <w:r>
        <w:rPr>
          <w:rStyle w:val="VerbatimChar"/>
        </w:rPr>
        <w:t>my-conversation-service</w:t>
      </w:r>
      <w:r>
        <w:t xml:space="preserve"> in the field labeled Service name. Click on </w:t>
      </w:r>
      <w:r>
        <w:rPr>
          <w:b/>
        </w:rPr>
        <w:t>Create</w:t>
      </w:r>
      <w:r>
        <w:t>.</w:t>
      </w:r>
    </w:p>
    <w:p w14:paraId="02A6B1CE" w14:textId="77777777" w:rsidR="00B02B16" w:rsidRDefault="003F1517">
      <w:pPr>
        <w:numPr>
          <w:ilvl w:val="0"/>
          <w:numId w:val="2"/>
        </w:numPr>
      </w:pPr>
      <w:r>
        <w:rPr>
          <w:noProof/>
        </w:rPr>
        <w:drawing>
          <wp:inline distT="0" distB="0" distL="0" distR="0" wp14:anchorId="423ECAE0" wp14:editId="7DF9CAF6">
            <wp:extent cx="4572000" cy="1048512"/>
            <wp:effectExtent l="0" t="0" r="0" b="0"/>
            <wp:docPr id="2" name="Picture" descr="Enter Service Name"/>
            <wp:cNvGraphicFramePr/>
            <a:graphic xmlns:a="http://schemas.openxmlformats.org/drawingml/2006/main">
              <a:graphicData uri="http://schemas.openxmlformats.org/drawingml/2006/picture">
                <pic:pic xmlns:pic="http://schemas.openxmlformats.org/drawingml/2006/picture">
                  <pic:nvPicPr>
                    <pic:cNvPr id="0" name="Picture" descr="images/servicename.png"/>
                    <pic:cNvPicPr>
                      <a:picLocks noChangeAspect="1" noChangeArrowheads="1"/>
                    </pic:cNvPicPr>
                  </pic:nvPicPr>
                  <pic:blipFill>
                    <a:blip r:embed="rId8"/>
                    <a:stretch>
                      <a:fillRect/>
                    </a:stretch>
                  </pic:blipFill>
                  <pic:spPr bwMode="auto">
                    <a:xfrm>
                      <a:off x="0" y="0"/>
                      <a:ext cx="4572000" cy="1048512"/>
                    </a:xfrm>
                    <a:prstGeom prst="rect">
                      <a:avLst/>
                    </a:prstGeom>
                    <a:noFill/>
                    <a:ln w="9525">
                      <a:noFill/>
                      <a:headEnd/>
                      <a:tailEnd/>
                    </a:ln>
                  </pic:spPr>
                </pic:pic>
              </a:graphicData>
            </a:graphic>
          </wp:inline>
        </w:drawing>
      </w:r>
    </w:p>
    <w:p w14:paraId="4FFFDCB0" w14:textId="77777777" w:rsidR="00B02B16" w:rsidRDefault="003F1517">
      <w:pPr>
        <w:numPr>
          <w:ilvl w:val="0"/>
          <w:numId w:val="4"/>
        </w:numPr>
      </w:pPr>
      <w:r>
        <w:t xml:space="preserve">Click on the green </w:t>
      </w:r>
      <w:r>
        <w:rPr>
          <w:b/>
        </w:rPr>
        <w:t>Launch tool</w:t>
      </w:r>
      <w:r>
        <w:t xml:space="preserve"> </w:t>
      </w:r>
      <w:r>
        <w:t>button to launch into the Watson Conversation tooling.</w:t>
      </w:r>
    </w:p>
    <w:p w14:paraId="25C23644" w14:textId="77777777" w:rsidR="00B02B16" w:rsidRDefault="003F1517">
      <w:pPr>
        <w:numPr>
          <w:ilvl w:val="0"/>
          <w:numId w:val="2"/>
        </w:numPr>
      </w:pPr>
      <w:r>
        <w:rPr>
          <w:noProof/>
        </w:rPr>
        <w:drawing>
          <wp:inline distT="0" distB="0" distL="0" distR="0" wp14:anchorId="72EC4C88" wp14:editId="6E40DF56">
            <wp:extent cx="3608832" cy="1981200"/>
            <wp:effectExtent l="0" t="0" r="0" b="0"/>
            <wp:docPr id="3" name="Picture" descr="Launch Tool"/>
            <wp:cNvGraphicFramePr/>
            <a:graphic xmlns:a="http://schemas.openxmlformats.org/drawingml/2006/main">
              <a:graphicData uri="http://schemas.openxmlformats.org/drawingml/2006/picture">
                <pic:pic xmlns:pic="http://schemas.openxmlformats.org/drawingml/2006/picture">
                  <pic:nvPicPr>
                    <pic:cNvPr id="0" name="Picture" descr="images/launchtool.png"/>
                    <pic:cNvPicPr>
                      <a:picLocks noChangeAspect="1" noChangeArrowheads="1"/>
                    </pic:cNvPicPr>
                  </pic:nvPicPr>
                  <pic:blipFill>
                    <a:blip r:embed="rId9"/>
                    <a:stretch>
                      <a:fillRect/>
                    </a:stretch>
                  </pic:blipFill>
                  <pic:spPr bwMode="auto">
                    <a:xfrm>
                      <a:off x="0" y="0"/>
                      <a:ext cx="3608832" cy="1981200"/>
                    </a:xfrm>
                    <a:prstGeom prst="rect">
                      <a:avLst/>
                    </a:prstGeom>
                    <a:noFill/>
                    <a:ln w="9525">
                      <a:noFill/>
                      <a:headEnd/>
                      <a:tailEnd/>
                    </a:ln>
                  </pic:spPr>
                </pic:pic>
              </a:graphicData>
            </a:graphic>
          </wp:inline>
        </w:drawing>
      </w:r>
    </w:p>
    <w:p w14:paraId="26A88F85" w14:textId="77777777" w:rsidR="00B02B16" w:rsidRDefault="003F1517">
      <w:pPr>
        <w:numPr>
          <w:ilvl w:val="0"/>
          <w:numId w:val="4"/>
        </w:numPr>
      </w:pPr>
      <w:r>
        <w:t>This is the Watson Conversation tooling where you can create workspaces and setup different chatbots dialogues and applications. There is an example Cognitive Car Dashboard workspace where you can se</w:t>
      </w:r>
      <w:r>
        <w:t xml:space="preserve">e a more evolved training. However, we'll create a new workspace for our bot to use. Click on the </w:t>
      </w:r>
      <w:r>
        <w:rPr>
          <w:b/>
        </w:rPr>
        <w:t>Create</w:t>
      </w:r>
      <w:r>
        <w:t xml:space="preserve"> button in the box labeled </w:t>
      </w:r>
      <w:r>
        <w:rPr>
          <w:b/>
        </w:rPr>
        <w:t>Create a new workspace</w:t>
      </w:r>
      <w:r>
        <w:t>.</w:t>
      </w:r>
    </w:p>
    <w:p w14:paraId="2B96995D" w14:textId="77777777" w:rsidR="00B02B16" w:rsidRDefault="003F1517">
      <w:pPr>
        <w:numPr>
          <w:ilvl w:val="0"/>
          <w:numId w:val="2"/>
        </w:numPr>
      </w:pPr>
      <w:r>
        <w:rPr>
          <w:noProof/>
        </w:rPr>
        <w:lastRenderedPageBreak/>
        <w:drawing>
          <wp:inline distT="0" distB="0" distL="0" distR="0" wp14:anchorId="49C4CFAB" wp14:editId="1E5F9C7A">
            <wp:extent cx="5096256" cy="1481328"/>
            <wp:effectExtent l="0" t="0" r="0" b="0"/>
            <wp:docPr id="4" name="Picture" descr="Workspaces"/>
            <wp:cNvGraphicFramePr/>
            <a:graphic xmlns:a="http://schemas.openxmlformats.org/drawingml/2006/main">
              <a:graphicData uri="http://schemas.openxmlformats.org/drawingml/2006/picture">
                <pic:pic xmlns:pic="http://schemas.openxmlformats.org/drawingml/2006/picture">
                  <pic:nvPicPr>
                    <pic:cNvPr id="0" name="Picture" descr="images/workspaces.png"/>
                    <pic:cNvPicPr>
                      <a:picLocks noChangeAspect="1" noChangeArrowheads="1"/>
                    </pic:cNvPicPr>
                  </pic:nvPicPr>
                  <pic:blipFill>
                    <a:blip r:embed="rId10"/>
                    <a:stretch>
                      <a:fillRect/>
                    </a:stretch>
                  </pic:blipFill>
                  <pic:spPr bwMode="auto">
                    <a:xfrm>
                      <a:off x="0" y="0"/>
                      <a:ext cx="5096256" cy="1481328"/>
                    </a:xfrm>
                    <a:prstGeom prst="rect">
                      <a:avLst/>
                    </a:prstGeom>
                    <a:noFill/>
                    <a:ln w="9525">
                      <a:noFill/>
                      <a:headEnd/>
                      <a:tailEnd/>
                    </a:ln>
                  </pic:spPr>
                </pic:pic>
              </a:graphicData>
            </a:graphic>
          </wp:inline>
        </w:drawing>
      </w:r>
    </w:p>
    <w:p w14:paraId="4B865987" w14:textId="77777777" w:rsidR="00B02B16" w:rsidRDefault="003F1517">
      <w:pPr>
        <w:numPr>
          <w:ilvl w:val="0"/>
          <w:numId w:val="4"/>
        </w:numPr>
      </w:pPr>
      <w:r>
        <w:t xml:space="preserve">Enter a name for the chatbot and a description. Click </w:t>
      </w:r>
      <w:r>
        <w:rPr>
          <w:b/>
        </w:rPr>
        <w:t>Create</w:t>
      </w:r>
      <w:r>
        <w:t xml:space="preserve"> when finished.</w:t>
      </w:r>
    </w:p>
    <w:p w14:paraId="7C257A96" w14:textId="77777777" w:rsidR="00B02B16" w:rsidRDefault="003F1517">
      <w:pPr>
        <w:numPr>
          <w:ilvl w:val="0"/>
          <w:numId w:val="2"/>
        </w:numPr>
      </w:pPr>
      <w:r>
        <w:rPr>
          <w:noProof/>
        </w:rPr>
        <w:drawing>
          <wp:inline distT="0" distB="0" distL="0" distR="0" wp14:anchorId="5502C77D" wp14:editId="66ABF813">
            <wp:extent cx="3328416" cy="1615440"/>
            <wp:effectExtent l="0" t="0" r="0" b="0"/>
            <wp:docPr id="5" name="Picture" descr="Create workspace"/>
            <wp:cNvGraphicFramePr/>
            <a:graphic xmlns:a="http://schemas.openxmlformats.org/drawingml/2006/main">
              <a:graphicData uri="http://schemas.openxmlformats.org/drawingml/2006/picture">
                <pic:pic xmlns:pic="http://schemas.openxmlformats.org/drawingml/2006/picture">
                  <pic:nvPicPr>
                    <pic:cNvPr id="0" name="Picture" descr="images/createworkspace.png"/>
                    <pic:cNvPicPr>
                      <a:picLocks noChangeAspect="1" noChangeArrowheads="1"/>
                    </pic:cNvPicPr>
                  </pic:nvPicPr>
                  <pic:blipFill>
                    <a:blip r:embed="rId11"/>
                    <a:stretch>
                      <a:fillRect/>
                    </a:stretch>
                  </pic:blipFill>
                  <pic:spPr bwMode="auto">
                    <a:xfrm>
                      <a:off x="0" y="0"/>
                      <a:ext cx="3328416" cy="1615440"/>
                    </a:xfrm>
                    <a:prstGeom prst="rect">
                      <a:avLst/>
                    </a:prstGeom>
                    <a:noFill/>
                    <a:ln w="9525">
                      <a:noFill/>
                      <a:headEnd/>
                      <a:tailEnd/>
                    </a:ln>
                  </pic:spPr>
                </pic:pic>
              </a:graphicData>
            </a:graphic>
          </wp:inline>
        </w:drawing>
      </w:r>
    </w:p>
    <w:p w14:paraId="44DCD7EF" w14:textId="77777777" w:rsidR="00B02B16" w:rsidRDefault="003F1517">
      <w:pPr>
        <w:numPr>
          <w:ilvl w:val="0"/>
          <w:numId w:val="4"/>
        </w:numPr>
      </w:pPr>
      <w:r>
        <w:t>You will be redirecte</w:t>
      </w:r>
      <w:r>
        <w:t xml:space="preserve">d into a page with three tabs, Intents, Entities, and Dialog. Under the Intents tab, click on </w:t>
      </w:r>
      <w:r>
        <w:rPr>
          <w:b/>
        </w:rPr>
        <w:t>Create new</w:t>
      </w:r>
      <w:r>
        <w:t xml:space="preserve"> to create the first intent.</w:t>
      </w:r>
    </w:p>
    <w:p w14:paraId="6754C703" w14:textId="77777777" w:rsidR="00B02B16" w:rsidRDefault="003F1517">
      <w:pPr>
        <w:numPr>
          <w:ilvl w:val="0"/>
          <w:numId w:val="4"/>
        </w:numPr>
      </w:pPr>
      <w:r>
        <w:t xml:space="preserve">Use the answers you wrote in Step 1 to create the first intent. Click on </w:t>
      </w:r>
      <w:r>
        <w:rPr>
          <w:b/>
        </w:rPr>
        <w:t>Done</w:t>
      </w:r>
      <w:r>
        <w:t xml:space="preserve"> when finished.</w:t>
      </w:r>
    </w:p>
    <w:p w14:paraId="3A639A1A" w14:textId="77777777" w:rsidR="00B02B16" w:rsidRDefault="003F1517">
      <w:pPr>
        <w:numPr>
          <w:ilvl w:val="0"/>
          <w:numId w:val="2"/>
        </w:numPr>
      </w:pPr>
      <w:r>
        <w:rPr>
          <w:noProof/>
        </w:rPr>
        <w:drawing>
          <wp:inline distT="0" distB="0" distL="0" distR="0" wp14:anchorId="6E58DFCB" wp14:editId="628E685A">
            <wp:extent cx="5334000" cy="1908386"/>
            <wp:effectExtent l="0" t="0" r="0" b="0"/>
            <wp:docPr id="6" name="Picture" descr="Create intent"/>
            <wp:cNvGraphicFramePr/>
            <a:graphic xmlns:a="http://schemas.openxmlformats.org/drawingml/2006/main">
              <a:graphicData uri="http://schemas.openxmlformats.org/drawingml/2006/picture">
                <pic:pic xmlns:pic="http://schemas.openxmlformats.org/drawingml/2006/picture">
                  <pic:nvPicPr>
                    <pic:cNvPr id="0" name="Picture" descr="images/intents.png"/>
                    <pic:cNvPicPr>
                      <a:picLocks noChangeAspect="1" noChangeArrowheads="1"/>
                    </pic:cNvPicPr>
                  </pic:nvPicPr>
                  <pic:blipFill>
                    <a:blip r:embed="rId12"/>
                    <a:stretch>
                      <a:fillRect/>
                    </a:stretch>
                  </pic:blipFill>
                  <pic:spPr bwMode="auto">
                    <a:xfrm>
                      <a:off x="0" y="0"/>
                      <a:ext cx="5334000" cy="1908386"/>
                    </a:xfrm>
                    <a:prstGeom prst="rect">
                      <a:avLst/>
                    </a:prstGeom>
                    <a:noFill/>
                    <a:ln w="9525">
                      <a:noFill/>
                      <a:headEnd/>
                      <a:tailEnd/>
                    </a:ln>
                  </pic:spPr>
                </pic:pic>
              </a:graphicData>
            </a:graphic>
          </wp:inline>
        </w:drawing>
      </w:r>
    </w:p>
    <w:p w14:paraId="1A1BB363" w14:textId="77777777" w:rsidR="00B02B16" w:rsidRDefault="003F1517">
      <w:pPr>
        <w:numPr>
          <w:ilvl w:val="0"/>
          <w:numId w:val="4"/>
        </w:numPr>
      </w:pPr>
      <w:r>
        <w:rPr>
          <w:b/>
        </w:rPr>
        <w:t>Click on the Entities</w:t>
      </w:r>
      <w:r>
        <w:t xml:space="preserve"> tab in</w:t>
      </w:r>
      <w:r>
        <w:t xml:space="preserve"> the top menu bar. This is where you can add entities. Add the entity you wrote in Step 1. Click </w:t>
      </w:r>
      <w:r>
        <w:rPr>
          <w:b/>
        </w:rPr>
        <w:t>Done</w:t>
      </w:r>
      <w:r>
        <w:t xml:space="preserve"> when finished.</w:t>
      </w:r>
    </w:p>
    <w:p w14:paraId="33BD8B92" w14:textId="77777777" w:rsidR="00B02B16" w:rsidRDefault="003F1517">
      <w:pPr>
        <w:numPr>
          <w:ilvl w:val="0"/>
          <w:numId w:val="2"/>
        </w:numPr>
      </w:pPr>
      <w:r>
        <w:rPr>
          <w:noProof/>
        </w:rPr>
        <w:drawing>
          <wp:inline distT="0" distB="0" distL="0" distR="0" wp14:anchorId="0C463D69" wp14:editId="7DAE8A28">
            <wp:extent cx="5334000" cy="2062480"/>
            <wp:effectExtent l="0" t="0" r="0" b="0"/>
            <wp:docPr id="7" name="Picture" descr="Create entity"/>
            <wp:cNvGraphicFramePr/>
            <a:graphic xmlns:a="http://schemas.openxmlformats.org/drawingml/2006/main">
              <a:graphicData uri="http://schemas.openxmlformats.org/drawingml/2006/picture">
                <pic:pic xmlns:pic="http://schemas.openxmlformats.org/drawingml/2006/picture">
                  <pic:nvPicPr>
                    <pic:cNvPr id="0" name="Picture" descr="images/entities.png"/>
                    <pic:cNvPicPr>
                      <a:picLocks noChangeAspect="1" noChangeArrowheads="1"/>
                    </pic:cNvPicPr>
                  </pic:nvPicPr>
                  <pic:blipFill>
                    <a:blip r:embed="rId13"/>
                    <a:stretch>
                      <a:fillRect/>
                    </a:stretch>
                  </pic:blipFill>
                  <pic:spPr bwMode="auto">
                    <a:xfrm>
                      <a:off x="0" y="0"/>
                      <a:ext cx="5334000" cy="2062480"/>
                    </a:xfrm>
                    <a:prstGeom prst="rect">
                      <a:avLst/>
                    </a:prstGeom>
                    <a:noFill/>
                    <a:ln w="9525">
                      <a:noFill/>
                      <a:headEnd/>
                      <a:tailEnd/>
                    </a:ln>
                  </pic:spPr>
                </pic:pic>
              </a:graphicData>
            </a:graphic>
          </wp:inline>
        </w:drawing>
      </w:r>
    </w:p>
    <w:p w14:paraId="09A03922" w14:textId="77777777" w:rsidR="00B02B16" w:rsidRDefault="003F1517">
      <w:pPr>
        <w:numPr>
          <w:ilvl w:val="0"/>
          <w:numId w:val="4"/>
        </w:numPr>
      </w:pPr>
      <w:r>
        <w:lastRenderedPageBreak/>
        <w:t>The Watson Conversation has a handful of common entities created by IBM that can be used across any use case. These entities include: dat</w:t>
      </w:r>
      <w:r>
        <w:t xml:space="preserve">e, time, currency, percentage, and numbers. </w:t>
      </w:r>
      <w:r>
        <w:rPr>
          <w:b/>
        </w:rPr>
        <w:t>Click on System entities</w:t>
      </w:r>
      <w:r>
        <w:t xml:space="preserve">. Toggle on the switch for </w:t>
      </w:r>
      <w:r>
        <w:rPr>
          <w:rStyle w:val="VerbatimChar"/>
        </w:rPr>
        <w:t>@sys-time</w:t>
      </w:r>
      <w:r>
        <w:t xml:space="preserve">, </w:t>
      </w:r>
      <w:r>
        <w:rPr>
          <w:rStyle w:val="VerbatimChar"/>
        </w:rPr>
        <w:t>@sys-date</w:t>
      </w:r>
      <w:r>
        <w:t xml:space="preserve">, and </w:t>
      </w:r>
      <w:r>
        <w:rPr>
          <w:rStyle w:val="VerbatimChar"/>
        </w:rPr>
        <w:t>@sys-number</w:t>
      </w:r>
      <w:r>
        <w:t xml:space="preserve"> to enable the entities.</w:t>
      </w:r>
    </w:p>
    <w:p w14:paraId="62BC7FB4" w14:textId="77777777" w:rsidR="00B02B16" w:rsidRDefault="003F1517">
      <w:pPr>
        <w:numPr>
          <w:ilvl w:val="0"/>
          <w:numId w:val="2"/>
        </w:numPr>
      </w:pPr>
      <w:r>
        <w:rPr>
          <w:noProof/>
        </w:rPr>
        <w:drawing>
          <wp:inline distT="0" distB="0" distL="0" distR="0" wp14:anchorId="2BF71665" wp14:editId="4122EFE4">
            <wp:extent cx="5334000" cy="2921846"/>
            <wp:effectExtent l="0" t="0" r="0" b="0"/>
            <wp:docPr id="8" name="Picture" descr="Enable System Entities"/>
            <wp:cNvGraphicFramePr/>
            <a:graphic xmlns:a="http://schemas.openxmlformats.org/drawingml/2006/main">
              <a:graphicData uri="http://schemas.openxmlformats.org/drawingml/2006/picture">
                <pic:pic xmlns:pic="http://schemas.openxmlformats.org/drawingml/2006/picture">
                  <pic:nvPicPr>
                    <pic:cNvPr id="0" name="Picture" descr="images/systementities.png"/>
                    <pic:cNvPicPr>
                      <a:picLocks noChangeAspect="1" noChangeArrowheads="1"/>
                    </pic:cNvPicPr>
                  </pic:nvPicPr>
                  <pic:blipFill>
                    <a:blip r:embed="rId14"/>
                    <a:stretch>
                      <a:fillRect/>
                    </a:stretch>
                  </pic:blipFill>
                  <pic:spPr bwMode="auto">
                    <a:xfrm>
                      <a:off x="0" y="0"/>
                      <a:ext cx="5334000" cy="2921846"/>
                    </a:xfrm>
                    <a:prstGeom prst="rect">
                      <a:avLst/>
                    </a:prstGeom>
                    <a:noFill/>
                    <a:ln w="9525">
                      <a:noFill/>
                      <a:headEnd/>
                      <a:tailEnd/>
                    </a:ln>
                  </pic:spPr>
                </pic:pic>
              </a:graphicData>
            </a:graphic>
          </wp:inline>
        </w:drawing>
      </w:r>
    </w:p>
    <w:p w14:paraId="747BF8A0" w14:textId="77777777" w:rsidR="00B02B16" w:rsidRDefault="003F1517">
      <w:pPr>
        <w:numPr>
          <w:ilvl w:val="0"/>
          <w:numId w:val="4"/>
        </w:numPr>
      </w:pPr>
      <w:r>
        <w:rPr>
          <w:b/>
        </w:rPr>
        <w:t>Click on the Dialog tab</w:t>
      </w:r>
      <w:r>
        <w:t xml:space="preserve"> in the top menu bar. Click </w:t>
      </w:r>
      <w:r>
        <w:rPr>
          <w:b/>
        </w:rPr>
        <w:t>Create</w:t>
      </w:r>
      <w:r>
        <w:t xml:space="preserve">. There are two nodes added by default. </w:t>
      </w:r>
      <w:r>
        <w:t xml:space="preserve">The </w:t>
      </w:r>
      <w:r>
        <w:rPr>
          <w:rStyle w:val="VerbatimChar"/>
        </w:rPr>
        <w:t>welcome</w:t>
      </w:r>
      <w:r>
        <w:t xml:space="preserve"> condition is triggered when the chatbot is initially started. This is a good place to introduce the bot and suggest actions the user can ask of this chatbot.</w:t>
      </w:r>
    </w:p>
    <w:p w14:paraId="52FE02F7" w14:textId="77777777" w:rsidR="00B02B16" w:rsidRDefault="003F1517">
      <w:pPr>
        <w:numPr>
          <w:ilvl w:val="0"/>
          <w:numId w:val="2"/>
        </w:numPr>
      </w:pPr>
      <w:r>
        <w:rPr>
          <w:noProof/>
        </w:rPr>
        <w:drawing>
          <wp:inline distT="0" distB="0" distL="0" distR="0" wp14:anchorId="7459D771" wp14:editId="35AAED2F">
            <wp:extent cx="3657600" cy="2078736"/>
            <wp:effectExtent l="0" t="0" r="0" b="0"/>
            <wp:docPr id="9" name="Picture" descr="Create dialog"/>
            <wp:cNvGraphicFramePr/>
            <a:graphic xmlns:a="http://schemas.openxmlformats.org/drawingml/2006/main">
              <a:graphicData uri="http://schemas.openxmlformats.org/drawingml/2006/picture">
                <pic:pic xmlns:pic="http://schemas.openxmlformats.org/drawingml/2006/picture">
                  <pic:nvPicPr>
                    <pic:cNvPr id="0" name="Picture" descr="images/dialog.png"/>
                    <pic:cNvPicPr>
                      <a:picLocks noChangeAspect="1" noChangeArrowheads="1"/>
                    </pic:cNvPicPr>
                  </pic:nvPicPr>
                  <pic:blipFill>
                    <a:blip r:embed="rId15"/>
                    <a:stretch>
                      <a:fillRect/>
                    </a:stretch>
                  </pic:blipFill>
                  <pic:spPr bwMode="auto">
                    <a:xfrm>
                      <a:off x="0" y="0"/>
                      <a:ext cx="3657600" cy="2078736"/>
                    </a:xfrm>
                    <a:prstGeom prst="rect">
                      <a:avLst/>
                    </a:prstGeom>
                    <a:noFill/>
                    <a:ln w="9525">
                      <a:noFill/>
                      <a:headEnd/>
                      <a:tailEnd/>
                    </a:ln>
                  </pic:spPr>
                </pic:pic>
              </a:graphicData>
            </a:graphic>
          </wp:inline>
        </w:drawing>
      </w:r>
    </w:p>
    <w:p w14:paraId="75C4ACD9" w14:textId="77777777" w:rsidR="00B02B16" w:rsidRDefault="003F1517">
      <w:pPr>
        <w:numPr>
          <w:ilvl w:val="0"/>
          <w:numId w:val="4"/>
        </w:numPr>
      </w:pPr>
      <w:r>
        <w:t xml:space="preserve">The second node checks for the condition </w:t>
      </w:r>
      <w:r>
        <w:rPr>
          <w:rStyle w:val="VerbatimChar"/>
        </w:rPr>
        <w:t>anything_else</w:t>
      </w:r>
      <w:r>
        <w:t>. In the event the user enters</w:t>
      </w:r>
      <w:r>
        <w:t xml:space="preserve"> something that wasn't expected, the service will return this response. Ideally, it should convey a way for the user to recover, such as example phrases.</w:t>
      </w:r>
    </w:p>
    <w:p w14:paraId="1527E8FC" w14:textId="77777777" w:rsidR="00B02B16" w:rsidRDefault="003F1517">
      <w:pPr>
        <w:numPr>
          <w:ilvl w:val="0"/>
          <w:numId w:val="2"/>
        </w:numPr>
      </w:pPr>
      <w:r>
        <w:rPr>
          <w:noProof/>
        </w:rPr>
        <w:lastRenderedPageBreak/>
        <w:drawing>
          <wp:inline distT="0" distB="0" distL="0" distR="0" wp14:anchorId="7959E389" wp14:editId="087AF935">
            <wp:extent cx="3657600" cy="2359152"/>
            <wp:effectExtent l="0" t="0" r="0" b="0"/>
            <wp:docPr id="10" name="Picture" descr="Create anything_else node"/>
            <wp:cNvGraphicFramePr/>
            <a:graphic xmlns:a="http://schemas.openxmlformats.org/drawingml/2006/main">
              <a:graphicData uri="http://schemas.openxmlformats.org/drawingml/2006/picture">
                <pic:pic xmlns:pic="http://schemas.openxmlformats.org/drawingml/2006/picture">
                  <pic:nvPicPr>
                    <pic:cNvPr id="0" name="Picture" descr="images/anything_else.png"/>
                    <pic:cNvPicPr>
                      <a:picLocks noChangeAspect="1" noChangeArrowheads="1"/>
                    </pic:cNvPicPr>
                  </pic:nvPicPr>
                  <pic:blipFill>
                    <a:blip r:embed="rId16"/>
                    <a:stretch>
                      <a:fillRect/>
                    </a:stretch>
                  </pic:blipFill>
                  <pic:spPr bwMode="auto">
                    <a:xfrm>
                      <a:off x="0" y="0"/>
                      <a:ext cx="3657600" cy="2359152"/>
                    </a:xfrm>
                    <a:prstGeom prst="rect">
                      <a:avLst/>
                    </a:prstGeom>
                    <a:noFill/>
                    <a:ln w="9525">
                      <a:noFill/>
                      <a:headEnd/>
                      <a:tailEnd/>
                    </a:ln>
                  </pic:spPr>
                </pic:pic>
              </a:graphicData>
            </a:graphic>
          </wp:inline>
        </w:drawing>
      </w:r>
    </w:p>
    <w:p w14:paraId="3721D19B" w14:textId="77777777" w:rsidR="00B02B16" w:rsidRDefault="003F1517">
      <w:pPr>
        <w:numPr>
          <w:ilvl w:val="0"/>
          <w:numId w:val="4"/>
        </w:numPr>
      </w:pPr>
      <w:r>
        <w:t xml:space="preserve">Return back to the </w:t>
      </w:r>
      <w:r>
        <w:rPr>
          <w:rStyle w:val="VerbatimChar"/>
        </w:rPr>
        <w:t>welcome</w:t>
      </w:r>
      <w:r>
        <w:t xml:space="preserve"> node and click on the three dots on the right side of the node. Select </w:t>
      </w:r>
      <w:r>
        <w:rPr>
          <w:b/>
        </w:rPr>
        <w:t>Ad</w:t>
      </w:r>
      <w:r>
        <w:rPr>
          <w:b/>
        </w:rPr>
        <w:t>d node below</w:t>
      </w:r>
      <w:r>
        <w:t xml:space="preserve"> from the menu.</w:t>
      </w:r>
    </w:p>
    <w:p w14:paraId="2772FAC8" w14:textId="77777777" w:rsidR="00B02B16" w:rsidRDefault="003F1517">
      <w:pPr>
        <w:numPr>
          <w:ilvl w:val="0"/>
          <w:numId w:val="2"/>
        </w:numPr>
      </w:pPr>
      <w:r>
        <w:rPr>
          <w:noProof/>
        </w:rPr>
        <w:drawing>
          <wp:inline distT="0" distB="0" distL="0" distR="0" wp14:anchorId="70B7123C" wp14:editId="3A43798A">
            <wp:extent cx="2676144" cy="1944624"/>
            <wp:effectExtent l="0" t="0" r="0" b="0"/>
            <wp:docPr id="11" name="Picture" descr="Add node below"/>
            <wp:cNvGraphicFramePr/>
            <a:graphic xmlns:a="http://schemas.openxmlformats.org/drawingml/2006/main">
              <a:graphicData uri="http://schemas.openxmlformats.org/drawingml/2006/picture">
                <pic:pic xmlns:pic="http://schemas.openxmlformats.org/drawingml/2006/picture">
                  <pic:nvPicPr>
                    <pic:cNvPr id="0" name="Picture" descr="images/addnode.png"/>
                    <pic:cNvPicPr>
                      <a:picLocks noChangeAspect="1" noChangeArrowheads="1"/>
                    </pic:cNvPicPr>
                  </pic:nvPicPr>
                  <pic:blipFill>
                    <a:blip r:embed="rId17"/>
                    <a:stretch>
                      <a:fillRect/>
                    </a:stretch>
                  </pic:blipFill>
                  <pic:spPr bwMode="auto">
                    <a:xfrm>
                      <a:off x="0" y="0"/>
                      <a:ext cx="2676144" cy="1944624"/>
                    </a:xfrm>
                    <a:prstGeom prst="rect">
                      <a:avLst/>
                    </a:prstGeom>
                    <a:noFill/>
                    <a:ln w="9525">
                      <a:noFill/>
                      <a:headEnd/>
                      <a:tailEnd/>
                    </a:ln>
                  </pic:spPr>
                </pic:pic>
              </a:graphicData>
            </a:graphic>
          </wp:inline>
        </w:drawing>
      </w:r>
    </w:p>
    <w:p w14:paraId="010B8B79" w14:textId="77777777" w:rsidR="00B02B16" w:rsidRDefault="003F1517">
      <w:pPr>
        <w:numPr>
          <w:ilvl w:val="0"/>
          <w:numId w:val="4"/>
        </w:numPr>
      </w:pPr>
      <w:r>
        <w:t xml:space="preserve">Add a node to test the condition of the first intent, </w:t>
      </w:r>
      <w:r>
        <w:rPr>
          <w:rStyle w:val="VerbatimChar"/>
        </w:rPr>
        <w:t>#book_reservation</w:t>
      </w:r>
      <w:r>
        <w:t>, as shown below.</w:t>
      </w:r>
    </w:p>
    <w:p w14:paraId="32F25901" w14:textId="77777777" w:rsidR="00B02B16" w:rsidRDefault="003F1517">
      <w:pPr>
        <w:numPr>
          <w:ilvl w:val="0"/>
          <w:numId w:val="2"/>
        </w:numPr>
      </w:pPr>
      <w:r>
        <w:rPr>
          <w:noProof/>
        </w:rPr>
        <w:drawing>
          <wp:inline distT="0" distB="0" distL="0" distR="0" wp14:anchorId="499A72C8" wp14:editId="45323FB8">
            <wp:extent cx="4572000" cy="1005840"/>
            <wp:effectExtent l="0" t="0" r="0" b="0"/>
            <wp:docPr id="12" name="Picture" descr="Book Reservation"/>
            <wp:cNvGraphicFramePr/>
            <a:graphic xmlns:a="http://schemas.openxmlformats.org/drawingml/2006/main">
              <a:graphicData uri="http://schemas.openxmlformats.org/drawingml/2006/picture">
                <pic:pic xmlns:pic="http://schemas.openxmlformats.org/drawingml/2006/picture">
                  <pic:nvPicPr>
                    <pic:cNvPr id="0" name="Picture" descr="images/bookreservation.png"/>
                    <pic:cNvPicPr>
                      <a:picLocks noChangeAspect="1" noChangeArrowheads="1"/>
                    </pic:cNvPicPr>
                  </pic:nvPicPr>
                  <pic:blipFill>
                    <a:blip r:embed="rId18"/>
                    <a:stretch>
                      <a:fillRect/>
                    </a:stretch>
                  </pic:blipFill>
                  <pic:spPr bwMode="auto">
                    <a:xfrm>
                      <a:off x="0" y="0"/>
                      <a:ext cx="4572000" cy="1005840"/>
                    </a:xfrm>
                    <a:prstGeom prst="rect">
                      <a:avLst/>
                    </a:prstGeom>
                    <a:noFill/>
                    <a:ln w="9525">
                      <a:noFill/>
                      <a:headEnd/>
                      <a:tailEnd/>
                    </a:ln>
                  </pic:spPr>
                </pic:pic>
              </a:graphicData>
            </a:graphic>
          </wp:inline>
        </w:drawing>
      </w:r>
    </w:p>
    <w:p w14:paraId="164D501C" w14:textId="77777777" w:rsidR="00B02B16" w:rsidRDefault="003F1517">
      <w:pPr>
        <w:numPr>
          <w:ilvl w:val="0"/>
          <w:numId w:val="4"/>
        </w:numPr>
      </w:pPr>
      <w:r>
        <w:rPr>
          <w:b/>
        </w:rPr>
        <w:t>Click on Customize</w:t>
      </w:r>
      <w:r>
        <w:t xml:space="preserve"> in the top right corner. Enable Slots and Prompt for everything.</w:t>
      </w:r>
    </w:p>
    <w:p w14:paraId="2F0711DC" w14:textId="77777777" w:rsidR="00B02B16" w:rsidRDefault="003F1517">
      <w:pPr>
        <w:numPr>
          <w:ilvl w:val="0"/>
          <w:numId w:val="2"/>
        </w:numPr>
      </w:pPr>
      <w:r>
        <w:rPr>
          <w:noProof/>
        </w:rPr>
        <w:drawing>
          <wp:inline distT="0" distB="0" distL="0" distR="0" wp14:anchorId="33C34040" wp14:editId="648498E3">
            <wp:extent cx="4572000" cy="1840992"/>
            <wp:effectExtent l="0" t="0" r="0" b="0"/>
            <wp:docPr id="13" name="Picture" descr="Enable Slots"/>
            <wp:cNvGraphicFramePr/>
            <a:graphic xmlns:a="http://schemas.openxmlformats.org/drawingml/2006/main">
              <a:graphicData uri="http://schemas.openxmlformats.org/drawingml/2006/picture">
                <pic:pic xmlns:pic="http://schemas.openxmlformats.org/drawingml/2006/picture">
                  <pic:nvPicPr>
                    <pic:cNvPr id="0" name="Picture" descr="images/enableslots.png"/>
                    <pic:cNvPicPr>
                      <a:picLocks noChangeAspect="1" noChangeArrowheads="1"/>
                    </pic:cNvPicPr>
                  </pic:nvPicPr>
                  <pic:blipFill>
                    <a:blip r:embed="rId19"/>
                    <a:stretch>
                      <a:fillRect/>
                    </a:stretch>
                  </pic:blipFill>
                  <pic:spPr bwMode="auto">
                    <a:xfrm>
                      <a:off x="0" y="0"/>
                      <a:ext cx="4572000" cy="1840992"/>
                    </a:xfrm>
                    <a:prstGeom prst="rect">
                      <a:avLst/>
                    </a:prstGeom>
                    <a:noFill/>
                    <a:ln w="9525">
                      <a:noFill/>
                      <a:headEnd/>
                      <a:tailEnd/>
                    </a:ln>
                  </pic:spPr>
                </pic:pic>
              </a:graphicData>
            </a:graphic>
          </wp:inline>
        </w:drawing>
      </w:r>
    </w:p>
    <w:p w14:paraId="3D44F249" w14:textId="77777777" w:rsidR="00B02B16" w:rsidRDefault="003F1517">
      <w:pPr>
        <w:numPr>
          <w:ilvl w:val="0"/>
          <w:numId w:val="4"/>
        </w:numPr>
      </w:pPr>
      <w:r>
        <w:t xml:space="preserve">Add a slot for </w:t>
      </w:r>
      <w:r>
        <w:rPr>
          <w:rStyle w:val="VerbatimChar"/>
        </w:rPr>
        <w:t>@cuisine</w:t>
      </w:r>
      <w:r>
        <w:t xml:space="preserve">, with the prompt </w:t>
      </w:r>
      <w:r>
        <w:rPr>
          <w:rStyle w:val="VerbatimChar"/>
        </w:rPr>
        <w:t>What typ</w:t>
      </w:r>
      <w:r>
        <w:rPr>
          <w:rStyle w:val="VerbatimChar"/>
        </w:rPr>
        <w:t>e of cuisine would you like?</w:t>
      </w:r>
    </w:p>
    <w:p w14:paraId="190FB60C" w14:textId="77777777" w:rsidR="00B02B16" w:rsidRDefault="003F1517">
      <w:pPr>
        <w:numPr>
          <w:ilvl w:val="0"/>
          <w:numId w:val="2"/>
        </w:numPr>
      </w:pPr>
      <w:r>
        <w:rPr>
          <w:noProof/>
        </w:rPr>
        <w:lastRenderedPageBreak/>
        <w:drawing>
          <wp:inline distT="0" distB="0" distL="0" distR="0" wp14:anchorId="4DEA1ACD" wp14:editId="2912F840">
            <wp:extent cx="4572000" cy="896112"/>
            <wp:effectExtent l="0" t="0" r="0" b="0"/>
            <wp:docPr id="14" name="Picture" descr="Add cuisine slot"/>
            <wp:cNvGraphicFramePr/>
            <a:graphic xmlns:a="http://schemas.openxmlformats.org/drawingml/2006/main">
              <a:graphicData uri="http://schemas.openxmlformats.org/drawingml/2006/picture">
                <pic:pic xmlns:pic="http://schemas.openxmlformats.org/drawingml/2006/picture">
                  <pic:nvPicPr>
                    <pic:cNvPr id="0" name="Picture" descr="images/addslots1.png"/>
                    <pic:cNvPicPr>
                      <a:picLocks noChangeAspect="1" noChangeArrowheads="1"/>
                    </pic:cNvPicPr>
                  </pic:nvPicPr>
                  <pic:blipFill>
                    <a:blip r:embed="rId20"/>
                    <a:stretch>
                      <a:fillRect/>
                    </a:stretch>
                  </pic:blipFill>
                  <pic:spPr bwMode="auto">
                    <a:xfrm>
                      <a:off x="0" y="0"/>
                      <a:ext cx="4572000" cy="896112"/>
                    </a:xfrm>
                    <a:prstGeom prst="rect">
                      <a:avLst/>
                    </a:prstGeom>
                    <a:noFill/>
                    <a:ln w="9525">
                      <a:noFill/>
                      <a:headEnd/>
                      <a:tailEnd/>
                    </a:ln>
                  </pic:spPr>
                </pic:pic>
              </a:graphicData>
            </a:graphic>
          </wp:inline>
        </w:drawing>
      </w:r>
    </w:p>
    <w:p w14:paraId="0AC7AC26" w14:textId="77777777" w:rsidR="00B02B16" w:rsidRDefault="003F1517">
      <w:pPr>
        <w:numPr>
          <w:ilvl w:val="0"/>
          <w:numId w:val="4"/>
        </w:numPr>
      </w:pPr>
      <w:r>
        <w:t xml:space="preserve">Add another slot for </w:t>
      </w:r>
      <w:r>
        <w:rPr>
          <w:rStyle w:val="VerbatimChar"/>
        </w:rPr>
        <w:t>@sys-date</w:t>
      </w:r>
      <w:r>
        <w:t xml:space="preserve">, with the prompt </w:t>
      </w:r>
      <w:r>
        <w:rPr>
          <w:rStyle w:val="VerbatimChar"/>
        </w:rPr>
        <w:t>What day would you like to reserve?</w:t>
      </w:r>
    </w:p>
    <w:p w14:paraId="2923F3B7" w14:textId="77777777" w:rsidR="00B02B16" w:rsidRDefault="003F1517">
      <w:pPr>
        <w:numPr>
          <w:ilvl w:val="0"/>
          <w:numId w:val="2"/>
        </w:numPr>
      </w:pPr>
      <w:r>
        <w:rPr>
          <w:noProof/>
        </w:rPr>
        <w:drawing>
          <wp:inline distT="0" distB="0" distL="0" distR="0" wp14:anchorId="57CA778E" wp14:editId="0D59674B">
            <wp:extent cx="4565904" cy="524256"/>
            <wp:effectExtent l="0" t="0" r="0" b="0"/>
            <wp:docPr id="15" name="Picture" descr="Add date slot"/>
            <wp:cNvGraphicFramePr/>
            <a:graphic xmlns:a="http://schemas.openxmlformats.org/drawingml/2006/main">
              <a:graphicData uri="http://schemas.openxmlformats.org/drawingml/2006/picture">
                <pic:pic xmlns:pic="http://schemas.openxmlformats.org/drawingml/2006/picture">
                  <pic:nvPicPr>
                    <pic:cNvPr id="0" name="Picture" descr="images/addslots2.png"/>
                    <pic:cNvPicPr>
                      <a:picLocks noChangeAspect="1" noChangeArrowheads="1"/>
                    </pic:cNvPicPr>
                  </pic:nvPicPr>
                  <pic:blipFill>
                    <a:blip r:embed="rId21"/>
                    <a:stretch>
                      <a:fillRect/>
                    </a:stretch>
                  </pic:blipFill>
                  <pic:spPr bwMode="auto">
                    <a:xfrm>
                      <a:off x="0" y="0"/>
                      <a:ext cx="4565904" cy="524256"/>
                    </a:xfrm>
                    <a:prstGeom prst="rect">
                      <a:avLst/>
                    </a:prstGeom>
                    <a:noFill/>
                    <a:ln w="9525">
                      <a:noFill/>
                      <a:headEnd/>
                      <a:tailEnd/>
                    </a:ln>
                  </pic:spPr>
                </pic:pic>
              </a:graphicData>
            </a:graphic>
          </wp:inline>
        </w:drawing>
      </w:r>
    </w:p>
    <w:p w14:paraId="63497903" w14:textId="77777777" w:rsidR="00B02B16" w:rsidRDefault="003F1517">
      <w:pPr>
        <w:numPr>
          <w:ilvl w:val="0"/>
          <w:numId w:val="4"/>
        </w:numPr>
      </w:pPr>
      <w:r>
        <w:t xml:space="preserve">Add another slot for </w:t>
      </w:r>
      <w:r>
        <w:rPr>
          <w:rStyle w:val="VerbatimChar"/>
        </w:rPr>
        <w:t>@sys-time</w:t>
      </w:r>
      <w:r>
        <w:t xml:space="preserve">, with the prompt </w:t>
      </w:r>
      <w:r>
        <w:rPr>
          <w:rStyle w:val="VerbatimChar"/>
        </w:rPr>
        <w:t>What time would you like to reserve?</w:t>
      </w:r>
    </w:p>
    <w:p w14:paraId="14B45783" w14:textId="77777777" w:rsidR="00B02B16" w:rsidRDefault="003F1517">
      <w:pPr>
        <w:numPr>
          <w:ilvl w:val="0"/>
          <w:numId w:val="2"/>
        </w:numPr>
      </w:pPr>
      <w:r>
        <w:rPr>
          <w:noProof/>
        </w:rPr>
        <w:drawing>
          <wp:inline distT="0" distB="0" distL="0" distR="0" wp14:anchorId="39DC6085" wp14:editId="566F919A">
            <wp:extent cx="4565904" cy="542544"/>
            <wp:effectExtent l="0" t="0" r="0" b="0"/>
            <wp:docPr id="16" name="Picture" descr="Add date slot"/>
            <wp:cNvGraphicFramePr/>
            <a:graphic xmlns:a="http://schemas.openxmlformats.org/drawingml/2006/main">
              <a:graphicData uri="http://schemas.openxmlformats.org/drawingml/2006/picture">
                <pic:pic xmlns:pic="http://schemas.openxmlformats.org/drawingml/2006/picture">
                  <pic:nvPicPr>
                    <pic:cNvPr id="0" name="Picture" descr="images/addslots3.png"/>
                    <pic:cNvPicPr>
                      <a:picLocks noChangeAspect="1" noChangeArrowheads="1"/>
                    </pic:cNvPicPr>
                  </pic:nvPicPr>
                  <pic:blipFill>
                    <a:blip r:embed="rId22"/>
                    <a:stretch>
                      <a:fillRect/>
                    </a:stretch>
                  </pic:blipFill>
                  <pic:spPr bwMode="auto">
                    <a:xfrm>
                      <a:off x="0" y="0"/>
                      <a:ext cx="4565904" cy="542544"/>
                    </a:xfrm>
                    <a:prstGeom prst="rect">
                      <a:avLst/>
                    </a:prstGeom>
                    <a:noFill/>
                    <a:ln w="9525">
                      <a:noFill/>
                      <a:headEnd/>
                      <a:tailEnd/>
                    </a:ln>
                  </pic:spPr>
                </pic:pic>
              </a:graphicData>
            </a:graphic>
          </wp:inline>
        </w:drawing>
      </w:r>
    </w:p>
    <w:p w14:paraId="658DF3E3" w14:textId="77777777" w:rsidR="00B02B16" w:rsidRDefault="003F1517">
      <w:pPr>
        <w:numPr>
          <w:ilvl w:val="0"/>
          <w:numId w:val="4"/>
        </w:numPr>
      </w:pPr>
      <w:r>
        <w:t xml:space="preserve">Add another slot for </w:t>
      </w:r>
      <w:r>
        <w:rPr>
          <w:rStyle w:val="VerbatimChar"/>
        </w:rPr>
        <w:t>@sys-number</w:t>
      </w:r>
      <w:r>
        <w:t xml:space="preserve">, with the prompt </w:t>
      </w:r>
      <w:r>
        <w:rPr>
          <w:rStyle w:val="VerbatimChar"/>
        </w:rPr>
        <w:t>How many people will be coming?</w:t>
      </w:r>
    </w:p>
    <w:p w14:paraId="11D22741" w14:textId="77777777" w:rsidR="00B02B16" w:rsidRDefault="003F1517">
      <w:pPr>
        <w:numPr>
          <w:ilvl w:val="0"/>
          <w:numId w:val="2"/>
        </w:numPr>
      </w:pPr>
      <w:r>
        <w:rPr>
          <w:noProof/>
        </w:rPr>
        <w:drawing>
          <wp:inline distT="0" distB="0" distL="0" distR="0" wp14:anchorId="11319F22" wp14:editId="37B29B31">
            <wp:extent cx="4492752" cy="542544"/>
            <wp:effectExtent l="0" t="0" r="0" b="0"/>
            <wp:docPr id="17" name="Picture" descr="Add size slot"/>
            <wp:cNvGraphicFramePr/>
            <a:graphic xmlns:a="http://schemas.openxmlformats.org/drawingml/2006/main">
              <a:graphicData uri="http://schemas.openxmlformats.org/drawingml/2006/picture">
                <pic:pic xmlns:pic="http://schemas.openxmlformats.org/drawingml/2006/picture">
                  <pic:nvPicPr>
                    <pic:cNvPr id="0" name="Picture" descr="images/addslots4.png"/>
                    <pic:cNvPicPr>
                      <a:picLocks noChangeAspect="1" noChangeArrowheads="1"/>
                    </pic:cNvPicPr>
                  </pic:nvPicPr>
                  <pic:blipFill>
                    <a:blip r:embed="rId23"/>
                    <a:stretch>
                      <a:fillRect/>
                    </a:stretch>
                  </pic:blipFill>
                  <pic:spPr bwMode="auto">
                    <a:xfrm>
                      <a:off x="0" y="0"/>
                      <a:ext cx="4492752" cy="542544"/>
                    </a:xfrm>
                    <a:prstGeom prst="rect">
                      <a:avLst/>
                    </a:prstGeom>
                    <a:noFill/>
                    <a:ln w="9525">
                      <a:noFill/>
                      <a:headEnd/>
                      <a:tailEnd/>
                    </a:ln>
                  </pic:spPr>
                </pic:pic>
              </a:graphicData>
            </a:graphic>
          </wp:inline>
        </w:drawing>
      </w:r>
    </w:p>
    <w:p w14:paraId="4638AFA5" w14:textId="77777777" w:rsidR="00B02B16" w:rsidRDefault="003F1517">
      <w:pPr>
        <w:numPr>
          <w:ilvl w:val="0"/>
          <w:numId w:val="4"/>
        </w:numPr>
      </w:pPr>
      <w:r>
        <w:t>If no slots are prefilled, prompt the user to provide a cuisine.</w:t>
      </w:r>
    </w:p>
    <w:p w14:paraId="07B72E47" w14:textId="77777777" w:rsidR="00B02B16" w:rsidRDefault="003F1517">
      <w:pPr>
        <w:numPr>
          <w:ilvl w:val="0"/>
          <w:numId w:val="2"/>
        </w:numPr>
      </w:pPr>
      <w:r>
        <w:rPr>
          <w:noProof/>
        </w:rPr>
        <w:drawing>
          <wp:inline distT="0" distB="0" distL="0" distR="0" wp14:anchorId="59F87759" wp14:editId="2C07754A">
            <wp:extent cx="4572000" cy="707136"/>
            <wp:effectExtent l="0" t="0" r="0" b="0"/>
            <wp:docPr id="18" name="Picture" descr="Add initial slot"/>
            <wp:cNvGraphicFramePr/>
            <a:graphic xmlns:a="http://schemas.openxmlformats.org/drawingml/2006/main">
              <a:graphicData uri="http://schemas.openxmlformats.org/drawingml/2006/picture">
                <pic:pic xmlns:pic="http://schemas.openxmlformats.org/drawingml/2006/picture">
                  <pic:nvPicPr>
                    <pic:cNvPr id="0" name="Picture" descr="images/addslots5.png"/>
                    <pic:cNvPicPr>
                      <a:picLocks noChangeAspect="1" noChangeArrowheads="1"/>
                    </pic:cNvPicPr>
                  </pic:nvPicPr>
                  <pic:blipFill>
                    <a:blip r:embed="rId24"/>
                    <a:stretch>
                      <a:fillRect/>
                    </a:stretch>
                  </pic:blipFill>
                  <pic:spPr bwMode="auto">
                    <a:xfrm>
                      <a:off x="0" y="0"/>
                      <a:ext cx="4572000" cy="707136"/>
                    </a:xfrm>
                    <a:prstGeom prst="rect">
                      <a:avLst/>
                    </a:prstGeom>
                    <a:noFill/>
                    <a:ln w="9525">
                      <a:noFill/>
                      <a:headEnd/>
                      <a:tailEnd/>
                    </a:ln>
                  </pic:spPr>
                </pic:pic>
              </a:graphicData>
            </a:graphic>
          </wp:inline>
        </w:drawing>
      </w:r>
    </w:p>
    <w:p w14:paraId="19770B66" w14:textId="77777777" w:rsidR="00B02B16" w:rsidRDefault="003F1517">
      <w:pPr>
        <w:numPr>
          <w:ilvl w:val="0"/>
          <w:numId w:val="4"/>
        </w:numPr>
      </w:pPr>
      <w:r>
        <w:t>Have the bot respond with the details of the reservation. The &lt;? … ?&gt; syntax uses the values stored in the context and injects the values into the response</w:t>
      </w:r>
      <w:r>
        <w:t>.</w:t>
      </w:r>
    </w:p>
    <w:p w14:paraId="06FD04FA" w14:textId="77777777" w:rsidR="00B02B16" w:rsidRDefault="003F1517">
      <w:pPr>
        <w:numPr>
          <w:ilvl w:val="0"/>
          <w:numId w:val="2"/>
        </w:numPr>
      </w:pPr>
      <w:r>
        <w:rPr>
          <w:noProof/>
        </w:rPr>
        <w:drawing>
          <wp:inline distT="0" distB="0" distL="0" distR="0" wp14:anchorId="352B5733" wp14:editId="5ABD05A9">
            <wp:extent cx="4572000" cy="1194816"/>
            <wp:effectExtent l="0" t="0" r="0" b="0"/>
            <wp:docPr id="19" name="Picture" descr="Respond with confirmation"/>
            <wp:cNvGraphicFramePr/>
            <a:graphic xmlns:a="http://schemas.openxmlformats.org/drawingml/2006/main">
              <a:graphicData uri="http://schemas.openxmlformats.org/drawingml/2006/picture">
                <pic:pic xmlns:pic="http://schemas.openxmlformats.org/drawingml/2006/picture">
                  <pic:nvPicPr>
                    <pic:cNvPr id="0" name="Picture" descr="images/respond.png"/>
                    <pic:cNvPicPr>
                      <a:picLocks noChangeAspect="1" noChangeArrowheads="1"/>
                    </pic:cNvPicPr>
                  </pic:nvPicPr>
                  <pic:blipFill>
                    <a:blip r:embed="rId25"/>
                    <a:stretch>
                      <a:fillRect/>
                    </a:stretch>
                  </pic:blipFill>
                  <pic:spPr bwMode="auto">
                    <a:xfrm>
                      <a:off x="0" y="0"/>
                      <a:ext cx="4572000" cy="1194816"/>
                    </a:xfrm>
                    <a:prstGeom prst="rect">
                      <a:avLst/>
                    </a:prstGeom>
                    <a:noFill/>
                    <a:ln w="9525">
                      <a:noFill/>
                      <a:headEnd/>
                      <a:tailEnd/>
                    </a:ln>
                  </pic:spPr>
                </pic:pic>
              </a:graphicData>
            </a:graphic>
          </wp:inline>
        </w:drawing>
      </w:r>
    </w:p>
    <w:p w14:paraId="33B491C9" w14:textId="77777777" w:rsidR="00B02B16" w:rsidRDefault="003F1517">
      <w:pPr>
        <w:pStyle w:val="Heading1"/>
      </w:pPr>
      <w:bookmarkStart w:id="5" w:name="step-3-test-watson-conversation-service"/>
      <w:bookmarkEnd w:id="5"/>
      <w:r>
        <w:t>Step 3: Test Watson Conversation Service</w:t>
      </w:r>
    </w:p>
    <w:p w14:paraId="314990E1" w14:textId="77777777" w:rsidR="00B02B16" w:rsidRDefault="003F1517">
      <w:pPr>
        <w:pStyle w:val="FirstParagraph"/>
      </w:pPr>
      <w:r>
        <w:t>The Watson Conversation tooling offers a testing panel to test phrases to confirm the correct intents, entities, and dialog are matched and returned.</w:t>
      </w:r>
    </w:p>
    <w:p w14:paraId="6E47DECD" w14:textId="77777777" w:rsidR="00B02B16" w:rsidRDefault="003F1517">
      <w:pPr>
        <w:numPr>
          <w:ilvl w:val="0"/>
          <w:numId w:val="5"/>
        </w:numPr>
      </w:pPr>
      <w:r>
        <w:t xml:space="preserve">To test the bot, </w:t>
      </w:r>
      <w:r>
        <w:rPr>
          <w:b/>
        </w:rPr>
        <w:t>click on the Ask Watson icon</w:t>
      </w:r>
      <w:r>
        <w:t xml:space="preserve"> in the top-righ</w:t>
      </w:r>
      <w:r>
        <w:t>t corner of the tooling.</w:t>
      </w:r>
    </w:p>
    <w:p w14:paraId="563B6139" w14:textId="77777777" w:rsidR="00B02B16" w:rsidRDefault="003F1517">
      <w:pPr>
        <w:numPr>
          <w:ilvl w:val="0"/>
          <w:numId w:val="2"/>
        </w:numPr>
      </w:pPr>
      <w:r>
        <w:rPr>
          <w:noProof/>
        </w:rPr>
        <w:drawing>
          <wp:inline distT="0" distB="0" distL="0" distR="0" wp14:anchorId="208EFED6" wp14:editId="28D31470">
            <wp:extent cx="1761744" cy="609600"/>
            <wp:effectExtent l="0" t="0" r="0" b="0"/>
            <wp:docPr id="20" name="Picture" descr="Ask Watson"/>
            <wp:cNvGraphicFramePr/>
            <a:graphic xmlns:a="http://schemas.openxmlformats.org/drawingml/2006/main">
              <a:graphicData uri="http://schemas.openxmlformats.org/drawingml/2006/picture">
                <pic:pic xmlns:pic="http://schemas.openxmlformats.org/drawingml/2006/picture">
                  <pic:nvPicPr>
                    <pic:cNvPr id="0" name="Picture" descr="images/askwatson.png"/>
                    <pic:cNvPicPr>
                      <a:picLocks noChangeAspect="1" noChangeArrowheads="1"/>
                    </pic:cNvPicPr>
                  </pic:nvPicPr>
                  <pic:blipFill>
                    <a:blip r:embed="rId26"/>
                    <a:stretch>
                      <a:fillRect/>
                    </a:stretch>
                  </pic:blipFill>
                  <pic:spPr bwMode="auto">
                    <a:xfrm>
                      <a:off x="0" y="0"/>
                      <a:ext cx="1761744" cy="609600"/>
                    </a:xfrm>
                    <a:prstGeom prst="rect">
                      <a:avLst/>
                    </a:prstGeom>
                    <a:noFill/>
                    <a:ln w="9525">
                      <a:noFill/>
                      <a:headEnd/>
                      <a:tailEnd/>
                    </a:ln>
                  </pic:spPr>
                </pic:pic>
              </a:graphicData>
            </a:graphic>
          </wp:inline>
        </w:drawing>
      </w:r>
    </w:p>
    <w:p w14:paraId="3F0DA033" w14:textId="77777777" w:rsidR="00B02B16" w:rsidRDefault="003F1517">
      <w:pPr>
        <w:numPr>
          <w:ilvl w:val="0"/>
          <w:numId w:val="5"/>
        </w:numPr>
      </w:pPr>
      <w:r>
        <w:lastRenderedPageBreak/>
        <w:t xml:space="preserve">A side panel appears and shows the contents of the node that matches welcome. Enter a message that triggers the </w:t>
      </w:r>
      <w:r>
        <w:rPr>
          <w:rStyle w:val="VerbatimChar"/>
        </w:rPr>
        <w:t>#book_reservation</w:t>
      </w:r>
      <w:r>
        <w:t xml:space="preserve"> intent. We can ask </w:t>
      </w:r>
      <w:r>
        <w:rPr>
          <w:rStyle w:val="VerbatimChar"/>
        </w:rPr>
        <w:t>book a table</w:t>
      </w:r>
    </w:p>
    <w:p w14:paraId="08C78BDD" w14:textId="77777777" w:rsidR="00B02B16" w:rsidRDefault="003F1517">
      <w:pPr>
        <w:numPr>
          <w:ilvl w:val="0"/>
          <w:numId w:val="2"/>
        </w:numPr>
      </w:pPr>
      <w:r>
        <w:rPr>
          <w:noProof/>
        </w:rPr>
        <w:drawing>
          <wp:inline distT="0" distB="0" distL="0" distR="0" wp14:anchorId="44C3C51C" wp14:editId="256D9465">
            <wp:extent cx="2511552" cy="938784"/>
            <wp:effectExtent l="0" t="0" r="0" b="0"/>
            <wp:docPr id="21" name="Picture" descr="Book Reseration"/>
            <wp:cNvGraphicFramePr/>
            <a:graphic xmlns:a="http://schemas.openxmlformats.org/drawingml/2006/main">
              <a:graphicData uri="http://schemas.openxmlformats.org/drawingml/2006/picture">
                <pic:pic xmlns:pic="http://schemas.openxmlformats.org/drawingml/2006/picture">
                  <pic:nvPicPr>
                    <pic:cNvPr id="0" name="Picture" descr="images/test-intro.png"/>
                    <pic:cNvPicPr>
                      <a:picLocks noChangeAspect="1" noChangeArrowheads="1"/>
                    </pic:cNvPicPr>
                  </pic:nvPicPr>
                  <pic:blipFill>
                    <a:blip r:embed="rId27"/>
                    <a:stretch>
                      <a:fillRect/>
                    </a:stretch>
                  </pic:blipFill>
                  <pic:spPr bwMode="auto">
                    <a:xfrm>
                      <a:off x="0" y="0"/>
                      <a:ext cx="2511552" cy="938784"/>
                    </a:xfrm>
                    <a:prstGeom prst="rect">
                      <a:avLst/>
                    </a:prstGeom>
                    <a:noFill/>
                    <a:ln w="9525">
                      <a:noFill/>
                      <a:headEnd/>
                      <a:tailEnd/>
                    </a:ln>
                  </pic:spPr>
                </pic:pic>
              </a:graphicData>
            </a:graphic>
          </wp:inline>
        </w:drawing>
      </w:r>
    </w:p>
    <w:p w14:paraId="6A4D4DC3" w14:textId="77777777" w:rsidR="00B02B16" w:rsidRDefault="003F1517">
      <w:pPr>
        <w:numPr>
          <w:ilvl w:val="0"/>
          <w:numId w:val="5"/>
        </w:numPr>
      </w:pPr>
      <w:r>
        <w:t xml:space="preserve">Notice that the intent </w:t>
      </w:r>
      <w:r>
        <w:rPr>
          <w:rStyle w:val="VerbatimChar"/>
        </w:rPr>
        <w:t>#book_reservation</w:t>
      </w:r>
      <w:r>
        <w:t xml:space="preserve"> was recognized. The </w:t>
      </w:r>
      <w:r>
        <w:rPr>
          <w:rStyle w:val="VerbatimChar"/>
        </w:rPr>
        <w:t>#boo</w:t>
      </w:r>
      <w:r>
        <w:rPr>
          <w:rStyle w:val="VerbatimChar"/>
        </w:rPr>
        <w:t>k_reservation</w:t>
      </w:r>
      <w:r>
        <w:t xml:space="preserve"> node was triggered and the output includes the response from the Book Reservation node. The user is prompted for a choice of cuisine.</w:t>
      </w:r>
    </w:p>
    <w:p w14:paraId="32AD1FB0" w14:textId="77777777" w:rsidR="00B02B16" w:rsidRDefault="003F1517">
      <w:pPr>
        <w:numPr>
          <w:ilvl w:val="0"/>
          <w:numId w:val="2"/>
        </w:numPr>
      </w:pPr>
      <w:r>
        <w:rPr>
          <w:noProof/>
        </w:rPr>
        <w:drawing>
          <wp:inline distT="0" distB="0" distL="0" distR="0" wp14:anchorId="77E2BCA2" wp14:editId="506B79CD">
            <wp:extent cx="2462784" cy="2060448"/>
            <wp:effectExtent l="0" t="0" r="0" b="0"/>
            <wp:docPr id="22" name="Picture" descr="Book Reseration"/>
            <wp:cNvGraphicFramePr/>
            <a:graphic xmlns:a="http://schemas.openxmlformats.org/drawingml/2006/main">
              <a:graphicData uri="http://schemas.openxmlformats.org/drawingml/2006/picture">
                <pic:pic xmlns:pic="http://schemas.openxmlformats.org/drawingml/2006/picture">
                  <pic:nvPicPr>
                    <pic:cNvPr id="0" name="Picture" descr="images/test-bookreservation.png"/>
                    <pic:cNvPicPr>
                      <a:picLocks noChangeAspect="1" noChangeArrowheads="1"/>
                    </pic:cNvPicPr>
                  </pic:nvPicPr>
                  <pic:blipFill>
                    <a:blip r:embed="rId28"/>
                    <a:stretch>
                      <a:fillRect/>
                    </a:stretch>
                  </pic:blipFill>
                  <pic:spPr bwMode="auto">
                    <a:xfrm>
                      <a:off x="0" y="0"/>
                      <a:ext cx="2462784" cy="2060448"/>
                    </a:xfrm>
                    <a:prstGeom prst="rect">
                      <a:avLst/>
                    </a:prstGeom>
                    <a:noFill/>
                    <a:ln w="9525">
                      <a:noFill/>
                      <a:headEnd/>
                      <a:tailEnd/>
                    </a:ln>
                  </pic:spPr>
                </pic:pic>
              </a:graphicData>
            </a:graphic>
          </wp:inline>
        </w:drawing>
      </w:r>
    </w:p>
    <w:p w14:paraId="36A5615B" w14:textId="77777777" w:rsidR="00B02B16" w:rsidRDefault="003F1517">
      <w:pPr>
        <w:numPr>
          <w:ilvl w:val="0"/>
          <w:numId w:val="5"/>
        </w:numPr>
      </w:pPr>
      <w:r>
        <w:t xml:space="preserve">When the user enters a cuisine, the </w:t>
      </w:r>
      <w:r>
        <w:rPr>
          <w:rStyle w:val="VerbatimChar"/>
        </w:rPr>
        <w:t>@cuisine</w:t>
      </w:r>
      <w:r>
        <w:t xml:space="preserve"> entity is recognized.</w:t>
      </w:r>
    </w:p>
    <w:p w14:paraId="01949F4D" w14:textId="77777777" w:rsidR="00B02B16" w:rsidRDefault="003F1517">
      <w:pPr>
        <w:numPr>
          <w:ilvl w:val="0"/>
          <w:numId w:val="2"/>
        </w:numPr>
      </w:pPr>
      <w:r>
        <w:rPr>
          <w:noProof/>
        </w:rPr>
        <w:drawing>
          <wp:inline distT="0" distB="0" distL="0" distR="0" wp14:anchorId="462C9D7E" wp14:editId="38A2B374">
            <wp:extent cx="2407920" cy="2968752"/>
            <wp:effectExtent l="0" t="0" r="0" b="0"/>
            <wp:docPr id="23" name="Picture" descr="Enter type of cuisine"/>
            <wp:cNvGraphicFramePr/>
            <a:graphic xmlns:a="http://schemas.openxmlformats.org/drawingml/2006/main">
              <a:graphicData uri="http://schemas.openxmlformats.org/drawingml/2006/picture">
                <pic:pic xmlns:pic="http://schemas.openxmlformats.org/drawingml/2006/picture">
                  <pic:nvPicPr>
                    <pic:cNvPr id="0" name="Picture" descr="images/test-cuisine.png"/>
                    <pic:cNvPicPr>
                      <a:picLocks noChangeAspect="1" noChangeArrowheads="1"/>
                    </pic:cNvPicPr>
                  </pic:nvPicPr>
                  <pic:blipFill>
                    <a:blip r:embed="rId29"/>
                    <a:stretch>
                      <a:fillRect/>
                    </a:stretch>
                  </pic:blipFill>
                  <pic:spPr bwMode="auto">
                    <a:xfrm>
                      <a:off x="0" y="0"/>
                      <a:ext cx="2407920" cy="2968752"/>
                    </a:xfrm>
                    <a:prstGeom prst="rect">
                      <a:avLst/>
                    </a:prstGeom>
                    <a:noFill/>
                    <a:ln w="9525">
                      <a:noFill/>
                      <a:headEnd/>
                      <a:tailEnd/>
                    </a:ln>
                  </pic:spPr>
                </pic:pic>
              </a:graphicData>
            </a:graphic>
          </wp:inline>
        </w:drawing>
      </w:r>
    </w:p>
    <w:p w14:paraId="3DB00C23" w14:textId="77777777" w:rsidR="00B02B16" w:rsidRDefault="003F1517">
      <w:pPr>
        <w:numPr>
          <w:ilvl w:val="0"/>
          <w:numId w:val="5"/>
        </w:numPr>
      </w:pPr>
      <w:r>
        <w:t xml:space="preserve">When the user enters a date or time, </w:t>
      </w:r>
      <w:r>
        <w:t xml:space="preserve">Watson extracts out the value using the system entities </w:t>
      </w:r>
      <w:r>
        <w:rPr>
          <w:rStyle w:val="VerbatimChar"/>
        </w:rPr>
        <w:t>@sys-date</w:t>
      </w:r>
      <w:r>
        <w:t xml:space="preserve"> and </w:t>
      </w:r>
      <w:r>
        <w:rPr>
          <w:rStyle w:val="VerbatimChar"/>
        </w:rPr>
        <w:t>@sys-time</w:t>
      </w:r>
      <w:r>
        <w:t>.</w:t>
      </w:r>
    </w:p>
    <w:p w14:paraId="25CE7947" w14:textId="77777777" w:rsidR="00B02B16" w:rsidRDefault="003F1517">
      <w:pPr>
        <w:numPr>
          <w:ilvl w:val="0"/>
          <w:numId w:val="2"/>
        </w:numPr>
      </w:pPr>
      <w:r>
        <w:rPr>
          <w:noProof/>
        </w:rPr>
        <w:lastRenderedPageBreak/>
        <w:drawing>
          <wp:inline distT="0" distB="0" distL="0" distR="0" wp14:anchorId="54CB4A52" wp14:editId="15EF1C2F">
            <wp:extent cx="2511552" cy="1530096"/>
            <wp:effectExtent l="0" t="0" r="0" b="0"/>
            <wp:docPr id="24" name="Picture" descr="Enter date and time"/>
            <wp:cNvGraphicFramePr/>
            <a:graphic xmlns:a="http://schemas.openxmlformats.org/drawingml/2006/main">
              <a:graphicData uri="http://schemas.openxmlformats.org/drawingml/2006/picture">
                <pic:pic xmlns:pic="http://schemas.openxmlformats.org/drawingml/2006/picture">
                  <pic:nvPicPr>
                    <pic:cNvPr id="0" name="Picture" descr="images/test-date.png"/>
                    <pic:cNvPicPr>
                      <a:picLocks noChangeAspect="1" noChangeArrowheads="1"/>
                    </pic:cNvPicPr>
                  </pic:nvPicPr>
                  <pic:blipFill>
                    <a:blip r:embed="rId30"/>
                    <a:stretch>
                      <a:fillRect/>
                    </a:stretch>
                  </pic:blipFill>
                  <pic:spPr bwMode="auto">
                    <a:xfrm>
                      <a:off x="0" y="0"/>
                      <a:ext cx="2511552" cy="1530096"/>
                    </a:xfrm>
                    <a:prstGeom prst="rect">
                      <a:avLst/>
                    </a:prstGeom>
                    <a:noFill/>
                    <a:ln w="9525">
                      <a:noFill/>
                      <a:headEnd/>
                      <a:tailEnd/>
                    </a:ln>
                  </pic:spPr>
                </pic:pic>
              </a:graphicData>
            </a:graphic>
          </wp:inline>
        </w:drawing>
      </w:r>
    </w:p>
    <w:p w14:paraId="7D0F6092" w14:textId="77777777" w:rsidR="00B02B16" w:rsidRDefault="003F1517">
      <w:pPr>
        <w:numPr>
          <w:ilvl w:val="0"/>
          <w:numId w:val="5"/>
        </w:numPr>
      </w:pPr>
      <w:r>
        <w:t>Finally, when the user enters a number (either numerically or spelled out) for the number of people in the reservation, Watson extracts out the number using the system entit</w:t>
      </w:r>
      <w:r>
        <w:t xml:space="preserve">y </w:t>
      </w:r>
      <w:r>
        <w:rPr>
          <w:rStyle w:val="VerbatimChar"/>
        </w:rPr>
        <w:t>@sys-number</w:t>
      </w:r>
      <w:r>
        <w:t>.</w:t>
      </w:r>
    </w:p>
    <w:p w14:paraId="51F8C1B1" w14:textId="77777777" w:rsidR="00B02B16" w:rsidRDefault="003F1517">
      <w:pPr>
        <w:numPr>
          <w:ilvl w:val="0"/>
          <w:numId w:val="2"/>
        </w:numPr>
      </w:pPr>
      <w:r>
        <w:rPr>
          <w:noProof/>
        </w:rPr>
        <w:drawing>
          <wp:inline distT="0" distB="0" distL="0" distR="0" wp14:anchorId="1118FC3C" wp14:editId="06915661">
            <wp:extent cx="2511552" cy="1883664"/>
            <wp:effectExtent l="0" t="0" r="0" b="0"/>
            <wp:docPr id="25" name="Picture" descr="Enter number in party"/>
            <wp:cNvGraphicFramePr/>
            <a:graphic xmlns:a="http://schemas.openxmlformats.org/drawingml/2006/main">
              <a:graphicData uri="http://schemas.openxmlformats.org/drawingml/2006/picture">
                <pic:pic xmlns:pic="http://schemas.openxmlformats.org/drawingml/2006/picture">
                  <pic:nvPicPr>
                    <pic:cNvPr id="0" name="Picture" descr="images/test-size.png"/>
                    <pic:cNvPicPr>
                      <a:picLocks noChangeAspect="1" noChangeArrowheads="1"/>
                    </pic:cNvPicPr>
                  </pic:nvPicPr>
                  <pic:blipFill>
                    <a:blip r:embed="rId31"/>
                    <a:stretch>
                      <a:fillRect/>
                    </a:stretch>
                  </pic:blipFill>
                  <pic:spPr bwMode="auto">
                    <a:xfrm>
                      <a:off x="0" y="0"/>
                      <a:ext cx="2511552" cy="1883664"/>
                    </a:xfrm>
                    <a:prstGeom prst="rect">
                      <a:avLst/>
                    </a:prstGeom>
                    <a:noFill/>
                    <a:ln w="9525">
                      <a:noFill/>
                      <a:headEnd/>
                      <a:tailEnd/>
                    </a:ln>
                  </pic:spPr>
                </pic:pic>
              </a:graphicData>
            </a:graphic>
          </wp:inline>
        </w:drawing>
      </w:r>
    </w:p>
    <w:p w14:paraId="4F2B787E" w14:textId="77777777" w:rsidR="00B02B16" w:rsidRDefault="003F1517">
      <w:pPr>
        <w:pStyle w:val="Heading2"/>
      </w:pPr>
      <w:bookmarkStart w:id="6" w:name="summary"/>
      <w:bookmarkEnd w:id="6"/>
      <w:r>
        <w:t>Summary</w:t>
      </w:r>
    </w:p>
    <w:p w14:paraId="51BA67C4" w14:textId="77777777" w:rsidR="00B02B16" w:rsidRDefault="003F1517">
      <w:pPr>
        <w:pStyle w:val="FirstParagraph"/>
      </w:pPr>
      <w:r>
        <w:t>The Watson Conversation service was able to handle gathering multiple pieces of information, parsing the user input, and placing the values into a context that was used to inject into the response back to the user.</w:t>
      </w:r>
    </w:p>
    <w:sectPr w:rsidR="00B02B16" w:rsidSect="0002176C">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D2D34E" w14:textId="77777777" w:rsidR="003F1517" w:rsidRDefault="003F1517">
      <w:pPr>
        <w:spacing w:after="0"/>
      </w:pPr>
      <w:r>
        <w:separator/>
      </w:r>
    </w:p>
  </w:endnote>
  <w:endnote w:type="continuationSeparator" w:id="0">
    <w:p w14:paraId="44B33904" w14:textId="77777777" w:rsidR="003F1517" w:rsidRDefault="003F15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77E8B1" w14:textId="77777777" w:rsidR="003F1517" w:rsidRDefault="003F1517">
      <w:r>
        <w:separator/>
      </w:r>
    </w:p>
  </w:footnote>
  <w:footnote w:type="continuationSeparator" w:id="0">
    <w:p w14:paraId="79559E0B" w14:textId="77777777" w:rsidR="003F1517" w:rsidRDefault="003F15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D645AA8"/>
    <w:multiLevelType w:val="multilevel"/>
    <w:tmpl w:val="4BAC9A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ADD0ECC"/>
    <w:multiLevelType w:val="multilevel"/>
    <w:tmpl w:val="BFA83F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5D68E4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2176C"/>
    <w:rsid w:val="003A2737"/>
    <w:rsid w:val="003F1517"/>
    <w:rsid w:val="004E29B3"/>
    <w:rsid w:val="00590D07"/>
    <w:rsid w:val="00784D58"/>
    <w:rsid w:val="008D6863"/>
    <w:rsid w:val="008D7C69"/>
    <w:rsid w:val="00B02B1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5F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1349</Words>
  <Characters>7692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Amara Keller</cp:lastModifiedBy>
  <cp:revision>2</cp:revision>
  <cp:lastPrinted>2018-01-12T21:43:00Z</cp:lastPrinted>
  <dcterms:created xsi:type="dcterms:W3CDTF">2017-11-02T00:29:00Z</dcterms:created>
  <dcterms:modified xsi:type="dcterms:W3CDTF">2018-01-15T18:37:00Z</dcterms:modified>
</cp:coreProperties>
</file>