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&lt;h1&gt;Rental Record for &lt;em&gt;martin&lt;/em&gt;&lt;/h1&gt;</w:t>
        <w:br w:type="textWrapping"/>
        <w:t xml:space="preserve">&lt;table&gt;</w:t>
        <w:br w:type="textWrapping"/>
        <w:t xml:space="preserve">  &lt;tr&gt;&lt;td&gt;Ran&lt;/td&gt;&lt;td&gt;3.5&lt;/td&gt;&lt;/tr&gt;</w:t>
        <w:br w:type="textWrapping"/>
        <w:t xml:space="preserve">  &lt;tr&gt;&lt;td&gt;Trois Couleurs: Bleu&lt;/td&gt;&lt;td&gt;2&lt;/td&gt;&lt;/tr&gt;</w:t>
        <w:br w:type="textWrapping"/>
        <w:t xml:space="preserve">&lt;/table&gt;</w:t>
        <w:br w:type="textWrapping"/>
        <w:t xml:space="preserve">&lt;p&gt;Amount owed is &lt;em&gt;5.5&lt;/em&gt;&lt;/p&gt;</w:t>
        <w:br w:type="textWrapping"/>
        <w:t xml:space="preserve">&lt;p&gt;You earned &lt;em&gt;2&lt;/em&gt; frequent renter points&lt;/p&gt;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