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left"/>
        <w:rPr>
          <w:b w:val="1"/>
          <w:bCs w:val="1"/>
          <w:sz w:val="28"/>
          <w:szCs w:val="28"/>
        </w:rPr>
      </w:pPr>
      <w:r w:rsidDel="00000000" w:rsidR="00000000" w:rsidRPr="00000000">
        <w:rPr>
          <w:b w:val="1"/>
          <w:bCs w:val="1"/>
          <w:sz w:val="28"/>
          <w:szCs w:val="28"/>
          <w:rtl w:val="0"/>
        </w:rPr>
        <w:t xml:space="preserve">Group Worksheet </w:t>
        <w:br w:type="textWrapping"/>
        <w:t xml:space="preserve">Place your name next to your Group Number.</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tbl>
      <w:tblPr>
        <w:tblStyle w:val="Table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8400"/>
        <w:tblGridChange w:id="0">
          <w:tblGrid>
            <w:gridCol w:w="1035"/>
            <w:gridCol w:w="8400"/>
          </w:tblGrid>
        </w:tblGridChange>
      </w:tblGrid>
      <w:tr>
        <w:trPr>
          <w:cantSplit w:val="0"/>
          <w:trHeight w:val="90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04">
            <w:pPr>
              <w:pageBreakBefore w:val="0"/>
              <w:rPr>
                <w:b w:val="1"/>
                <w:bCs w:val="1"/>
                <w:color w:val="0000ff"/>
                <w:sz w:val="28"/>
                <w:szCs w:val="28"/>
              </w:rPr>
            </w:pPr>
            <w:r w:rsidDel="00000000" w:rsidR="00000000" w:rsidRPr="00000000">
              <w:rPr>
                <w:b w:val="1"/>
                <w:bCs w:val="1"/>
                <w:color w:val="0000ff"/>
                <w:sz w:val="28"/>
                <w:szCs w:val="28"/>
                <w:rtl w:val="0"/>
              </w:rPr>
              <w:t xml:space="preserve">Strategies used in time management</w:t>
            </w:r>
          </w:p>
          <w:p w:rsidR="00000000" w:rsidDel="00000000" w:rsidP="00000000" w:rsidRDefault="00000000" w:rsidRPr="00000000" w14:paraId="00000005">
            <w:pPr>
              <w:pageBreakBefore w:val="0"/>
              <w:rPr>
                <w:b w:val="1"/>
                <w:bCs w:val="1"/>
                <w:color w:val="0000ff"/>
                <w:sz w:val="28"/>
                <w:szCs w:val="28"/>
              </w:rPr>
            </w:pPr>
            <w:r w:rsidDel="00000000" w:rsidR="00000000" w:rsidRPr="00000000">
              <w:rPr>
                <w:rtl w:val="0"/>
              </w:rPr>
            </w:r>
          </w:p>
          <w:p w:rsidR="00000000" w:rsidDel="00000000" w:rsidP="00000000" w:rsidRDefault="00000000" w:rsidRPr="00000000" w14:paraId="00000006">
            <w:pPr>
              <w:pageBreakBefore w:val="0"/>
              <w:rPr>
                <w:b w:val="1"/>
                <w:bCs w:val="1"/>
                <w:sz w:val="28"/>
                <w:szCs w:val="28"/>
              </w:rPr>
            </w:pPr>
            <w:r w:rsidDel="00000000" w:rsidR="00000000" w:rsidRPr="00000000">
              <w:rPr>
                <w:b w:val="1"/>
                <w:bCs w:val="1"/>
                <w:sz w:val="28"/>
                <w:szCs w:val="28"/>
                <w:rtl w:val="0"/>
              </w:rPr>
              <w:t xml:space="preserve">Reflect on and discuss the following questions with your group.</w:t>
            </w:r>
          </w:p>
          <w:p w:rsidR="00000000" w:rsidDel="00000000" w:rsidP="00000000" w:rsidRDefault="00000000" w:rsidRPr="00000000" w14:paraId="00000007">
            <w:pPr>
              <w:pageBreakBefore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08">
            <w:pPr>
              <w:pageBreakBefore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09">
            <w:pPr>
              <w:pageBreakBefore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p w:rsidR="00000000" w:rsidDel="00000000" w:rsidP="00000000" w:rsidRDefault="00000000" w:rsidRPr="00000000" w14:paraId="0000000A">
            <w:pPr>
              <w:pageBreakBefore w:val="0"/>
              <w:ind w:left="0" w:firstLine="0"/>
              <w:rPr>
                <w:sz w:val="28"/>
                <w:szCs w:val="28"/>
              </w:rPr>
            </w:pPr>
            <w:r w:rsidDel="00000000" w:rsidR="00000000" w:rsidRPr="00000000">
              <w:rPr>
                <w:rtl w:val="0"/>
              </w:rPr>
            </w:r>
          </w:p>
          <w:p w:rsidR="00000000" w:rsidDel="00000000" w:rsidP="00000000" w:rsidRDefault="00000000" w:rsidRPr="00000000" w14:paraId="0000000B">
            <w:pPr>
              <w:pageBreakBefore w:val="0"/>
              <w:rPr>
                <w:sz w:val="28"/>
                <w:szCs w:val="28"/>
              </w:rPr>
            </w:pPr>
            <w:r w:rsidDel="00000000" w:rsidR="00000000" w:rsidRPr="00000000">
              <w:rPr>
                <w:rtl w:val="0"/>
              </w:rPr>
            </w:r>
          </w:p>
          <w:p w:rsidR="00000000" w:rsidDel="00000000" w:rsidP="00000000" w:rsidRDefault="00000000" w:rsidRPr="00000000" w14:paraId="0000000C">
            <w:pPr>
              <w:pageBreakBefore w:val="0"/>
              <w:rPr>
                <w:b w:val="1"/>
                <w:bCs w:val="1"/>
                <w:sz w:val="28"/>
                <w:szCs w:val="28"/>
              </w:rPr>
            </w:pPr>
            <w:r w:rsidDel="00000000" w:rsidR="00000000" w:rsidRPr="00000000">
              <w:rPr>
                <w:b w:val="1"/>
                <w:bCs w:val="1"/>
                <w:sz w:val="28"/>
                <w:szCs w:val="28"/>
                <w:rtl w:val="0"/>
              </w:rPr>
              <w:t xml:space="preserve">Be prepared to report out to the group afterwards (1-2min/group)</w:t>
            </w:r>
          </w:p>
        </w:tc>
      </w:tr>
    </w:tbl>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b w:val="1"/>
          <w:bCs w:val="1"/>
          <w:color w:val="0000ff"/>
          <w:sz w:val="24"/>
          <w:szCs w:val="24"/>
          <w:u w:val="single"/>
        </w:rPr>
      </w:pPr>
      <w:r w:rsidDel="00000000" w:rsidR="00000000" w:rsidRPr="00000000">
        <w:rPr>
          <w:b w:val="1"/>
          <w:bCs w:val="1"/>
          <w:color w:val="0000ff"/>
          <w:sz w:val="24"/>
          <w:szCs w:val="24"/>
          <w:u w:val="single"/>
          <w:rtl w:val="0"/>
        </w:rPr>
        <w:t xml:space="preserve">Group 1 (Sukari,Ethan Henriquez, Aman)</w:t>
      </w:r>
    </w:p>
    <w:p w:rsidR="00000000" w:rsidDel="00000000" w:rsidP="00000000" w:rsidRDefault="00000000" w:rsidRPr="00000000" w14:paraId="00000010">
      <w:pPr>
        <w:pageBreakBefore w:val="0"/>
        <w:rPr>
          <w:b w:val="1"/>
          <w:bCs w:val="1"/>
          <w:sz w:val="24"/>
          <w:szCs w:val="24"/>
        </w:rPr>
      </w:pPr>
      <w:r w:rsidDel="00000000" w:rsidR="00000000" w:rsidRPr="00000000">
        <w:rPr>
          <w:rtl w:val="0"/>
        </w:rPr>
      </w:r>
    </w:p>
    <w:tbl>
      <w:tblPr>
        <w:tblStyle w:val="Table2"/>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12">
            <w:pPr>
              <w:pageBreakBefore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13">
            <w:pPr>
              <w:pageBreakBefore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Try to get homework done in advanced</w:t>
            </w:r>
          </w:p>
          <w:p w:rsidR="00000000" w:rsidDel="00000000" w:rsidP="00000000" w:rsidRDefault="00000000" w:rsidRPr="00000000" w14:paraId="00000015">
            <w:pPr>
              <w:pageBreakBefore w:val="0"/>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Don't procrastinate, don’t stress/mentally prepare, set boundaries</w:t>
            </w:r>
          </w:p>
          <w:p w:rsidR="00000000" w:rsidDel="00000000" w:rsidP="00000000" w:rsidRDefault="00000000" w:rsidRPr="00000000" w14:paraId="00000016">
            <w:pPr>
              <w:pageBreakBefore w:val="0"/>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Reward with food, start procrastinating again </w:t>
            </w:r>
          </w:p>
        </w:tc>
      </w:tr>
    </w:tbl>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1A">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1B">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1C">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1D">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color w:val="0000ff"/>
          <w:sz w:val="24"/>
          <w:szCs w:val="24"/>
          <w:u w:val="single"/>
          <w:rtl w:val="0"/>
        </w:rPr>
        <w:t xml:space="preserve">Group 2 max,  Yash Mankari, </w:t>
      </w:r>
      <w:r w:rsidDel="00000000" w:rsidR="00000000" w:rsidRPr="00000000">
        <w:rPr>
          <w:rtl w:val="0"/>
        </w:rPr>
      </w:r>
    </w:p>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20">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21">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720" w:firstLine="0"/>
              <w:rPr>
                <w:sz w:val="24"/>
                <w:szCs w:val="24"/>
              </w:rPr>
            </w:pPr>
            <w:r w:rsidDel="00000000" w:rsidR="00000000" w:rsidRPr="00000000">
              <w:rPr>
                <w:sz w:val="24"/>
                <w:szCs w:val="24"/>
                <w:rtl w:val="0"/>
              </w:rPr>
              <w:t xml:space="preserve">Make the schedule more flexible </w:t>
            </w:r>
          </w:p>
          <w:p w:rsidR="00000000" w:rsidDel="00000000" w:rsidP="00000000" w:rsidRDefault="00000000" w:rsidRPr="00000000" w14:paraId="00000023">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4">
            <w:pPr>
              <w:widowControl w:val="0"/>
              <w:spacing w:line="240" w:lineRule="auto"/>
              <w:ind w:left="720" w:firstLine="0"/>
              <w:rPr>
                <w:sz w:val="24"/>
                <w:szCs w:val="24"/>
              </w:rPr>
            </w:pPr>
            <w:r w:rsidDel="00000000" w:rsidR="00000000" w:rsidRPr="00000000">
              <w:rPr>
                <w:sz w:val="24"/>
                <w:szCs w:val="24"/>
                <w:rtl w:val="0"/>
              </w:rPr>
              <w:t xml:space="preserve">Get sleep </w:t>
            </w:r>
          </w:p>
          <w:p w:rsidR="00000000" w:rsidDel="00000000" w:rsidP="00000000" w:rsidRDefault="00000000" w:rsidRPr="00000000" w14:paraId="00000025">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left="720" w:firstLine="0"/>
              <w:rPr>
                <w:sz w:val="24"/>
                <w:szCs w:val="24"/>
              </w:rPr>
            </w:pPr>
            <w:r w:rsidDel="00000000" w:rsidR="00000000" w:rsidRPr="00000000">
              <w:rPr>
                <w:sz w:val="24"/>
                <w:szCs w:val="24"/>
                <w:rtl w:val="0"/>
              </w:rPr>
              <w:t xml:space="preserve">Socialize, drink alcohol </w:t>
            </w:r>
          </w:p>
          <w:p w:rsidR="00000000" w:rsidDel="00000000" w:rsidP="00000000" w:rsidRDefault="00000000" w:rsidRPr="00000000" w14:paraId="00000028">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color w:val="0000ff"/>
          <w:sz w:val="24"/>
          <w:szCs w:val="24"/>
          <w:u w:val="single"/>
          <w:rtl w:val="0"/>
        </w:rPr>
        <w:t xml:space="preserve">Group 3: Tristan Mansell, Ivan Li, Tylan Diggs</w:t>
      </w: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4"/>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2D">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2E">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Go to bed earlier, prep meals to save time, schedule/write down due dates, stress out more than a less busy week, do some of the busy work for the busy week before</w:t>
            </w:r>
          </w:p>
          <w:p w:rsidR="00000000" w:rsidDel="00000000" w:rsidP="00000000" w:rsidRDefault="00000000" w:rsidRPr="00000000" w14:paraId="00000030">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Go to bed earlier, prep meals to save time, schedule/write down due dates, study</w:t>
            </w:r>
          </w:p>
          <w:p w:rsidR="00000000" w:rsidDel="00000000" w:rsidP="00000000" w:rsidRDefault="00000000" w:rsidRPr="00000000" w14:paraId="00000031">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Go out to eat, go to parties, hang with friends, golf/sports, travel (go to quarry or lake Monroe)</w:t>
            </w:r>
          </w:p>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35">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36">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37">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38">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39">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3A">
      <w:pPr>
        <w:rPr>
          <w:b w:val="1"/>
          <w:bCs w:val="1"/>
          <w:color w:val="0000ff"/>
          <w:sz w:val="24"/>
          <w:szCs w:val="24"/>
          <w:u w:val="single"/>
        </w:rPr>
      </w:pPr>
      <w:r w:rsidDel="00000000" w:rsidR="00000000" w:rsidRPr="00000000">
        <w:rPr>
          <w:b w:val="1"/>
          <w:bCs w:val="1"/>
          <w:color w:val="0000ff"/>
          <w:sz w:val="24"/>
          <w:szCs w:val="24"/>
          <w:u w:val="single"/>
          <w:rtl w:val="0"/>
        </w:rPr>
        <w:t xml:space="preserve">Group 4</w:t>
      </w:r>
    </w:p>
    <w:p w:rsidR="00000000" w:rsidDel="00000000" w:rsidP="00000000" w:rsidRDefault="00000000" w:rsidRPr="00000000" w14:paraId="0000003B">
      <w:pPr>
        <w:rPr>
          <w:b w:val="1"/>
          <w:bCs w:val="1"/>
          <w:sz w:val="24"/>
          <w:szCs w:val="24"/>
        </w:rPr>
      </w:pPr>
      <w:r w:rsidDel="00000000" w:rsidR="00000000" w:rsidRPr="00000000">
        <w:rPr>
          <w:rtl w:val="0"/>
        </w:rPr>
      </w:r>
    </w:p>
    <w:tbl>
      <w:tblPr>
        <w:tblStyle w:val="Table5"/>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3D">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3E">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43">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44">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45">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46">
      <w:pPr>
        <w:rPr>
          <w:b w:val="1"/>
          <w:bCs w:val="1"/>
          <w:color w:val="0000ff"/>
          <w:sz w:val="24"/>
          <w:szCs w:val="24"/>
          <w:u w:val="single"/>
        </w:rPr>
      </w:pPr>
      <w:r w:rsidDel="00000000" w:rsidR="00000000" w:rsidRPr="00000000">
        <w:rPr>
          <w:b w:val="1"/>
          <w:bCs w:val="1"/>
          <w:color w:val="0000ff"/>
          <w:sz w:val="24"/>
          <w:szCs w:val="24"/>
          <w:u w:val="single"/>
          <w:rtl w:val="0"/>
        </w:rPr>
        <w:t xml:space="preserve">Group 5</w:t>
      </w:r>
    </w:p>
    <w:p w:rsidR="00000000" w:rsidDel="00000000" w:rsidP="00000000" w:rsidRDefault="00000000" w:rsidRPr="00000000" w14:paraId="00000047">
      <w:pPr>
        <w:rPr>
          <w:b w:val="1"/>
          <w:bCs w:val="1"/>
          <w:sz w:val="24"/>
          <w:szCs w:val="24"/>
        </w:rPr>
      </w:pPr>
      <w:r w:rsidDel="00000000" w:rsidR="00000000" w:rsidRPr="00000000">
        <w:rPr>
          <w:rtl w:val="0"/>
        </w:rPr>
      </w:r>
    </w:p>
    <w:tbl>
      <w:tblPr>
        <w:tblStyle w:val="Table6"/>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49">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4A">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4F">
      <w:pPr>
        <w:rPr>
          <w:b w:val="1"/>
          <w:bCs w:val="1"/>
          <w:color w:val="0000ff"/>
          <w:sz w:val="24"/>
          <w:szCs w:val="24"/>
          <w:u w:val="single"/>
        </w:rPr>
      </w:pPr>
      <w:r w:rsidDel="00000000" w:rsidR="00000000" w:rsidRPr="00000000">
        <w:rPr>
          <w:b w:val="1"/>
          <w:bCs w:val="1"/>
          <w:color w:val="0000ff"/>
          <w:sz w:val="24"/>
          <w:szCs w:val="24"/>
          <w:u w:val="single"/>
          <w:rtl w:val="0"/>
        </w:rPr>
        <w:t xml:space="preserve">Group 6</w:t>
      </w:r>
    </w:p>
    <w:p w:rsidR="00000000" w:rsidDel="00000000" w:rsidP="00000000" w:rsidRDefault="00000000" w:rsidRPr="00000000" w14:paraId="00000050">
      <w:pPr>
        <w:rPr>
          <w:b w:val="1"/>
          <w:bCs w:val="1"/>
          <w:sz w:val="24"/>
          <w:szCs w:val="24"/>
        </w:rPr>
      </w:pPr>
      <w:r w:rsidDel="00000000" w:rsidR="00000000" w:rsidRPr="00000000">
        <w:rPr>
          <w:rtl w:val="0"/>
        </w:rPr>
      </w:r>
    </w:p>
    <w:tbl>
      <w:tblPr>
        <w:tblStyle w:val="Table7"/>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52">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53">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5"/>
              </w:numPr>
              <w:spacing w:line="240" w:lineRule="auto"/>
              <w:ind w:left="720" w:hanging="360"/>
              <w:rPr>
                <w:sz w:val="24"/>
                <w:szCs w:val="24"/>
                <w:u w:val="none"/>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5A">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5B">
      <w:pPr>
        <w:rPr>
          <w:b w:val="1"/>
          <w:bCs w:val="1"/>
          <w:color w:val="0000ff"/>
          <w:sz w:val="24"/>
          <w:szCs w:val="24"/>
          <w:u w:val="single"/>
        </w:rPr>
      </w:pPr>
      <w:r w:rsidDel="00000000" w:rsidR="00000000" w:rsidRPr="00000000">
        <w:rPr>
          <w:b w:val="1"/>
          <w:bCs w:val="1"/>
          <w:color w:val="0000ff"/>
          <w:sz w:val="24"/>
          <w:szCs w:val="24"/>
          <w:u w:val="single"/>
          <w:rtl w:val="0"/>
        </w:rPr>
        <w:t xml:space="preserve">Group Number  7</w:t>
      </w:r>
    </w:p>
    <w:p w:rsidR="00000000" w:rsidDel="00000000" w:rsidP="00000000" w:rsidRDefault="00000000" w:rsidRPr="00000000" w14:paraId="0000005C">
      <w:pPr>
        <w:rPr>
          <w:b w:val="1"/>
          <w:bCs w:val="1"/>
          <w:sz w:val="24"/>
          <w:szCs w:val="24"/>
        </w:rPr>
      </w:pPr>
      <w:r w:rsidDel="00000000" w:rsidR="00000000" w:rsidRPr="00000000">
        <w:rPr>
          <w:rtl w:val="0"/>
        </w:rPr>
      </w:r>
    </w:p>
    <w:tbl>
      <w:tblPr>
        <w:tblStyle w:val="Table8"/>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5E">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5F">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68">
      <w:pPr>
        <w:rPr>
          <w:b w:val="1"/>
          <w:bCs w:val="1"/>
          <w:color w:val="0000ff"/>
          <w:sz w:val="24"/>
          <w:szCs w:val="24"/>
          <w:u w:val="single"/>
        </w:rPr>
      </w:pPr>
      <w:r w:rsidDel="00000000" w:rsidR="00000000" w:rsidRPr="00000000">
        <w:rPr>
          <w:b w:val="1"/>
          <w:bCs w:val="1"/>
          <w:color w:val="0000ff"/>
          <w:sz w:val="24"/>
          <w:szCs w:val="24"/>
          <w:u w:val="single"/>
          <w:rtl w:val="0"/>
        </w:rPr>
        <w:t xml:space="preserve">Group Number  8</w:t>
      </w:r>
    </w:p>
    <w:p w:rsidR="00000000" w:rsidDel="00000000" w:rsidP="00000000" w:rsidRDefault="00000000" w:rsidRPr="00000000" w14:paraId="00000069">
      <w:pPr>
        <w:rPr>
          <w:b w:val="1"/>
          <w:bCs w:val="1"/>
          <w:sz w:val="24"/>
          <w:szCs w:val="24"/>
        </w:rPr>
      </w:pPr>
      <w:r w:rsidDel="00000000" w:rsidR="00000000" w:rsidRPr="00000000">
        <w:rPr>
          <w:rtl w:val="0"/>
        </w:rPr>
      </w:r>
    </w:p>
    <w:tbl>
      <w:tblPr>
        <w:tblStyle w:val="Table9"/>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6B">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6C">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73">
      <w:pPr>
        <w:rPr>
          <w:b w:val="1"/>
          <w:bCs w:val="1"/>
          <w:color w:val="0000ff"/>
          <w:sz w:val="24"/>
          <w:szCs w:val="24"/>
          <w:u w:val="single"/>
        </w:rPr>
      </w:pPr>
      <w:r w:rsidDel="00000000" w:rsidR="00000000" w:rsidRPr="00000000">
        <w:rPr>
          <w:b w:val="1"/>
          <w:bCs w:val="1"/>
          <w:color w:val="0000ff"/>
          <w:sz w:val="24"/>
          <w:szCs w:val="24"/>
          <w:u w:val="single"/>
          <w:rtl w:val="0"/>
        </w:rPr>
        <w:t xml:space="preserve">Group Number  9</w:t>
      </w:r>
    </w:p>
    <w:p w:rsidR="00000000" w:rsidDel="00000000" w:rsidP="00000000" w:rsidRDefault="00000000" w:rsidRPr="00000000" w14:paraId="00000074">
      <w:pPr>
        <w:rPr>
          <w:b w:val="1"/>
          <w:bCs w:val="1"/>
          <w:sz w:val="24"/>
          <w:szCs w:val="24"/>
        </w:rPr>
      </w:pPr>
      <w:r w:rsidDel="00000000" w:rsidR="00000000" w:rsidRPr="00000000">
        <w:rPr>
          <w:rtl w:val="0"/>
        </w:rPr>
      </w:r>
    </w:p>
    <w:tbl>
      <w:tblPr>
        <w:tblStyle w:val="Table1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76">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77">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7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7E">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7F">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80">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81">
      <w:pPr>
        <w:rPr>
          <w:b w:val="1"/>
          <w:bCs w:val="1"/>
          <w:color w:val="0000ff"/>
          <w:sz w:val="24"/>
          <w:szCs w:val="24"/>
          <w:u w:val="single"/>
        </w:rPr>
      </w:pPr>
      <w:r w:rsidDel="00000000" w:rsidR="00000000" w:rsidRPr="00000000">
        <w:rPr>
          <w:b w:val="1"/>
          <w:bCs w:val="1"/>
          <w:color w:val="0000ff"/>
          <w:sz w:val="24"/>
          <w:szCs w:val="24"/>
          <w:u w:val="single"/>
          <w:rtl w:val="0"/>
        </w:rPr>
        <w:t xml:space="preserve">Group Number  10</w:t>
      </w:r>
    </w:p>
    <w:p w:rsidR="00000000" w:rsidDel="00000000" w:rsidP="00000000" w:rsidRDefault="00000000" w:rsidRPr="00000000" w14:paraId="00000082">
      <w:pPr>
        <w:rPr>
          <w:b w:val="1"/>
          <w:bCs w:val="1"/>
          <w:sz w:val="24"/>
          <w:szCs w:val="24"/>
        </w:rPr>
      </w:pPr>
      <w:r w:rsidDel="00000000" w:rsidR="00000000" w:rsidRPr="00000000">
        <w:rPr>
          <w:rtl w:val="0"/>
        </w:rPr>
      </w:r>
    </w:p>
    <w:tbl>
      <w:tblPr>
        <w:tblStyle w:val="Table1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84">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85">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8B">
      <w:pPr>
        <w:rPr>
          <w:b w:val="1"/>
          <w:bCs w:val="1"/>
          <w:color w:val="0000ff"/>
          <w:sz w:val="24"/>
          <w:szCs w:val="24"/>
          <w:u w:val="single"/>
        </w:rPr>
      </w:pPr>
      <w:r w:rsidDel="00000000" w:rsidR="00000000" w:rsidRPr="00000000">
        <w:rPr>
          <w:b w:val="1"/>
          <w:bCs w:val="1"/>
          <w:color w:val="0000ff"/>
          <w:sz w:val="24"/>
          <w:szCs w:val="24"/>
          <w:u w:val="single"/>
          <w:rtl w:val="0"/>
        </w:rPr>
        <w:t xml:space="preserve">Group Number  11</w:t>
      </w:r>
    </w:p>
    <w:p w:rsidR="00000000" w:rsidDel="00000000" w:rsidP="00000000" w:rsidRDefault="00000000" w:rsidRPr="00000000" w14:paraId="0000008C">
      <w:pPr>
        <w:rPr>
          <w:b w:val="1"/>
          <w:bCs w:val="1"/>
          <w:sz w:val="24"/>
          <w:szCs w:val="24"/>
        </w:rPr>
      </w:pPr>
      <w:r w:rsidDel="00000000" w:rsidR="00000000" w:rsidRPr="00000000">
        <w:rPr>
          <w:rtl w:val="0"/>
        </w:rPr>
      </w:r>
    </w:p>
    <w:tbl>
      <w:tblPr>
        <w:tblStyle w:val="Table12"/>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8E">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8F">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97">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98">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99">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9A">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9B">
      <w:pPr>
        <w:rPr>
          <w:b w:val="1"/>
          <w:bCs w:val="1"/>
          <w:color w:val="0000ff"/>
          <w:sz w:val="24"/>
          <w:szCs w:val="24"/>
          <w:u w:val="single"/>
        </w:rPr>
      </w:pPr>
      <w:r w:rsidDel="00000000" w:rsidR="00000000" w:rsidRPr="00000000">
        <w:rPr>
          <w:b w:val="1"/>
          <w:bCs w:val="1"/>
          <w:color w:val="0000ff"/>
          <w:sz w:val="24"/>
          <w:szCs w:val="24"/>
          <w:u w:val="single"/>
          <w:rtl w:val="0"/>
        </w:rPr>
        <w:t xml:space="preserve">Group Number  12</w:t>
      </w:r>
    </w:p>
    <w:p w:rsidR="00000000" w:rsidDel="00000000" w:rsidP="00000000" w:rsidRDefault="00000000" w:rsidRPr="00000000" w14:paraId="0000009C">
      <w:pPr>
        <w:rPr>
          <w:b w:val="1"/>
          <w:bCs w:val="1"/>
          <w:sz w:val="24"/>
          <w:szCs w:val="24"/>
        </w:rPr>
      </w:pPr>
      <w:r w:rsidDel="00000000" w:rsidR="00000000" w:rsidRPr="00000000">
        <w:rPr>
          <w:rtl w:val="0"/>
        </w:rPr>
      </w:r>
    </w:p>
    <w:tbl>
      <w:tblPr>
        <w:tblStyle w:val="Table1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9E">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9F">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A5">
      <w:pPr>
        <w:rPr>
          <w:b w:val="1"/>
          <w:bCs w:val="1"/>
          <w:color w:val="0000ff"/>
          <w:sz w:val="24"/>
          <w:szCs w:val="24"/>
          <w:u w:val="single"/>
        </w:rPr>
      </w:pPr>
      <w:r w:rsidDel="00000000" w:rsidR="00000000" w:rsidRPr="00000000">
        <w:rPr>
          <w:b w:val="1"/>
          <w:bCs w:val="1"/>
          <w:color w:val="0000ff"/>
          <w:sz w:val="24"/>
          <w:szCs w:val="24"/>
          <w:u w:val="single"/>
          <w:rtl w:val="0"/>
        </w:rPr>
        <w:t xml:space="preserve">Group Number  13</w:t>
      </w:r>
    </w:p>
    <w:p w:rsidR="00000000" w:rsidDel="00000000" w:rsidP="00000000" w:rsidRDefault="00000000" w:rsidRPr="00000000" w14:paraId="000000A6">
      <w:pPr>
        <w:rPr>
          <w:b w:val="1"/>
          <w:bCs w:val="1"/>
          <w:sz w:val="24"/>
          <w:szCs w:val="24"/>
        </w:rPr>
      </w:pPr>
      <w:r w:rsidDel="00000000" w:rsidR="00000000" w:rsidRPr="00000000">
        <w:rPr>
          <w:rtl w:val="0"/>
        </w:rPr>
      </w:r>
    </w:p>
    <w:tbl>
      <w:tblPr>
        <w:tblStyle w:val="Table14"/>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do when you know you’re going to have a busy week? More specifically…</w:t>
            </w:r>
          </w:p>
          <w:p w:rsidR="00000000" w:rsidDel="00000000" w:rsidP="00000000" w:rsidRDefault="00000000" w:rsidRPr="00000000" w14:paraId="000000A8">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before that week to make sure you’re rested and prepared to tackle the upcoming challenges?</w:t>
            </w:r>
          </w:p>
          <w:p w:rsidR="00000000" w:rsidDel="00000000" w:rsidP="00000000" w:rsidRDefault="00000000" w:rsidRPr="00000000" w14:paraId="000000A9">
            <w:pPr>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after the busy week is over to reward yourself and unwind?</w:t>
            </w:r>
          </w:p>
        </w:tc>
      </w:tr>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B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tbl>
      <w:tblPr>
        <w:tblStyle w:val="Table15"/>
        <w:tblW w:w="93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255"/>
        <w:gridCol w:w="3105"/>
        <w:tblGridChange w:id="0">
          <w:tblGrid>
            <w:gridCol w:w="2985"/>
            <w:gridCol w:w="3255"/>
            <w:gridCol w:w="3105"/>
          </w:tblGrid>
        </w:tblGridChange>
      </w:tblGrid>
      <w:tr>
        <w:trPr>
          <w:cantSplit w:val="0"/>
          <w:trHeight w:val="975" w:hRule="atLeast"/>
          <w:tblHeader w:val="0"/>
        </w:trPr>
        <w:tc>
          <w:tcPr>
            <w:gridSpan w:val="3"/>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0BC">
            <w:pPr>
              <w:pageBreakBefore w:val="0"/>
              <w:rPr>
                <w:b w:val="1"/>
                <w:bCs w:val="1"/>
                <w:color w:val="0000ff"/>
                <w:sz w:val="24"/>
                <w:szCs w:val="24"/>
              </w:rPr>
            </w:pPr>
            <w:r w:rsidDel="00000000" w:rsidR="00000000" w:rsidRPr="00000000">
              <w:rPr>
                <w:b w:val="1"/>
                <w:bCs w:val="1"/>
                <w:color w:val="0000ff"/>
                <w:sz w:val="24"/>
                <w:szCs w:val="24"/>
                <w:rtl w:val="0"/>
              </w:rPr>
              <w:t xml:space="preserve">BREAKOUT SESSION 2</w:t>
            </w:r>
          </w:p>
          <w:p w:rsidR="00000000" w:rsidDel="00000000" w:rsidP="00000000" w:rsidRDefault="00000000" w:rsidRPr="00000000" w14:paraId="000000BD">
            <w:pPr>
              <w:pageBreakBefore w:val="0"/>
              <w:rPr>
                <w:b w:val="1"/>
                <w:bCs w:val="1"/>
                <w:sz w:val="24"/>
                <w:szCs w:val="24"/>
              </w:rPr>
            </w:pPr>
            <w:r w:rsidDel="00000000" w:rsidR="00000000" w:rsidRPr="00000000">
              <w:rPr>
                <w:rtl w:val="0"/>
              </w:rPr>
            </w:r>
          </w:p>
          <w:p w:rsidR="00000000" w:rsidDel="00000000" w:rsidP="00000000" w:rsidRDefault="00000000" w:rsidRPr="00000000" w14:paraId="000000BE">
            <w:pPr>
              <w:pageBreakBefore w:val="0"/>
              <w:rPr>
                <w:sz w:val="20"/>
                <w:szCs w:val="20"/>
              </w:rPr>
            </w:pPr>
            <w:r w:rsidDel="00000000" w:rsidR="00000000" w:rsidRPr="00000000">
              <w:rPr>
                <w:b w:val="1"/>
                <w:bCs w:val="1"/>
                <w:sz w:val="24"/>
                <w:szCs w:val="24"/>
                <w:rtl w:val="0"/>
              </w:rPr>
              <w:t xml:space="preserve">In your small group, please discuss your assigned principle (listed below). In the chart below, note why the principle could be difficult to achieve, and identify strategies to work through the challenges.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pageBreakBefore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pageBreakBefore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pageBreakBefore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4">
            <w:pPr>
              <w:pageBreakBefore w:val="0"/>
              <w:rPr>
                <w:sz w:val="20"/>
                <w:szCs w:val="20"/>
              </w:rPr>
            </w:pPr>
            <w:r w:rsidDel="00000000" w:rsidR="00000000" w:rsidRPr="00000000">
              <w:rPr>
                <w:b w:val="1"/>
                <w:bCs w:val="1"/>
                <w:sz w:val="20"/>
                <w:szCs w:val="20"/>
                <w:rtl w:val="0"/>
              </w:rPr>
              <w:t xml:space="preserve">Principle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5">
            <w:pPr>
              <w:pageBreakBefore w:val="0"/>
              <w:rPr>
                <w:sz w:val="20"/>
                <w:szCs w:val="20"/>
              </w:rPr>
            </w:pPr>
            <w:r w:rsidDel="00000000" w:rsidR="00000000" w:rsidRPr="00000000">
              <w:rPr>
                <w:b w:val="1"/>
                <w:bCs w:val="1"/>
                <w:sz w:val="20"/>
                <w:szCs w:val="20"/>
                <w:rtl w:val="0"/>
              </w:rPr>
              <w:t xml:space="preserve">Challenges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6">
            <w:pPr>
              <w:pageBreakBefore w:val="0"/>
              <w:rPr>
                <w:sz w:val="20"/>
                <w:szCs w:val="20"/>
              </w:rPr>
            </w:pPr>
            <w:r w:rsidDel="00000000" w:rsidR="00000000" w:rsidRPr="00000000">
              <w:rPr>
                <w:b w:val="1"/>
                <w:bCs w:val="1"/>
                <w:sz w:val="20"/>
                <w:szCs w:val="20"/>
                <w:rtl w:val="0"/>
              </w:rPr>
              <w:t xml:space="preserve">Strategies</w:t>
            </w:r>
            <w:r w:rsidDel="00000000" w:rsidR="00000000" w:rsidRPr="00000000">
              <w:rPr>
                <w:rtl w:val="0"/>
              </w:rPr>
            </w:r>
          </w:p>
        </w:tc>
      </w:tr>
      <w:tr>
        <w:trPr>
          <w:cantSplit w:val="0"/>
          <w:trHeight w:val="22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7">
            <w:pPr>
              <w:pageBreakBefore w:val="0"/>
              <w:rPr>
                <w:sz w:val="20"/>
                <w:szCs w:val="20"/>
              </w:rPr>
            </w:pPr>
            <w:r w:rsidDel="00000000" w:rsidR="00000000" w:rsidRPr="00000000">
              <w:rPr>
                <w:sz w:val="20"/>
                <w:szCs w:val="20"/>
                <w:rtl w:val="0"/>
              </w:rPr>
              <w:t xml:space="preserve">EXAMPLE:</w:t>
            </w:r>
          </w:p>
          <w:p w:rsidR="00000000" w:rsidDel="00000000" w:rsidP="00000000" w:rsidRDefault="00000000" w:rsidRPr="00000000" w14:paraId="000000C8">
            <w:pPr>
              <w:pageBreakBefore w:val="0"/>
              <w:rPr>
                <w:sz w:val="20"/>
                <w:szCs w:val="20"/>
              </w:rPr>
            </w:pPr>
            <w:r w:rsidDel="00000000" w:rsidR="00000000" w:rsidRPr="00000000">
              <w:rPr>
                <w:sz w:val="20"/>
                <w:szCs w:val="20"/>
                <w:rtl w:val="0"/>
              </w:rPr>
              <w:t xml:space="preserve">Be aware of your limitations; listen to your own needs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9">
            <w:pPr>
              <w:pageBreakBefore w:val="0"/>
              <w:rPr>
                <w:sz w:val="20"/>
                <w:szCs w:val="20"/>
              </w:rPr>
            </w:pPr>
            <w:r w:rsidDel="00000000" w:rsidR="00000000" w:rsidRPr="00000000">
              <w:rPr>
                <w:sz w:val="20"/>
                <w:szCs w:val="20"/>
                <w:rtl w:val="0"/>
              </w:rPr>
              <w:t xml:space="preserve">EXAMPLE:</w:t>
            </w:r>
          </w:p>
          <w:p w:rsidR="00000000" w:rsidDel="00000000" w:rsidP="00000000" w:rsidRDefault="00000000" w:rsidRPr="00000000" w14:paraId="000000CA">
            <w:pPr>
              <w:pageBreakBefore w:val="0"/>
              <w:rPr>
                <w:sz w:val="20"/>
                <w:szCs w:val="20"/>
              </w:rPr>
            </w:pPr>
            <w:r w:rsidDel="00000000" w:rsidR="00000000" w:rsidRPr="00000000">
              <w:rPr>
                <w:sz w:val="20"/>
                <w:szCs w:val="20"/>
                <w:rtl w:val="0"/>
              </w:rPr>
              <w:t xml:space="preserve">- Difficult to be honest with yourself when there is so much pressure to do so much</w:t>
            </w:r>
          </w:p>
          <w:p w:rsidR="00000000" w:rsidDel="00000000" w:rsidP="00000000" w:rsidRDefault="00000000" w:rsidRPr="00000000" w14:paraId="000000CB">
            <w:pPr>
              <w:pageBreakBefore w:val="0"/>
              <w:rPr>
                <w:sz w:val="20"/>
                <w:szCs w:val="20"/>
              </w:rPr>
            </w:pPr>
            <w:r w:rsidDel="00000000" w:rsidR="00000000" w:rsidRPr="00000000">
              <w:rPr>
                <w:sz w:val="20"/>
                <w:szCs w:val="20"/>
                <w:rtl w:val="0"/>
              </w:rPr>
              <w:t xml:space="preserve">- everyone else seems to be able to handle the workload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C">
            <w:pPr>
              <w:pageBreakBefore w:val="0"/>
              <w:rPr>
                <w:sz w:val="20"/>
                <w:szCs w:val="20"/>
              </w:rPr>
            </w:pPr>
            <w:r w:rsidDel="00000000" w:rsidR="00000000" w:rsidRPr="00000000">
              <w:rPr>
                <w:sz w:val="20"/>
                <w:szCs w:val="20"/>
                <w:rtl w:val="0"/>
              </w:rPr>
              <w:t xml:space="preserve">EXAMPLE:</w:t>
            </w:r>
          </w:p>
          <w:p w:rsidR="00000000" w:rsidDel="00000000" w:rsidP="00000000" w:rsidRDefault="00000000" w:rsidRPr="00000000" w14:paraId="000000CD">
            <w:pPr>
              <w:pageBreakBefore w:val="0"/>
              <w:rPr>
                <w:sz w:val="20"/>
                <w:szCs w:val="20"/>
              </w:rPr>
            </w:pPr>
            <w:r w:rsidDel="00000000" w:rsidR="00000000" w:rsidRPr="00000000">
              <w:rPr>
                <w:sz w:val="20"/>
                <w:szCs w:val="20"/>
                <w:rtl w:val="0"/>
              </w:rPr>
              <w:t xml:space="preserve">Find means to check in with yourself, write in a journal, talk to a friend you trust, or talk to a counselor to know when you are overwhelmed.</w:t>
            </w:r>
          </w:p>
        </w:tc>
      </w:tr>
      <w:tr>
        <w:trPr>
          <w:cantSplit w:val="0"/>
          <w:trHeight w:val="22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E">
            <w:pPr>
              <w:pageBreakBefore w:val="0"/>
              <w:rPr>
                <w:b w:val="1"/>
                <w:bCs w:val="1"/>
                <w:sz w:val="20"/>
                <w:szCs w:val="20"/>
              </w:rPr>
            </w:pPr>
            <w:r w:rsidDel="00000000" w:rsidR="00000000" w:rsidRPr="00000000">
              <w:rPr>
                <w:b w:val="1"/>
                <w:bCs w:val="1"/>
                <w:sz w:val="20"/>
                <w:szCs w:val="20"/>
                <w:rtl w:val="0"/>
              </w:rPr>
              <w:t xml:space="preserve">GROUPS 1</w:t>
            </w:r>
          </w:p>
          <w:p w:rsidR="00000000" w:rsidDel="00000000" w:rsidP="00000000" w:rsidRDefault="00000000" w:rsidRPr="00000000" w14:paraId="000000CF">
            <w:pPr>
              <w:pageBreakBefore w:val="0"/>
              <w:rPr>
                <w:sz w:val="20"/>
                <w:szCs w:val="20"/>
              </w:rPr>
            </w:pPr>
            <w:r w:rsidDel="00000000" w:rsidR="00000000" w:rsidRPr="00000000">
              <w:rPr>
                <w:sz w:val="20"/>
                <w:szCs w:val="20"/>
                <w:rtl w:val="0"/>
              </w:rPr>
              <w:t xml:space="preserve">Establish healthy boundaries; communication is key to maintaining your boundaries.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0">
            <w:pPr>
              <w:pageBreakBefore w:val="0"/>
              <w:numPr>
                <w:ilvl w:val="0"/>
                <w:numId w:val="14"/>
              </w:numPr>
              <w:ind w:left="720" w:hanging="360"/>
              <w:rPr>
                <w:sz w:val="20"/>
                <w:szCs w:val="20"/>
                <w:u w:val="none"/>
              </w:rPr>
            </w:pPr>
            <w:r w:rsidDel="00000000" w:rsidR="00000000" w:rsidRPr="00000000">
              <w:rPr>
                <w:sz w:val="20"/>
                <w:szCs w:val="20"/>
                <w:rtl w:val="0"/>
              </w:rPr>
              <w:t xml:space="preserve">Sometimes it's easy to be a people pleaser </w:t>
            </w:r>
          </w:p>
          <w:p w:rsidR="00000000" w:rsidDel="00000000" w:rsidP="00000000" w:rsidRDefault="00000000" w:rsidRPr="00000000" w14:paraId="000000D1">
            <w:pPr>
              <w:pageBreakBefore w:val="0"/>
              <w:numPr>
                <w:ilvl w:val="0"/>
                <w:numId w:val="14"/>
              </w:numPr>
              <w:ind w:left="720" w:hanging="360"/>
              <w:rPr>
                <w:sz w:val="20"/>
                <w:szCs w:val="20"/>
                <w:u w:val="none"/>
              </w:rPr>
            </w:pPr>
            <w:r w:rsidDel="00000000" w:rsidR="00000000" w:rsidRPr="00000000">
              <w:rPr>
                <w:sz w:val="20"/>
                <w:szCs w:val="20"/>
                <w:rtl w:val="0"/>
              </w:rPr>
              <w:t xml:space="preserve">Finding the right way to talk to people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2">
            <w:pPr>
              <w:pageBreakBefore w:val="0"/>
              <w:numPr>
                <w:ilvl w:val="0"/>
                <w:numId w:val="11"/>
              </w:numPr>
              <w:ind w:left="720" w:hanging="360"/>
              <w:rPr>
                <w:sz w:val="20"/>
                <w:szCs w:val="20"/>
                <w:u w:val="none"/>
              </w:rPr>
            </w:pPr>
            <w:r w:rsidDel="00000000" w:rsidR="00000000" w:rsidRPr="00000000">
              <w:rPr>
                <w:sz w:val="20"/>
                <w:szCs w:val="20"/>
                <w:rtl w:val="0"/>
              </w:rPr>
              <w:t xml:space="preserve">Finding a support group </w:t>
            </w:r>
          </w:p>
          <w:p w:rsidR="00000000" w:rsidDel="00000000" w:rsidP="00000000" w:rsidRDefault="00000000" w:rsidRPr="00000000" w14:paraId="000000D3">
            <w:pPr>
              <w:pageBreakBefore w:val="0"/>
              <w:numPr>
                <w:ilvl w:val="0"/>
                <w:numId w:val="11"/>
              </w:numPr>
              <w:ind w:left="720" w:hanging="360"/>
              <w:rPr>
                <w:sz w:val="20"/>
                <w:szCs w:val="20"/>
                <w:u w:val="none"/>
              </w:rPr>
            </w:pPr>
            <w:r w:rsidDel="00000000" w:rsidR="00000000" w:rsidRPr="00000000">
              <w:rPr>
                <w:sz w:val="20"/>
                <w:szCs w:val="20"/>
                <w:rtl w:val="0"/>
              </w:rPr>
              <w:t xml:space="preserve">Identify what’s negative/beneficial </w:t>
            </w:r>
            <w:r w:rsidDel="00000000" w:rsidR="00000000" w:rsidRPr="00000000">
              <w:rPr>
                <w:rtl w:val="0"/>
              </w:rPr>
            </w:r>
          </w:p>
        </w:tc>
      </w:tr>
      <w:tr>
        <w:trPr>
          <w:cantSplit w:val="0"/>
          <w:trHeight w:val="22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4">
            <w:pPr>
              <w:pageBreakBefore w:val="0"/>
              <w:rPr>
                <w:b w:val="1"/>
                <w:bCs w:val="1"/>
                <w:sz w:val="20"/>
                <w:szCs w:val="20"/>
                <w:highlight w:val="yellow"/>
              </w:rPr>
            </w:pPr>
            <w:r w:rsidDel="00000000" w:rsidR="00000000" w:rsidRPr="00000000">
              <w:rPr>
                <w:b w:val="1"/>
                <w:bCs w:val="1"/>
                <w:sz w:val="20"/>
                <w:szCs w:val="20"/>
                <w:highlight w:val="yellow"/>
                <w:rtl w:val="0"/>
              </w:rPr>
              <w:t xml:space="preserve">GROUP 2 </w:t>
            </w:r>
          </w:p>
          <w:p w:rsidR="00000000" w:rsidDel="00000000" w:rsidP="00000000" w:rsidRDefault="00000000" w:rsidRPr="00000000" w14:paraId="000000D5">
            <w:pPr>
              <w:pageBreakBefore w:val="0"/>
              <w:rPr>
                <w:sz w:val="20"/>
                <w:szCs w:val="20"/>
              </w:rPr>
            </w:pPr>
            <w:r w:rsidDel="00000000" w:rsidR="00000000" w:rsidRPr="00000000">
              <w:rPr>
                <w:sz w:val="20"/>
                <w:szCs w:val="20"/>
                <w:rtl w:val="0"/>
              </w:rPr>
              <w:t xml:space="preserve">Prioritize and set reasonable goals and deadlines.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6">
            <w:pPr>
              <w:pageBreakBefore w:val="0"/>
              <w:numPr>
                <w:ilvl w:val="0"/>
                <w:numId w:val="3"/>
              </w:numPr>
              <w:ind w:left="720" w:hanging="360"/>
              <w:rPr>
                <w:sz w:val="20"/>
                <w:szCs w:val="20"/>
                <w:u w:val="none"/>
              </w:rPr>
            </w:pPr>
            <w:r w:rsidDel="00000000" w:rsidR="00000000" w:rsidRPr="00000000">
              <w:rPr>
                <w:sz w:val="20"/>
                <w:szCs w:val="20"/>
                <w:rtl w:val="0"/>
              </w:rPr>
              <w:t xml:space="preserve">Procrastination </w:t>
            </w:r>
          </w:p>
          <w:p w:rsidR="00000000" w:rsidDel="00000000" w:rsidP="00000000" w:rsidRDefault="00000000" w:rsidRPr="00000000" w14:paraId="000000D7">
            <w:pPr>
              <w:pageBreakBefore w:val="0"/>
              <w:numPr>
                <w:ilvl w:val="0"/>
                <w:numId w:val="3"/>
              </w:numPr>
              <w:ind w:left="720" w:hanging="360"/>
              <w:rPr>
                <w:sz w:val="20"/>
                <w:szCs w:val="20"/>
                <w:u w:val="none"/>
              </w:rPr>
            </w:pPr>
            <w:r w:rsidDel="00000000" w:rsidR="00000000" w:rsidRPr="00000000">
              <w:rPr>
                <w:sz w:val="20"/>
                <w:szCs w:val="20"/>
                <w:rtl w:val="0"/>
              </w:rPr>
              <w:t xml:space="preserve">Distractions </w:t>
            </w:r>
          </w:p>
          <w:p w:rsidR="00000000" w:rsidDel="00000000" w:rsidP="00000000" w:rsidRDefault="00000000" w:rsidRPr="00000000" w14:paraId="000000D8">
            <w:pPr>
              <w:pageBreakBefore w:val="0"/>
              <w:numPr>
                <w:ilvl w:val="0"/>
                <w:numId w:val="3"/>
              </w:numPr>
              <w:ind w:left="720" w:hanging="360"/>
              <w:rPr>
                <w:sz w:val="20"/>
                <w:szCs w:val="20"/>
                <w:u w:val="no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9">
            <w:pPr>
              <w:pageBreakBefore w:val="0"/>
              <w:numPr>
                <w:ilvl w:val="0"/>
                <w:numId w:val="17"/>
              </w:numPr>
              <w:ind w:left="720" w:hanging="360"/>
              <w:rPr>
                <w:sz w:val="20"/>
                <w:szCs w:val="20"/>
                <w:u w:val="none"/>
              </w:rPr>
            </w:pPr>
            <w:r w:rsidDel="00000000" w:rsidR="00000000" w:rsidRPr="00000000">
              <w:rPr>
                <w:sz w:val="20"/>
                <w:szCs w:val="20"/>
                <w:rtl w:val="0"/>
              </w:rPr>
              <w:t xml:space="preserve">Finish work as soon as you get it, don’t do it at the last minute.</w:t>
            </w:r>
          </w:p>
          <w:p w:rsidR="00000000" w:rsidDel="00000000" w:rsidP="00000000" w:rsidRDefault="00000000" w:rsidRPr="00000000" w14:paraId="000000DA">
            <w:pPr>
              <w:pageBreakBefore w:val="0"/>
              <w:numPr>
                <w:ilvl w:val="0"/>
                <w:numId w:val="17"/>
              </w:numPr>
              <w:ind w:left="720" w:hanging="360"/>
              <w:rPr>
                <w:sz w:val="20"/>
                <w:szCs w:val="20"/>
                <w:u w:val="none"/>
              </w:rPr>
            </w:pPr>
            <w:r w:rsidDel="00000000" w:rsidR="00000000" w:rsidRPr="00000000">
              <w:rPr>
                <w:rtl w:val="0"/>
              </w:rPr>
            </w:r>
          </w:p>
        </w:tc>
      </w:tr>
      <w:tr>
        <w:trPr>
          <w:cantSplit w:val="0"/>
          <w:trHeight w:val="22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B">
            <w:pPr>
              <w:pageBreakBefore w:val="0"/>
              <w:rPr>
                <w:b w:val="1"/>
                <w:bCs w:val="1"/>
                <w:sz w:val="20"/>
                <w:szCs w:val="20"/>
                <w:highlight w:val="yellow"/>
              </w:rPr>
            </w:pPr>
            <w:r w:rsidDel="00000000" w:rsidR="00000000" w:rsidRPr="00000000">
              <w:rPr>
                <w:b w:val="1"/>
                <w:bCs w:val="1"/>
                <w:sz w:val="20"/>
                <w:szCs w:val="20"/>
                <w:highlight w:val="yellow"/>
                <w:rtl w:val="0"/>
              </w:rPr>
              <w:t xml:space="preserve">GROUP 3 </w:t>
            </w:r>
          </w:p>
          <w:p w:rsidR="00000000" w:rsidDel="00000000" w:rsidP="00000000" w:rsidRDefault="00000000" w:rsidRPr="00000000" w14:paraId="000000DC">
            <w:pPr>
              <w:pageBreakBefore w:val="0"/>
              <w:rPr>
                <w:sz w:val="20"/>
                <w:szCs w:val="20"/>
              </w:rPr>
            </w:pPr>
            <w:r w:rsidDel="00000000" w:rsidR="00000000" w:rsidRPr="00000000">
              <w:rPr>
                <w:sz w:val="20"/>
                <w:szCs w:val="20"/>
                <w:rtl w:val="0"/>
              </w:rPr>
              <w:t xml:space="preserve">Avoid procrastination.</w:t>
            </w:r>
          </w:p>
          <w:p w:rsidR="00000000" w:rsidDel="00000000" w:rsidP="00000000" w:rsidRDefault="00000000" w:rsidRPr="00000000" w14:paraId="000000DD">
            <w:pPr>
              <w:pageBreakBefore w:val="0"/>
              <w:rPr>
                <w:sz w:val="20"/>
                <w:szCs w:val="20"/>
              </w:rPr>
            </w:pPr>
            <w:r w:rsidDel="00000000" w:rsidR="00000000" w:rsidRPr="00000000">
              <w:rPr>
                <w:rtl w:val="0"/>
              </w:rPr>
            </w:r>
          </w:p>
          <w:p w:rsidR="00000000" w:rsidDel="00000000" w:rsidP="00000000" w:rsidRDefault="00000000" w:rsidRPr="00000000" w14:paraId="000000DE">
            <w:pPr>
              <w:pageBreakBefore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F">
            <w:pPr>
              <w:numPr>
                <w:ilvl w:val="0"/>
                <w:numId w:val="8"/>
              </w:numPr>
              <w:ind w:left="720" w:hanging="360"/>
              <w:rPr>
                <w:sz w:val="20"/>
                <w:szCs w:val="20"/>
                <w:u w:val="none"/>
              </w:rPr>
            </w:pPr>
            <w:r w:rsidDel="00000000" w:rsidR="00000000" w:rsidRPr="00000000">
              <w:rPr>
                <w:sz w:val="20"/>
                <w:szCs w:val="20"/>
                <w:rtl w:val="0"/>
              </w:rPr>
              <w:t xml:space="preserve">It's easy to keep pushing it off.</w:t>
            </w:r>
          </w:p>
          <w:p w:rsidR="00000000" w:rsidDel="00000000" w:rsidP="00000000" w:rsidRDefault="00000000" w:rsidRPr="00000000" w14:paraId="000000E0">
            <w:pPr>
              <w:numPr>
                <w:ilvl w:val="0"/>
                <w:numId w:val="8"/>
              </w:numPr>
              <w:ind w:left="720" w:hanging="360"/>
              <w:rPr>
                <w:sz w:val="20"/>
                <w:szCs w:val="20"/>
                <w:u w:val="none"/>
              </w:rPr>
            </w:pPr>
            <w:r w:rsidDel="00000000" w:rsidR="00000000" w:rsidRPr="00000000">
              <w:rPr>
                <w:sz w:val="20"/>
                <w:szCs w:val="20"/>
                <w:rtl w:val="0"/>
              </w:rPr>
              <w:t xml:space="preserve">Difficult to get started</w:t>
            </w:r>
          </w:p>
          <w:p w:rsidR="00000000" w:rsidDel="00000000" w:rsidP="00000000" w:rsidRDefault="00000000" w:rsidRPr="00000000" w14:paraId="000000E1">
            <w:pPr>
              <w:numPr>
                <w:ilvl w:val="0"/>
                <w:numId w:val="8"/>
              </w:numPr>
              <w:ind w:left="720" w:hanging="360"/>
              <w:rPr>
                <w:sz w:val="20"/>
                <w:szCs w:val="20"/>
                <w:u w:val="none"/>
              </w:rPr>
            </w:pPr>
            <w:r w:rsidDel="00000000" w:rsidR="00000000" w:rsidRPr="00000000">
              <w:rPr>
                <w:sz w:val="20"/>
                <w:szCs w:val="20"/>
                <w:rtl w:val="0"/>
              </w:rPr>
              <w:t xml:space="preserve">Finding where to start</w:t>
            </w:r>
          </w:p>
          <w:p w:rsidR="00000000" w:rsidDel="00000000" w:rsidP="00000000" w:rsidRDefault="00000000" w:rsidRPr="00000000" w14:paraId="000000E2">
            <w:pPr>
              <w:ind w:left="72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3">
            <w:pPr>
              <w:pageBreakBefore w:val="0"/>
              <w:numPr>
                <w:ilvl w:val="0"/>
                <w:numId w:val="18"/>
              </w:numPr>
              <w:ind w:left="720" w:hanging="360"/>
              <w:rPr>
                <w:sz w:val="20"/>
                <w:szCs w:val="20"/>
                <w:u w:val="none"/>
              </w:rPr>
            </w:pPr>
            <w:r w:rsidDel="00000000" w:rsidR="00000000" w:rsidRPr="00000000">
              <w:rPr>
                <w:sz w:val="20"/>
                <w:szCs w:val="20"/>
                <w:rtl w:val="0"/>
              </w:rPr>
              <w:t xml:space="preserve">Start assignments early, set dates, take breaks to relax, office hours, tutor, and explore different study methods, turn your phone off</w:t>
            </w:r>
          </w:p>
        </w:tc>
      </w:tr>
      <w:tr>
        <w:trPr>
          <w:cantSplit w:val="0"/>
          <w:trHeight w:val="25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4">
            <w:pPr>
              <w:pageBreakBefore w:val="0"/>
              <w:rPr>
                <w:sz w:val="20"/>
                <w:szCs w:val="20"/>
              </w:rPr>
            </w:pPr>
            <w:r w:rsidDel="00000000" w:rsidR="00000000" w:rsidRPr="00000000">
              <w:rPr>
                <w:b w:val="1"/>
                <w:bCs w:val="1"/>
                <w:sz w:val="20"/>
                <w:szCs w:val="20"/>
                <w:highlight w:val="yellow"/>
                <w:rtl w:val="0"/>
              </w:rPr>
              <w:t xml:space="preserve">GROUP 1 </w:t>
            </w:r>
            <w:r w:rsidDel="00000000" w:rsidR="00000000" w:rsidRPr="00000000">
              <w:rPr>
                <w:rtl w:val="0"/>
              </w:rPr>
            </w:r>
          </w:p>
          <w:p w:rsidR="00000000" w:rsidDel="00000000" w:rsidP="00000000" w:rsidRDefault="00000000" w:rsidRPr="00000000" w14:paraId="000000E5">
            <w:pPr>
              <w:pageBreakBefore w:val="0"/>
              <w:rPr>
                <w:sz w:val="20"/>
                <w:szCs w:val="20"/>
              </w:rPr>
            </w:pPr>
            <w:r w:rsidDel="00000000" w:rsidR="00000000" w:rsidRPr="00000000">
              <w:rPr>
                <w:sz w:val="20"/>
                <w:szCs w:val="20"/>
                <w:rtl w:val="0"/>
              </w:rPr>
              <w:t xml:space="preserve">Institute a support network (for your academic as well as personal well-being).</w:t>
            </w:r>
          </w:p>
          <w:p w:rsidR="00000000" w:rsidDel="00000000" w:rsidP="00000000" w:rsidRDefault="00000000" w:rsidRPr="00000000" w14:paraId="000000E6">
            <w:pPr>
              <w:pageBreakBefore w:val="0"/>
              <w:rPr>
                <w:sz w:val="20"/>
                <w:szCs w:val="20"/>
              </w:rPr>
            </w:pPr>
            <w:r w:rsidDel="00000000" w:rsidR="00000000" w:rsidRPr="00000000">
              <w:rPr>
                <w:rtl w:val="0"/>
              </w:rPr>
            </w:r>
          </w:p>
          <w:p w:rsidR="00000000" w:rsidDel="00000000" w:rsidP="00000000" w:rsidRDefault="00000000" w:rsidRPr="00000000" w14:paraId="000000E7">
            <w:pPr>
              <w:widowControl w:val="0"/>
              <w:spacing w:line="240" w:lineRule="auto"/>
              <w:rPr>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8">
            <w:pPr>
              <w:pageBreakBefore w:val="0"/>
              <w:numPr>
                <w:ilvl w:val="0"/>
                <w:numId w:val="15"/>
              </w:numPr>
              <w:ind w:left="720" w:hanging="360"/>
              <w:rPr>
                <w:sz w:val="20"/>
                <w:szCs w:val="20"/>
                <w:u w:val="none"/>
              </w:rPr>
            </w:pPr>
            <w:r w:rsidDel="00000000" w:rsidR="00000000" w:rsidRPr="00000000">
              <w:rPr>
                <w:sz w:val="20"/>
                <w:szCs w:val="20"/>
                <w:rtl w:val="0"/>
              </w:rPr>
              <w:t xml:space="preserve">It might be hard to differ between the two groups or find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9">
            <w:pPr>
              <w:pageBreakBefore w:val="0"/>
              <w:numPr>
                <w:ilvl w:val="0"/>
                <w:numId w:val="1"/>
              </w:numPr>
              <w:ind w:left="720" w:hanging="360"/>
              <w:rPr>
                <w:sz w:val="20"/>
                <w:szCs w:val="20"/>
                <w:u w:val="none"/>
              </w:rPr>
            </w:pPr>
            <w:r w:rsidDel="00000000" w:rsidR="00000000" w:rsidRPr="00000000">
              <w:rPr>
                <w:sz w:val="20"/>
                <w:szCs w:val="20"/>
                <w:rtl w:val="0"/>
              </w:rPr>
              <w:t xml:space="preserve">Try to stick with the most supportive one for both </w:t>
            </w:r>
          </w:p>
          <w:p w:rsidR="00000000" w:rsidDel="00000000" w:rsidP="00000000" w:rsidRDefault="00000000" w:rsidRPr="00000000" w14:paraId="000000EA">
            <w:pPr>
              <w:pageBreakBefore w:val="0"/>
              <w:numPr>
                <w:ilvl w:val="0"/>
                <w:numId w:val="1"/>
              </w:numPr>
              <w:ind w:left="720" w:hanging="360"/>
              <w:rPr>
                <w:sz w:val="20"/>
                <w:szCs w:val="20"/>
                <w:u w:val="none"/>
              </w:rPr>
            </w:pPr>
            <w:r w:rsidDel="00000000" w:rsidR="00000000" w:rsidRPr="00000000">
              <w:rPr>
                <w:rtl w:val="0"/>
              </w:rPr>
            </w:r>
          </w:p>
        </w:tc>
      </w:tr>
      <w:tr>
        <w:trPr>
          <w:cantSplit w:val="0"/>
          <w:trHeight w:val="22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B">
            <w:pPr>
              <w:pageBreakBefore w:val="0"/>
              <w:rPr>
                <w:b w:val="1"/>
                <w:bCs w:val="1"/>
                <w:sz w:val="20"/>
                <w:szCs w:val="20"/>
                <w:highlight w:val="yellow"/>
              </w:rPr>
            </w:pPr>
            <w:r w:rsidDel="00000000" w:rsidR="00000000" w:rsidRPr="00000000">
              <w:rPr>
                <w:b w:val="1"/>
                <w:bCs w:val="1"/>
                <w:sz w:val="20"/>
                <w:szCs w:val="20"/>
                <w:highlight w:val="yellow"/>
                <w:rtl w:val="0"/>
              </w:rPr>
              <w:t xml:space="preserve">GROUP 1 </w:t>
            </w:r>
          </w:p>
          <w:p w:rsidR="00000000" w:rsidDel="00000000" w:rsidP="00000000" w:rsidRDefault="00000000" w:rsidRPr="00000000" w14:paraId="000000EC">
            <w:pPr>
              <w:pageBreakBefore w:val="0"/>
              <w:rPr/>
            </w:pPr>
            <w:r w:rsidDel="00000000" w:rsidR="00000000" w:rsidRPr="00000000">
              <w:rPr>
                <w:sz w:val="20"/>
                <w:szCs w:val="20"/>
                <w:rtl w:val="0"/>
              </w:rPr>
              <w:t xml:space="preserve">Be consistent. Follow through on your commitments and communicate clearly when you cannot complete your tasks as intended</w:t>
            </w:r>
            <w:r w:rsidDel="00000000" w:rsidR="00000000" w:rsidRPr="00000000">
              <w:rPr>
                <w:rtl w:val="0"/>
              </w:rPr>
            </w:r>
          </w:p>
          <w:tbl>
            <w:tblPr>
              <w:tblStyle w:val="Table16"/>
              <w:tblW w:w="93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240"/>
              <w:gridCol w:w="3105"/>
              <w:tblGridChange w:id="0">
                <w:tblGrid>
                  <w:gridCol w:w="3000"/>
                  <w:gridCol w:w="3240"/>
                  <w:gridCol w:w="3105"/>
                </w:tblGrid>
              </w:tblGridChange>
            </w:tblGrid>
            <w:tr>
              <w:trPr>
                <w:cantSplit w:val="0"/>
                <w:trHeight w:val="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D">
                  <w:pPr>
                    <w:ind w:left="0" w:firstLine="0"/>
                    <w:rPr>
                      <w:sz w:val="20"/>
                      <w:szCs w:val="20"/>
                    </w:rPr>
                  </w:pPr>
                  <w:r w:rsidDel="00000000" w:rsidR="00000000" w:rsidRPr="00000000">
                    <w:rPr>
                      <w:rtl w:val="0"/>
                    </w:rPr>
                  </w:r>
                </w:p>
              </w:tc>
            </w:tr>
          </w:tbl>
          <w:p w:rsidR="00000000" w:rsidDel="00000000" w:rsidP="00000000" w:rsidRDefault="00000000" w:rsidRPr="00000000" w14:paraId="000000E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F">
            <w:pPr>
              <w:pageBreakBefore w:val="0"/>
              <w:ind w:left="720" w:firstLine="0"/>
              <w:rPr>
                <w:sz w:val="20"/>
                <w:szCs w:val="20"/>
              </w:rPr>
            </w:pPr>
            <w:r w:rsidDel="00000000" w:rsidR="00000000" w:rsidRPr="00000000">
              <w:rPr>
                <w:sz w:val="20"/>
                <w:szCs w:val="20"/>
                <w:rtl w:val="0"/>
              </w:rPr>
              <w:t xml:space="preserve">Roadblocks may randomly appear, that could prevent you from being consistent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0">
            <w:pPr>
              <w:pageBreakBefore w:val="0"/>
              <w:numPr>
                <w:ilvl w:val="0"/>
                <w:numId w:val="12"/>
              </w:numPr>
              <w:ind w:left="720" w:hanging="360"/>
              <w:rPr>
                <w:sz w:val="20"/>
                <w:szCs w:val="20"/>
                <w:u w:val="none"/>
              </w:rPr>
            </w:pPr>
            <w:r w:rsidDel="00000000" w:rsidR="00000000" w:rsidRPr="00000000">
              <w:rPr>
                <w:sz w:val="20"/>
                <w:szCs w:val="20"/>
                <w:rtl w:val="0"/>
              </w:rPr>
              <w:t xml:space="preserve">Writing out your commitments. And if you aren't able to follow the commitment, make up for it </w:t>
            </w:r>
          </w:p>
        </w:tc>
      </w:tr>
      <w:tr>
        <w:trPr>
          <w:cantSplit w:val="0"/>
          <w:trHeight w:val="22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1">
            <w:pPr>
              <w:pageBreakBefore w:val="0"/>
              <w:rPr>
                <w:b w:val="1"/>
                <w:bCs w:val="1"/>
                <w:sz w:val="20"/>
                <w:szCs w:val="20"/>
                <w:highlight w:val="yellow"/>
              </w:rPr>
            </w:pPr>
            <w:r w:rsidDel="00000000" w:rsidR="00000000" w:rsidRPr="00000000">
              <w:rPr>
                <w:b w:val="1"/>
                <w:bCs w:val="1"/>
                <w:sz w:val="20"/>
                <w:szCs w:val="20"/>
                <w:highlight w:val="yellow"/>
                <w:rtl w:val="0"/>
              </w:rPr>
              <w:t xml:space="preserve">GROUP 2 </w:t>
            </w:r>
          </w:p>
          <w:p w:rsidR="00000000" w:rsidDel="00000000" w:rsidP="00000000" w:rsidRDefault="00000000" w:rsidRPr="00000000" w14:paraId="000000F2">
            <w:pPr>
              <w:pageBreakBefore w:val="0"/>
              <w:rPr>
                <w:sz w:val="20"/>
                <w:szCs w:val="20"/>
              </w:rPr>
            </w:pPr>
            <w:r w:rsidDel="00000000" w:rsidR="00000000" w:rsidRPr="00000000">
              <w:rPr>
                <w:sz w:val="20"/>
                <w:szCs w:val="20"/>
                <w:rtl w:val="0"/>
              </w:rPr>
              <w:t xml:space="preserve">Be organized and have a plan.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Procrastination </w:t>
            </w:r>
          </w:p>
          <w:p w:rsidR="00000000" w:rsidDel="00000000" w:rsidP="00000000" w:rsidRDefault="00000000" w:rsidRPr="00000000" w14:paraId="000000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Feeling overwhelmed</w:t>
            </w:r>
          </w:p>
          <w:p w:rsidR="00000000" w:rsidDel="00000000" w:rsidP="00000000" w:rsidRDefault="00000000" w:rsidRPr="00000000" w14:paraId="000000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Forgetting important assignment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Break tasks into smaller steps and use a to-do list to prioritize</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 Use timed work sessions (e.g., Pomodoro technique) to stay focused.</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Set calendar reminders and color-code tasks based on urgency.</w:t>
            </w:r>
            <w:r w:rsidDel="00000000" w:rsidR="00000000" w:rsidRPr="00000000">
              <w:rPr>
                <w:rtl w:val="0"/>
              </w:rPr>
            </w:r>
          </w:p>
        </w:tc>
      </w:tr>
      <w:tr>
        <w:trPr>
          <w:cantSplit w:val="0"/>
          <w:trHeight w:val="22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9">
            <w:pPr>
              <w:pageBreakBefore w:val="0"/>
              <w:rPr>
                <w:b w:val="1"/>
                <w:bCs w:val="1"/>
                <w:sz w:val="20"/>
                <w:szCs w:val="20"/>
                <w:highlight w:val="yellow"/>
              </w:rPr>
            </w:pPr>
            <w:r w:rsidDel="00000000" w:rsidR="00000000" w:rsidRPr="00000000">
              <w:rPr>
                <w:b w:val="1"/>
                <w:bCs w:val="1"/>
                <w:sz w:val="20"/>
                <w:szCs w:val="20"/>
                <w:rtl w:val="0"/>
              </w:rPr>
              <w:t xml:space="preserve">G</w:t>
            </w:r>
            <w:r w:rsidDel="00000000" w:rsidR="00000000" w:rsidRPr="00000000">
              <w:rPr>
                <w:b w:val="1"/>
                <w:bCs w:val="1"/>
                <w:sz w:val="20"/>
                <w:szCs w:val="20"/>
                <w:highlight w:val="yellow"/>
                <w:rtl w:val="0"/>
              </w:rPr>
              <w:t xml:space="preserve">ROUP 3</w:t>
            </w:r>
          </w:p>
          <w:p w:rsidR="00000000" w:rsidDel="00000000" w:rsidP="00000000" w:rsidRDefault="00000000" w:rsidRPr="00000000" w14:paraId="000000FA">
            <w:pPr>
              <w:pageBreakBefore w:val="0"/>
              <w:rPr>
                <w:sz w:val="20"/>
                <w:szCs w:val="20"/>
              </w:rPr>
            </w:pPr>
            <w:r w:rsidDel="00000000" w:rsidR="00000000" w:rsidRPr="00000000">
              <w:rPr>
                <w:sz w:val="20"/>
                <w:szCs w:val="20"/>
                <w:rtl w:val="0"/>
              </w:rPr>
              <w:t xml:space="preserve">Prioritize and set reasonable goals and deadlines.</w:t>
            </w:r>
          </w:p>
          <w:p w:rsidR="00000000" w:rsidDel="00000000" w:rsidP="00000000" w:rsidRDefault="00000000" w:rsidRPr="00000000" w14:paraId="000000FB">
            <w:pPr>
              <w:pageBreakBefore w:val="0"/>
              <w:rPr>
                <w:sz w:val="20"/>
                <w:szCs w:val="20"/>
              </w:rPr>
            </w:pPr>
            <w:r w:rsidDel="00000000" w:rsidR="00000000" w:rsidRPr="00000000">
              <w:rPr>
                <w:rtl w:val="0"/>
              </w:rPr>
            </w:r>
          </w:p>
          <w:p w:rsidR="00000000" w:rsidDel="00000000" w:rsidP="00000000" w:rsidRDefault="00000000" w:rsidRPr="00000000" w14:paraId="000000FC">
            <w:pPr>
              <w:pageBreakBefore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D">
            <w:pPr>
              <w:pageBreakBefore w:val="0"/>
              <w:ind w:left="0" w:firstLine="0"/>
              <w:rPr>
                <w:sz w:val="20"/>
                <w:szCs w:val="20"/>
              </w:rPr>
            </w:pPr>
            <w:r w:rsidDel="00000000" w:rsidR="00000000" w:rsidRPr="00000000">
              <w:rPr>
                <w:rtl w:val="0"/>
              </w:rPr>
            </w:r>
          </w:p>
          <w:p w:rsidR="00000000" w:rsidDel="00000000" w:rsidP="00000000" w:rsidRDefault="00000000" w:rsidRPr="00000000" w14:paraId="000000FE">
            <w:pPr>
              <w:pageBreakBefore w:val="0"/>
              <w:numPr>
                <w:ilvl w:val="0"/>
                <w:numId w:val="16"/>
              </w:numPr>
              <w:ind w:left="720" w:hanging="360"/>
              <w:rPr>
                <w:sz w:val="20"/>
                <w:szCs w:val="20"/>
                <w:u w:val="none"/>
              </w:rPr>
            </w:pPr>
            <w:r w:rsidDel="00000000" w:rsidR="00000000" w:rsidRPr="00000000">
              <w:rPr>
                <w:sz w:val="20"/>
                <w:szCs w:val="20"/>
                <w:rtl w:val="0"/>
              </w:rPr>
              <w:t xml:space="preserve">Getting distracted</w:t>
            </w:r>
          </w:p>
          <w:p w:rsidR="00000000" w:rsidDel="00000000" w:rsidP="00000000" w:rsidRDefault="00000000" w:rsidRPr="00000000" w14:paraId="000000FF">
            <w:pPr>
              <w:pageBreakBefore w:val="0"/>
              <w:numPr>
                <w:ilvl w:val="0"/>
                <w:numId w:val="16"/>
              </w:numPr>
              <w:ind w:left="720" w:hanging="360"/>
              <w:rPr>
                <w:sz w:val="20"/>
                <w:szCs w:val="20"/>
                <w:u w:val="none"/>
              </w:rPr>
            </w:pPr>
            <w:r w:rsidDel="00000000" w:rsidR="00000000" w:rsidRPr="00000000">
              <w:rPr>
                <w:sz w:val="20"/>
                <w:szCs w:val="20"/>
                <w:rtl w:val="0"/>
              </w:rPr>
              <w:t xml:space="preserve">Setting too high goals</w:t>
            </w:r>
          </w:p>
          <w:p w:rsidR="00000000" w:rsidDel="00000000" w:rsidP="00000000" w:rsidRDefault="00000000" w:rsidRPr="00000000" w14:paraId="00000100">
            <w:pPr>
              <w:pageBreakBefore w:val="0"/>
              <w:numPr>
                <w:ilvl w:val="0"/>
                <w:numId w:val="16"/>
              </w:numPr>
              <w:ind w:left="720" w:hanging="360"/>
              <w:rPr>
                <w:sz w:val="20"/>
                <w:szCs w:val="20"/>
                <w:u w:val="none"/>
              </w:rPr>
            </w:pPr>
            <w:r w:rsidDel="00000000" w:rsidR="00000000" w:rsidRPr="00000000">
              <w:rPr>
                <w:sz w:val="20"/>
                <w:szCs w:val="20"/>
                <w:rtl w:val="0"/>
              </w:rPr>
              <w:t xml:space="preserve">Prioritzing other items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1">
            <w:pPr>
              <w:pageBreakBefore w:val="0"/>
              <w:numPr>
                <w:ilvl w:val="0"/>
                <w:numId w:val="9"/>
              </w:numPr>
              <w:ind w:left="720" w:hanging="360"/>
              <w:rPr>
                <w:sz w:val="20"/>
                <w:szCs w:val="20"/>
                <w:u w:val="none"/>
              </w:rPr>
            </w:pPr>
            <w:r w:rsidDel="00000000" w:rsidR="00000000" w:rsidRPr="00000000">
              <w:rPr>
                <w:sz w:val="20"/>
                <w:szCs w:val="20"/>
                <w:rtl w:val="0"/>
              </w:rPr>
              <w:t xml:space="preserve">Use a calendar, get simple tasks out of the way, remove possible distractions, write down deadlines, focus on achievable goals</w:t>
            </w:r>
          </w:p>
        </w:tc>
      </w:tr>
      <w:tr>
        <w:trPr>
          <w:cantSplit w:val="0"/>
          <w:trHeight w:val="22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3">
            <w:pPr>
              <w:pageBreakBefore w:val="0"/>
              <w:numPr>
                <w:ilvl w:val="0"/>
                <w:numId w:val="10"/>
              </w:numPr>
              <w:ind w:left="720" w:hanging="360"/>
              <w:rPr>
                <w:sz w:val="20"/>
                <w:szCs w:val="20"/>
                <w:u w:val="no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4">
            <w:pPr>
              <w:pageBreakBefore w:val="0"/>
              <w:numPr>
                <w:ilvl w:val="0"/>
                <w:numId w:val="6"/>
              </w:numPr>
              <w:ind w:left="720" w:hanging="360"/>
              <w:rPr>
                <w:sz w:val="20"/>
                <w:szCs w:val="20"/>
                <w:u w:val="none"/>
              </w:rPr>
            </w:pPr>
            <w:r w:rsidDel="00000000" w:rsidR="00000000" w:rsidRPr="00000000">
              <w:rPr>
                <w:rtl w:val="0"/>
              </w:rPr>
            </w:r>
          </w:p>
        </w:tc>
      </w:tr>
    </w:tbl>
    <w:p w:rsidR="00000000" w:rsidDel="00000000" w:rsidP="00000000" w:rsidRDefault="00000000" w:rsidRPr="00000000" w14:paraId="00000105">
      <w:pPr>
        <w:pageBreakBefore w:val="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ageBreakBefore w:val="0"/>
      <w:tabs>
        <w:tab w:val="center" w:leader="none" w:pos="4320"/>
        <w:tab w:val="right" w:leader="none" w:pos="9360"/>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ageBreakBefore w:val="0"/>
      <w:jc w:val="left"/>
      <w:rPr>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