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51A" w:rsidRDefault="00BA62C3">
      <w:pPr>
        <w:spacing w:after="139" w:line="252" w:lineRule="auto"/>
        <w:ind w:left="86" w:right="6"/>
        <w:jc w:val="center"/>
      </w:pPr>
      <w:proofErr w:type="gramStart"/>
      <w:r>
        <w:rPr>
          <w:rFonts w:ascii="Times New Roman" w:eastAsia="Times New Roman" w:hAnsi="Times New Roman" w:cs="Times New Roman"/>
          <w:sz w:val="28"/>
        </w:rPr>
        <w:t>НАЦІОНАЛЬНИЙ  ТЕХНІЧНИЙ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УНІВЕРСИТЕТ УКРАЇНИ </w:t>
      </w:r>
    </w:p>
    <w:p w:rsidR="00F3151A" w:rsidRDefault="00BA62C3">
      <w:pPr>
        <w:spacing w:line="366" w:lineRule="auto"/>
        <w:ind w:left="86" w:right="7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"КИЇВСЬКИЙ ПОЛІТЕХНІЧНИЙ ІНСТИТУТ ІМЕНІ ІГОРЯ СІКОРСЬКОГО" </w:t>
      </w:r>
    </w:p>
    <w:p w:rsidR="00F3151A" w:rsidRDefault="00BA62C3">
      <w:pPr>
        <w:spacing w:after="130" w:line="259" w:lineRule="auto"/>
        <w:ind w:left="122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3151A" w:rsidRPr="00BA62C3" w:rsidRDefault="00BA62C3">
      <w:pPr>
        <w:spacing w:after="139" w:line="252" w:lineRule="auto"/>
        <w:ind w:left="86" w:right="2"/>
        <w:jc w:val="center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Кафедра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програмного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забезпечення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комп'ютерних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систем </w:t>
      </w:r>
    </w:p>
    <w:p w:rsidR="00F3151A" w:rsidRPr="00BA62C3" w:rsidRDefault="00BA62C3">
      <w:pPr>
        <w:spacing w:after="130" w:line="259" w:lineRule="auto"/>
        <w:ind w:left="122" w:right="0" w:firstLine="0"/>
        <w:jc w:val="center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145" w:line="259" w:lineRule="auto"/>
        <w:ind w:left="122" w:right="0" w:firstLine="0"/>
        <w:jc w:val="center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BA62C3" w:rsidRDefault="00BA62C3">
      <w:pPr>
        <w:spacing w:after="49" w:line="355" w:lineRule="auto"/>
        <w:ind w:left="2862" w:right="2789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робота №3</w:t>
      </w:r>
    </w:p>
    <w:p w:rsidR="00F3151A" w:rsidRPr="00BA62C3" w:rsidRDefault="00BA62C3">
      <w:pPr>
        <w:spacing w:after="49" w:line="355" w:lineRule="auto"/>
        <w:ind w:left="2862" w:right="2789"/>
        <w:jc w:val="center"/>
        <w:rPr>
          <w:lang w:val="ru-RU"/>
        </w:rPr>
      </w:pP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із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дисципліни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«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Бази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д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аних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» </w:t>
      </w:r>
    </w:p>
    <w:p w:rsidR="00F3151A" w:rsidRPr="00BA62C3" w:rsidRDefault="00BA62C3">
      <w:pPr>
        <w:pStyle w:val="1"/>
        <w:spacing w:after="130"/>
        <w:ind w:left="86" w:right="11"/>
        <w:rPr>
          <w:lang w:val="ru-RU"/>
        </w:rPr>
      </w:pPr>
      <w:r w:rsidRPr="00BA62C3">
        <w:rPr>
          <w:b w:val="0"/>
          <w:lang w:val="ru-RU"/>
        </w:rPr>
        <w:t>на тему</w:t>
      </w:r>
      <w:r w:rsidRPr="00BA62C3">
        <w:rPr>
          <w:rFonts w:ascii="MS Gothic" w:eastAsia="MS Gothic" w:hAnsi="MS Gothic" w:cs="MS Gothic"/>
          <w:b w:val="0"/>
          <w:lang w:val="ru-RU"/>
        </w:rPr>
        <w:t>​</w:t>
      </w:r>
      <w:r w:rsidRPr="00BA62C3">
        <w:rPr>
          <w:lang w:val="ru-RU"/>
        </w:rPr>
        <w:t xml:space="preserve"> «</w:t>
      </w:r>
      <w:proofErr w:type="spellStart"/>
      <w:r w:rsidRPr="00BA62C3">
        <w:rPr>
          <w:lang w:val="ru-RU"/>
        </w:rPr>
        <w:t>Засоби</w:t>
      </w:r>
      <w:proofErr w:type="spellEnd"/>
      <w:r w:rsidRPr="00BA62C3">
        <w:rPr>
          <w:lang w:val="ru-RU"/>
        </w:rPr>
        <w:t xml:space="preserve"> </w:t>
      </w:r>
      <w:proofErr w:type="spellStart"/>
      <w:r w:rsidRPr="00BA62C3">
        <w:rPr>
          <w:lang w:val="ru-RU"/>
        </w:rPr>
        <w:t>оптимізації</w:t>
      </w:r>
      <w:proofErr w:type="spellEnd"/>
      <w:r w:rsidRPr="00BA62C3">
        <w:rPr>
          <w:lang w:val="ru-RU"/>
        </w:rPr>
        <w:t xml:space="preserve"> </w:t>
      </w:r>
      <w:proofErr w:type="spellStart"/>
      <w:r w:rsidRPr="00BA62C3">
        <w:rPr>
          <w:lang w:val="ru-RU"/>
        </w:rPr>
        <w:t>роботи</w:t>
      </w:r>
      <w:proofErr w:type="spellEnd"/>
      <w:r w:rsidRPr="00BA62C3">
        <w:rPr>
          <w:lang w:val="ru-RU"/>
        </w:rPr>
        <w:t xml:space="preserve"> СУБД </w:t>
      </w:r>
      <w:proofErr w:type="spellStart"/>
      <w:r w:rsidRPr="00BA62C3">
        <w:rPr>
          <w:lang w:val="ru-RU"/>
        </w:rPr>
        <w:t>PostgreSQL</w:t>
      </w:r>
      <w:proofErr w:type="spellEnd"/>
      <w:r w:rsidRPr="00BA62C3">
        <w:rPr>
          <w:lang w:val="ru-RU"/>
        </w:rPr>
        <w:t>»</w:t>
      </w:r>
      <w:r w:rsidRPr="00BA62C3">
        <w:rPr>
          <w:b w:val="0"/>
          <w:lang w:val="ru-RU"/>
        </w:rPr>
        <w:t xml:space="preserve"> </w:t>
      </w:r>
    </w:p>
    <w:p w:rsidR="00F3151A" w:rsidRPr="00BA62C3" w:rsidRDefault="00BA62C3">
      <w:pPr>
        <w:spacing w:after="145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139" w:line="252" w:lineRule="auto"/>
        <w:ind w:left="1219" w:right="0"/>
        <w:jc w:val="center"/>
        <w:rPr>
          <w:lang w:val="ru-RU"/>
        </w:rPr>
      </w:pP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Виконав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:  </w:t>
      </w:r>
    </w:p>
    <w:p w:rsidR="00F3151A" w:rsidRPr="00BA62C3" w:rsidRDefault="00BA62C3">
      <w:pPr>
        <w:spacing w:after="142" w:line="249" w:lineRule="auto"/>
        <w:ind w:left="4544" w:right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студент 3 курсу ФПМ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групи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КП-82 </w:t>
      </w:r>
    </w:p>
    <w:p w:rsidR="00F3151A" w:rsidRPr="00BA62C3" w:rsidRDefault="00BA62C3">
      <w:pPr>
        <w:spacing w:after="142" w:line="249" w:lineRule="auto"/>
        <w:ind w:left="4544" w:right="0"/>
        <w:rPr>
          <w:lang w:val="ru-RU"/>
        </w:rPr>
      </w:pP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Новохацький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Владислав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Андрійович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130" w:line="259" w:lineRule="auto"/>
        <w:ind w:left="4656" w:right="0" w:firstLine="0"/>
        <w:jc w:val="center"/>
        <w:rPr>
          <w:lang w:val="ru-RU"/>
        </w:rPr>
      </w:pPr>
      <w:r w:rsidRPr="00BA62C3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</w:p>
    <w:p w:rsidR="00F3151A" w:rsidRPr="00BA62C3" w:rsidRDefault="00BA62C3">
      <w:pPr>
        <w:spacing w:after="145" w:line="259" w:lineRule="auto"/>
        <w:ind w:left="182" w:right="0" w:firstLine="0"/>
        <w:jc w:val="center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142" w:line="249" w:lineRule="auto"/>
        <w:ind w:left="4544" w:right="0"/>
        <w:rPr>
          <w:lang w:val="ru-RU"/>
        </w:rPr>
      </w:pP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Прийняв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: Радченко К.О.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tbl>
      <w:tblPr>
        <w:tblStyle w:val="TableGrid"/>
        <w:tblW w:w="3273" w:type="dxa"/>
        <w:tblInd w:w="5907" w:type="dxa"/>
        <w:tblCellMar>
          <w:top w:w="53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27"/>
        <w:gridCol w:w="946"/>
      </w:tblGrid>
      <w:tr w:rsidR="00F3151A">
        <w:trPr>
          <w:trHeight w:val="345"/>
        </w:trPr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151A" w:rsidRPr="00BA62C3" w:rsidRDefault="00BA62C3">
            <w:pPr>
              <w:spacing w:after="0" w:line="259" w:lineRule="auto"/>
              <w:ind w:left="58" w:right="0" w:firstLine="0"/>
              <w:jc w:val="center"/>
              <w:rPr>
                <w:lang w:val="ru-RU"/>
              </w:rPr>
            </w:pPr>
            <w:r w:rsidRPr="00BA62C3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151A" w:rsidRDefault="00BA62C3">
            <w:pPr>
              <w:spacing w:after="0" w:line="259" w:lineRule="auto"/>
              <w:ind w:left="6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Бали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F3151A">
        <w:trPr>
          <w:trHeight w:val="661"/>
        </w:trPr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151A" w:rsidRDefault="00BA62C3">
            <w:pPr>
              <w:spacing w:after="0" w:line="259" w:lineRule="auto"/>
              <w:ind w:left="0" w:right="8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Якість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виконання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151A" w:rsidRDefault="00BA62C3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F3151A">
        <w:trPr>
          <w:trHeight w:val="330"/>
        </w:trPr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151A" w:rsidRDefault="00BA62C3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Термін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здачі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151A" w:rsidRDefault="00BA62C3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F3151A">
        <w:trPr>
          <w:trHeight w:val="345"/>
        </w:trPr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151A" w:rsidRDefault="00BA62C3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Сумарний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бал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151A" w:rsidRDefault="00BA62C3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:rsidR="00F3151A" w:rsidRDefault="00BA62C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3151A" w:rsidRDefault="00BA62C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3151A" w:rsidRDefault="00BA62C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3151A" w:rsidRDefault="00BA62C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3151A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</w:rPr>
      </w:pP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</w:rPr>
      </w:pPr>
    </w:p>
    <w:p w:rsidR="00BA62C3" w:rsidRDefault="00BA62C3">
      <w:pPr>
        <w:spacing w:after="0" w:line="259" w:lineRule="auto"/>
        <w:ind w:left="0" w:right="0" w:firstLine="0"/>
      </w:pP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line="252" w:lineRule="auto"/>
        <w:ind w:left="86" w:right="16"/>
        <w:jc w:val="center"/>
        <w:rPr>
          <w:lang w:val="ru-RU"/>
        </w:rPr>
      </w:pPr>
      <w:proofErr w:type="gramStart"/>
      <w:r w:rsidRPr="00BA62C3">
        <w:rPr>
          <w:rFonts w:ascii="Times New Roman" w:eastAsia="Times New Roman" w:hAnsi="Times New Roman" w:cs="Times New Roman"/>
          <w:sz w:val="28"/>
          <w:lang w:val="ru-RU"/>
        </w:rPr>
        <w:t>КИЇВ  —</w:t>
      </w:r>
      <w:proofErr w:type="gram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   2020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 </w:t>
      </w:r>
    </w:p>
    <w:p w:rsidR="00F3151A" w:rsidRPr="00BA62C3" w:rsidRDefault="00BA62C3">
      <w:pPr>
        <w:pStyle w:val="1"/>
        <w:ind w:left="86" w:right="4"/>
        <w:rPr>
          <w:lang w:val="ru-RU"/>
        </w:rPr>
      </w:pPr>
      <w:r w:rsidRPr="00BA62C3">
        <w:rPr>
          <w:lang w:val="ru-RU"/>
        </w:rPr>
        <w:t xml:space="preserve">Мета </w:t>
      </w:r>
      <w:proofErr w:type="spellStart"/>
      <w:r w:rsidRPr="00BA62C3">
        <w:rPr>
          <w:lang w:val="ru-RU"/>
        </w:rPr>
        <w:t>роботи</w:t>
      </w:r>
      <w:proofErr w:type="spellEnd"/>
      <w:r w:rsidRPr="00BA62C3">
        <w:rPr>
          <w:lang w:val="ru-RU"/>
        </w:rPr>
        <w:t xml:space="preserve"> </w:t>
      </w:r>
    </w:p>
    <w:p w:rsidR="00BA62C3" w:rsidRPr="00BA62C3" w:rsidRDefault="00BA62C3" w:rsidP="00BA62C3">
      <w:pPr>
        <w:spacing w:after="13" w:line="249" w:lineRule="auto"/>
        <w:ind w:left="-5" w:right="0"/>
        <w:rPr>
          <w:rFonts w:ascii="Times New Roman" w:eastAsia="Times New Roman" w:hAnsi="Times New Roman" w:cs="Times New Roman"/>
          <w:sz w:val="28"/>
          <w:lang w:val="ru-RU"/>
        </w:rPr>
      </w:pPr>
      <w:r w:rsidRPr="00BA62C3">
        <w:rPr>
          <w:rFonts w:ascii="Times New Roman" w:eastAsia="Times New Roman" w:hAnsi="Times New Roman" w:cs="Times New Roman"/>
          <w:i/>
          <w:sz w:val="28"/>
          <w:lang w:val="ru-RU"/>
        </w:rPr>
        <w:t xml:space="preserve">Метою </w:t>
      </w:r>
      <w:proofErr w:type="spellStart"/>
      <w:r w:rsidRPr="00BA62C3">
        <w:rPr>
          <w:rFonts w:ascii="Times New Roman" w:eastAsia="Times New Roman" w:hAnsi="Times New Roman" w:cs="Times New Roman"/>
          <w:i/>
          <w:sz w:val="28"/>
          <w:lang w:val="ru-RU"/>
        </w:rPr>
        <w:t>роботи</w:t>
      </w:r>
      <w:proofErr w:type="spellEnd"/>
      <w:r w:rsidRPr="00BA62C3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є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здобуття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практичних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навичок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використання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засобів</w:t>
      </w:r>
      <w:proofErr w:type="spellEnd"/>
    </w:p>
    <w:p w:rsidR="00F3151A" w:rsidRDefault="00BA62C3" w:rsidP="00BA62C3">
      <w:pPr>
        <w:spacing w:after="13" w:line="249" w:lineRule="auto"/>
        <w:ind w:left="-5" w:right="0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оптимізації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СУБД </w:t>
      </w:r>
      <w:r>
        <w:rPr>
          <w:rFonts w:ascii="Times New Roman" w:eastAsia="Times New Roman" w:hAnsi="Times New Roman" w:cs="Times New Roman"/>
          <w:sz w:val="28"/>
        </w:rPr>
        <w:t>PostgreSQL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BA62C3" w:rsidRPr="00BA62C3" w:rsidRDefault="00BA62C3" w:rsidP="00BA62C3">
      <w:pPr>
        <w:spacing w:after="13" w:line="249" w:lineRule="auto"/>
        <w:ind w:left="-5" w:right="0"/>
        <w:rPr>
          <w:lang w:val="ru-RU"/>
        </w:rPr>
      </w:pP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pStyle w:val="1"/>
        <w:ind w:left="86" w:right="13"/>
        <w:rPr>
          <w:lang w:val="ru-RU"/>
        </w:rPr>
      </w:pPr>
      <w:r w:rsidRPr="00BA62C3">
        <w:rPr>
          <w:lang w:val="ru-RU"/>
        </w:rPr>
        <w:t xml:space="preserve">Постановка </w:t>
      </w:r>
      <w:proofErr w:type="spellStart"/>
      <w:r w:rsidRPr="00BA62C3">
        <w:rPr>
          <w:lang w:val="ru-RU"/>
        </w:rPr>
        <w:t>завдання</w:t>
      </w:r>
      <w:proofErr w:type="spellEnd"/>
      <w:r w:rsidRPr="00BA62C3">
        <w:rPr>
          <w:lang w:val="ru-RU"/>
        </w:rPr>
        <w:t xml:space="preserve"> </w:t>
      </w:r>
    </w:p>
    <w:p w:rsidR="00F3151A" w:rsidRPr="00BA62C3" w:rsidRDefault="00BA62C3">
      <w:pPr>
        <w:spacing w:after="14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BA62C3" w:rsidRPr="00BA62C3" w:rsidRDefault="00BA62C3" w:rsidP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1.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Перетворити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модуль “Модель” з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шаблону MVC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2</w:t>
      </w:r>
    </w:p>
    <w:p w:rsidR="00BA62C3" w:rsidRPr="00BA62C3" w:rsidRDefault="00BA62C3" w:rsidP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у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вигляд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об’єктно-реляційної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проекції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(ORM).</w:t>
      </w:r>
    </w:p>
    <w:p w:rsidR="00BA62C3" w:rsidRPr="00BA62C3" w:rsidRDefault="00BA62C3" w:rsidP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2.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Створити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проаналізувати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різні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типи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індексів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у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PostgreSQL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F3151A" w:rsidRPr="00BA62C3" w:rsidRDefault="00BA62C3" w:rsidP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3.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Розробити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тригер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бази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даних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PostgreSQL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 w:rsidP="00BA62C3">
      <w:pPr>
        <w:spacing w:after="0" w:line="259" w:lineRule="auto"/>
        <w:ind w:left="0" w:right="0" w:firstLine="0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15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drawing>
          <wp:inline distT="0" distB="0" distL="0" distR="0" wp14:anchorId="714D43C0" wp14:editId="72B5E667">
            <wp:extent cx="5687060" cy="3492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</w:p>
    <w:p w:rsidR="00BA62C3" w:rsidRPr="00BA62C3" w:rsidRDefault="00BA62C3">
      <w:pPr>
        <w:spacing w:after="0" w:line="259" w:lineRule="auto"/>
        <w:ind w:left="0" w:right="0" w:firstLine="0"/>
        <w:rPr>
          <w:lang w:val="ru-RU"/>
        </w:rPr>
      </w:pPr>
    </w:p>
    <w:p w:rsidR="00F3151A" w:rsidRPr="00BA62C3" w:rsidRDefault="00BA62C3">
      <w:pPr>
        <w:pStyle w:val="1"/>
        <w:ind w:left="86" w:right="8"/>
        <w:rPr>
          <w:lang w:val="ru-RU"/>
        </w:rPr>
      </w:pPr>
      <w:proofErr w:type="spellStart"/>
      <w:r w:rsidRPr="00BA62C3">
        <w:rPr>
          <w:lang w:val="ru-RU"/>
        </w:rPr>
        <w:lastRenderedPageBreak/>
        <w:t>Опис</w:t>
      </w:r>
      <w:proofErr w:type="spellEnd"/>
      <w:r w:rsidRPr="00BA62C3">
        <w:rPr>
          <w:lang w:val="ru-RU"/>
        </w:rPr>
        <w:t xml:space="preserve"> </w:t>
      </w:r>
      <w:proofErr w:type="spellStart"/>
      <w:r w:rsidRPr="00BA62C3">
        <w:rPr>
          <w:lang w:val="ru-RU"/>
        </w:rPr>
        <w:t>програми</w:t>
      </w:r>
      <w:proofErr w:type="spellEnd"/>
      <w:r w:rsidRPr="00BA62C3">
        <w:rPr>
          <w:lang w:val="ru-RU"/>
        </w:rPr>
        <w:t xml:space="preserve"> </w:t>
      </w:r>
    </w:p>
    <w:p w:rsidR="00F3151A" w:rsidRPr="00BA62C3" w:rsidRDefault="00BA62C3">
      <w:pPr>
        <w:spacing w:after="13" w:line="249" w:lineRule="auto"/>
        <w:ind w:left="-15" w:right="0" w:firstLine="721"/>
        <w:rPr>
          <w:lang w:val="ru-RU"/>
        </w:rPr>
      </w:pP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Програма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допомагає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взаємодіяти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з базою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даних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завдяки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консольному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інтерфейсу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, є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можливість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додавати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змінювати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видаляти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елементи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бази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даних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F3151A" w:rsidRPr="00BA62C3" w:rsidRDefault="00BA62C3">
      <w:pPr>
        <w:spacing w:after="2" w:line="241" w:lineRule="auto"/>
        <w:ind w:left="-15" w:right="137" w:firstLine="721"/>
        <w:jc w:val="both"/>
        <w:rPr>
          <w:lang w:val="ru-RU"/>
        </w:rPr>
      </w:pP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Видалення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елементів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відбувається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каскадно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тобто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видаляються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всі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елементи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що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втрачають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своє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значення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базі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даних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(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реалізовано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програмно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) </w:t>
      </w:r>
    </w:p>
    <w:p w:rsidR="00F3151A" w:rsidRDefault="00BA62C3">
      <w:pPr>
        <w:spacing w:after="13" w:line="249" w:lineRule="auto"/>
        <w:ind w:left="-15" w:right="0" w:firstLine="721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Програма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побудована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на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згідно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патерну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MVC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, весь код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розділений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на три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складові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model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view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controller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, код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розподілений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по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окремим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файлам. </w:t>
      </w:r>
    </w:p>
    <w:p w:rsidR="00BA62C3" w:rsidRPr="00BA62C3" w:rsidRDefault="00BA62C3">
      <w:pPr>
        <w:spacing w:after="13" w:line="249" w:lineRule="auto"/>
        <w:ind w:left="-15" w:right="0" w:firstLine="721"/>
        <w:rPr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INSERT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UPDATE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DELETE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реалізовано за допомогою </w:t>
      </w:r>
      <w:proofErr w:type="spellStart"/>
      <w:r>
        <w:rPr>
          <w:rFonts w:ascii="Times New Roman" w:eastAsia="Times New Roman" w:hAnsi="Times New Roman" w:cs="Times New Roman"/>
          <w:sz w:val="28"/>
        </w:rPr>
        <w:t>orm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від </w:t>
      </w:r>
      <w:proofErr w:type="spellStart"/>
      <w:r>
        <w:rPr>
          <w:rFonts w:ascii="Times New Roman" w:eastAsia="Times New Roman" w:hAnsi="Times New Roman" w:cs="Times New Roman"/>
          <w:sz w:val="28"/>
        </w:rPr>
        <w:t>sqlAlchemy</w:t>
      </w:r>
      <w:proofErr w:type="spellEnd"/>
    </w:p>
    <w:p w:rsidR="00F3151A" w:rsidRDefault="00BA62C3">
      <w:pPr>
        <w:spacing w:after="13" w:line="249" w:lineRule="auto"/>
        <w:ind w:left="-15" w:right="0" w:firstLine="721"/>
        <w:rPr>
          <w:rFonts w:ascii="Times New Roman" w:eastAsia="Times New Roman" w:hAnsi="Times New Roman" w:cs="Times New Roman"/>
          <w:sz w:val="28"/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При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випадковому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генеруванні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даних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також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генеруються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випадки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між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різними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таблицями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BA62C3" w:rsidRPr="00BA62C3" w:rsidRDefault="00BA62C3">
      <w:pPr>
        <w:spacing w:after="13" w:line="249" w:lineRule="auto"/>
        <w:ind w:left="-15" w:right="0" w:firstLine="721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Створені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тригери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для под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ій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UPDATE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sz w:val="28"/>
        </w:rPr>
        <w:t>BEFORE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DELETE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 w:rsidP="00BA62C3">
      <w:pPr>
        <w:spacing w:after="0" w:line="259" w:lineRule="auto"/>
        <w:ind w:left="0" w:right="0" w:firstLine="0"/>
        <w:rPr>
          <w:lang w:val="uk-UA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pStyle w:val="1"/>
        <w:spacing w:after="15" w:line="233" w:lineRule="auto"/>
        <w:ind w:left="2597" w:firstLine="0"/>
        <w:jc w:val="left"/>
        <w:rPr>
          <w:lang w:val="ru-RU"/>
        </w:rPr>
      </w:pPr>
      <w:proofErr w:type="spellStart"/>
      <w:r w:rsidRPr="00BA62C3">
        <w:rPr>
          <w:lang w:val="ru-RU"/>
        </w:rPr>
        <w:lastRenderedPageBreak/>
        <w:t>Результати</w:t>
      </w:r>
      <w:proofErr w:type="spellEnd"/>
      <w:r w:rsidRPr="00BA62C3">
        <w:rPr>
          <w:lang w:val="ru-RU"/>
        </w:rPr>
        <w:t xml:space="preserve"> </w:t>
      </w:r>
      <w:proofErr w:type="spellStart"/>
      <w:r w:rsidRPr="00BA62C3">
        <w:rPr>
          <w:lang w:val="ru-RU"/>
        </w:rPr>
        <w:t>виконання</w:t>
      </w:r>
      <w:proofErr w:type="spellEnd"/>
      <w:r w:rsidRPr="00BA62C3">
        <w:rPr>
          <w:lang w:val="ru-RU"/>
        </w:rPr>
        <w:t xml:space="preserve"> </w:t>
      </w:r>
      <w:proofErr w:type="spellStart"/>
      <w:r w:rsidRPr="00BA62C3">
        <w:rPr>
          <w:lang w:val="ru-RU"/>
        </w:rPr>
        <w:t>роботи</w:t>
      </w:r>
      <w:proofErr w:type="spellEnd"/>
      <w:r w:rsidRPr="00BA62C3">
        <w:rPr>
          <w:lang w:val="ru-RU"/>
        </w:rPr>
        <w:t xml:space="preserve"> </w:t>
      </w:r>
    </w:p>
    <w:p w:rsidR="00F3151A" w:rsidRDefault="00BA62C3">
      <w:pPr>
        <w:spacing w:after="0" w:line="259" w:lineRule="auto"/>
        <w:ind w:left="122" w:right="0" w:firstLine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BA62C3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BA62C3" w:rsidRPr="00BA62C3" w:rsidRDefault="00BA62C3">
      <w:pPr>
        <w:spacing w:after="0" w:line="259" w:lineRule="auto"/>
        <w:ind w:left="122" w:right="0" w:firstLine="0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Завдан</w:t>
      </w:r>
      <w:r w:rsidRPr="00BA62C3">
        <w:rPr>
          <w:rFonts w:ascii="Times New Roman" w:eastAsia="Times New Roman" w:hAnsi="Times New Roman" w:cs="Times New Roman"/>
          <w:b/>
          <w:sz w:val="28"/>
          <w:lang w:val="ru-RU"/>
        </w:rPr>
        <w:t>н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я</w:t>
      </w:r>
      <w:proofErr w:type="spellEnd"/>
      <w:r w:rsidRPr="00BA62C3">
        <w:rPr>
          <w:rFonts w:ascii="Times New Roman" w:eastAsia="Times New Roman" w:hAnsi="Times New Roman" w:cs="Times New Roman"/>
          <w:b/>
          <w:sz w:val="28"/>
          <w:lang w:val="ru-RU"/>
        </w:rPr>
        <w:t xml:space="preserve"> 1</w:t>
      </w:r>
    </w:p>
    <w:p w:rsidR="00BA62C3" w:rsidRPr="00BA62C3" w:rsidRDefault="00BA62C3" w:rsidP="00BA62C3">
      <w:pPr>
        <w:spacing w:after="0" w:line="259" w:lineRule="auto"/>
        <w:ind w:left="0" w:right="0" w:firstLine="0"/>
        <w:rPr>
          <w:lang w:val="ru-RU"/>
        </w:rPr>
      </w:pPr>
    </w:p>
    <w:p w:rsidR="00F3151A" w:rsidRDefault="00BA62C3">
      <w:pPr>
        <w:spacing w:after="0" w:line="259" w:lineRule="auto"/>
        <w:ind w:left="122" w:right="0" w:firstLine="0"/>
        <w:jc w:val="center"/>
        <w:rPr>
          <w:lang w:val="ru-RU"/>
        </w:rPr>
      </w:pPr>
      <w:r w:rsidRPr="00BA62C3">
        <w:rPr>
          <w:lang w:val="ru-RU"/>
        </w:rPr>
        <w:drawing>
          <wp:inline distT="0" distB="0" distL="0" distR="0" wp14:anchorId="741360D1" wp14:editId="26761788">
            <wp:extent cx="5049078" cy="39333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3126" cy="393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C3" w:rsidRDefault="00BA62C3">
      <w:pPr>
        <w:spacing w:after="0" w:line="259" w:lineRule="auto"/>
        <w:ind w:left="122" w:right="0" w:firstLine="0"/>
        <w:jc w:val="center"/>
        <w:rPr>
          <w:lang w:val="ru-RU"/>
        </w:rPr>
      </w:pPr>
      <w:r w:rsidRPr="00BA62C3">
        <w:rPr>
          <w:lang w:val="ru-RU"/>
        </w:rPr>
        <w:drawing>
          <wp:inline distT="0" distB="0" distL="0" distR="0">
            <wp:extent cx="4293704" cy="369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354" cy="3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C3" w:rsidRPr="00BA62C3" w:rsidRDefault="00BA62C3" w:rsidP="00BA62C3">
      <w:pPr>
        <w:spacing w:after="0" w:line="259" w:lineRule="auto"/>
        <w:ind w:left="0" w:right="0" w:firstLine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Рис.1.</w:t>
      </w:r>
      <w:r w:rsidRPr="00BA62C3">
        <w:rPr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Сх</w:t>
      </w:r>
      <w:r>
        <w:rPr>
          <w:rFonts w:ascii="Times New Roman" w:eastAsia="Times New Roman" w:hAnsi="Times New Roman" w:cs="Times New Roman"/>
          <w:sz w:val="28"/>
          <w:lang w:val="uk-UA"/>
        </w:rPr>
        <w:t>ема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uk-UA"/>
        </w:rPr>
        <w:t xml:space="preserve"> бази да</w:t>
      </w:r>
      <w:r>
        <w:rPr>
          <w:rFonts w:ascii="Times New Roman" w:eastAsia="Times New Roman" w:hAnsi="Times New Roman" w:cs="Times New Roman"/>
          <w:sz w:val="28"/>
          <w:lang w:val="uk-UA"/>
        </w:rPr>
        <w:t>них у вигляді таблиць і зв’язки</w:t>
      </w:r>
      <w:r w:rsidRPr="00BA62C3">
        <w:rPr>
          <w:rFonts w:ascii="Times New Roman" w:eastAsia="Times New Roman" w:hAnsi="Times New Roman" w:cs="Times New Roman"/>
          <w:sz w:val="28"/>
          <w:lang w:val="uk-UA"/>
        </w:rPr>
        <w:t xml:space="preserve"> між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ними.</w:t>
      </w:r>
    </w:p>
    <w:p w:rsidR="00BA62C3" w:rsidRDefault="00BA62C3">
      <w:pPr>
        <w:spacing w:after="0" w:line="259" w:lineRule="auto"/>
        <w:ind w:left="122" w:right="0" w:firstLine="0"/>
        <w:jc w:val="center"/>
        <w:rPr>
          <w:noProof/>
        </w:rPr>
      </w:pPr>
      <w:r w:rsidRPr="00BA62C3">
        <w:rPr>
          <w:lang w:val="uk-UA"/>
        </w:rPr>
        <w:lastRenderedPageBreak/>
        <w:drawing>
          <wp:inline distT="0" distB="0" distL="0" distR="0" wp14:anchorId="2D987DA2" wp14:editId="2C3589EC">
            <wp:extent cx="5687060" cy="3348990"/>
            <wp:effectExtent l="0" t="0" r="889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2C3">
        <w:rPr>
          <w:noProof/>
        </w:rPr>
        <w:t xml:space="preserve"> </w:t>
      </w:r>
    </w:p>
    <w:p w:rsidR="00BA62C3" w:rsidRDefault="00BA62C3">
      <w:pPr>
        <w:spacing w:after="0" w:line="259" w:lineRule="auto"/>
        <w:ind w:left="122" w:right="0"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A62C3">
        <w:rPr>
          <w:rFonts w:ascii="Times New Roman" w:hAnsi="Times New Roman" w:cs="Times New Roman"/>
          <w:noProof/>
          <w:sz w:val="28"/>
          <w:szCs w:val="28"/>
          <w:lang w:val="ru-RU"/>
        </w:rPr>
        <w:t>Рис</w:t>
      </w:r>
      <w:r w:rsidRPr="00BA62C3">
        <w:rPr>
          <w:rFonts w:ascii="Times New Roman" w:hAnsi="Times New Roman" w:cs="Times New Roman"/>
          <w:noProof/>
          <w:sz w:val="28"/>
          <w:szCs w:val="28"/>
        </w:rPr>
        <w:t xml:space="preserve">.2.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Класи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User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noProof/>
          <w:sz w:val="28"/>
          <w:szCs w:val="28"/>
        </w:rPr>
        <w:t>Category</w:t>
      </w:r>
      <w:r w:rsidRPr="00BA62C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379F22D" wp14:editId="488EC4EA">
            <wp:extent cx="5687060" cy="3351530"/>
            <wp:effectExtent l="0" t="0" r="889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C3" w:rsidRDefault="00BA62C3" w:rsidP="00BA62C3">
      <w:pPr>
        <w:spacing w:after="0" w:line="259" w:lineRule="auto"/>
        <w:ind w:left="122" w:right="0"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Рис.3. Класи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Film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noProof/>
          <w:sz w:val="28"/>
          <w:szCs w:val="28"/>
        </w:rPr>
        <w:t>Review</w:t>
      </w:r>
    </w:p>
    <w:p w:rsidR="00BA62C3" w:rsidRDefault="00BA62C3" w:rsidP="00BA62C3">
      <w:pPr>
        <w:spacing w:after="0" w:line="259" w:lineRule="auto"/>
        <w:ind w:left="122" w:right="0"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BA62C3" w:rsidRDefault="00243539" w:rsidP="00BA62C3">
      <w:pPr>
        <w:spacing w:after="0" w:line="259" w:lineRule="auto"/>
        <w:ind w:left="122" w:right="0"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43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0467D2" wp14:editId="200F9113">
            <wp:extent cx="5687060" cy="38798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C3" w:rsidRDefault="00243539" w:rsidP="00BA62C3">
      <w:pPr>
        <w:spacing w:after="0" w:line="259" w:lineRule="auto"/>
        <w:ind w:left="122" w:righ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435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16B154" wp14:editId="2B00C591">
            <wp:extent cx="5687060" cy="77025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39" w:rsidRPr="00243539" w:rsidRDefault="00243539" w:rsidP="00243539">
      <w:pPr>
        <w:spacing w:after="0" w:line="259" w:lineRule="auto"/>
        <w:ind w:left="122" w:right="0" w:firstLine="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Рис.4. Результати </w:t>
      </w:r>
      <w:r>
        <w:rPr>
          <w:rFonts w:ascii="Times New Roman" w:hAnsi="Times New Roman" w:cs="Times New Roman"/>
          <w:noProof/>
          <w:sz w:val="28"/>
          <w:szCs w:val="28"/>
        </w:rPr>
        <w:t>logger</w:t>
      </w:r>
      <w:r w:rsidRPr="00243539">
        <w:rPr>
          <w:rFonts w:ascii="Times New Roman" w:hAnsi="Times New Roman" w:cs="Times New Roman"/>
          <w:noProof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 (можемо прослідити </w:t>
      </w:r>
      <w:r>
        <w:rPr>
          <w:rFonts w:ascii="Times New Roman" w:hAnsi="Times New Roman" w:cs="Times New Roman"/>
          <w:noProof/>
          <w:sz w:val="28"/>
          <w:szCs w:val="28"/>
        </w:rPr>
        <w:t>query</w:t>
      </w:r>
      <w:r w:rsidRPr="00243539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</w:p>
    <w:p w:rsidR="00F3151A" w:rsidRPr="00BA62C3" w:rsidRDefault="00BA62C3">
      <w:pPr>
        <w:pStyle w:val="1"/>
        <w:ind w:left="86"/>
        <w:rPr>
          <w:lang w:val="ru-RU"/>
        </w:rPr>
      </w:pPr>
      <w:proofErr w:type="spellStart"/>
      <w:r>
        <w:rPr>
          <w:lang w:val="ru-RU"/>
        </w:rPr>
        <w:lastRenderedPageBreak/>
        <w:t>Завдання</w:t>
      </w:r>
      <w:proofErr w:type="spellEnd"/>
      <w:r>
        <w:rPr>
          <w:lang w:val="ru-RU"/>
        </w:rPr>
        <w:t xml:space="preserve"> 2</w:t>
      </w:r>
      <w:r w:rsidRPr="00BA62C3">
        <w:rPr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122" w:right="0" w:firstLine="0"/>
        <w:jc w:val="center"/>
        <w:rPr>
          <w:lang w:val="ru-RU"/>
        </w:rPr>
      </w:pPr>
      <w:r w:rsidRPr="00BA62C3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3151A" w:rsidRPr="00BA62C3" w:rsidRDefault="00243539">
      <w:pPr>
        <w:spacing w:after="0" w:line="259" w:lineRule="auto"/>
        <w:ind w:left="152" w:right="0" w:firstLine="0"/>
        <w:jc w:val="center"/>
        <w:rPr>
          <w:lang w:val="ru-RU"/>
        </w:rPr>
      </w:pPr>
      <w:r w:rsidRPr="00243539">
        <w:rPr>
          <w:rFonts w:ascii="Times New Roman" w:eastAsia="Times New Roman" w:hAnsi="Times New Roman" w:cs="Times New Roman"/>
          <w:b/>
          <w:sz w:val="28"/>
          <w:lang w:val="ru-RU"/>
        </w:rPr>
        <w:drawing>
          <wp:inline distT="0" distB="0" distL="0" distR="0" wp14:anchorId="2A330B77" wp14:editId="544EFD3C">
            <wp:extent cx="3991532" cy="27626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2C3" w:rsidRPr="00BA62C3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3151A" w:rsidRPr="00243539" w:rsidRDefault="00BA62C3">
      <w:pPr>
        <w:spacing w:line="252" w:lineRule="auto"/>
        <w:ind w:left="86" w:right="76"/>
        <w:jc w:val="center"/>
        <w:rPr>
          <w:lang w:val="uk-UA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Рис. </w:t>
      </w:r>
      <w:r w:rsidR="00243539" w:rsidRPr="00243539">
        <w:rPr>
          <w:rFonts w:ascii="Times New Roman" w:eastAsia="Times New Roman" w:hAnsi="Times New Roman" w:cs="Times New Roman"/>
          <w:sz w:val="28"/>
          <w:lang w:val="ru-RU"/>
        </w:rPr>
        <w:t>5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 w:rsidR="00243539">
        <w:rPr>
          <w:rFonts w:ascii="Times New Roman" w:eastAsia="Times New Roman" w:hAnsi="Times New Roman" w:cs="Times New Roman"/>
          <w:sz w:val="28"/>
          <w:lang w:val="ru-RU"/>
        </w:rPr>
        <w:t>Створення</w:t>
      </w:r>
      <w:proofErr w:type="spellEnd"/>
      <w:r w:rsidR="0024353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243539">
        <w:rPr>
          <w:rFonts w:ascii="Times New Roman" w:eastAsia="Times New Roman" w:hAnsi="Times New Roman" w:cs="Times New Roman"/>
          <w:sz w:val="28"/>
        </w:rPr>
        <w:t>HASH</w:t>
      </w:r>
      <w:r w:rsidR="00243539" w:rsidRPr="0024353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243539">
        <w:rPr>
          <w:rFonts w:ascii="Times New Roman" w:eastAsia="Times New Roman" w:hAnsi="Times New Roman" w:cs="Times New Roman"/>
          <w:sz w:val="28"/>
          <w:lang w:val="uk-UA"/>
        </w:rPr>
        <w:t>індексу</w:t>
      </w:r>
    </w:p>
    <w:p w:rsidR="00F3151A" w:rsidRPr="00BA62C3" w:rsidRDefault="00BA62C3">
      <w:pPr>
        <w:spacing w:after="0" w:line="259" w:lineRule="auto"/>
        <w:ind w:left="122" w:right="0" w:firstLine="0"/>
        <w:jc w:val="center"/>
        <w:rPr>
          <w:lang w:val="ru-RU"/>
        </w:rPr>
      </w:pPr>
      <w:r w:rsidRPr="00BA62C3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3151A" w:rsidRPr="00243539" w:rsidRDefault="00BA62C3">
      <w:pPr>
        <w:spacing w:after="0" w:line="259" w:lineRule="auto"/>
        <w:ind w:left="122" w:right="0" w:firstLine="0"/>
        <w:jc w:val="center"/>
      </w:pPr>
      <w:r w:rsidRPr="00BA62C3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="00243539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4389120" cy="71718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958" cy="717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539" w:rsidRPr="00243539" w:rsidRDefault="00243539" w:rsidP="00243539">
      <w:pPr>
        <w:spacing w:line="252" w:lineRule="auto"/>
        <w:ind w:left="86" w:right="76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Рис. </w:t>
      </w:r>
      <w:r>
        <w:rPr>
          <w:rFonts w:ascii="Times New Roman" w:eastAsia="Times New Roman" w:hAnsi="Times New Roman" w:cs="Times New Roman"/>
          <w:sz w:val="28"/>
          <w:lang w:val="ru-RU"/>
        </w:rPr>
        <w:t>6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 w:rsidR="000E1F1D">
        <w:rPr>
          <w:rFonts w:ascii="Times New Roman" w:eastAsia="Times New Roman" w:hAnsi="Times New Roman" w:cs="Times New Roman"/>
          <w:sz w:val="28"/>
          <w:lang w:val="ru-RU"/>
        </w:rPr>
        <w:t>Результати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отримання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r>
        <w:rPr>
          <w:rFonts w:ascii="Times New Roman" w:eastAsia="Times New Roman" w:hAnsi="Times New Roman" w:cs="Times New Roman"/>
          <w:sz w:val="28"/>
        </w:rPr>
        <w:t>HASH</w:t>
      </w:r>
      <w:r w:rsidRPr="0024353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індексуванням</w:t>
      </w:r>
    </w:p>
    <w:p w:rsidR="00243539" w:rsidRPr="00243539" w:rsidRDefault="00243539" w:rsidP="00243539">
      <w:pPr>
        <w:spacing w:line="252" w:lineRule="auto"/>
        <w:ind w:left="86" w:right="76"/>
        <w:jc w:val="center"/>
        <w:rPr>
          <w:lang w:val="uk-UA"/>
        </w:rPr>
      </w:pPr>
    </w:p>
    <w:p w:rsidR="00F3151A" w:rsidRPr="00BA62C3" w:rsidRDefault="00BA62C3">
      <w:pPr>
        <w:spacing w:after="0" w:line="259" w:lineRule="auto"/>
        <w:ind w:left="122" w:right="0" w:firstLine="0"/>
        <w:jc w:val="center"/>
        <w:rPr>
          <w:lang w:val="ru-RU"/>
        </w:rPr>
      </w:pPr>
      <w:r w:rsidRPr="00BA62C3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243539" w:rsidRDefault="000E1F1D" w:rsidP="00243539">
      <w:pPr>
        <w:spacing w:after="0" w:line="259" w:lineRule="auto"/>
        <w:ind w:left="152" w:right="0" w:firstLine="0"/>
        <w:jc w:val="center"/>
      </w:pPr>
      <w:r w:rsidRPr="000E1F1D">
        <w:lastRenderedPageBreak/>
        <w:drawing>
          <wp:inline distT="0" distB="0" distL="0" distR="0" wp14:anchorId="245A6893" wp14:editId="5A799AFC">
            <wp:extent cx="3905795" cy="25721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1D" w:rsidRDefault="000E1F1D" w:rsidP="000E1F1D">
      <w:pPr>
        <w:spacing w:line="252" w:lineRule="auto"/>
        <w:ind w:left="86" w:right="76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Рис. </w:t>
      </w:r>
      <w:r>
        <w:rPr>
          <w:rFonts w:ascii="Times New Roman" w:eastAsia="Times New Roman" w:hAnsi="Times New Roman" w:cs="Times New Roman"/>
          <w:sz w:val="28"/>
          <w:lang w:val="ru-RU"/>
        </w:rPr>
        <w:t>7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BRIN</w:t>
      </w:r>
      <w:r w:rsidRPr="0024353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індексу</w:t>
      </w:r>
    </w:p>
    <w:p w:rsidR="000E1F1D" w:rsidRPr="00243539" w:rsidRDefault="000E1F1D" w:rsidP="000E1F1D">
      <w:pPr>
        <w:spacing w:line="252" w:lineRule="auto"/>
        <w:ind w:left="86" w:right="76"/>
        <w:jc w:val="center"/>
        <w:rPr>
          <w:lang w:val="uk-UA"/>
        </w:rPr>
      </w:pPr>
    </w:p>
    <w:p w:rsidR="000E1F1D" w:rsidRPr="000E1F1D" w:rsidRDefault="000E1F1D" w:rsidP="00243539">
      <w:pPr>
        <w:spacing w:after="0" w:line="259" w:lineRule="auto"/>
        <w:ind w:left="152" w:right="0" w:firstLine="0"/>
        <w:jc w:val="center"/>
        <w:rPr>
          <w:lang w:val="ru-RU"/>
        </w:rPr>
      </w:pPr>
    </w:p>
    <w:p w:rsidR="00F3151A" w:rsidRPr="000E1F1D" w:rsidRDefault="00BA62C3">
      <w:pPr>
        <w:spacing w:after="0" w:line="259" w:lineRule="auto"/>
        <w:ind w:left="122" w:right="0" w:firstLine="0"/>
        <w:jc w:val="center"/>
        <w:rPr>
          <w:lang w:val="ru-RU"/>
        </w:rPr>
      </w:pPr>
      <w:r w:rsidRPr="000E1F1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0E1F1D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4154875" cy="65200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586" cy="65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51A" w:rsidRPr="000E1F1D" w:rsidRDefault="00BA62C3">
      <w:pPr>
        <w:spacing w:after="0" w:line="259" w:lineRule="auto"/>
        <w:ind w:left="0" w:right="0" w:firstLine="0"/>
        <w:rPr>
          <w:lang w:val="ru-RU"/>
        </w:rPr>
      </w:pPr>
      <w:r w:rsidRPr="000E1F1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E1F1D" w:rsidRDefault="000E1F1D" w:rsidP="000E1F1D">
      <w:pPr>
        <w:spacing w:line="252" w:lineRule="auto"/>
        <w:ind w:left="86" w:right="76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Рис. </w:t>
      </w:r>
      <w:r>
        <w:rPr>
          <w:rFonts w:ascii="Times New Roman" w:eastAsia="Times New Roman" w:hAnsi="Times New Roman" w:cs="Times New Roman"/>
          <w:sz w:val="28"/>
          <w:lang w:val="ru-RU"/>
        </w:rPr>
        <w:t>8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Результати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отримання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r>
        <w:rPr>
          <w:rFonts w:ascii="Times New Roman" w:eastAsia="Times New Roman" w:hAnsi="Times New Roman" w:cs="Times New Roman"/>
          <w:sz w:val="28"/>
        </w:rPr>
        <w:t>BRIN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індексуванням</w:t>
      </w:r>
    </w:p>
    <w:p w:rsidR="000E1F1D" w:rsidRDefault="000E1F1D" w:rsidP="000E1F1D">
      <w:pPr>
        <w:spacing w:line="252" w:lineRule="auto"/>
        <w:ind w:left="86" w:right="76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F3151A" w:rsidRPr="000E1F1D" w:rsidRDefault="00BA62C3">
      <w:pPr>
        <w:spacing w:after="0" w:line="259" w:lineRule="auto"/>
        <w:ind w:left="167" w:right="0" w:firstLine="0"/>
        <w:jc w:val="center"/>
        <w:rPr>
          <w:lang w:val="ru-RU"/>
        </w:rPr>
      </w:pPr>
      <w:r w:rsidRPr="000E1F1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E1F1D" w:rsidRDefault="000E1F1D">
      <w:pPr>
        <w:pStyle w:val="1"/>
        <w:spacing w:after="15" w:line="233" w:lineRule="auto"/>
        <w:ind w:left="3798" w:right="3187" w:firstLine="681"/>
        <w:jc w:val="left"/>
        <w:rPr>
          <w:b w:val="0"/>
          <w:lang w:val="ru-RU"/>
        </w:rPr>
      </w:pPr>
    </w:p>
    <w:p w:rsidR="000E1F1D" w:rsidRDefault="000E1F1D" w:rsidP="000E1F1D">
      <w:pPr>
        <w:rPr>
          <w:lang w:val="ru-RU"/>
        </w:rPr>
      </w:pPr>
    </w:p>
    <w:p w:rsidR="000E1F1D" w:rsidRDefault="000E1F1D" w:rsidP="000E1F1D">
      <w:pPr>
        <w:rPr>
          <w:lang w:val="ru-RU"/>
        </w:rPr>
      </w:pPr>
    </w:p>
    <w:p w:rsidR="000E1F1D" w:rsidRDefault="000E1F1D" w:rsidP="000E1F1D">
      <w:pPr>
        <w:rPr>
          <w:lang w:val="ru-RU"/>
        </w:rPr>
      </w:pPr>
    </w:p>
    <w:p w:rsidR="000E1F1D" w:rsidRPr="000E1F1D" w:rsidRDefault="000E1F1D" w:rsidP="000E1F1D">
      <w:pPr>
        <w:ind w:left="11" w:right="0" w:hanging="1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3</w:t>
      </w:r>
    </w:p>
    <w:p w:rsidR="00F3151A" w:rsidRDefault="00F3151A" w:rsidP="000E1F1D">
      <w:pPr>
        <w:spacing w:after="0" w:line="259" w:lineRule="auto"/>
        <w:ind w:left="122" w:right="0" w:firstLine="0"/>
        <w:rPr>
          <w:lang w:val="ru-RU"/>
        </w:rPr>
      </w:pPr>
    </w:p>
    <w:p w:rsidR="000E1F1D" w:rsidRPr="000E1F1D" w:rsidRDefault="000E1F1D" w:rsidP="000E1F1D">
      <w:pPr>
        <w:spacing w:after="0" w:line="259" w:lineRule="auto"/>
        <w:ind w:left="122" w:righ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1F1D">
        <w:rPr>
          <w:rFonts w:ascii="Times New Roman" w:hAnsi="Times New Roman" w:cs="Times New Roman"/>
          <w:b/>
          <w:sz w:val="28"/>
          <w:szCs w:val="28"/>
        </w:rPr>
        <w:t>BEFORE DELETE</w:t>
      </w:r>
    </w:p>
    <w:p w:rsidR="000E1F1D" w:rsidRDefault="000E1F1D" w:rsidP="000E1F1D">
      <w:pPr>
        <w:spacing w:after="0" w:line="259" w:lineRule="auto"/>
        <w:ind w:left="122" w:right="0" w:firstLine="0"/>
        <w:jc w:val="center"/>
        <w:rPr>
          <w:b/>
          <w:sz w:val="28"/>
          <w:szCs w:val="28"/>
        </w:rPr>
      </w:pPr>
      <w:r w:rsidRPr="000E1F1D">
        <w:rPr>
          <w:b/>
          <w:sz w:val="28"/>
          <w:szCs w:val="28"/>
        </w:rPr>
        <w:drawing>
          <wp:inline distT="0" distB="0" distL="0" distR="0" wp14:anchorId="41BC98F3" wp14:editId="7B4474FF">
            <wp:extent cx="4524292" cy="4054136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812" cy="406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1D" w:rsidRPr="000E1F1D" w:rsidRDefault="000E1F1D" w:rsidP="000E1F1D">
      <w:pPr>
        <w:spacing w:after="0" w:line="259" w:lineRule="auto"/>
        <w:ind w:left="122" w:right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1F1D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Pr="000E1F1D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тригера </w:t>
      </w:r>
      <w:r>
        <w:rPr>
          <w:rFonts w:ascii="Times New Roman" w:hAnsi="Times New Roman" w:cs="Times New Roman"/>
          <w:sz w:val="28"/>
          <w:szCs w:val="28"/>
        </w:rPr>
        <w:t>Before</w:t>
      </w:r>
      <w:r w:rsidRPr="000E1F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0ECE">
        <w:rPr>
          <w:rFonts w:ascii="Times New Roman" w:hAnsi="Times New Roman" w:cs="Times New Roman"/>
          <w:sz w:val="28"/>
          <w:szCs w:val="28"/>
        </w:rPr>
        <w:t>Delete</w:t>
      </w:r>
    </w:p>
    <w:p w:rsidR="00F3151A" w:rsidRPr="00BA62C3" w:rsidRDefault="00F3151A">
      <w:pPr>
        <w:spacing w:after="0" w:line="259" w:lineRule="auto"/>
        <w:ind w:right="1461"/>
        <w:jc w:val="right"/>
        <w:rPr>
          <w:lang w:val="ru-RU"/>
        </w:rPr>
      </w:pPr>
    </w:p>
    <w:p w:rsidR="00F3151A" w:rsidRDefault="000E1F1D" w:rsidP="000E1F1D">
      <w:pPr>
        <w:spacing w:after="0" w:line="259" w:lineRule="auto"/>
        <w:ind w:left="122" w:right="0" w:firstLine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Не має семантичного </w:t>
      </w:r>
      <w:r w:rsidR="005E0ECE">
        <w:rPr>
          <w:rFonts w:ascii="Times New Roman" w:eastAsia="Times New Roman" w:hAnsi="Times New Roman" w:cs="Times New Roman"/>
          <w:sz w:val="28"/>
          <w:lang w:val="uk-UA"/>
        </w:rPr>
        <w:t xml:space="preserve">сенсу. </w:t>
      </w:r>
      <w:r>
        <w:rPr>
          <w:rFonts w:ascii="Times New Roman" w:eastAsia="Times New Roman" w:hAnsi="Times New Roman" w:cs="Times New Roman"/>
          <w:sz w:val="28"/>
          <w:lang w:val="uk-UA"/>
        </w:rPr>
        <w:t>До видалення елементу</w:t>
      </w:r>
      <w:r w:rsidR="005E0ECE">
        <w:rPr>
          <w:rFonts w:ascii="Times New Roman" w:eastAsia="Times New Roman" w:hAnsi="Times New Roman" w:cs="Times New Roman"/>
          <w:sz w:val="28"/>
          <w:lang w:val="uk-UA"/>
        </w:rPr>
        <w:t xml:space="preserve"> змінює </w:t>
      </w:r>
      <w:r w:rsidR="005E0ECE">
        <w:rPr>
          <w:rFonts w:ascii="Times New Roman" w:eastAsia="Times New Roman" w:hAnsi="Times New Roman" w:cs="Times New Roman"/>
          <w:sz w:val="28"/>
        </w:rPr>
        <w:t>name</w:t>
      </w:r>
      <w:r w:rsidR="005E0ECE" w:rsidRPr="005E0EC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5E0ECE">
        <w:rPr>
          <w:rFonts w:ascii="Times New Roman" w:eastAsia="Times New Roman" w:hAnsi="Times New Roman" w:cs="Times New Roman"/>
          <w:sz w:val="28"/>
          <w:lang w:val="uk-UA"/>
        </w:rPr>
        <w:t xml:space="preserve">всіх елементів з </w:t>
      </w:r>
      <w:r w:rsidR="005E0ECE">
        <w:rPr>
          <w:rFonts w:ascii="Times New Roman" w:eastAsia="Times New Roman" w:hAnsi="Times New Roman" w:cs="Times New Roman"/>
          <w:sz w:val="28"/>
        </w:rPr>
        <w:t>id</w:t>
      </w:r>
      <w:r w:rsidR="005E0ECE" w:rsidRPr="005E0ECE">
        <w:rPr>
          <w:rFonts w:ascii="Times New Roman" w:eastAsia="Times New Roman" w:hAnsi="Times New Roman" w:cs="Times New Roman"/>
          <w:sz w:val="28"/>
          <w:lang w:val="uk-UA"/>
        </w:rPr>
        <w:t>&lt;100</w:t>
      </w:r>
      <w:r w:rsidR="005E0ECE">
        <w:rPr>
          <w:rFonts w:ascii="Times New Roman" w:eastAsia="Times New Roman" w:hAnsi="Times New Roman" w:cs="Times New Roman"/>
          <w:sz w:val="28"/>
          <w:lang w:val="uk-UA"/>
        </w:rPr>
        <w:t xml:space="preserve"> на </w:t>
      </w:r>
      <w:r w:rsidR="005E0ECE">
        <w:rPr>
          <w:rFonts w:ascii="Times New Roman" w:eastAsia="Times New Roman" w:hAnsi="Times New Roman" w:cs="Times New Roman"/>
          <w:sz w:val="28"/>
        </w:rPr>
        <w:t>name</w:t>
      </w:r>
      <w:r w:rsidR="005E0ECE" w:rsidRPr="005E0EC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5E0ECE">
        <w:rPr>
          <w:rFonts w:ascii="Times New Roman" w:eastAsia="Times New Roman" w:hAnsi="Times New Roman" w:cs="Times New Roman"/>
          <w:sz w:val="28"/>
          <w:lang w:val="uk-UA"/>
        </w:rPr>
        <w:t xml:space="preserve">елементу, що видаляємо </w:t>
      </w:r>
      <w:r w:rsidR="005E0ECE" w:rsidRPr="005E0ECE">
        <w:rPr>
          <w:rFonts w:ascii="Times New Roman" w:eastAsia="Times New Roman" w:hAnsi="Times New Roman" w:cs="Times New Roman"/>
          <w:sz w:val="28"/>
          <w:lang w:val="uk-UA"/>
        </w:rPr>
        <w:t xml:space="preserve">при </w:t>
      </w:r>
      <w:r w:rsidR="005E0ECE">
        <w:rPr>
          <w:rFonts w:ascii="Times New Roman" w:eastAsia="Times New Roman" w:hAnsi="Times New Roman" w:cs="Times New Roman"/>
          <w:sz w:val="28"/>
        </w:rPr>
        <w:t>id</w:t>
      </w:r>
      <w:r w:rsidR="005E0ECE">
        <w:rPr>
          <w:rFonts w:ascii="Times New Roman" w:eastAsia="Times New Roman" w:hAnsi="Times New Roman" w:cs="Times New Roman"/>
          <w:sz w:val="28"/>
          <w:lang w:val="uk-UA"/>
        </w:rPr>
        <w:t xml:space="preserve"> елементу більше 50, та на </w:t>
      </w:r>
      <w:r w:rsidR="005E0ECE">
        <w:rPr>
          <w:rFonts w:ascii="Times New Roman" w:eastAsia="Times New Roman" w:hAnsi="Times New Roman" w:cs="Times New Roman"/>
          <w:sz w:val="28"/>
        </w:rPr>
        <w:t>id</w:t>
      </w:r>
      <w:r w:rsidR="005E0ECE" w:rsidRPr="005E0EC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5E0ECE">
        <w:rPr>
          <w:rFonts w:ascii="Times New Roman" w:eastAsia="Times New Roman" w:hAnsi="Times New Roman" w:cs="Times New Roman"/>
          <w:sz w:val="28"/>
          <w:lang w:val="uk-UA"/>
        </w:rPr>
        <w:t>елементу при за інших обставин.</w:t>
      </w:r>
    </w:p>
    <w:p w:rsidR="005E0ECE" w:rsidRDefault="005E0ECE" w:rsidP="000E1F1D">
      <w:pPr>
        <w:spacing w:after="0" w:line="259" w:lineRule="auto"/>
        <w:ind w:left="122" w:right="0" w:firstLine="0"/>
        <w:rPr>
          <w:rFonts w:ascii="Times New Roman" w:eastAsia="Times New Roman" w:hAnsi="Times New Roman" w:cs="Times New Roman"/>
          <w:sz w:val="28"/>
          <w:lang w:val="uk-UA"/>
        </w:rPr>
      </w:pPr>
    </w:p>
    <w:p w:rsidR="005E0ECE" w:rsidRDefault="005E0ECE" w:rsidP="005E0ECE">
      <w:pPr>
        <w:spacing w:after="0" w:line="259" w:lineRule="auto"/>
        <w:ind w:left="122" w:right="0" w:firstLine="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5E0ECE">
        <w:rPr>
          <w:rFonts w:ascii="Times New Roman" w:eastAsia="Times New Roman" w:hAnsi="Times New Roman" w:cs="Times New Roman"/>
          <w:sz w:val="28"/>
          <w:lang w:val="uk-UA"/>
        </w:rPr>
        <w:drawing>
          <wp:inline distT="0" distB="0" distL="0" distR="0" wp14:anchorId="2D1BF1E0" wp14:editId="391BAE61">
            <wp:extent cx="1629002" cy="186716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CE" w:rsidRPr="005E0ECE" w:rsidRDefault="005E0ECE" w:rsidP="005E0ECE">
      <w:pPr>
        <w:spacing w:after="0" w:line="259" w:lineRule="auto"/>
        <w:ind w:left="122" w:right="0" w:firstLine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Рис. 10. Результати роботи тригеру при видаленні елементу з </w:t>
      </w:r>
      <w:r>
        <w:rPr>
          <w:rFonts w:ascii="Times New Roman" w:eastAsia="Times New Roman" w:hAnsi="Times New Roman" w:cs="Times New Roman"/>
          <w:sz w:val="28"/>
        </w:rPr>
        <w:t>ID</w:t>
      </w:r>
      <w:r w:rsidRPr="005E0ECE">
        <w:rPr>
          <w:rFonts w:ascii="Times New Roman" w:eastAsia="Times New Roman" w:hAnsi="Times New Roman" w:cs="Times New Roman"/>
          <w:sz w:val="28"/>
          <w:lang w:val="ru-RU"/>
        </w:rPr>
        <w:t xml:space="preserve"> 789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sz w:val="28"/>
        </w:rPr>
        <w:t>name</w:t>
      </w:r>
      <w:r w:rsidRPr="005E0EC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YWQ</w:t>
      </w:r>
    </w:p>
    <w:p w:rsidR="005E0ECE" w:rsidRPr="005E0ECE" w:rsidRDefault="005E0ECE" w:rsidP="005E0ECE">
      <w:pPr>
        <w:spacing w:after="0" w:line="259" w:lineRule="auto"/>
        <w:ind w:left="0" w:right="0" w:firstLine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E0ECE" w:rsidRPr="005E0ECE" w:rsidRDefault="005E0ECE" w:rsidP="005E0ECE">
      <w:pPr>
        <w:spacing w:after="0" w:line="259" w:lineRule="auto"/>
        <w:ind w:left="122" w:right="0"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UPDATE</w:t>
      </w:r>
      <w:bookmarkStart w:id="0" w:name="_GoBack"/>
      <w:bookmarkEnd w:id="0"/>
    </w:p>
    <w:p w:rsidR="005E0ECE" w:rsidRDefault="005E0ECE" w:rsidP="005E0ECE">
      <w:pPr>
        <w:spacing w:after="0" w:line="259" w:lineRule="auto"/>
        <w:ind w:left="122" w:right="0" w:firstLine="0"/>
        <w:jc w:val="center"/>
        <w:rPr>
          <w:b/>
          <w:sz w:val="28"/>
          <w:szCs w:val="28"/>
        </w:rPr>
      </w:pPr>
      <w:r w:rsidRPr="005E0ECE">
        <w:rPr>
          <w:b/>
          <w:sz w:val="28"/>
          <w:szCs w:val="28"/>
        </w:rPr>
        <w:drawing>
          <wp:inline distT="0" distB="0" distL="0" distR="0" wp14:anchorId="1766D718" wp14:editId="68D9D471">
            <wp:extent cx="5842700" cy="3633746"/>
            <wp:effectExtent l="0" t="0" r="571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9803" cy="364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CE" w:rsidRPr="000E1F1D" w:rsidRDefault="005E0ECE" w:rsidP="005E0ECE">
      <w:pPr>
        <w:spacing w:after="0" w:line="259" w:lineRule="auto"/>
        <w:ind w:left="122" w:right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1F1D"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0E1F1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тригера </w:t>
      </w:r>
      <w:r>
        <w:rPr>
          <w:rFonts w:ascii="Times New Roman" w:hAnsi="Times New Roman" w:cs="Times New Roman"/>
          <w:sz w:val="28"/>
          <w:szCs w:val="28"/>
        </w:rPr>
        <w:t>Update</w:t>
      </w:r>
    </w:p>
    <w:p w:rsidR="005E0ECE" w:rsidRPr="00BA62C3" w:rsidRDefault="005E0ECE" w:rsidP="005E0ECE">
      <w:pPr>
        <w:spacing w:after="0" w:line="259" w:lineRule="auto"/>
        <w:ind w:right="1461"/>
        <w:jc w:val="right"/>
        <w:rPr>
          <w:lang w:val="ru-RU"/>
        </w:rPr>
      </w:pPr>
    </w:p>
    <w:p w:rsidR="005E0ECE" w:rsidRDefault="005E0ECE" w:rsidP="005E0ECE">
      <w:pPr>
        <w:spacing w:after="0" w:line="259" w:lineRule="auto"/>
        <w:ind w:left="122" w:right="0" w:firstLine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Не має семантичного сенсу.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При модифікуванні елементу додає </w:t>
      </w:r>
      <w:r w:rsidRPr="005E0ECE">
        <w:rPr>
          <w:rFonts w:ascii="Times New Roman" w:eastAsia="Times New Roman" w:hAnsi="Times New Roman" w:cs="Times New Roman"/>
          <w:sz w:val="28"/>
          <w:lang w:val="uk-UA"/>
        </w:rPr>
        <w:t>(</w:t>
      </w:r>
      <w:r>
        <w:rPr>
          <w:rFonts w:ascii="Times New Roman" w:eastAsia="Times New Roman" w:hAnsi="Times New Roman" w:cs="Times New Roman"/>
          <w:sz w:val="28"/>
        </w:rPr>
        <w:t>COUNT</w:t>
      </w:r>
      <w:r w:rsidRPr="005E0ECE">
        <w:rPr>
          <w:rFonts w:ascii="Times New Roman" w:eastAsia="Times New Roman" w:hAnsi="Times New Roman" w:cs="Times New Roman"/>
          <w:sz w:val="28"/>
          <w:lang w:val="uk-UA"/>
        </w:rPr>
        <w:t>(</w:t>
      </w:r>
      <w:r>
        <w:rPr>
          <w:rFonts w:ascii="Times New Roman" w:eastAsia="Times New Roman" w:hAnsi="Times New Roman" w:cs="Times New Roman"/>
          <w:sz w:val="28"/>
        </w:rPr>
        <w:t>id</w:t>
      </w:r>
      <w:r w:rsidRPr="005E0ECE">
        <w:rPr>
          <w:rFonts w:ascii="Times New Roman" w:eastAsia="Times New Roman" w:hAnsi="Times New Roman" w:cs="Times New Roman"/>
          <w:sz w:val="28"/>
          <w:lang w:val="uk-UA"/>
        </w:rPr>
        <w:t xml:space="preserve">&lt;100))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елементів зі </w:t>
      </w:r>
      <w:r w:rsidRPr="005E0ECE">
        <w:rPr>
          <w:rFonts w:ascii="Times New Roman" w:eastAsia="Times New Roman" w:hAnsi="Times New Roman" w:cs="Times New Roman"/>
          <w:sz w:val="28"/>
          <w:lang w:val="uk-UA"/>
        </w:rPr>
        <w:t xml:space="preserve">старим </w:t>
      </w:r>
      <w:r>
        <w:rPr>
          <w:rFonts w:ascii="Times New Roman" w:eastAsia="Times New Roman" w:hAnsi="Times New Roman" w:cs="Times New Roman"/>
          <w:sz w:val="28"/>
        </w:rPr>
        <w:t>name</w:t>
      </w:r>
      <w:r w:rsidRPr="005E0EC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модифікованого елементу та </w:t>
      </w:r>
      <w:r>
        <w:rPr>
          <w:rFonts w:ascii="Times New Roman" w:eastAsia="Times New Roman" w:hAnsi="Times New Roman" w:cs="Times New Roman"/>
          <w:sz w:val="28"/>
        </w:rPr>
        <w:t>director</w:t>
      </w:r>
      <w:r w:rsidRPr="005E0EC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зі списку </w:t>
      </w:r>
      <w:r w:rsidRPr="005E0ECE">
        <w:rPr>
          <w:rFonts w:ascii="Times New Roman" w:eastAsia="Times New Roman" w:hAnsi="Times New Roman" w:cs="Times New Roman"/>
          <w:sz w:val="28"/>
          <w:lang w:val="uk-UA"/>
        </w:rPr>
        <w:t>(</w:t>
      </w:r>
      <w:r>
        <w:rPr>
          <w:rFonts w:ascii="Times New Roman" w:eastAsia="Times New Roman" w:hAnsi="Times New Roman" w:cs="Times New Roman"/>
          <w:sz w:val="28"/>
        </w:rPr>
        <w:t>id</w:t>
      </w:r>
      <w:r w:rsidRPr="005E0ECE">
        <w:rPr>
          <w:rFonts w:ascii="Times New Roman" w:eastAsia="Times New Roman" w:hAnsi="Times New Roman" w:cs="Times New Roman"/>
          <w:sz w:val="28"/>
          <w:lang w:val="uk-UA"/>
        </w:rPr>
        <w:t xml:space="preserve">&lt;100). </w:t>
      </w:r>
    </w:p>
    <w:p w:rsidR="005E0ECE" w:rsidRDefault="005E0ECE" w:rsidP="005E0ECE">
      <w:pPr>
        <w:spacing w:after="0" w:line="259" w:lineRule="auto"/>
        <w:ind w:left="122" w:right="0" w:firstLine="0"/>
        <w:rPr>
          <w:rFonts w:ascii="Times New Roman" w:eastAsia="Times New Roman" w:hAnsi="Times New Roman" w:cs="Times New Roman"/>
          <w:sz w:val="28"/>
          <w:lang w:val="uk-UA"/>
        </w:rPr>
      </w:pPr>
    </w:p>
    <w:p w:rsidR="005E0ECE" w:rsidRDefault="00E270C7" w:rsidP="005E0ECE">
      <w:pPr>
        <w:spacing w:after="0" w:line="259" w:lineRule="auto"/>
        <w:ind w:left="122" w:right="0" w:firstLine="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E270C7">
        <w:rPr>
          <w:rFonts w:ascii="Times New Roman" w:eastAsia="Times New Roman" w:hAnsi="Times New Roman" w:cs="Times New Roman"/>
          <w:sz w:val="28"/>
          <w:lang w:val="uk-UA"/>
        </w:rPr>
        <w:drawing>
          <wp:inline distT="0" distB="0" distL="0" distR="0" wp14:anchorId="49F13C65" wp14:editId="33E90F2A">
            <wp:extent cx="2313830" cy="2851759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5349" cy="285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CE" w:rsidRPr="005E0ECE" w:rsidRDefault="005E0ECE" w:rsidP="005E0ECE">
      <w:pPr>
        <w:spacing w:after="0" w:line="259" w:lineRule="auto"/>
        <w:ind w:left="122" w:right="0" w:firstLine="0"/>
        <w:rPr>
          <w:rFonts w:ascii="Times New Roman" w:eastAsia="Times New Roman" w:hAnsi="Times New Roman" w:cs="Times New Roman"/>
          <w:sz w:val="28"/>
          <w:lang w:val="uk-UA"/>
        </w:rPr>
      </w:pPr>
    </w:p>
    <w:p w:rsidR="005E0ECE" w:rsidRDefault="005E0ECE" w:rsidP="00E270C7">
      <w:pPr>
        <w:spacing w:after="0" w:line="259" w:lineRule="auto"/>
        <w:ind w:left="122" w:right="0" w:firstLine="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Рис.12. </w:t>
      </w:r>
      <w:r w:rsidR="00B112AB">
        <w:rPr>
          <w:rFonts w:ascii="Times New Roman" w:eastAsia="Times New Roman" w:hAnsi="Times New Roman" w:cs="Times New Roman"/>
          <w:sz w:val="28"/>
          <w:lang w:val="uk-UA"/>
        </w:rPr>
        <w:t xml:space="preserve">Результати роботи тригеру при </w:t>
      </w:r>
      <w:r w:rsidR="00B112AB">
        <w:rPr>
          <w:rFonts w:ascii="Times New Roman" w:eastAsia="Times New Roman" w:hAnsi="Times New Roman" w:cs="Times New Roman"/>
          <w:sz w:val="28"/>
          <w:lang w:val="uk-UA"/>
        </w:rPr>
        <w:t>модифікуванню</w:t>
      </w:r>
      <w:r w:rsidR="00B112AB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B112AB">
        <w:rPr>
          <w:rFonts w:ascii="Times New Roman" w:eastAsia="Times New Roman" w:hAnsi="Times New Roman" w:cs="Times New Roman"/>
          <w:sz w:val="28"/>
          <w:lang w:val="uk-UA"/>
        </w:rPr>
        <w:br/>
      </w:r>
      <w:r w:rsidR="00E270C7">
        <w:rPr>
          <w:rFonts w:ascii="Times New Roman" w:eastAsia="Times New Roman" w:hAnsi="Times New Roman" w:cs="Times New Roman"/>
          <w:sz w:val="28"/>
          <w:lang w:val="uk-UA"/>
        </w:rPr>
        <w:t xml:space="preserve">елементу зі старим </w:t>
      </w:r>
      <w:r w:rsidR="00B112AB">
        <w:rPr>
          <w:rFonts w:ascii="Times New Roman" w:eastAsia="Times New Roman" w:hAnsi="Times New Roman" w:cs="Times New Roman"/>
          <w:sz w:val="28"/>
        </w:rPr>
        <w:t>name</w:t>
      </w:r>
      <w:r w:rsidR="00B112AB" w:rsidRPr="005E0EC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E270C7">
        <w:rPr>
          <w:rFonts w:ascii="Times New Roman" w:eastAsia="Times New Roman" w:hAnsi="Times New Roman" w:cs="Times New Roman"/>
          <w:i/>
          <w:sz w:val="28"/>
        </w:rPr>
        <w:t>new</w:t>
      </w:r>
    </w:p>
    <w:sectPr w:rsidR="005E0ECE" w:rsidSect="00E270C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20" w:h="16860"/>
      <w:pgMar w:top="1456" w:right="1523" w:bottom="1487" w:left="144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AE8" w:rsidRDefault="00F74AE8">
      <w:pPr>
        <w:spacing w:after="0" w:line="240" w:lineRule="auto"/>
      </w:pPr>
      <w:r>
        <w:separator/>
      </w:r>
    </w:p>
  </w:endnote>
  <w:endnote w:type="continuationSeparator" w:id="0">
    <w:p w:rsidR="00F74AE8" w:rsidRDefault="00F74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2C3" w:rsidRDefault="00BA62C3">
    <w:pPr>
      <w:spacing w:after="160" w:line="259" w:lineRule="auto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2C3" w:rsidRDefault="00BA62C3" w:rsidP="00E270C7">
    <w:pPr>
      <w:spacing w:after="0" w:line="259" w:lineRule="auto"/>
      <w:ind w:right="1032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2C3" w:rsidRDefault="00BA62C3">
    <w:pPr>
      <w:spacing w:after="0" w:line="259" w:lineRule="auto"/>
      <w:ind w:left="-1546" w:right="1032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915168</wp:posOffset>
              </wp:positionH>
              <wp:positionV relativeFrom="page">
                <wp:posOffset>9771323</wp:posOffset>
              </wp:positionV>
              <wp:extent cx="5738865" cy="9531"/>
              <wp:effectExtent l="0" t="0" r="0" b="0"/>
              <wp:wrapSquare wrapText="bothSides"/>
              <wp:docPr id="22646" name="Group 226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8865" cy="9531"/>
                        <a:chOff x="0" y="0"/>
                        <a:chExt cx="5738865" cy="9531"/>
                      </a:xfrm>
                    </wpg:grpSpPr>
                    <wps:wsp>
                      <wps:cNvPr id="23491" name="Shape 23491"/>
                      <wps:cNvSpPr/>
                      <wps:spPr>
                        <a:xfrm>
                          <a:off x="0" y="0"/>
                          <a:ext cx="5738865" cy="95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8865" h="9531">
                              <a:moveTo>
                                <a:pt x="0" y="0"/>
                              </a:moveTo>
                              <a:lnTo>
                                <a:pt x="5738865" y="0"/>
                              </a:lnTo>
                              <a:lnTo>
                                <a:pt x="5738865" y="9531"/>
                              </a:lnTo>
                              <a:lnTo>
                                <a:pt x="0" y="953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46" style="width:451.879pt;height:0.750488pt;position:absolute;mso-position-horizontal-relative:page;mso-position-horizontal:absolute;margin-left:72.0605pt;mso-position-vertical-relative:page;margin-top:769.396pt;" coordsize="57388,95">
              <v:shape id="Shape 23492" style="position:absolute;width:57388;height:95;left:0;top:0;" coordsize="5738865,9531" path="m0,0l5738865,0l5738865,9531l0,9531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AE8" w:rsidRDefault="00F74AE8">
      <w:pPr>
        <w:spacing w:after="0" w:line="240" w:lineRule="auto"/>
      </w:pPr>
      <w:r>
        <w:separator/>
      </w:r>
    </w:p>
  </w:footnote>
  <w:footnote w:type="continuationSeparator" w:id="0">
    <w:p w:rsidR="00F74AE8" w:rsidRDefault="00F74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2C3" w:rsidRDefault="00BA62C3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2C3" w:rsidRDefault="00BA62C3">
    <w:pPr>
      <w:spacing w:after="0" w:line="259" w:lineRule="auto"/>
      <w:ind w:left="-1546" w:right="10327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2C3" w:rsidRDefault="00BA62C3">
    <w:pPr>
      <w:spacing w:after="0" w:line="259" w:lineRule="auto"/>
      <w:ind w:left="-1546" w:right="1032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915168</wp:posOffset>
              </wp:positionH>
              <wp:positionV relativeFrom="page">
                <wp:posOffset>915169</wp:posOffset>
              </wp:positionV>
              <wp:extent cx="5738865" cy="9531"/>
              <wp:effectExtent l="0" t="0" r="0" b="0"/>
              <wp:wrapSquare wrapText="bothSides"/>
              <wp:docPr id="22640" name="Group 226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8865" cy="9531"/>
                        <a:chOff x="0" y="0"/>
                        <a:chExt cx="5738865" cy="9531"/>
                      </a:xfrm>
                    </wpg:grpSpPr>
                    <wps:wsp>
                      <wps:cNvPr id="23475" name="Shape 23475"/>
                      <wps:cNvSpPr/>
                      <wps:spPr>
                        <a:xfrm>
                          <a:off x="0" y="0"/>
                          <a:ext cx="5738865" cy="95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8865" h="9531">
                              <a:moveTo>
                                <a:pt x="0" y="0"/>
                              </a:moveTo>
                              <a:lnTo>
                                <a:pt x="5738865" y="0"/>
                              </a:lnTo>
                              <a:lnTo>
                                <a:pt x="5738865" y="9531"/>
                              </a:lnTo>
                              <a:lnTo>
                                <a:pt x="0" y="953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40" style="width:451.879pt;height:0.750488pt;position:absolute;mso-position-horizontal-relative:page;mso-position-horizontal:absolute;margin-left:72.0605pt;mso-position-vertical-relative:page;margin-top:72.0605pt;" coordsize="57388,95">
              <v:shape id="Shape 23476" style="position:absolute;width:57388;height:95;left:0;top:0;" coordsize="5738865,9531" path="m0,0l5738865,0l5738865,9531l0,9531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63143"/>
    <w:multiLevelType w:val="hybridMultilevel"/>
    <w:tmpl w:val="3CC23E20"/>
    <w:lvl w:ilvl="0" w:tplc="9A843AA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5CDD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0A428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3C623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9A25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6A49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16357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48EA8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FE99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1A"/>
    <w:rsid w:val="000E1F1D"/>
    <w:rsid w:val="00243539"/>
    <w:rsid w:val="005E0ECE"/>
    <w:rsid w:val="00B112AB"/>
    <w:rsid w:val="00BA62C3"/>
    <w:rsid w:val="00E270C7"/>
    <w:rsid w:val="00F3151A"/>
    <w:rsid w:val="00F7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34F3"/>
  <w15:docId w15:val="{A6675D56-9244-492C-93F7-272E7930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47" w:lineRule="auto"/>
      <w:ind w:left="10" w:right="1757" w:hanging="10"/>
    </w:pPr>
    <w:rPr>
      <w:rFonts w:ascii="Courier New" w:eastAsia="Courier New" w:hAnsi="Courier New" w:cs="Courier New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7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9C9AB-B450-4D66-ADA1-323355C6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Novohatskyi</dc:creator>
  <cp:keywords/>
  <cp:lastModifiedBy>Vlad Novohatskyi</cp:lastModifiedBy>
  <cp:revision>3</cp:revision>
  <dcterms:created xsi:type="dcterms:W3CDTF">2020-12-14T13:09:00Z</dcterms:created>
  <dcterms:modified xsi:type="dcterms:W3CDTF">2020-12-14T13:15:00Z</dcterms:modified>
</cp:coreProperties>
</file>