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sz w:val="24"/>
        </w:rPr>
        <w:t xml:space="preserve">머니냥은 근태 관리, 급여 계산, 급여 검증, 생존 분석을 하나의 AI 비서 경험으로 제공하는 개인 생활 관리 플랫폼이다.</w:t>
      </w:r>
    </w:p>
    <w:p>
      <w:pPr>
        <w:spacing w:before="320" w:after="120"/>
      </w:pPr>
      <w:r>
        <w:rPr>
          <w:b/>
          <w:sz w:val="32"/>
        </w:rPr>
        <w:t xml:space="preserve">1. 제품 비전</w:t>
      </w:r>
    </w:p>
    <w:p>
      <w:r>
        <w:rPr>
          <w:sz w:val="20"/>
        </w:rPr>
        <w:t xml:space="preserve">"당신의 한 달을 끝까지 지켜주는 AI 비서." 머니냥은 급여 계산기가 아니다. AI 비서(SAO)가 먼저 인사하고, 출퇴근을 관리하고, 급여를 계산하고, 회사 급여명세서와 대조해 검증하고, 이번 달을 버틸 수 있는지 알려주는 근로자용 개인 비서다.</w:t>
      </w:r>
    </w:p>
    <w:p>
      <w:pPr>
        <w:spacing w:before="320" w:after="120"/>
      </w:pPr>
      <w:r>
        <w:rPr>
          <w:b/>
          <w:sz w:val="32"/>
        </w:rPr>
        <w:t xml:space="preserve">2. 핵심 가치 4대 축</w:t>
      </w:r>
    </w:p>
    <w:p>
      <w:pPr>
        <w:spacing w:before="220" w:after="120"/>
      </w:pPr>
      <w:r>
        <w:rPr>
          <w:b/>
          <w:sz w:val="26"/>
        </w:rPr>
        <w:t xml:space="preserve">2.1 AI 비서 (SAO)</w:t>
      </w:r>
    </w:p>
    <w:p>
      <w:pPr>
        <w:ind w:left="280"/>
      </w:pPr>
      <w:r>
        <w:rPr>
          <w:sz w:val="20"/>
        </w:rPr>
        <w:t xml:space="preserve">• 사용자가 질문하기 전에 먼저 말한다 - Initiative Engine이 그날 가장 중요한 정보 1개를 선제 안내.</w:t>
      </w:r>
    </w:p>
    <w:p>
      <w:pPr>
        <w:ind w:left="280"/>
      </w:pPr>
      <w:r>
        <w:rPr>
          <w:sz w:val="20"/>
        </w:rPr>
        <w:t xml:space="preserve">• 상황을 이해한다 - Router가 날씨/근태/수입/지출 질문을 앱 데이터로 즉시 답변, Memory가 "내일은?" "생산직은?" 같은 생략 질문의 문맥을 유지.</w:t>
      </w:r>
    </w:p>
    <w:p>
      <w:pPr>
        <w:ind w:left="280"/>
      </w:pPr>
      <w:r>
        <w:rPr>
          <w:sz w:val="20"/>
        </w:rPr>
        <w:t xml:space="preserve">• 같은 캐릭터가 로그인-홈-근태-수입-생존까지 표정을 바꿔가며 이어 안내한다 (캐릭터 시스템).</w:t>
      </w:r>
    </w:p>
    <w:p>
      <w:pPr>
        <w:spacing w:before="220" w:after="120"/>
      </w:pPr>
      <w:r>
        <w:rPr>
          <w:b/>
          <w:sz w:val="26"/>
        </w:rPr>
        <w:t xml:space="preserve">2.2 생존관리 (대표 기능)</w:t>
      </w:r>
    </w:p>
    <w:p>
      <w:pPr>
        <w:ind w:left="280"/>
      </w:pPr>
      <w:r>
        <w:rPr>
          <w:sz w:val="20"/>
        </w:rPr>
        <w:t xml:space="preserve">• "이번 달을 버틸 수 있는가?"에 5초 안에 답한다 - 생존 점수, 게이지, 버틸 수 있는 날짜, AI 절약 조언.</w:t>
      </w:r>
    </w:p>
    <w:p>
      <w:pPr>
        <w:spacing w:before="220" w:after="120"/>
      </w:pPr>
      <w:r>
        <w:rPr>
          <w:b/>
          <w:sz w:val="26"/>
        </w:rPr>
        <w:t xml:space="preserve">2.3 급여 검증 (차별화 기능)</w:t>
      </w:r>
    </w:p>
    <w:p>
      <w:pPr>
        <w:ind w:left="280"/>
      </w:pPr>
      <w:r>
        <w:rPr>
          <w:sz w:val="20"/>
        </w:rPr>
        <w:t xml:space="preserve">• 예상 급여와 회사 실지급액을 비교해 정확도(%)를 제시하고, 차이의 유력 원인(수당/공제 항목)을 지목한다.</w:t>
      </w:r>
    </w:p>
    <w:p>
      <w:pPr>
        <w:ind w:left="280"/>
      </w:pPr>
      <w:r>
        <w:rPr>
          <w:sz w:val="20"/>
        </w:rPr>
        <w:t xml:space="preserve">• 월별 정확도가 쌓이면 "머니냥은 실제 급여명세서와 평균 99% 이상 일치"라는 신뢰 지표가 된다.</w:t>
      </w:r>
    </w:p>
    <w:p>
      <w:pPr>
        <w:spacing w:before="220" w:after="120"/>
      </w:pPr>
      <w:r>
        <w:rPr>
          <w:b/>
          <w:sz w:val="26"/>
        </w:rPr>
        <w:t xml:space="preserve">2.4 N잡 (다중 사업장)</w:t>
      </w:r>
    </w:p>
    <w:p>
      <w:pPr>
        <w:ind w:left="280"/>
      </w:pPr>
      <w:r>
        <w:rPr>
          <w:sz w:val="20"/>
        </w:rPr>
        <w:t xml:space="preserve">• 하나의 계산 엔진이 사업장 단위로 반복 계산 후 합산 - 사업장별 시급/근무형태/기록/Work Session 독립, Hero·수입·생존·연간·AI 전 화면 동일 합산 기준.</w:t>
      </w:r>
    </w:p>
    <w:p>
      <w:pPr>
        <w:spacing w:before="320" w:after="120"/>
      </w:pPr>
      <w:r>
        <w:rPr>
          <w:b/>
          <w:sz w:val="32"/>
        </w:rPr>
        <w:t xml:space="preserve">3. 대상 사용자</w:t>
      </w:r>
    </w:p>
    <w:p>
      <w:pPr>
        <w:ind w:left="280"/>
      </w:pPr>
      <w:r>
        <w:rPr>
          <w:sz w:val="20"/>
        </w:rPr>
        <w:t xml:space="preserve">• 1차: 시급제 근로자(생산·물류·서비스), N잡러(주업+부업 시급제 조합 포함)</w:t>
      </w:r>
    </w:p>
    <w:p>
      <w:pPr>
        <w:ind w:left="280"/>
      </w:pPr>
      <w:r>
        <w:rPr>
          <w:sz w:val="20"/>
        </w:rPr>
        <w:t xml:space="preserve">• 2차: 연봉·월급제 직장인(실수령 검증), 배달·프리랜서(건별 수입 관리)</w:t>
      </w:r>
    </w:p>
    <w:p>
      <w:pPr>
        <w:spacing w:before="320" w:after="120"/>
      </w:pPr>
      <w:r>
        <w:rPr>
          <w:b/>
          <w:sz w:val="32"/>
        </w:rPr>
        <w:t xml:space="preserve">4. 차별성</w:t>
      </w:r>
    </w:p>
    <w:p>
      <w:pPr>
        <w:ind w:left="280"/>
      </w:pPr>
      <w:r>
        <w:rPr>
          <w:sz w:val="20"/>
        </w:rPr>
        <w:t xml:space="preserve">• 경쟁 앱은 "계산"에서 끝난다. 머니냥은 계산 - 검증(명세서 대조) - 생존(의사결정)까지 연결한다.</w:t>
      </w:r>
    </w:p>
    <w:p>
      <w:pPr>
        <w:ind w:left="280"/>
      </w:pPr>
      <w:r>
        <w:rPr>
          <w:sz w:val="20"/>
        </w:rPr>
        <w:t xml:space="preserve">• 캐릭터 기반 AI 비서 경험과 근로기준법 기반 정밀 계산의 결합.</w:t>
      </w:r>
    </w:p>
    <w:p>
      <w:pPr>
        <w:ind w:left="280"/>
      </w:pPr>
      <w:r>
        <w:rPr>
          <w:sz w:val="20"/>
        </w:rPr>
        <w:t xml:space="preserve">• 오프라인 우선 PWA - 데이터는 기기에 저장, 서버 없이 100% 동작.</w:t>
      </w:r>
    </w:p>
    <w:p>
      <w:pPr>
        <w:spacing w:before="320" w:after="120"/>
      </w:pPr>
      <w:r>
        <w:rPr>
          <w:b/>
          <w:sz w:val="32"/>
        </w:rPr>
        <w:t xml:space="preserve">5. 로드맵 (v4.2.2 Feature Freeze 이후)</w:t>
      </w:r>
    </w:p>
    <w:p>
      <w:pPr>
        <w:ind w:left="280"/>
      </w:pPr>
      <w:r>
        <w:rPr>
          <w:sz w:val="20"/>
        </w:rPr>
        <w:t xml:space="preserve">• Phase A(현재): Feature Freeze - 실사용 1~2주, 버그 수정만.</w:t>
      </w:r>
    </w:p>
    <w:p>
      <w:pPr>
        <w:ind w:left="280"/>
      </w:pPr>
      <w:r>
        <w:rPr>
          <w:sz w:val="20"/>
        </w:rPr>
        <w:t xml:space="preserve">• Phase B: Google 로그인 실연동(LoginProvider 구조 완성) - Supabase 백업·기기 동기화.</w:t>
      </w:r>
    </w:p>
    <w:p>
      <w:pPr>
        <w:ind w:left="280"/>
      </w:pPr>
      <w:r>
        <w:rPr>
          <w:sz w:val="20"/>
        </w:rPr>
        <w:t xml:space="preserve">• Phase C: 베타 테스트 5~10명 - 스토어 출시.</w:t>
      </w:r>
    </w:p>
    <w:p>
      <w:pPr>
        <w:ind w:left="280"/>
      </w:pPr>
      <w:r>
        <w:rPr>
          <w:sz w:val="20"/>
        </w:rPr>
        <w:t xml:space="preserve">• Phase D(장기): 급여명세서 사진/PDF AI 자동 추출(급여 검증 AI), 목표 수입, 문의 서버화.</w:t>
      </w:r>
    </w:p>
    <w:p>
      <w:pPr>
        <w:spacing w:before="320" w:after="120"/>
      </w:pPr>
      <w:r>
        <w:rPr>
          <w:b/>
          <w:sz w:val="32"/>
        </w:rPr>
        <w:t xml:space="preserve">6. Feature Freeze 선언</w:t>
      </w:r>
    </w:p>
    <w:p>
      <w:r>
        <w:rPr>
          <w:sz w:val="20"/>
        </w:rPr>
        <w:t xml:space="preserve">v4.2.2 (2026-07-12) 기준 기능 동결. 이후 작업은 버그 수정, OAuth, Supabase 동기화로 한정한다. 뉴스·투자·커뮤니티·랭킹 등 신규 기능은 출시 후 재논의한다.</w:t>
      </w:r>
    </w:p>
    <w:p>
      <w:pPr>
        <w:spacing w:before="320" w:after="120"/>
      </w:pPr>
      <w:r>
        <w:rPr>
          <w:b/>
          <w:sz w:val="32"/>
        </w:rPr>
        <w:t xml:space="preserve">7. 개정 이력 (v2.0 · 베타 반영)</w:t>
      </w:r>
    </w:p>
    <w:p>
      <w:pPr>
        <w:ind w:left="280"/>
      </w:pPr>
      <w:r>
        <w:rPr>
          <w:sz w:val="20"/>
        </w:rPr>
        <w:t xml:space="preserve">• 2026-07-28 beta.50: 모바일 진입점 일원화 - 오른쪽 엣지 SAO 스와이프 메뉴 폐지(소유자 결정), 삼선(햄버거) 드로어와 설정 탭으로 통합. 숨은 기능(엣지 스와이프)로 인한 발견성 문제 해소.</w:t>
      </w:r>
    </w:p>
    <w:p>
      <w:pPr>
        <w:ind w:left="280"/>
      </w:pPr>
      <w:r>
        <w:rPr>
          <w:sz w:val="20"/>
        </w:rPr>
        <w:t xml:space="preserve">• 2026-07-27 beta.49: 교대 근무자 홈 화면 시간 정확도 개선 - 홈 히어로가 근무형태·오늘의 조 기준으로 출퇴근 시각을 계산(기존 주간 09~18 고정 가정). 2·3교대 사용자에게 틀린 시간을 보여주던 문제 해결.</w:t>
      </w:r>
    </w:p>
    <w:p>
      <w:pPr>
        <w:ind w:left="280"/>
      </w:pPr>
      <w:r>
        <w:rPr>
          <w:sz w:val="20"/>
        </w:rPr>
        <w:t xml:space="preserve">• 2026-07-13 beta.4: 야간수당 정책 확정 - 시간대 자동이 아니라 근무형태 기준(주간고정 무가산 / 야간고정·교대 야간조만 가산). 예상급여의 실지급 일치율(정확도 지표) 신뢰성 강화.</w:t>
      </w:r>
    </w:p>
    <w:p>
      <w:pPr>
        <w:ind w:left="280"/>
      </w:pPr>
      <w:r>
        <w:rPr>
          <w:sz w:val="20"/>
        </w:rPr>
        <w:t xml:space="preserve">• 2026-07-12 beta.2: 접근성 개선 - 고령 사용자 피드백 반영, 보조 텍스트 명도 강화 및 글자 크기 토큰 상향.</w:t>
      </w:r>
    </w:p>
    <w:p>
      <w:pPr>
        <w:ind w:left="280"/>
      </w:pPr>
      <w:r>
        <w:rPr>
          <w:sz w:val="20"/>
        </w:rPr>
        <w:t xml:space="preserve">• QA 표기 원칙: 모든 QA 결과는 "현재 QA 기준"으로 표기 (실기기·실사용 검증 전 단정 금지).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