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9116" w14:textId="0803A94B" w:rsidR="001A41A8" w:rsidRDefault="001A41A8" w:rsidP="001A41A8">
      <w:r>
        <w:t>Amos Fung</w:t>
      </w:r>
    </w:p>
    <w:p w14:paraId="2807C9ED" w14:textId="3DD1C3DC" w:rsidR="001C0F48" w:rsidRDefault="00B85E97" w:rsidP="00B85E97">
      <w:pPr>
        <w:jc w:val="center"/>
      </w:pPr>
      <w:r>
        <w:t>Excel Homework Questions</w:t>
      </w:r>
    </w:p>
    <w:p w14:paraId="200A2D99" w14:textId="4183F82F" w:rsidR="00B85E97" w:rsidRDefault="00B85E97" w:rsidP="00B85E97"/>
    <w:p w14:paraId="5D262E77" w14:textId="77777777" w:rsidR="0008786C" w:rsidRDefault="0008786C" w:rsidP="00B85E97">
      <w:pPr>
        <w:pStyle w:val="ListParagraph"/>
        <w:numPr>
          <w:ilvl w:val="0"/>
          <w:numId w:val="1"/>
        </w:numPr>
      </w:pPr>
      <w:r>
        <w:t>It seems that the catego</w:t>
      </w:r>
      <w:bookmarkStart w:id="0" w:name="_GoBack"/>
      <w:bookmarkEnd w:id="0"/>
      <w:r>
        <w:t xml:space="preserve">ry with the largest number of </w:t>
      </w:r>
      <w:proofErr w:type="spellStart"/>
      <w:r>
        <w:t>kickstarters</w:t>
      </w:r>
      <w:proofErr w:type="spellEnd"/>
      <w:r>
        <w:t xml:space="preserve"> over this time period was theater (specifically plays). Journalism had the lowest number of </w:t>
      </w:r>
      <w:proofErr w:type="spellStart"/>
      <w:r>
        <w:t>kickstarters</w:t>
      </w:r>
      <w:proofErr w:type="spellEnd"/>
      <w:r>
        <w:t xml:space="preserve">, covering only one subcategory in audio. It also seems like there is an uptick in the number of </w:t>
      </w:r>
      <w:proofErr w:type="spellStart"/>
      <w:r>
        <w:t>kickstarters</w:t>
      </w:r>
      <w:proofErr w:type="spellEnd"/>
      <w:r>
        <w:t xml:space="preserve"> around May, while December has the highest failure rate for </w:t>
      </w:r>
      <w:proofErr w:type="spellStart"/>
      <w:r>
        <w:t>kickstarters</w:t>
      </w:r>
      <w:proofErr w:type="spellEnd"/>
      <w:r>
        <w:t xml:space="preserve"> (the only month where the number of failures is greater than successes). </w:t>
      </w:r>
    </w:p>
    <w:p w14:paraId="605781CC" w14:textId="7FCB859D" w:rsidR="0008786C" w:rsidRDefault="00B55FCA" w:rsidP="00B85E97">
      <w:pPr>
        <w:pStyle w:val="ListParagraph"/>
        <w:numPr>
          <w:ilvl w:val="0"/>
          <w:numId w:val="1"/>
        </w:numPr>
      </w:pPr>
      <w:r>
        <w:t xml:space="preserve">The donation data for each </w:t>
      </w:r>
      <w:proofErr w:type="spellStart"/>
      <w:r>
        <w:t>kickstarter</w:t>
      </w:r>
      <w:proofErr w:type="spellEnd"/>
      <w:r>
        <w:t xml:space="preserve"> does not have any mention of median donation amount, so it is impossible to tell if any of these projects were funded in large part due to a few gigantic donations. </w:t>
      </w:r>
      <w:proofErr w:type="spellStart"/>
      <w:r>
        <w:t>Kickstarters</w:t>
      </w:r>
      <w:proofErr w:type="spellEnd"/>
      <w:r>
        <w:t xml:space="preserve"> </w:t>
      </w:r>
      <w:r w:rsidR="001A41A8">
        <w:t xml:space="preserve">also </w:t>
      </w:r>
      <w:r>
        <w:t>usually have fundraising goals</w:t>
      </w:r>
      <w:r w:rsidR="001A41A8">
        <w:t xml:space="preserve"> that can entice donors</w:t>
      </w:r>
      <w:r>
        <w:t xml:space="preserve">, but this data does not provide any information about what kinds of goals were promised. </w:t>
      </w:r>
      <w:r w:rsidR="001A41A8">
        <w:t xml:space="preserve">On a practical level, this data only describes these projects over the course of the </w:t>
      </w:r>
      <w:proofErr w:type="spellStart"/>
      <w:r w:rsidR="001A41A8">
        <w:t>kickstarter</w:t>
      </w:r>
      <w:proofErr w:type="spellEnd"/>
      <w:r w:rsidR="001A41A8">
        <w:t xml:space="preserve">. Do these projects launch successfully afterwards? How long does it take from the completion of fundraising to actual product launch (many </w:t>
      </w:r>
      <w:proofErr w:type="spellStart"/>
      <w:r w:rsidR="001A41A8">
        <w:t>kickstarters</w:t>
      </w:r>
      <w:proofErr w:type="spellEnd"/>
      <w:r w:rsidR="001A41A8">
        <w:t xml:space="preserve"> are endlessly delayed)? What is the critical/consumer reaction to the actual product that eventually launches? This data is largely focused on factors tied to a project’s ability to raise money but does not inform us about what factors predict a more successful product. </w:t>
      </w:r>
    </w:p>
    <w:p w14:paraId="7ED5065A" w14:textId="59588408" w:rsidR="00B85E97" w:rsidRDefault="0008786C" w:rsidP="00B85E97">
      <w:pPr>
        <w:pStyle w:val="ListParagraph"/>
        <w:numPr>
          <w:ilvl w:val="0"/>
          <w:numId w:val="1"/>
        </w:numPr>
      </w:pPr>
      <w:r>
        <w:t xml:space="preserve">Since the creation and deadline dates are provided, one metric that could be </w:t>
      </w:r>
      <w:r w:rsidR="00B55FCA">
        <w:t>plotted</w:t>
      </w:r>
      <w:r>
        <w:t xml:space="preserve"> is the amount of money raised per unit time to compare the rates at which different categories of </w:t>
      </w:r>
      <w:proofErr w:type="spellStart"/>
      <w:r>
        <w:t>kickstarter</w:t>
      </w:r>
      <w:proofErr w:type="spellEnd"/>
      <w:r>
        <w:t xml:space="preserve"> raise money. I would also be interested </w:t>
      </w:r>
      <w:r w:rsidR="00B55FCA">
        <w:t>if larger</w:t>
      </w:r>
      <w:r>
        <w:t xml:space="preserve"> project</w:t>
      </w:r>
      <w:r w:rsidR="00B55FCA">
        <w:t>s with higher</w:t>
      </w:r>
      <w:r>
        <w:t xml:space="preserve"> </w:t>
      </w:r>
      <w:r w:rsidR="00B55FCA">
        <w:t xml:space="preserve">fundraising goals have higher or lower success rates than smaller projects with lower goals. A third potential chart could compare the effects of marketing factors such as </w:t>
      </w:r>
      <w:proofErr w:type="spellStart"/>
      <w:r w:rsidR="00B55FCA">
        <w:t>kickstarter</w:t>
      </w:r>
      <w:proofErr w:type="spellEnd"/>
      <w:r w:rsidR="00B55FCA">
        <w:t xml:space="preserve"> spotlight and staff picks to success rate to see if they provide any substantial advantages.</w:t>
      </w:r>
    </w:p>
    <w:sectPr w:rsidR="00B85E97" w:rsidSect="007D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0DE6"/>
    <w:multiLevelType w:val="hybridMultilevel"/>
    <w:tmpl w:val="C0089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97"/>
    <w:rsid w:val="0008786C"/>
    <w:rsid w:val="001A41A8"/>
    <w:rsid w:val="001C0F48"/>
    <w:rsid w:val="007D2E13"/>
    <w:rsid w:val="00B55FCA"/>
    <w:rsid w:val="00B8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E0373"/>
  <w15:chartTrackingRefBased/>
  <w15:docId w15:val="{B1497C0D-2C90-734B-BE72-7C86FA08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2019-11-18T01:06:00Z</dcterms:created>
  <dcterms:modified xsi:type="dcterms:W3CDTF">2019-11-18T01:37:00Z</dcterms:modified>
</cp:coreProperties>
</file>