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color w:val="auto"/>
          <w:sz w:val="22"/>
        </w:rPr>
      </w:sdtEndPr>
      <w:sdtContent>
        <w:p w14:paraId="12356CD8" w14:textId="13FCBB0D" w:rsidR="648A88E4" w:rsidRDefault="648A88E4" w:rsidP="648A88E4">
          <w:pPr>
            <w:spacing w:after="120" w:line="257" w:lineRule="auto"/>
            <w:jc w:val="center"/>
            <w:rPr>
              <w:rFonts w:ascii="Algerian" w:eastAsia="Algerian" w:hAnsi="Algerian" w:cs="Algerian"/>
              <w:color w:val="000000" w:themeColor="text1"/>
              <w:lang w:val="en-IN"/>
            </w:rPr>
          </w:pPr>
          <w:r w:rsidRPr="648A88E4">
            <w:rPr>
              <w:rFonts w:ascii="Algerian" w:eastAsia="Algerian" w:hAnsi="Algerian" w:cs="Algerian"/>
              <w:color w:val="000000" w:themeColor="text1"/>
              <w:sz w:val="72"/>
              <w:szCs w:val="72"/>
              <w:lang w:val="en-IN"/>
            </w:rPr>
            <w:t>D.A.V. PUBLIC SCHOOL, AIROLI</w:t>
          </w:r>
        </w:p>
        <w:p w14:paraId="0165A6FA" w14:textId="098DB899" w:rsidR="648A88E4" w:rsidRDefault="648A88E4" w:rsidP="648A88E4">
          <w:pPr>
            <w:spacing w:after="120" w:line="257" w:lineRule="auto"/>
            <w:jc w:val="center"/>
            <w:rPr>
              <w:rFonts w:ascii="Algerian" w:eastAsia="Algerian" w:hAnsi="Algerian" w:cs="Algerian"/>
              <w:color w:val="000000" w:themeColor="text1"/>
              <w:lang w:val="en-IN"/>
            </w:rPr>
          </w:pPr>
        </w:p>
        <w:p w14:paraId="73A40293" w14:textId="52871748" w:rsidR="00B572DC" w:rsidRPr="00B572DC" w:rsidRDefault="648A88E4" w:rsidP="6F4959E4">
          <w:pPr>
            <w:spacing w:after="120" w:line="257" w:lineRule="auto"/>
            <w:jc w:val="center"/>
          </w:pPr>
          <w:r w:rsidRPr="648A88E4">
            <w:rPr>
              <w:rFonts w:ascii="Britannic" w:eastAsia="Britannic" w:hAnsi="Britannic" w:cs="Britannic"/>
              <w:b/>
              <w:bCs/>
              <w:color w:val="000000" w:themeColor="text1"/>
              <w:sz w:val="48"/>
              <w:szCs w:val="48"/>
              <w:u w:val="single"/>
              <w:lang w:val="en-IN"/>
            </w:rPr>
            <w:t>CHEMISTRY INVESTIGATORY PROJECT</w:t>
          </w:r>
          <w:r w:rsidRPr="648A88E4">
            <w:rPr>
              <w:rFonts w:ascii="Britannic" w:eastAsia="Britannic" w:hAnsi="Britannic" w:cs="Britannic"/>
              <w:b/>
              <w:bCs/>
              <w:color w:val="000000" w:themeColor="text1"/>
              <w:sz w:val="43"/>
              <w:szCs w:val="43"/>
              <w:lang w:val="en-IN"/>
            </w:rPr>
            <w:t xml:space="preserve"> </w:t>
          </w:r>
        </w:p>
        <w:p w14:paraId="3E6C3C1E" w14:textId="2F34283A" w:rsidR="00B572DC" w:rsidRPr="00B572DC" w:rsidRDefault="3991D463" w:rsidP="6F4959E4">
          <w:pPr>
            <w:spacing w:after="120" w:line="257" w:lineRule="auto"/>
            <w:jc w:val="center"/>
          </w:pPr>
          <w:r w:rsidRPr="3991D463">
            <w:rPr>
              <w:rFonts w:ascii="Britannic" w:eastAsia="Britannic" w:hAnsi="Britannic" w:cs="Britannic"/>
              <w:b/>
              <w:bCs/>
              <w:color w:val="000000" w:themeColor="text1"/>
              <w:sz w:val="48"/>
              <w:szCs w:val="48"/>
              <w:lang w:val="en-IN"/>
            </w:rPr>
            <w:t xml:space="preserve"> </w:t>
          </w:r>
        </w:p>
        <w:p w14:paraId="0022D765" w14:textId="69CC981D" w:rsidR="648A88E4" w:rsidRDefault="3991D463" w:rsidP="3991D463">
          <w:pPr>
            <w:pStyle w:val="Heading1"/>
            <w:numPr>
              <w:ilvl w:val="0"/>
              <w:numId w:val="0"/>
            </w:numPr>
            <w:spacing w:after="120" w:line="257" w:lineRule="auto"/>
            <w:jc w:val="center"/>
            <w:rPr>
              <w:rFonts w:ascii="Arial" w:eastAsia="Arial" w:hAnsi="Arial" w:cs="Arial"/>
              <w:color w:val="000000" w:themeColor="text1"/>
              <w:sz w:val="44"/>
              <w:szCs w:val="44"/>
              <w:vertAlign w:val="subscript"/>
              <w:lang w:val="en-IN"/>
            </w:rPr>
          </w:pPr>
          <w:r w:rsidRPr="3991D463">
            <w:rPr>
              <w:rFonts w:ascii="Calibri" w:eastAsia="Calibri" w:hAnsi="Calibri" w:cs="Calibri"/>
              <w:b/>
              <w:bCs/>
              <w:color w:val="00B0F0"/>
              <w:sz w:val="72"/>
              <w:szCs w:val="72"/>
              <w:lang w:val="en-IN"/>
            </w:rPr>
            <w:t>VINEGAR TITRATION</w:t>
          </w:r>
          <w:r w:rsidRPr="3991D463">
            <w:rPr>
              <w:rFonts w:ascii="Calibri" w:eastAsia="Calibri" w:hAnsi="Calibri" w:cs="Calibri"/>
              <w:color w:val="00B0F0"/>
              <w:sz w:val="72"/>
              <w:szCs w:val="72"/>
              <w:lang w:val="en-IN"/>
            </w:rPr>
            <w:t xml:space="preserve"> </w:t>
          </w:r>
        </w:p>
        <w:p w14:paraId="4408FC5F" w14:textId="0380A840" w:rsidR="00B572DC" w:rsidRPr="00CF60F9" w:rsidRDefault="00B572DC" w:rsidP="3991D463">
          <w:pPr>
            <w:spacing w:line="257" w:lineRule="auto"/>
            <w:jc w:val="center"/>
          </w:pPr>
          <w:r>
            <w:rPr>
              <w:noProof/>
            </w:rPr>
            <w:drawing>
              <wp:inline distT="0" distB="0" distL="0" distR="0" wp14:anchorId="5059BCD8" wp14:editId="3991D463">
                <wp:extent cx="4906254" cy="3685917"/>
                <wp:effectExtent l="0" t="0" r="0" b="0"/>
                <wp:docPr id="1867702047" name="Picture 186770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06254" cy="3685917"/>
                        </a:xfrm>
                        <a:prstGeom prst="rect">
                          <a:avLst/>
                        </a:prstGeom>
                      </pic:spPr>
                    </pic:pic>
                  </a:graphicData>
                </a:graphic>
              </wp:inline>
            </w:drawing>
          </w:r>
        </w:p>
        <w:p w14:paraId="5E402ED5" w14:textId="5E3EEB23" w:rsidR="00B572DC" w:rsidRPr="00B572DC" w:rsidRDefault="00B572DC" w:rsidP="3991D463">
          <w:pPr>
            <w:spacing w:after="120" w:line="240" w:lineRule="auto"/>
            <w:jc w:val="center"/>
          </w:pPr>
        </w:p>
        <w:tbl>
          <w:tblPr>
            <w:tblStyle w:val="GridTable1Light-Accent1"/>
            <w:tblW w:w="0" w:type="auto"/>
            <w:tblInd w:w="720" w:type="dxa"/>
            <w:tblLayout w:type="fixed"/>
            <w:tblLook w:val="06A0" w:firstRow="1" w:lastRow="0" w:firstColumn="1" w:lastColumn="0" w:noHBand="1" w:noVBand="1"/>
          </w:tblPr>
          <w:tblGrid>
            <w:gridCol w:w="9735"/>
          </w:tblGrid>
          <w:tr w:rsidR="3991D463" w14:paraId="317D2DA6" w14:textId="77777777" w:rsidTr="3991D4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35" w:type="dxa"/>
                <w:tcBorders>
                  <w:top w:val="single" w:sz="18" w:space="0" w:color="835D00" w:themeColor="accent3" w:themeShade="80"/>
                  <w:left w:val="single" w:sz="18" w:space="0" w:color="835D00" w:themeColor="accent3" w:themeShade="80"/>
                  <w:bottom w:val="single" w:sz="18" w:space="0" w:color="835D00" w:themeColor="accent3" w:themeShade="80"/>
                  <w:right w:val="single" w:sz="18" w:space="0" w:color="835D00" w:themeColor="accent3" w:themeShade="80"/>
                </w:tcBorders>
              </w:tcPr>
              <w:p w14:paraId="4DF6AACF" w14:textId="638F28E9" w:rsidR="3991D463" w:rsidRDefault="3991D463" w:rsidP="3991D463">
                <w:pPr>
                  <w:rPr>
                    <w:rFonts w:ascii="Calibri" w:eastAsia="Calibri" w:hAnsi="Calibri" w:cs="Calibri"/>
                    <w:color w:val="000000" w:themeColor="text1"/>
                    <w:sz w:val="56"/>
                    <w:szCs w:val="56"/>
                    <w:lang w:val="en-IN" w:eastAsia="ko-KR" w:bidi="hi-IN"/>
                  </w:rPr>
                </w:pPr>
                <w:r w:rsidRPr="3991D463">
                  <w:rPr>
                    <w:rFonts w:ascii="Calibri" w:eastAsia="Calibri" w:hAnsi="Calibri" w:cs="Calibri"/>
                    <w:color w:val="000000" w:themeColor="text1"/>
                    <w:sz w:val="56"/>
                    <w:szCs w:val="56"/>
                    <w:lang w:val="en-IN" w:eastAsia="ko-KR" w:bidi="hi-IN"/>
                  </w:rPr>
                  <w:t>Name:</w:t>
                </w:r>
              </w:p>
              <w:p w14:paraId="1D931F96" w14:textId="7BD2DD49" w:rsidR="3991D463" w:rsidRDefault="3991D463" w:rsidP="3991D463">
                <w:pPr>
                  <w:rPr>
                    <w:rFonts w:ascii="Calibri" w:eastAsia="Calibri" w:hAnsi="Calibri" w:cs="Calibri"/>
                    <w:color w:val="000000" w:themeColor="text1"/>
                    <w:sz w:val="56"/>
                    <w:szCs w:val="56"/>
                    <w:lang w:val="en-IN" w:eastAsia="ko-KR" w:bidi="hi-IN"/>
                  </w:rPr>
                </w:pPr>
                <w:r w:rsidRPr="3991D463">
                  <w:rPr>
                    <w:rFonts w:ascii="Calibri" w:eastAsia="Calibri" w:hAnsi="Calibri" w:cs="Calibri"/>
                    <w:color w:val="000000" w:themeColor="text1"/>
                    <w:sz w:val="56"/>
                    <w:szCs w:val="56"/>
                    <w:lang w:val="en-IN" w:eastAsia="ko-KR" w:bidi="hi-IN"/>
                  </w:rPr>
                  <w:t>Class:</w:t>
                </w:r>
              </w:p>
              <w:p w14:paraId="1377F3FB" w14:textId="06F8893E" w:rsidR="3991D463" w:rsidRDefault="3991D463" w:rsidP="3991D463">
                <w:pPr>
                  <w:rPr>
                    <w:rFonts w:ascii="Calibri" w:eastAsia="Calibri" w:hAnsi="Calibri" w:cs="Calibri"/>
                    <w:color w:val="000000" w:themeColor="text1"/>
                    <w:sz w:val="56"/>
                    <w:szCs w:val="56"/>
                    <w:lang w:val="en-IN" w:eastAsia="ko-KR" w:bidi="hi-IN"/>
                  </w:rPr>
                </w:pPr>
                <w:r w:rsidRPr="3991D463">
                  <w:rPr>
                    <w:rFonts w:ascii="Calibri" w:eastAsia="Calibri" w:hAnsi="Calibri" w:cs="Calibri"/>
                    <w:color w:val="000000" w:themeColor="text1"/>
                    <w:sz w:val="56"/>
                    <w:szCs w:val="56"/>
                    <w:lang w:val="en-IN" w:eastAsia="ko-KR" w:bidi="hi-IN"/>
                  </w:rPr>
                  <w:t>Board Roll No.:</w:t>
                </w:r>
              </w:p>
            </w:tc>
          </w:tr>
        </w:tbl>
        <w:p w14:paraId="4C950D18" w14:textId="1E4E6A84" w:rsidR="001D529F" w:rsidRDefault="00A62253" w:rsidP="001D529F">
          <w:pPr>
            <w:jc w:val="center"/>
          </w:pPr>
        </w:p>
      </w:sdtContent>
    </w:sdt>
    <w:bookmarkEnd w:id="0" w:displacedByCustomXml="prev"/>
    <w:bookmarkEnd w:id="1" w:displacedByCustomXml="prev"/>
    <w:bookmarkEnd w:id="2" w:displacedByCustomXml="prev"/>
    <w:bookmarkEnd w:id="3" w:displacedByCustomXml="prev"/>
    <w:bookmarkEnd w:id="4" w:displacedByCustomXml="prev"/>
    <w:p w14:paraId="1F25823E" w14:textId="201EF12C" w:rsidR="001D529F" w:rsidRPr="001D529F" w:rsidRDefault="001D529F" w:rsidP="6F4959E4">
      <w:pPr>
        <w:jc w:val="center"/>
      </w:pPr>
    </w:p>
    <w:p w14:paraId="76B0210B" w14:textId="415EDAA2" w:rsidR="001D529F" w:rsidRPr="001D529F" w:rsidRDefault="001D529F" w:rsidP="6F4959E4">
      <w:pPr>
        <w:jc w:val="center"/>
      </w:pPr>
    </w:p>
    <w:p w14:paraId="0ED96E26" w14:textId="737FC972" w:rsidR="001D529F" w:rsidRPr="001D529F" w:rsidRDefault="001D529F" w:rsidP="3991D463">
      <w:pPr>
        <w:jc w:val="center"/>
      </w:pPr>
    </w:p>
    <w:p w14:paraId="68608418" w14:textId="30FAE174" w:rsidR="001D529F" w:rsidRPr="001D529F" w:rsidRDefault="3991D463" w:rsidP="3991D463">
      <w:pPr>
        <w:jc w:val="center"/>
        <w:rPr>
          <w:rFonts w:ascii="Arial" w:eastAsia="Arial" w:hAnsi="Arial" w:cs="Arial"/>
          <w:b/>
          <w:bCs/>
          <w:sz w:val="70"/>
          <w:szCs w:val="70"/>
          <w:lang w:val="en-IN" w:eastAsia="ko-KR" w:bidi="hi-IN"/>
        </w:rPr>
      </w:pPr>
      <w:r w:rsidRPr="3991D463">
        <w:rPr>
          <w:rFonts w:ascii="Arial" w:eastAsia="Arial" w:hAnsi="Arial" w:cs="Arial"/>
          <w:b/>
          <w:bCs/>
          <w:sz w:val="70"/>
          <w:szCs w:val="70"/>
          <w:lang w:val="en-IN" w:eastAsia="ko-KR" w:bidi="hi-IN"/>
        </w:rPr>
        <w:t>ACKNOWLEDGEMENT</w:t>
      </w:r>
    </w:p>
    <w:p w14:paraId="472BB842" w14:textId="1FD8C6DC" w:rsidR="001D529F" w:rsidRPr="00DA2B8B" w:rsidRDefault="001D529F" w:rsidP="1192C58A">
      <w:pPr>
        <w:spacing w:after="120" w:line="240" w:lineRule="auto"/>
        <w:jc w:val="center"/>
        <w:rPr>
          <w:rFonts w:ascii="Arial" w:eastAsia="Arial" w:hAnsi="Arial" w:cs="Arial"/>
          <w:sz w:val="70"/>
          <w:szCs w:val="70"/>
          <w:u w:val="single"/>
          <w:lang w:val="en-IN" w:eastAsia="ko-KR" w:bidi="hi-IN"/>
        </w:rPr>
      </w:pPr>
    </w:p>
    <w:p w14:paraId="66273AF6" w14:textId="46128373" w:rsidR="00DA2B8B" w:rsidRPr="00DA2B8B" w:rsidRDefault="3991D463" w:rsidP="3991D463">
      <w:pPr>
        <w:spacing w:beforeAutospacing="1" w:after="0" w:afterAutospacing="1" w:line="360" w:lineRule="auto"/>
        <w:rPr>
          <w:rFonts w:ascii="Times New Roman" w:eastAsia="Times New Roman" w:hAnsi="Times New Roman" w:cs="Times New Roman"/>
          <w:sz w:val="50"/>
          <w:szCs w:val="50"/>
          <w:lang w:val="en-IN" w:eastAsia="ko-KR" w:bidi="hi-IN"/>
        </w:rPr>
      </w:pPr>
      <w:proofErr w:type="gramStart"/>
      <w:r w:rsidRPr="3991D463">
        <w:rPr>
          <w:rFonts w:ascii="Times New Roman" w:eastAsia="Times New Roman" w:hAnsi="Times New Roman" w:cs="Times New Roman"/>
          <w:sz w:val="50"/>
          <w:szCs w:val="50"/>
          <w:lang w:val="en-IN" w:eastAsia="ko-KR" w:bidi="hi-IN"/>
        </w:rPr>
        <w:t xml:space="preserve">I, </w:t>
      </w:r>
      <w:r w:rsidRPr="3991D463">
        <w:rPr>
          <w:rFonts w:ascii="Times New Roman" w:eastAsia="Times New Roman" w:hAnsi="Times New Roman" w:cs="Times New Roman"/>
          <w:sz w:val="50"/>
          <w:szCs w:val="50"/>
          <w:u w:val="single"/>
          <w:lang w:val="en-IN" w:eastAsia="ko-KR" w:bidi="hi-IN"/>
        </w:rPr>
        <w:t xml:space="preserve">  </w:t>
      </w:r>
      <w:proofErr w:type="gramEnd"/>
      <w:r w:rsidRPr="3991D463">
        <w:rPr>
          <w:rFonts w:ascii="Times New Roman" w:eastAsia="Times New Roman" w:hAnsi="Times New Roman" w:cs="Times New Roman"/>
          <w:sz w:val="50"/>
          <w:szCs w:val="50"/>
          <w:u w:val="single"/>
          <w:lang w:val="en-IN" w:eastAsia="ko-KR" w:bidi="hi-IN"/>
        </w:rPr>
        <w:t xml:space="preserve">       </w:t>
      </w:r>
      <w:r w:rsidRPr="3991D463">
        <w:rPr>
          <w:rFonts w:ascii="Times New Roman" w:eastAsia="Times New Roman" w:hAnsi="Times New Roman" w:cs="Times New Roman"/>
          <w:sz w:val="50"/>
          <w:szCs w:val="50"/>
          <w:lang w:val="en-IN" w:eastAsia="ko-KR" w:bidi="hi-IN"/>
        </w:rPr>
        <w:t xml:space="preserve"> would like to express my gratitude to all those who gave me the chance to do this wonderful project. A sincere thanks to our Principal </w:t>
      </w:r>
      <w:r w:rsidRPr="3991D463">
        <w:rPr>
          <w:rFonts w:ascii="Times New Roman" w:eastAsia="Times New Roman" w:hAnsi="Times New Roman" w:cs="Times New Roman"/>
          <w:b/>
          <w:bCs/>
          <w:sz w:val="50"/>
          <w:szCs w:val="50"/>
          <w:u w:val="single"/>
          <w:lang w:val="en-IN" w:eastAsia="ko-KR" w:bidi="hi-IN"/>
        </w:rPr>
        <w:t>Mrs. Suman Pradhan</w:t>
      </w:r>
      <w:r w:rsidRPr="3991D463">
        <w:rPr>
          <w:rFonts w:ascii="Times New Roman" w:eastAsia="Times New Roman" w:hAnsi="Times New Roman" w:cs="Times New Roman"/>
          <w:sz w:val="50"/>
          <w:szCs w:val="50"/>
          <w:lang w:val="en-IN" w:eastAsia="ko-KR" w:bidi="hi-IN"/>
        </w:rPr>
        <w:t xml:space="preserve"> for supporting and motivating us </w:t>
      </w:r>
      <w:bookmarkStart w:id="5" w:name="_Int_0m5SVYTk"/>
      <w:r w:rsidRPr="3991D463">
        <w:rPr>
          <w:rFonts w:ascii="Times New Roman" w:eastAsia="Times New Roman" w:hAnsi="Times New Roman" w:cs="Times New Roman"/>
          <w:sz w:val="50"/>
          <w:szCs w:val="50"/>
          <w:lang w:val="en-IN" w:eastAsia="ko-KR" w:bidi="hi-IN"/>
        </w:rPr>
        <w:t>during the course of</w:t>
      </w:r>
      <w:bookmarkEnd w:id="5"/>
      <w:r w:rsidRPr="3991D463">
        <w:rPr>
          <w:rFonts w:ascii="Times New Roman" w:eastAsia="Times New Roman" w:hAnsi="Times New Roman" w:cs="Times New Roman"/>
          <w:sz w:val="50"/>
          <w:szCs w:val="50"/>
          <w:lang w:val="en-IN" w:eastAsia="ko-KR" w:bidi="hi-IN"/>
        </w:rPr>
        <w:t xml:space="preserve"> our project. We are thankful to our Chemistry teacher </w:t>
      </w:r>
      <w:r w:rsidRPr="3991D463">
        <w:rPr>
          <w:rFonts w:ascii="Times New Roman" w:eastAsia="Times New Roman" w:hAnsi="Times New Roman" w:cs="Times New Roman"/>
          <w:b/>
          <w:bCs/>
          <w:sz w:val="50"/>
          <w:szCs w:val="50"/>
          <w:u w:val="single"/>
          <w:lang w:val="en-IN" w:eastAsia="ko-KR" w:bidi="hi-IN"/>
        </w:rPr>
        <w:t xml:space="preserve">Mrs. </w:t>
      </w:r>
      <w:proofErr w:type="spellStart"/>
      <w:r w:rsidRPr="3991D463">
        <w:rPr>
          <w:rFonts w:ascii="Times New Roman" w:eastAsia="Times New Roman" w:hAnsi="Times New Roman" w:cs="Times New Roman"/>
          <w:b/>
          <w:bCs/>
          <w:sz w:val="50"/>
          <w:szCs w:val="50"/>
          <w:u w:val="single"/>
          <w:lang w:val="en-IN" w:eastAsia="ko-KR" w:bidi="hi-IN"/>
        </w:rPr>
        <w:t>Balvinder</w:t>
      </w:r>
      <w:proofErr w:type="spellEnd"/>
      <w:r w:rsidRPr="3991D463">
        <w:rPr>
          <w:rFonts w:ascii="Times New Roman" w:eastAsia="Times New Roman" w:hAnsi="Times New Roman" w:cs="Times New Roman"/>
          <w:b/>
          <w:bCs/>
          <w:sz w:val="50"/>
          <w:szCs w:val="50"/>
          <w:u w:val="single"/>
          <w:lang w:val="en-IN" w:eastAsia="ko-KR" w:bidi="hi-IN"/>
        </w:rPr>
        <w:t xml:space="preserve"> </w:t>
      </w:r>
      <w:proofErr w:type="spellStart"/>
      <w:r w:rsidRPr="3991D463">
        <w:rPr>
          <w:rFonts w:ascii="Times New Roman" w:eastAsia="Times New Roman" w:hAnsi="Times New Roman" w:cs="Times New Roman"/>
          <w:b/>
          <w:bCs/>
          <w:sz w:val="50"/>
          <w:szCs w:val="50"/>
          <w:u w:val="single"/>
          <w:lang w:val="en-IN" w:eastAsia="ko-KR" w:bidi="hi-IN"/>
        </w:rPr>
        <w:t>Chumber</w:t>
      </w:r>
      <w:proofErr w:type="spellEnd"/>
      <w:r w:rsidRPr="3991D463">
        <w:rPr>
          <w:rFonts w:ascii="Times New Roman" w:eastAsia="Times New Roman" w:hAnsi="Times New Roman" w:cs="Times New Roman"/>
          <w:sz w:val="50"/>
          <w:szCs w:val="50"/>
          <w:lang w:val="en-IN" w:eastAsia="ko-KR" w:bidi="hi-IN"/>
        </w:rPr>
        <w:t xml:space="preserve"> and our school’s chemistry lab assistant, </w:t>
      </w:r>
      <w:r w:rsidRPr="3991D463">
        <w:rPr>
          <w:rFonts w:ascii="Times New Roman" w:eastAsia="Times New Roman" w:hAnsi="Times New Roman" w:cs="Times New Roman"/>
          <w:b/>
          <w:bCs/>
          <w:sz w:val="50"/>
          <w:szCs w:val="50"/>
          <w:u w:val="single"/>
          <w:lang w:val="en-IN" w:eastAsia="ko-KR" w:bidi="hi-IN"/>
        </w:rPr>
        <w:t>Ms. Swati Patil</w:t>
      </w:r>
      <w:r w:rsidRPr="3991D463">
        <w:rPr>
          <w:rFonts w:ascii="Times New Roman" w:eastAsia="Times New Roman" w:hAnsi="Times New Roman" w:cs="Times New Roman"/>
          <w:b/>
          <w:bCs/>
          <w:sz w:val="50"/>
          <w:szCs w:val="50"/>
          <w:lang w:val="en-IN" w:eastAsia="ko-KR" w:bidi="hi-IN"/>
        </w:rPr>
        <w:t xml:space="preserve">, </w:t>
      </w:r>
      <w:r w:rsidRPr="3991D463">
        <w:rPr>
          <w:rFonts w:ascii="Times New Roman" w:eastAsia="Times New Roman" w:hAnsi="Times New Roman" w:cs="Times New Roman"/>
          <w:sz w:val="50"/>
          <w:szCs w:val="50"/>
          <w:lang w:val="en-IN" w:eastAsia="ko-KR" w:bidi="hi-IN"/>
        </w:rPr>
        <w:t>who guided us throughout the project by giving suggestions and encouraging us.</w:t>
      </w:r>
    </w:p>
    <w:p w14:paraId="6B9CD26F" w14:textId="2327CF7B" w:rsidR="3991D463" w:rsidRDefault="3991D463" w:rsidP="3991D463">
      <w:pPr>
        <w:spacing w:beforeAutospacing="1" w:afterAutospacing="1" w:line="360" w:lineRule="auto"/>
        <w:rPr>
          <w:rFonts w:ascii="Times New Roman" w:eastAsia="Times New Roman" w:hAnsi="Times New Roman" w:cs="Times New Roman"/>
          <w:sz w:val="50"/>
          <w:szCs w:val="50"/>
          <w:lang w:val="en-IN" w:eastAsia="ko-KR" w:bidi="hi-IN"/>
        </w:rPr>
      </w:pPr>
    </w:p>
    <w:p w14:paraId="5FB0AEC2" w14:textId="3FA94520" w:rsidR="00DA2B8B" w:rsidRPr="00DA2B8B" w:rsidRDefault="1192C58A" w:rsidP="1192C58A">
      <w:pPr>
        <w:spacing w:beforeAutospacing="1" w:after="0" w:afterAutospacing="1" w:line="360" w:lineRule="auto"/>
        <w:rPr>
          <w:rFonts w:ascii="Times New Roman" w:eastAsia="Times New Roman" w:hAnsi="Times New Roman" w:cs="Times New Roman"/>
          <w:sz w:val="50"/>
          <w:szCs w:val="50"/>
          <w:lang w:val="en-IN" w:eastAsia="ko-KR" w:bidi="hi-IN"/>
        </w:rPr>
      </w:pPr>
      <w:r w:rsidRPr="1192C58A">
        <w:rPr>
          <w:rFonts w:ascii="Times New Roman" w:eastAsia="Times New Roman" w:hAnsi="Times New Roman" w:cs="Times New Roman"/>
          <w:sz w:val="50"/>
          <w:szCs w:val="50"/>
          <w:lang w:val="en-IN" w:eastAsia="ko-KR" w:bidi="hi-IN"/>
        </w:rPr>
        <w:t>I am also grateful to my teammates for their inputs and help provided to complete the project in time. Lastly, a big thanks to my parents and friends who helped me complete the project.</w:t>
      </w:r>
    </w:p>
    <w:p w14:paraId="434C91D8" w14:textId="4DA34684" w:rsidR="00DA2B8B" w:rsidRPr="00DA2B8B" w:rsidRDefault="00DA2B8B" w:rsidP="00DA2B8B">
      <w:pPr>
        <w:spacing w:after="120" w:line="240" w:lineRule="auto"/>
        <w:rPr>
          <w:rFonts w:ascii="Calibri" w:eastAsia="Calibri" w:hAnsi="Calibri" w:cs="Calibri"/>
          <w:i/>
          <w:iCs/>
          <w:color w:val="365F91"/>
          <w:sz w:val="56"/>
          <w:szCs w:val="56"/>
          <w:u w:val="single"/>
          <w:lang w:val="en-IN" w:eastAsia="ko-KR" w:bidi="hi-IN"/>
        </w:rPr>
      </w:pPr>
    </w:p>
    <w:p w14:paraId="79E752DD" w14:textId="4A8BB742" w:rsidR="00DA2B8B" w:rsidRPr="00DA2B8B" w:rsidRDefault="3991D463" w:rsidP="3991D463">
      <w:pPr>
        <w:spacing w:after="120" w:line="240" w:lineRule="auto"/>
        <w:jc w:val="center"/>
        <w:rPr>
          <w:rFonts w:ascii="Arial" w:eastAsia="Arial" w:hAnsi="Arial" w:cs="Arial"/>
          <w:b/>
          <w:bCs/>
          <w:sz w:val="70"/>
          <w:szCs w:val="70"/>
          <w:lang w:val="en-IN" w:eastAsia="ko-KR" w:bidi="hi-IN"/>
        </w:rPr>
      </w:pPr>
      <w:r w:rsidRPr="3991D463">
        <w:rPr>
          <w:rFonts w:ascii="Arial" w:eastAsia="Arial" w:hAnsi="Arial" w:cs="Arial"/>
          <w:b/>
          <w:bCs/>
          <w:sz w:val="70"/>
          <w:szCs w:val="70"/>
          <w:lang w:val="en-IN" w:eastAsia="ko-KR" w:bidi="hi-IN"/>
        </w:rPr>
        <w:lastRenderedPageBreak/>
        <w:t>CERTIFICATE</w:t>
      </w:r>
    </w:p>
    <w:p w14:paraId="12AD3F12" w14:textId="48B960DA" w:rsidR="00DA2B8B" w:rsidRDefault="00DA2B8B" w:rsidP="1192C58A">
      <w:pPr>
        <w:spacing w:after="120" w:line="240" w:lineRule="auto"/>
        <w:jc w:val="center"/>
        <w:rPr>
          <w:rFonts w:ascii="Arial" w:eastAsia="Arial" w:hAnsi="Arial" w:cs="Arial"/>
          <w:i/>
          <w:iCs/>
          <w:sz w:val="70"/>
          <w:szCs w:val="70"/>
          <w:u w:val="single"/>
          <w:lang w:val="en-IN" w:eastAsia="ko-KR" w:bidi="hi-IN"/>
        </w:rPr>
      </w:pPr>
    </w:p>
    <w:p w14:paraId="7D980B16" w14:textId="20A0A867" w:rsidR="00DA2B8B" w:rsidRPr="00DA2B8B" w:rsidRDefault="00DA2B8B" w:rsidP="00894B4C">
      <w:pPr>
        <w:spacing w:after="120" w:line="360" w:lineRule="auto"/>
        <w:jc w:val="both"/>
        <w:rPr>
          <w:rFonts w:ascii="Times New Roman" w:eastAsia="Times New Roman" w:hAnsi="Times New Roman" w:cs="Times New Roman"/>
          <w:color w:val="000000"/>
          <w:sz w:val="50"/>
          <w:szCs w:val="50"/>
          <w:lang w:val="en-IN" w:eastAsia="ko-KR" w:bidi="hi-IN"/>
        </w:rPr>
      </w:pPr>
      <w:r w:rsidRPr="1192C58A">
        <w:rPr>
          <w:rFonts w:ascii="Times New Roman" w:eastAsia="Times New Roman" w:hAnsi="Times New Roman" w:cs="Times New Roman"/>
          <w:sz w:val="50"/>
          <w:szCs w:val="50"/>
          <w:lang w:val="en-IN" w:eastAsia="ko-KR" w:bidi="hi-IN"/>
        </w:rPr>
        <w:t>This is to certify that,</w:t>
      </w:r>
      <w:r w:rsidR="005C19EA" w:rsidRPr="1192C58A">
        <w:rPr>
          <w:rFonts w:ascii="Times New Roman" w:eastAsia="Times New Roman" w:hAnsi="Times New Roman" w:cs="Times New Roman"/>
          <w:sz w:val="50"/>
          <w:szCs w:val="50"/>
          <w:lang w:val="en-IN" w:eastAsia="ko-KR" w:bidi="hi-IN"/>
        </w:rPr>
        <w:t xml:space="preserve"> </w:t>
      </w:r>
      <w:r w:rsidR="00407432" w:rsidRPr="1192C58A">
        <w:rPr>
          <w:rFonts w:ascii="Times New Roman" w:eastAsia="Times New Roman" w:hAnsi="Times New Roman" w:cs="Times New Roman"/>
          <w:b/>
          <w:bCs/>
          <w:sz w:val="50"/>
          <w:szCs w:val="50"/>
          <w:u w:val="single"/>
          <w:lang w:val="en-IN" w:eastAsia="ko-KR" w:bidi="hi-IN"/>
        </w:rPr>
        <w:t>TEJASWINI GAIKWAD</w:t>
      </w:r>
      <w:r w:rsidRPr="1192C58A">
        <w:rPr>
          <w:rFonts w:ascii="Times New Roman" w:eastAsia="Times New Roman" w:hAnsi="Times New Roman" w:cs="Times New Roman"/>
          <w:b/>
          <w:bCs/>
          <w:sz w:val="50"/>
          <w:szCs w:val="50"/>
          <w:lang w:val="en-IN" w:eastAsia="ko-KR" w:bidi="hi-IN"/>
        </w:rPr>
        <w:t xml:space="preserve"> of</w:t>
      </w:r>
      <w:r w:rsidRPr="1192C58A">
        <w:rPr>
          <w:rFonts w:ascii="Times New Roman" w:eastAsia="Times New Roman" w:hAnsi="Times New Roman" w:cs="Times New Roman"/>
          <w:sz w:val="50"/>
          <w:szCs w:val="50"/>
          <w:lang w:val="en-IN" w:eastAsia="ko-KR" w:bidi="hi-IN"/>
        </w:rPr>
        <w:t xml:space="preserve"> Std. </w:t>
      </w:r>
      <w:r w:rsidRPr="1192C58A">
        <w:rPr>
          <w:rFonts w:ascii="Times New Roman" w:eastAsia="Times New Roman" w:hAnsi="Times New Roman" w:cs="Times New Roman"/>
          <w:b/>
          <w:bCs/>
          <w:sz w:val="50"/>
          <w:szCs w:val="50"/>
          <w:u w:val="single"/>
          <w:lang w:val="en-IN" w:eastAsia="ko-KR" w:bidi="hi-IN"/>
        </w:rPr>
        <w:t>XII-A</w:t>
      </w:r>
      <w:r w:rsidRPr="1192C58A">
        <w:rPr>
          <w:rFonts w:ascii="Times New Roman" w:eastAsia="Times New Roman" w:hAnsi="Times New Roman" w:cs="Times New Roman"/>
          <w:sz w:val="50"/>
          <w:szCs w:val="50"/>
          <w:lang w:val="en-IN" w:eastAsia="ko-KR" w:bidi="hi-IN"/>
        </w:rPr>
        <w:t xml:space="preserve">, D.A.V. Public School, </w:t>
      </w:r>
      <w:proofErr w:type="spellStart"/>
      <w:r w:rsidRPr="1192C58A">
        <w:rPr>
          <w:rFonts w:ascii="Times New Roman" w:eastAsia="Times New Roman" w:hAnsi="Times New Roman" w:cs="Times New Roman"/>
          <w:sz w:val="50"/>
          <w:szCs w:val="50"/>
          <w:lang w:val="en-IN" w:eastAsia="ko-KR" w:bidi="hi-IN"/>
        </w:rPr>
        <w:t>Airoli</w:t>
      </w:r>
      <w:proofErr w:type="spellEnd"/>
      <w:r w:rsidRPr="1192C58A">
        <w:rPr>
          <w:rFonts w:ascii="Times New Roman" w:eastAsia="Times New Roman" w:hAnsi="Times New Roman" w:cs="Times New Roman"/>
          <w:sz w:val="50"/>
          <w:szCs w:val="50"/>
          <w:lang w:val="en-IN" w:eastAsia="ko-KR" w:bidi="hi-IN"/>
        </w:rPr>
        <w:t xml:space="preserve"> has successfully completed and demonstrated the </w:t>
      </w:r>
      <w:r w:rsidR="1192C58A" w:rsidRPr="1192C58A">
        <w:rPr>
          <w:rFonts w:ascii="Times New Roman" w:eastAsia="Times New Roman" w:hAnsi="Times New Roman" w:cs="Times New Roman"/>
          <w:sz w:val="50"/>
          <w:szCs w:val="50"/>
          <w:lang w:val="en-IN" w:eastAsia="ko-KR" w:bidi="hi-IN"/>
        </w:rPr>
        <w:t>afore mentioned</w:t>
      </w:r>
      <w:r w:rsidRPr="1192C58A">
        <w:rPr>
          <w:rFonts w:ascii="Times New Roman" w:eastAsia="Times New Roman" w:hAnsi="Times New Roman" w:cs="Times New Roman"/>
          <w:sz w:val="50"/>
          <w:szCs w:val="50"/>
          <w:lang w:val="en-IN" w:eastAsia="ko-KR" w:bidi="hi-IN"/>
        </w:rPr>
        <w:t xml:space="preserve"> activity on </w:t>
      </w:r>
      <w:r w:rsidR="00333C6C" w:rsidRPr="1192C58A">
        <w:rPr>
          <w:rFonts w:ascii="Times New Roman" w:eastAsia="Times New Roman" w:hAnsi="Times New Roman" w:cs="Times New Roman"/>
          <w:sz w:val="50"/>
          <w:szCs w:val="50"/>
          <w:u w:val="single"/>
          <w:lang w:val="en-IN" w:eastAsia="ko-KR" w:bidi="hi-IN"/>
        </w:rPr>
        <w:t>VINEGAR TITRATION</w:t>
      </w:r>
      <w:r w:rsidRPr="1192C58A">
        <w:rPr>
          <w:rFonts w:ascii="Times New Roman" w:eastAsia="Times New Roman" w:hAnsi="Times New Roman" w:cs="Times New Roman"/>
          <w:sz w:val="50"/>
          <w:szCs w:val="50"/>
          <w:lang w:val="en-IN" w:eastAsia="ko-KR" w:bidi="hi-IN"/>
        </w:rPr>
        <w:t xml:space="preserve"> in the session 2023-24. It is further certified that the project is genuine work of the student and has been done sincerely and satisfactorily.</w:t>
      </w:r>
    </w:p>
    <w:p w14:paraId="69F04FB4" w14:textId="77777777" w:rsidR="00DA2B8B" w:rsidRPr="00DA2B8B" w:rsidRDefault="00DA2B8B" w:rsidP="00894B4C">
      <w:pPr>
        <w:spacing w:after="120" w:line="480" w:lineRule="auto"/>
        <w:jc w:val="both"/>
        <w:rPr>
          <w:rFonts w:ascii="Times New Roman" w:eastAsia="Times New Roman" w:hAnsi="Times New Roman" w:cs="Times New Roman"/>
          <w:sz w:val="40"/>
          <w:szCs w:val="40"/>
          <w:lang w:val="en-IN" w:eastAsia="ko-KR" w:bidi="hi-IN"/>
        </w:rPr>
      </w:pPr>
    </w:p>
    <w:p w14:paraId="432E9A89" w14:textId="77777777" w:rsidR="00DA2B8B" w:rsidRPr="00DA2B8B" w:rsidRDefault="00DA2B8B" w:rsidP="00894B4C">
      <w:pPr>
        <w:spacing w:after="120" w:line="480" w:lineRule="auto"/>
        <w:jc w:val="both"/>
        <w:rPr>
          <w:rFonts w:ascii="Times New Roman" w:eastAsia="Times New Roman" w:hAnsi="Times New Roman" w:cs="Times New Roman"/>
          <w:color w:val="000000"/>
          <w:sz w:val="40"/>
          <w:szCs w:val="40"/>
          <w:lang w:val="en-IN" w:eastAsia="ko-KR" w:bidi="hi-IN"/>
        </w:rPr>
      </w:pPr>
    </w:p>
    <w:p w14:paraId="7011A93E" w14:textId="7096AB27" w:rsidR="00894B4C" w:rsidRPr="00DA2B8B" w:rsidRDefault="00DA2B8B" w:rsidP="00DA2B8B">
      <w:pPr>
        <w:spacing w:after="120" w:line="480" w:lineRule="auto"/>
        <w:rPr>
          <w:rFonts w:ascii="Calibri" w:eastAsia="Calibri" w:hAnsi="Calibri" w:cs="Calibri"/>
          <w:sz w:val="32"/>
          <w:szCs w:val="32"/>
          <w:lang w:val="en-IN" w:eastAsia="ko-KR" w:bidi="hi-IN"/>
        </w:rPr>
      </w:pPr>
      <w:r w:rsidRPr="1192C58A">
        <w:rPr>
          <w:rFonts w:ascii="Calibri" w:eastAsia="Calibri" w:hAnsi="Calibri" w:cs="Calibri"/>
          <w:sz w:val="32"/>
          <w:szCs w:val="32"/>
          <w:lang w:val="en-IN" w:eastAsia="ko-KR" w:bidi="hi-IN"/>
        </w:rPr>
        <w:t xml:space="preserve">          </w:t>
      </w:r>
    </w:p>
    <w:p w14:paraId="1E5F5691" w14:textId="2A70EFF1" w:rsidR="00DA2B8B" w:rsidRDefault="00DA2B8B" w:rsidP="00DC78EF">
      <w:pPr>
        <w:spacing w:after="120" w:line="480" w:lineRule="auto"/>
        <w:rPr>
          <w:rFonts w:ascii="Times New Roman" w:eastAsia="Times New Roman" w:hAnsi="Times New Roman" w:cs="Times New Roman"/>
          <w:color w:val="000000" w:themeColor="text1"/>
          <w:sz w:val="44"/>
          <w:szCs w:val="44"/>
          <w:lang w:val="en-IN"/>
        </w:rPr>
      </w:pPr>
    </w:p>
    <w:p w14:paraId="234CED92" w14:textId="7DEFAEE5" w:rsidR="00DA2B8B" w:rsidRDefault="1192C58A" w:rsidP="6F4959E4">
      <w:pPr>
        <w:spacing w:after="120" w:line="480" w:lineRule="auto"/>
        <w:rPr>
          <w:rFonts w:ascii="Times New Roman" w:eastAsia="Times New Roman" w:hAnsi="Times New Roman" w:cs="Times New Roman"/>
          <w:color w:val="000000" w:themeColor="text1"/>
          <w:sz w:val="44"/>
          <w:szCs w:val="44"/>
          <w:lang w:val="en-IN"/>
        </w:rPr>
      </w:pPr>
      <w:r w:rsidRPr="1192C58A">
        <w:rPr>
          <w:rFonts w:ascii="Times New Roman" w:eastAsia="Times New Roman" w:hAnsi="Times New Roman" w:cs="Times New Roman"/>
          <w:color w:val="000000" w:themeColor="text1"/>
          <w:sz w:val="44"/>
          <w:szCs w:val="44"/>
          <w:lang w:val="en-IN"/>
        </w:rPr>
        <w:t>External Examiner     School Stamp</w:t>
      </w:r>
      <w:r w:rsidR="00DC78EF">
        <w:tab/>
      </w:r>
      <w:r w:rsidRPr="1192C58A">
        <w:rPr>
          <w:rFonts w:ascii="Times New Roman" w:eastAsia="Times New Roman" w:hAnsi="Times New Roman" w:cs="Times New Roman"/>
          <w:color w:val="000000" w:themeColor="text1"/>
          <w:sz w:val="44"/>
          <w:szCs w:val="44"/>
          <w:lang w:val="en-IN"/>
        </w:rPr>
        <w:t xml:space="preserve">      Internal Examiner</w:t>
      </w:r>
    </w:p>
    <w:p w14:paraId="1C405D95" w14:textId="68475881" w:rsidR="00DA2B8B" w:rsidRDefault="00DA2B8B">
      <w:pPr>
        <w:rPr>
          <w:rFonts w:ascii="Times New Roman" w:eastAsia="Times New Roman" w:hAnsi="Times New Roman" w:cs="Times New Roman"/>
          <w:color w:val="000000"/>
          <w:sz w:val="44"/>
          <w:szCs w:val="44"/>
          <w:lang w:val="en-IN" w:eastAsia="ko-KR" w:bidi="hi-IN"/>
        </w:rPr>
      </w:pPr>
    </w:p>
    <w:p w14:paraId="6E0FA168" w14:textId="29084E40" w:rsidR="00DA2B8B" w:rsidRDefault="00DA2B8B">
      <w:pPr>
        <w:rPr>
          <w:rFonts w:ascii="Times New Roman" w:eastAsia="Times New Roman" w:hAnsi="Times New Roman" w:cs="Times New Roman"/>
          <w:color w:val="000000"/>
          <w:sz w:val="44"/>
          <w:szCs w:val="44"/>
          <w:lang w:val="en-IN" w:eastAsia="ko-KR" w:bidi="hi-IN"/>
        </w:rPr>
      </w:pPr>
    </w:p>
    <w:p w14:paraId="3F53583F" w14:textId="5A9D5F8C" w:rsidR="00C03114" w:rsidRDefault="3991D463" w:rsidP="3991D463">
      <w:pPr>
        <w:spacing w:after="120" w:line="240" w:lineRule="auto"/>
        <w:jc w:val="center"/>
        <w:rPr>
          <w:rFonts w:ascii="Garamond" w:eastAsia="Garamond" w:hAnsi="Garamond" w:cs="Garamond"/>
          <w:b/>
          <w:bCs/>
          <w:spacing w:val="-10"/>
          <w:kern w:val="28"/>
          <w:sz w:val="96"/>
          <w:szCs w:val="96"/>
          <w:lang w:val="en-IN" w:eastAsia="ko-KR"/>
          <w14:ligatures w14:val="standardContextual"/>
        </w:rPr>
      </w:pPr>
      <w:r w:rsidRPr="3991D463">
        <w:rPr>
          <w:rFonts w:ascii="Garamond" w:eastAsia="Garamond" w:hAnsi="Garamond" w:cs="Garamond"/>
          <w:b/>
          <w:bCs/>
          <w:sz w:val="96"/>
          <w:szCs w:val="96"/>
          <w:lang w:val="en-IN" w:eastAsia="ko-KR"/>
        </w:rPr>
        <w:lastRenderedPageBreak/>
        <w:t>INDEX</w:t>
      </w:r>
    </w:p>
    <w:p w14:paraId="3C127381" w14:textId="06766348" w:rsidR="6F4959E4" w:rsidRDefault="6F4959E4" w:rsidP="6F4959E4">
      <w:pPr>
        <w:spacing w:after="120" w:line="240" w:lineRule="auto"/>
        <w:jc w:val="center"/>
        <w:rPr>
          <w:rFonts w:ascii="Garamond" w:eastAsia="Garamond" w:hAnsi="Garamond" w:cs="Garamond"/>
          <w:sz w:val="96"/>
          <w:szCs w:val="96"/>
          <w:lang w:val="en-IN" w:eastAsia="ko-KR"/>
        </w:rPr>
      </w:pPr>
    </w:p>
    <w:tbl>
      <w:tblPr>
        <w:tblStyle w:val="TableGrid"/>
        <w:tblW w:w="10456" w:type="dxa"/>
        <w:tblLook w:val="04A0" w:firstRow="1" w:lastRow="0" w:firstColumn="1" w:lastColumn="0" w:noHBand="0" w:noVBand="1"/>
      </w:tblPr>
      <w:tblGrid>
        <w:gridCol w:w="2051"/>
        <w:gridCol w:w="8405"/>
      </w:tblGrid>
      <w:tr w:rsidR="004947A8" w14:paraId="43B76613" w14:textId="77777777" w:rsidTr="648A88E4">
        <w:trPr>
          <w:trHeight w:val="1026"/>
        </w:trPr>
        <w:tc>
          <w:tcPr>
            <w:tcW w:w="2051" w:type="dxa"/>
          </w:tcPr>
          <w:p w14:paraId="42E6BB5F" w14:textId="752EAD28" w:rsidR="004947A8" w:rsidRPr="005461EB" w:rsidRDefault="005461EB" w:rsidP="648A88E4">
            <w:pPr>
              <w:spacing w:after="160" w:line="259" w:lineRule="auto"/>
              <w:jc w:val="center"/>
              <w:rPr>
                <w:rFonts w:ascii="Garamond" w:eastAsia="Garamond" w:hAnsi="Garamond" w:cs="Garamond"/>
                <w:b/>
                <w:bCs/>
                <w:color w:val="000000" w:themeColor="text1"/>
                <w:spacing w:val="-10"/>
                <w:kern w:val="28"/>
                <w:sz w:val="60"/>
                <w:szCs w:val="60"/>
                <w:lang w:val="en-IN" w:eastAsia="ko-KR"/>
                <w14:ligatures w14:val="standardContextual"/>
              </w:rPr>
            </w:pPr>
            <w:r w:rsidRPr="648A88E4">
              <w:rPr>
                <w:rFonts w:ascii="Garamond" w:eastAsia="Garamond" w:hAnsi="Garamond" w:cs="Garamond"/>
                <w:b/>
                <w:bCs/>
                <w:color w:val="000000" w:themeColor="text1"/>
                <w:spacing w:val="-10"/>
                <w:kern w:val="28"/>
                <w:sz w:val="60"/>
                <w:szCs w:val="60"/>
                <w:lang w:val="en-IN" w:eastAsia="ko-KR"/>
                <w14:ligatures w14:val="standardContextual"/>
              </w:rPr>
              <w:t>S.NO</w:t>
            </w:r>
          </w:p>
        </w:tc>
        <w:tc>
          <w:tcPr>
            <w:tcW w:w="8405" w:type="dxa"/>
          </w:tcPr>
          <w:p w14:paraId="28AEF371" w14:textId="2B899873" w:rsidR="004947A8" w:rsidRPr="00AD3F80" w:rsidRDefault="00AD3F80" w:rsidP="648A88E4">
            <w:pPr>
              <w:spacing w:after="120"/>
              <w:jc w:val="center"/>
              <w:rPr>
                <w:rFonts w:ascii="Garamond" w:eastAsia="Garamond" w:hAnsi="Garamond" w:cs="Garamond"/>
                <w:b/>
                <w:bCs/>
                <w:color w:val="000000" w:themeColor="text1"/>
                <w:spacing w:val="-10"/>
                <w:kern w:val="28"/>
                <w:sz w:val="60"/>
                <w:szCs w:val="60"/>
                <w:lang w:val="en-IN" w:eastAsia="ko-KR"/>
                <w14:ligatures w14:val="standardContextual"/>
              </w:rPr>
            </w:pPr>
            <w:r w:rsidRPr="648A88E4">
              <w:rPr>
                <w:rFonts w:ascii="Garamond" w:eastAsia="Garamond" w:hAnsi="Garamond" w:cs="Garamond"/>
                <w:b/>
                <w:bCs/>
                <w:color w:val="000000" w:themeColor="text1"/>
                <w:spacing w:val="-10"/>
                <w:kern w:val="28"/>
                <w:sz w:val="60"/>
                <w:szCs w:val="60"/>
                <w:lang w:val="en-IN" w:eastAsia="ko-KR"/>
                <w14:ligatures w14:val="standardContextual"/>
              </w:rPr>
              <w:t>TABLE OF CONTENTS</w:t>
            </w:r>
          </w:p>
        </w:tc>
      </w:tr>
      <w:tr w:rsidR="004947A8" w14:paraId="4B61D0A4" w14:textId="77777777" w:rsidTr="648A88E4">
        <w:tc>
          <w:tcPr>
            <w:tcW w:w="2051" w:type="dxa"/>
          </w:tcPr>
          <w:p w14:paraId="6DD3CD07" w14:textId="6B5A29FA" w:rsidR="004947A8" w:rsidRPr="00F24F4B" w:rsidRDefault="00F24F4B" w:rsidP="648A88E4">
            <w:pPr>
              <w:spacing w:after="120"/>
              <w:jc w:val="center"/>
              <w:rPr>
                <w:rFonts w:ascii="Calibri" w:eastAsia="Calibri" w:hAnsi="Calibri" w:cs="Calibri"/>
                <w:color w:val="000000" w:themeColor="text1"/>
                <w:spacing w:val="-10"/>
                <w:kern w:val="28"/>
                <w:sz w:val="56"/>
                <w:szCs w:val="56"/>
                <w:lang w:val="en-IN" w:eastAsia="ko-KR"/>
                <w14:ligatures w14:val="standardContextual"/>
              </w:rPr>
            </w:pPr>
            <w:r w:rsidRPr="648A88E4">
              <w:rPr>
                <w:rFonts w:ascii="Calibri" w:eastAsia="Calibri" w:hAnsi="Calibri" w:cs="Calibri"/>
                <w:color w:val="000000" w:themeColor="text1"/>
                <w:spacing w:val="-10"/>
                <w:kern w:val="28"/>
                <w:sz w:val="56"/>
                <w:szCs w:val="56"/>
                <w:lang w:val="en-IN" w:eastAsia="ko-KR"/>
                <w14:ligatures w14:val="standardContextual"/>
              </w:rPr>
              <w:t>1.</w:t>
            </w:r>
          </w:p>
        </w:tc>
        <w:tc>
          <w:tcPr>
            <w:tcW w:w="8405" w:type="dxa"/>
          </w:tcPr>
          <w:p w14:paraId="716D757C" w14:textId="4BE2C821" w:rsidR="004947A8" w:rsidRDefault="648A88E4" w:rsidP="648A88E4">
            <w:pPr>
              <w:spacing w:after="120"/>
              <w:rPr>
                <w:rFonts w:ascii="Calibri" w:eastAsia="Calibri" w:hAnsi="Calibri" w:cs="Calibri"/>
                <w:spacing w:val="-10"/>
                <w:kern w:val="28"/>
                <w:sz w:val="52"/>
                <w:szCs w:val="52"/>
                <w:lang w:val="en-IN" w:eastAsia="ko-KR"/>
                <w14:ligatures w14:val="standardContextual"/>
              </w:rPr>
            </w:pPr>
            <w:r w:rsidRPr="648A88E4">
              <w:rPr>
                <w:rFonts w:ascii="Calibri" w:eastAsia="Calibri" w:hAnsi="Calibri" w:cs="Calibri"/>
                <w:sz w:val="52"/>
                <w:szCs w:val="52"/>
                <w:lang w:val="en-IN" w:eastAsia="ko-KR"/>
              </w:rPr>
              <w:t>INTRODUCTION</w:t>
            </w:r>
          </w:p>
        </w:tc>
      </w:tr>
      <w:tr w:rsidR="004947A8" w14:paraId="4F5A240B" w14:textId="77777777" w:rsidTr="648A88E4">
        <w:tc>
          <w:tcPr>
            <w:tcW w:w="2051" w:type="dxa"/>
          </w:tcPr>
          <w:p w14:paraId="6DFB6087" w14:textId="4469714F" w:rsidR="004947A8" w:rsidRPr="00F24F4B" w:rsidRDefault="00F24F4B" w:rsidP="648A88E4">
            <w:pPr>
              <w:spacing w:after="120"/>
              <w:jc w:val="center"/>
              <w:rPr>
                <w:rFonts w:ascii="Calibri" w:eastAsia="Calibri" w:hAnsi="Calibri" w:cs="Calibri"/>
                <w:color w:val="000000" w:themeColor="text1"/>
                <w:spacing w:val="-10"/>
                <w:kern w:val="28"/>
                <w:sz w:val="56"/>
                <w:szCs w:val="56"/>
                <w:lang w:val="en-IN" w:eastAsia="ko-KR"/>
                <w14:ligatures w14:val="standardContextual"/>
              </w:rPr>
            </w:pPr>
            <w:r w:rsidRPr="648A88E4">
              <w:rPr>
                <w:rFonts w:ascii="Calibri" w:eastAsia="Calibri" w:hAnsi="Calibri" w:cs="Calibri"/>
                <w:color w:val="000000" w:themeColor="text1"/>
                <w:spacing w:val="-10"/>
                <w:kern w:val="28"/>
                <w:sz w:val="56"/>
                <w:szCs w:val="56"/>
                <w:lang w:val="en-IN" w:eastAsia="ko-KR"/>
                <w14:ligatures w14:val="standardContextual"/>
              </w:rPr>
              <w:t>2.</w:t>
            </w:r>
          </w:p>
        </w:tc>
        <w:tc>
          <w:tcPr>
            <w:tcW w:w="8405" w:type="dxa"/>
          </w:tcPr>
          <w:p w14:paraId="5FB31CD1" w14:textId="5575A567" w:rsidR="004947A8" w:rsidRDefault="648A88E4" w:rsidP="648A88E4">
            <w:pPr>
              <w:spacing w:after="120"/>
              <w:rPr>
                <w:rFonts w:ascii="Calibri" w:eastAsia="Calibri" w:hAnsi="Calibri" w:cs="Calibri"/>
                <w:spacing w:val="-10"/>
                <w:kern w:val="28"/>
                <w:sz w:val="52"/>
                <w:szCs w:val="52"/>
                <w:lang w:val="en-IN" w:eastAsia="ko-KR"/>
                <w14:ligatures w14:val="standardContextual"/>
              </w:rPr>
            </w:pPr>
            <w:r w:rsidRPr="648A88E4">
              <w:rPr>
                <w:rFonts w:ascii="Calibri" w:eastAsia="Calibri" w:hAnsi="Calibri" w:cs="Calibri"/>
                <w:sz w:val="52"/>
                <w:szCs w:val="52"/>
                <w:lang w:val="en-IN" w:eastAsia="ko-KR"/>
              </w:rPr>
              <w:t>AIM OF THE EXPERIMENT</w:t>
            </w:r>
          </w:p>
        </w:tc>
      </w:tr>
      <w:tr w:rsidR="004947A8" w14:paraId="705C3380" w14:textId="77777777" w:rsidTr="648A88E4">
        <w:tc>
          <w:tcPr>
            <w:tcW w:w="2051" w:type="dxa"/>
          </w:tcPr>
          <w:p w14:paraId="56F92E74" w14:textId="51AE13A5" w:rsidR="004947A8" w:rsidRPr="00F24F4B" w:rsidRDefault="00F24F4B" w:rsidP="648A88E4">
            <w:pPr>
              <w:spacing w:after="120"/>
              <w:jc w:val="center"/>
              <w:rPr>
                <w:rFonts w:ascii="Calibri" w:eastAsia="Calibri" w:hAnsi="Calibri" w:cs="Calibri"/>
                <w:color w:val="000000" w:themeColor="text1"/>
                <w:spacing w:val="-10"/>
                <w:kern w:val="28"/>
                <w:sz w:val="56"/>
                <w:szCs w:val="56"/>
                <w:lang w:val="en-IN" w:eastAsia="ko-KR"/>
                <w14:ligatures w14:val="standardContextual"/>
              </w:rPr>
            </w:pPr>
            <w:r w:rsidRPr="648A88E4">
              <w:rPr>
                <w:rFonts w:ascii="Calibri" w:eastAsia="Calibri" w:hAnsi="Calibri" w:cs="Calibri"/>
                <w:color w:val="000000" w:themeColor="text1"/>
                <w:spacing w:val="-10"/>
                <w:kern w:val="28"/>
                <w:sz w:val="56"/>
                <w:szCs w:val="56"/>
                <w:lang w:val="en-IN" w:eastAsia="ko-KR"/>
                <w14:ligatures w14:val="standardContextual"/>
              </w:rPr>
              <w:t>3.</w:t>
            </w:r>
          </w:p>
        </w:tc>
        <w:tc>
          <w:tcPr>
            <w:tcW w:w="8405" w:type="dxa"/>
          </w:tcPr>
          <w:p w14:paraId="3077FFFE" w14:textId="3C972908" w:rsidR="004947A8" w:rsidRDefault="648A88E4" w:rsidP="648A88E4">
            <w:pPr>
              <w:spacing w:after="120"/>
              <w:rPr>
                <w:rFonts w:ascii="Calibri" w:eastAsia="Calibri" w:hAnsi="Calibri" w:cs="Calibri"/>
                <w:spacing w:val="-10"/>
                <w:kern w:val="28"/>
                <w:sz w:val="52"/>
                <w:szCs w:val="52"/>
                <w:lang w:val="en-IN" w:eastAsia="ko-KR"/>
                <w14:ligatures w14:val="standardContextual"/>
              </w:rPr>
            </w:pPr>
            <w:r w:rsidRPr="648A88E4">
              <w:rPr>
                <w:rFonts w:ascii="Calibri" w:eastAsia="Calibri" w:hAnsi="Calibri" w:cs="Calibri"/>
                <w:sz w:val="52"/>
                <w:szCs w:val="52"/>
                <w:lang w:val="en-IN" w:eastAsia="ko-KR"/>
              </w:rPr>
              <w:t>MATERIALS REQUIRED</w:t>
            </w:r>
          </w:p>
        </w:tc>
      </w:tr>
      <w:tr w:rsidR="004947A8" w14:paraId="26C8DE6E" w14:textId="77777777" w:rsidTr="648A88E4">
        <w:tc>
          <w:tcPr>
            <w:tcW w:w="2051" w:type="dxa"/>
          </w:tcPr>
          <w:p w14:paraId="6AFCE97A" w14:textId="4E15CAFA" w:rsidR="004947A8" w:rsidRPr="009E2C72" w:rsidRDefault="648A88E4" w:rsidP="648A88E4">
            <w:pPr>
              <w:jc w:val="center"/>
              <w:rPr>
                <w:rFonts w:ascii="Calibri" w:eastAsia="Calibri" w:hAnsi="Calibri" w:cs="Calibri"/>
                <w:sz w:val="56"/>
                <w:szCs w:val="56"/>
              </w:rPr>
            </w:pPr>
            <w:r w:rsidRPr="648A88E4">
              <w:rPr>
                <w:rFonts w:ascii="Calibri" w:eastAsia="Calibri" w:hAnsi="Calibri" w:cs="Calibri"/>
                <w:sz w:val="56"/>
                <w:szCs w:val="56"/>
              </w:rPr>
              <w:t>4.</w:t>
            </w:r>
          </w:p>
        </w:tc>
        <w:tc>
          <w:tcPr>
            <w:tcW w:w="8405" w:type="dxa"/>
          </w:tcPr>
          <w:p w14:paraId="0395CD15" w14:textId="25467F33" w:rsidR="004947A8" w:rsidRDefault="648A88E4" w:rsidP="648A88E4">
            <w:pPr>
              <w:spacing w:after="120"/>
              <w:rPr>
                <w:rFonts w:ascii="Calibri" w:eastAsia="Calibri" w:hAnsi="Calibri" w:cs="Calibri"/>
                <w:spacing w:val="-10"/>
                <w:kern w:val="28"/>
                <w:sz w:val="52"/>
                <w:szCs w:val="52"/>
                <w:lang w:val="en-IN" w:eastAsia="ko-KR"/>
                <w14:ligatures w14:val="standardContextual"/>
              </w:rPr>
            </w:pPr>
            <w:r w:rsidRPr="648A88E4">
              <w:rPr>
                <w:rFonts w:ascii="Calibri" w:eastAsia="Calibri" w:hAnsi="Calibri" w:cs="Calibri"/>
                <w:sz w:val="52"/>
                <w:szCs w:val="52"/>
                <w:lang w:val="en-IN" w:eastAsia="ko-KR"/>
              </w:rPr>
              <w:t>THEORY</w:t>
            </w:r>
          </w:p>
        </w:tc>
      </w:tr>
      <w:tr w:rsidR="004947A8" w14:paraId="7BEF5C04" w14:textId="77777777" w:rsidTr="648A88E4">
        <w:tc>
          <w:tcPr>
            <w:tcW w:w="2051" w:type="dxa"/>
          </w:tcPr>
          <w:p w14:paraId="38A9E98D" w14:textId="34937E77" w:rsidR="004947A8" w:rsidRPr="00583B9B" w:rsidRDefault="00583B9B" w:rsidP="648A88E4">
            <w:pPr>
              <w:spacing w:after="120"/>
              <w:jc w:val="center"/>
              <w:rPr>
                <w:rFonts w:ascii="Calibri" w:eastAsia="Calibri" w:hAnsi="Calibri" w:cs="Calibri"/>
                <w:color w:val="000000" w:themeColor="text1"/>
                <w:spacing w:val="-10"/>
                <w:kern w:val="28"/>
                <w:sz w:val="56"/>
                <w:szCs w:val="56"/>
                <w:lang w:val="en-IN" w:eastAsia="ko-KR"/>
                <w14:ligatures w14:val="standardContextual"/>
              </w:rPr>
            </w:pPr>
            <w:r w:rsidRPr="648A88E4">
              <w:rPr>
                <w:rFonts w:ascii="Calibri" w:eastAsia="Calibri" w:hAnsi="Calibri" w:cs="Calibri"/>
                <w:color w:val="000000" w:themeColor="text1"/>
                <w:spacing w:val="-10"/>
                <w:kern w:val="28"/>
                <w:sz w:val="56"/>
                <w:szCs w:val="56"/>
                <w:lang w:val="en-IN" w:eastAsia="ko-KR"/>
                <w14:ligatures w14:val="standardContextual"/>
              </w:rPr>
              <w:t>5.</w:t>
            </w:r>
          </w:p>
        </w:tc>
        <w:tc>
          <w:tcPr>
            <w:tcW w:w="8405" w:type="dxa"/>
          </w:tcPr>
          <w:p w14:paraId="6971AAA0" w14:textId="174AD3CA" w:rsidR="004947A8" w:rsidRDefault="648A88E4" w:rsidP="648A88E4">
            <w:pPr>
              <w:spacing w:after="120"/>
              <w:rPr>
                <w:rFonts w:ascii="Calibri" w:eastAsia="Calibri" w:hAnsi="Calibri" w:cs="Calibri"/>
                <w:spacing w:val="-10"/>
                <w:kern w:val="28"/>
                <w:sz w:val="52"/>
                <w:szCs w:val="52"/>
                <w:lang w:val="en-IN" w:eastAsia="ko-KR"/>
                <w14:ligatures w14:val="standardContextual"/>
              </w:rPr>
            </w:pPr>
            <w:r w:rsidRPr="648A88E4">
              <w:rPr>
                <w:rFonts w:ascii="Calibri" w:eastAsia="Calibri" w:hAnsi="Calibri" w:cs="Calibri"/>
                <w:sz w:val="52"/>
                <w:szCs w:val="52"/>
                <w:lang w:val="en-IN" w:eastAsia="ko-KR"/>
              </w:rPr>
              <w:t>PROCEDURE</w:t>
            </w:r>
          </w:p>
        </w:tc>
      </w:tr>
      <w:tr w:rsidR="004947A8" w14:paraId="1E7554C1" w14:textId="77777777" w:rsidTr="648A88E4">
        <w:tc>
          <w:tcPr>
            <w:tcW w:w="2051" w:type="dxa"/>
          </w:tcPr>
          <w:p w14:paraId="028DF434" w14:textId="178909AB" w:rsidR="004947A8" w:rsidRDefault="648A88E4" w:rsidP="648A88E4">
            <w:pPr>
              <w:spacing w:after="120"/>
              <w:jc w:val="center"/>
              <w:rPr>
                <w:rFonts w:ascii="Calibri" w:eastAsia="Calibri" w:hAnsi="Calibri" w:cs="Calibri"/>
                <w:spacing w:val="-10"/>
                <w:kern w:val="28"/>
                <w:sz w:val="56"/>
                <w:szCs w:val="56"/>
                <w:lang w:val="en-IN" w:eastAsia="ko-KR"/>
                <w14:ligatures w14:val="standardContextual"/>
              </w:rPr>
            </w:pPr>
            <w:r w:rsidRPr="648A88E4">
              <w:rPr>
                <w:rFonts w:ascii="Calibri" w:eastAsia="Calibri" w:hAnsi="Calibri" w:cs="Calibri"/>
                <w:sz w:val="56"/>
                <w:szCs w:val="56"/>
                <w:lang w:val="en-IN" w:eastAsia="ko-KR"/>
              </w:rPr>
              <w:t>6.</w:t>
            </w:r>
          </w:p>
        </w:tc>
        <w:tc>
          <w:tcPr>
            <w:tcW w:w="8405" w:type="dxa"/>
          </w:tcPr>
          <w:p w14:paraId="1ADE3374" w14:textId="392EE560" w:rsidR="004947A8" w:rsidRDefault="648A88E4" w:rsidP="648A88E4">
            <w:pPr>
              <w:spacing w:after="120"/>
              <w:rPr>
                <w:rFonts w:ascii="Calibri" w:eastAsia="Calibri" w:hAnsi="Calibri" w:cs="Calibri"/>
                <w:spacing w:val="-10"/>
                <w:kern w:val="28"/>
                <w:sz w:val="52"/>
                <w:szCs w:val="52"/>
                <w:lang w:val="en-IN" w:eastAsia="ko-KR"/>
                <w14:ligatures w14:val="standardContextual"/>
              </w:rPr>
            </w:pPr>
            <w:r w:rsidRPr="648A88E4">
              <w:rPr>
                <w:rFonts w:ascii="Calibri" w:eastAsia="Calibri" w:hAnsi="Calibri" w:cs="Calibri"/>
                <w:sz w:val="52"/>
                <w:szCs w:val="52"/>
                <w:lang w:val="en-IN" w:eastAsia="ko-KR"/>
              </w:rPr>
              <w:t>DEMONSTRATIONS &amp; CALCULATIONS</w:t>
            </w:r>
          </w:p>
        </w:tc>
      </w:tr>
      <w:tr w:rsidR="6F4959E4" w14:paraId="0A3AE132" w14:textId="77777777" w:rsidTr="648A88E4">
        <w:trPr>
          <w:trHeight w:val="300"/>
        </w:trPr>
        <w:tc>
          <w:tcPr>
            <w:tcW w:w="2051" w:type="dxa"/>
          </w:tcPr>
          <w:p w14:paraId="476DE7E3" w14:textId="51DFF039" w:rsidR="6F4959E4" w:rsidRDefault="6F4959E4" w:rsidP="648A88E4">
            <w:pPr>
              <w:jc w:val="center"/>
              <w:rPr>
                <w:rFonts w:ascii="Calibri" w:eastAsia="Calibri" w:hAnsi="Calibri" w:cs="Calibri"/>
                <w:sz w:val="56"/>
                <w:szCs w:val="56"/>
                <w:lang w:val="en-IN" w:eastAsia="ko-KR"/>
              </w:rPr>
            </w:pPr>
          </w:p>
        </w:tc>
        <w:tc>
          <w:tcPr>
            <w:tcW w:w="8405" w:type="dxa"/>
          </w:tcPr>
          <w:p w14:paraId="41BA014D" w14:textId="5B60BB39" w:rsidR="6F4959E4" w:rsidRDefault="648A88E4" w:rsidP="00A62253">
            <w:pPr>
              <w:pStyle w:val="ListParagraph"/>
              <w:numPr>
                <w:ilvl w:val="0"/>
                <w:numId w:val="17"/>
              </w:numPr>
              <w:rPr>
                <w:rFonts w:ascii="Calibri" w:eastAsia="Calibri" w:hAnsi="Calibri" w:cs="Calibri"/>
                <w:sz w:val="52"/>
                <w:szCs w:val="52"/>
                <w:lang w:val="en-IN" w:eastAsia="ko-KR"/>
              </w:rPr>
            </w:pPr>
            <w:r w:rsidRPr="648A88E4">
              <w:rPr>
                <w:rFonts w:ascii="Calibri" w:eastAsia="Calibri" w:hAnsi="Calibri" w:cs="Calibri"/>
                <w:sz w:val="52"/>
                <w:szCs w:val="52"/>
                <w:lang w:val="en-IN" w:eastAsia="ko-KR"/>
              </w:rPr>
              <w:t>WITH APPLE CIDER VINEGAR</w:t>
            </w:r>
          </w:p>
          <w:p w14:paraId="585FBE77" w14:textId="02B5D779" w:rsidR="6F4959E4" w:rsidRDefault="648A88E4" w:rsidP="00A62253">
            <w:pPr>
              <w:pStyle w:val="ListParagraph"/>
              <w:numPr>
                <w:ilvl w:val="0"/>
                <w:numId w:val="17"/>
              </w:numPr>
              <w:rPr>
                <w:rFonts w:ascii="Calibri" w:eastAsia="Calibri" w:hAnsi="Calibri" w:cs="Calibri"/>
                <w:sz w:val="52"/>
                <w:szCs w:val="52"/>
                <w:lang w:val="en-IN" w:eastAsia="ko-KR"/>
              </w:rPr>
            </w:pPr>
            <w:r w:rsidRPr="648A88E4">
              <w:rPr>
                <w:rFonts w:ascii="Calibri" w:eastAsia="Calibri" w:hAnsi="Calibri" w:cs="Calibri"/>
                <w:sz w:val="52"/>
                <w:szCs w:val="52"/>
                <w:lang w:val="en-IN" w:eastAsia="ko-KR"/>
              </w:rPr>
              <w:t>WITH WHITE VINEGAR</w:t>
            </w:r>
          </w:p>
        </w:tc>
      </w:tr>
      <w:tr w:rsidR="6F4959E4" w14:paraId="748FA291" w14:textId="77777777" w:rsidTr="648A88E4">
        <w:trPr>
          <w:trHeight w:val="300"/>
        </w:trPr>
        <w:tc>
          <w:tcPr>
            <w:tcW w:w="2051" w:type="dxa"/>
          </w:tcPr>
          <w:p w14:paraId="0F730FB2" w14:textId="68C02FFD" w:rsidR="6F4959E4" w:rsidRDefault="648A88E4" w:rsidP="648A88E4">
            <w:pPr>
              <w:jc w:val="center"/>
              <w:rPr>
                <w:rFonts w:ascii="Calibri" w:eastAsia="Calibri" w:hAnsi="Calibri" w:cs="Calibri"/>
                <w:sz w:val="56"/>
                <w:szCs w:val="56"/>
                <w:lang w:val="en-IN" w:eastAsia="ko-KR"/>
              </w:rPr>
            </w:pPr>
            <w:r w:rsidRPr="648A88E4">
              <w:rPr>
                <w:rFonts w:ascii="Calibri" w:eastAsia="Calibri" w:hAnsi="Calibri" w:cs="Calibri"/>
                <w:sz w:val="56"/>
                <w:szCs w:val="56"/>
                <w:lang w:val="en-IN" w:eastAsia="ko-KR"/>
              </w:rPr>
              <w:t>7.</w:t>
            </w:r>
          </w:p>
        </w:tc>
        <w:tc>
          <w:tcPr>
            <w:tcW w:w="8405" w:type="dxa"/>
          </w:tcPr>
          <w:p w14:paraId="5ECE39BE" w14:textId="0B5BB6CD" w:rsidR="6F4959E4" w:rsidRDefault="648A88E4" w:rsidP="648A88E4">
            <w:pPr>
              <w:rPr>
                <w:rFonts w:ascii="Calibri" w:eastAsia="Calibri" w:hAnsi="Calibri" w:cs="Calibri"/>
                <w:sz w:val="52"/>
                <w:szCs w:val="52"/>
                <w:lang w:val="en-IN" w:eastAsia="ko-KR"/>
              </w:rPr>
            </w:pPr>
            <w:r w:rsidRPr="648A88E4">
              <w:rPr>
                <w:rFonts w:ascii="Calibri" w:eastAsia="Calibri" w:hAnsi="Calibri" w:cs="Calibri"/>
                <w:sz w:val="52"/>
                <w:szCs w:val="52"/>
                <w:lang w:val="en-IN" w:eastAsia="ko-KR"/>
              </w:rPr>
              <w:t>OBSERVATION TABLE</w:t>
            </w:r>
          </w:p>
        </w:tc>
      </w:tr>
      <w:tr w:rsidR="6F4959E4" w14:paraId="17B4FA7D" w14:textId="77777777" w:rsidTr="648A88E4">
        <w:trPr>
          <w:trHeight w:val="300"/>
        </w:trPr>
        <w:tc>
          <w:tcPr>
            <w:tcW w:w="2051" w:type="dxa"/>
          </w:tcPr>
          <w:p w14:paraId="2A55137F" w14:textId="0F4B311E" w:rsidR="6F4959E4" w:rsidRDefault="648A88E4" w:rsidP="648A88E4">
            <w:pPr>
              <w:jc w:val="center"/>
              <w:rPr>
                <w:rFonts w:ascii="Calibri" w:eastAsia="Calibri" w:hAnsi="Calibri" w:cs="Calibri"/>
                <w:sz w:val="56"/>
                <w:szCs w:val="56"/>
                <w:lang w:val="en-IN" w:eastAsia="ko-KR"/>
              </w:rPr>
            </w:pPr>
            <w:r w:rsidRPr="648A88E4">
              <w:rPr>
                <w:rFonts w:ascii="Calibri" w:eastAsia="Calibri" w:hAnsi="Calibri" w:cs="Calibri"/>
                <w:sz w:val="56"/>
                <w:szCs w:val="56"/>
                <w:lang w:val="en-IN" w:eastAsia="ko-KR"/>
              </w:rPr>
              <w:t>8.</w:t>
            </w:r>
          </w:p>
        </w:tc>
        <w:tc>
          <w:tcPr>
            <w:tcW w:w="8405" w:type="dxa"/>
          </w:tcPr>
          <w:p w14:paraId="17876BF1" w14:textId="16D36F37" w:rsidR="6F4959E4" w:rsidRDefault="648A88E4" w:rsidP="648A88E4">
            <w:pPr>
              <w:rPr>
                <w:rFonts w:ascii="Calibri" w:eastAsia="Calibri" w:hAnsi="Calibri" w:cs="Calibri"/>
                <w:sz w:val="52"/>
                <w:szCs w:val="52"/>
                <w:lang w:val="en-IN" w:eastAsia="ko-KR"/>
              </w:rPr>
            </w:pPr>
            <w:r w:rsidRPr="648A88E4">
              <w:rPr>
                <w:rFonts w:ascii="Calibri" w:eastAsia="Calibri" w:hAnsi="Calibri" w:cs="Calibri"/>
                <w:sz w:val="52"/>
                <w:szCs w:val="52"/>
                <w:lang w:val="en-IN" w:eastAsia="ko-KR"/>
              </w:rPr>
              <w:t>RESULT</w:t>
            </w:r>
          </w:p>
        </w:tc>
      </w:tr>
      <w:tr w:rsidR="6F4959E4" w14:paraId="74396441" w14:textId="77777777" w:rsidTr="648A88E4">
        <w:trPr>
          <w:trHeight w:val="300"/>
        </w:trPr>
        <w:tc>
          <w:tcPr>
            <w:tcW w:w="2051" w:type="dxa"/>
          </w:tcPr>
          <w:p w14:paraId="0CC26A93" w14:textId="1359A00C" w:rsidR="6F4959E4" w:rsidRDefault="648A88E4" w:rsidP="648A88E4">
            <w:pPr>
              <w:jc w:val="center"/>
              <w:rPr>
                <w:rFonts w:ascii="Calibri" w:eastAsia="Calibri" w:hAnsi="Calibri" w:cs="Calibri"/>
                <w:sz w:val="56"/>
                <w:szCs w:val="56"/>
                <w:lang w:val="en-IN" w:eastAsia="ko-KR"/>
              </w:rPr>
            </w:pPr>
            <w:r w:rsidRPr="648A88E4">
              <w:rPr>
                <w:rFonts w:ascii="Calibri" w:eastAsia="Calibri" w:hAnsi="Calibri" w:cs="Calibri"/>
                <w:sz w:val="56"/>
                <w:szCs w:val="56"/>
                <w:lang w:val="en-IN" w:eastAsia="ko-KR"/>
              </w:rPr>
              <w:t>9.</w:t>
            </w:r>
          </w:p>
        </w:tc>
        <w:tc>
          <w:tcPr>
            <w:tcW w:w="8405" w:type="dxa"/>
          </w:tcPr>
          <w:p w14:paraId="4804D44B" w14:textId="57865F31" w:rsidR="6F4959E4" w:rsidRDefault="648A88E4" w:rsidP="648A88E4">
            <w:pPr>
              <w:rPr>
                <w:rFonts w:ascii="Calibri" w:eastAsia="Calibri" w:hAnsi="Calibri" w:cs="Calibri"/>
                <w:sz w:val="52"/>
                <w:szCs w:val="52"/>
                <w:lang w:val="en-IN" w:eastAsia="ko-KR"/>
              </w:rPr>
            </w:pPr>
            <w:r w:rsidRPr="648A88E4">
              <w:rPr>
                <w:rFonts w:ascii="Calibri" w:eastAsia="Calibri" w:hAnsi="Calibri" w:cs="Calibri"/>
                <w:sz w:val="52"/>
                <w:szCs w:val="52"/>
                <w:lang w:val="en-IN" w:eastAsia="ko-KR"/>
              </w:rPr>
              <w:t>CONCLUSIONS</w:t>
            </w:r>
          </w:p>
        </w:tc>
      </w:tr>
      <w:tr w:rsidR="6F4959E4" w14:paraId="55605F87" w14:textId="77777777" w:rsidTr="648A88E4">
        <w:trPr>
          <w:trHeight w:val="300"/>
        </w:trPr>
        <w:tc>
          <w:tcPr>
            <w:tcW w:w="2051" w:type="dxa"/>
          </w:tcPr>
          <w:p w14:paraId="035D0B09" w14:textId="0BD058EA" w:rsidR="6F4959E4" w:rsidRDefault="648A88E4" w:rsidP="648A88E4">
            <w:pPr>
              <w:jc w:val="center"/>
              <w:rPr>
                <w:rFonts w:ascii="Calibri" w:eastAsia="Calibri" w:hAnsi="Calibri" w:cs="Calibri"/>
                <w:sz w:val="56"/>
                <w:szCs w:val="56"/>
                <w:lang w:val="en-IN" w:eastAsia="ko-KR"/>
              </w:rPr>
            </w:pPr>
            <w:r w:rsidRPr="648A88E4">
              <w:rPr>
                <w:rFonts w:ascii="Calibri" w:eastAsia="Calibri" w:hAnsi="Calibri" w:cs="Calibri"/>
                <w:sz w:val="56"/>
                <w:szCs w:val="56"/>
                <w:lang w:val="en-IN" w:eastAsia="ko-KR"/>
              </w:rPr>
              <w:t>10.</w:t>
            </w:r>
          </w:p>
        </w:tc>
        <w:tc>
          <w:tcPr>
            <w:tcW w:w="8405" w:type="dxa"/>
          </w:tcPr>
          <w:p w14:paraId="314C2AEE" w14:textId="4127AFD9" w:rsidR="6F4959E4" w:rsidRDefault="648A88E4" w:rsidP="648A88E4">
            <w:pPr>
              <w:rPr>
                <w:rFonts w:ascii="Calibri" w:eastAsia="Calibri" w:hAnsi="Calibri" w:cs="Calibri"/>
                <w:sz w:val="52"/>
                <w:szCs w:val="52"/>
                <w:lang w:val="en-IN" w:eastAsia="ko-KR"/>
              </w:rPr>
            </w:pPr>
            <w:r w:rsidRPr="648A88E4">
              <w:rPr>
                <w:rFonts w:ascii="Calibri" w:eastAsia="Calibri" w:hAnsi="Calibri" w:cs="Calibri"/>
                <w:sz w:val="52"/>
                <w:szCs w:val="52"/>
                <w:lang w:val="en-IN" w:eastAsia="ko-KR"/>
              </w:rPr>
              <w:t>PRECAUTIONS</w:t>
            </w:r>
          </w:p>
        </w:tc>
      </w:tr>
      <w:tr w:rsidR="6F4959E4" w14:paraId="5561FFDE" w14:textId="77777777" w:rsidTr="648A88E4">
        <w:trPr>
          <w:trHeight w:val="300"/>
        </w:trPr>
        <w:tc>
          <w:tcPr>
            <w:tcW w:w="2051" w:type="dxa"/>
          </w:tcPr>
          <w:p w14:paraId="42FF08F9" w14:textId="05BCBF8B" w:rsidR="6F4959E4" w:rsidRDefault="648A88E4" w:rsidP="648A88E4">
            <w:pPr>
              <w:jc w:val="center"/>
              <w:rPr>
                <w:rFonts w:ascii="Calibri" w:eastAsia="Calibri" w:hAnsi="Calibri" w:cs="Calibri"/>
                <w:sz w:val="56"/>
                <w:szCs w:val="56"/>
                <w:lang w:val="en-IN" w:eastAsia="ko-KR"/>
              </w:rPr>
            </w:pPr>
            <w:r w:rsidRPr="648A88E4">
              <w:rPr>
                <w:rFonts w:ascii="Calibri" w:eastAsia="Calibri" w:hAnsi="Calibri" w:cs="Calibri"/>
                <w:sz w:val="56"/>
                <w:szCs w:val="56"/>
                <w:lang w:val="en-IN" w:eastAsia="ko-KR"/>
              </w:rPr>
              <w:t>11.</w:t>
            </w:r>
          </w:p>
        </w:tc>
        <w:tc>
          <w:tcPr>
            <w:tcW w:w="8405" w:type="dxa"/>
          </w:tcPr>
          <w:p w14:paraId="7B0CA9C4" w14:textId="3E86AA49" w:rsidR="6F4959E4" w:rsidRDefault="648A88E4" w:rsidP="648A88E4">
            <w:pPr>
              <w:rPr>
                <w:rFonts w:ascii="Calibri" w:eastAsia="Calibri" w:hAnsi="Calibri" w:cs="Calibri"/>
                <w:sz w:val="52"/>
                <w:szCs w:val="52"/>
                <w:lang w:val="en-IN" w:eastAsia="ko-KR"/>
              </w:rPr>
            </w:pPr>
            <w:r w:rsidRPr="648A88E4">
              <w:rPr>
                <w:rFonts w:ascii="Calibri" w:eastAsia="Calibri" w:hAnsi="Calibri" w:cs="Calibri"/>
                <w:sz w:val="52"/>
                <w:szCs w:val="52"/>
                <w:lang w:val="en-IN" w:eastAsia="ko-KR"/>
              </w:rPr>
              <w:t>BIBLIOGRAPHY</w:t>
            </w:r>
          </w:p>
        </w:tc>
      </w:tr>
    </w:tbl>
    <w:p w14:paraId="2A40E443" w14:textId="77777777" w:rsidR="00C03114" w:rsidRDefault="00C03114" w:rsidP="001E2E24">
      <w:pPr>
        <w:spacing w:after="120" w:line="240" w:lineRule="auto"/>
        <w:rPr>
          <w:rFonts w:ascii="Calibri Light" w:eastAsia="Malgun Gothic" w:hAnsi="Calibri Light" w:cs="Mangal"/>
          <w:color w:val="2F5496"/>
          <w:spacing w:val="-10"/>
          <w:kern w:val="28"/>
          <w:sz w:val="56"/>
          <w:szCs w:val="56"/>
          <w:u w:val="single"/>
          <w:lang w:val="en-IN" w:eastAsia="ko-KR"/>
          <w14:ligatures w14:val="standardContextual"/>
        </w:rPr>
      </w:pPr>
    </w:p>
    <w:p w14:paraId="3F154538" w14:textId="35C7DA0A" w:rsidR="00894B4C" w:rsidRPr="009F514D" w:rsidRDefault="00894B4C" w:rsidP="00AC22E5">
      <w:pPr>
        <w:rPr>
          <w:rFonts w:ascii="Calibri" w:eastAsia="Calibri" w:hAnsi="Calibri" w:cs="Calibri"/>
          <w:color w:val="000000"/>
          <w:sz w:val="48"/>
          <w:szCs w:val="48"/>
          <w:lang w:val="en-IN" w:eastAsia="ko-KR" w:bidi="hi-IN"/>
        </w:rPr>
      </w:pPr>
    </w:p>
    <w:p w14:paraId="4E7755FF" w14:textId="156BF55F" w:rsidR="00FB085B" w:rsidRDefault="00894B4C" w:rsidP="009F514D">
      <w:pPr>
        <w:jc w:val="center"/>
        <w:rPr>
          <w:rFonts w:asciiTheme="majorHAnsi" w:eastAsia="Calibri" w:hAnsiTheme="majorHAnsi" w:cs="Calibri"/>
          <w:b/>
          <w:bCs/>
          <w:color w:val="000000" w:themeColor="text1"/>
          <w:sz w:val="68"/>
          <w:szCs w:val="68"/>
          <w:u w:val="single"/>
          <w:lang w:val="en-IN" w:eastAsia="ko-KR" w:bidi="hi-IN"/>
        </w:rPr>
      </w:pPr>
      <w:r w:rsidRPr="1192C58A">
        <w:rPr>
          <w:rFonts w:ascii="Calibri" w:eastAsia="Calibri" w:hAnsi="Calibri" w:cs="Calibri"/>
          <w:color w:val="000000" w:themeColor="text1"/>
          <w:sz w:val="60"/>
          <w:szCs w:val="60"/>
          <w:lang w:val="en-IN" w:eastAsia="ko-KR" w:bidi="hi-IN"/>
        </w:rPr>
        <w:br w:type="page"/>
      </w:r>
      <w:r w:rsidR="00C03114" w:rsidRPr="1192C58A">
        <w:rPr>
          <w:rFonts w:ascii="Arial" w:eastAsia="Arial" w:hAnsi="Arial" w:cs="Arial"/>
          <w:b/>
          <w:bCs/>
          <w:color w:val="000000" w:themeColor="text1"/>
          <w:sz w:val="70"/>
          <w:szCs w:val="70"/>
          <w:lang w:val="en-IN" w:eastAsia="ko-KR" w:bidi="hi-IN"/>
        </w:rPr>
        <w:lastRenderedPageBreak/>
        <w:t>INTRODUCTION</w:t>
      </w:r>
    </w:p>
    <w:p w14:paraId="6C7175CD" w14:textId="77777777" w:rsidR="000144D9" w:rsidRDefault="1192C58A" w:rsidP="00A62253">
      <w:pPr>
        <w:pStyle w:val="ListParagraph"/>
        <w:numPr>
          <w:ilvl w:val="0"/>
          <w:numId w:val="16"/>
        </w:numPr>
        <w:rPr>
          <w:rFonts w:ascii="Calibri" w:eastAsia="Calibri" w:hAnsi="Calibri" w:cs="Calibri"/>
          <w:color w:val="000000" w:themeColor="text1"/>
          <w:sz w:val="52"/>
          <w:szCs w:val="52"/>
          <w:lang w:val="en-IN" w:eastAsia="ko-KR" w:bidi="hi-IN"/>
        </w:rPr>
      </w:pPr>
      <w:r w:rsidRPr="1192C58A">
        <w:rPr>
          <w:rFonts w:ascii="Calibri" w:eastAsia="Calibri" w:hAnsi="Calibri" w:cs="Calibri"/>
          <w:b/>
          <w:bCs/>
          <w:color w:val="000000" w:themeColor="text1"/>
          <w:sz w:val="52"/>
          <w:szCs w:val="52"/>
          <w:u w:val="single"/>
          <w:lang w:val="en-IN" w:eastAsia="ko-KR" w:bidi="hi-IN"/>
        </w:rPr>
        <w:t>Vinegar</w:t>
      </w:r>
      <w:r w:rsidRPr="1192C58A">
        <w:rPr>
          <w:rFonts w:ascii="Calibri" w:eastAsia="Calibri" w:hAnsi="Calibri" w:cs="Calibri"/>
          <w:b/>
          <w:bCs/>
          <w:color w:val="000000" w:themeColor="text1"/>
          <w:sz w:val="52"/>
          <w:szCs w:val="52"/>
          <w:lang w:val="en-IN" w:eastAsia="ko-KR" w:bidi="hi-IN"/>
        </w:rPr>
        <w:t>:</w:t>
      </w:r>
      <w:r w:rsidRPr="1192C58A">
        <w:rPr>
          <w:rFonts w:ascii="Calibri" w:eastAsia="Calibri" w:hAnsi="Calibri" w:cs="Calibri"/>
          <w:color w:val="000000" w:themeColor="text1"/>
          <w:sz w:val="52"/>
          <w:szCs w:val="52"/>
          <w:lang w:val="en-IN" w:eastAsia="ko-KR" w:bidi="hi-IN"/>
        </w:rPr>
        <w:t xml:space="preserve"> a sour-tasting liquid, is produced through the fermentation of ethanol by acetic acid bacteria. It comes in various types, each offering distinct flavours for culinary use. Traditionally, it has been linked to potential health benefits such as aiding digestion and regulating blood sugar levels.</w:t>
      </w:r>
    </w:p>
    <w:p w14:paraId="2EDBD8B7" w14:textId="43E4987B" w:rsidR="009F514D" w:rsidRPr="000144D9" w:rsidRDefault="648A88E4" w:rsidP="000144D9">
      <w:pPr>
        <w:pStyle w:val="ListParagraph"/>
        <w:rPr>
          <w:rFonts w:ascii="Calibri" w:eastAsia="Calibri" w:hAnsi="Calibri" w:cs="Calibri"/>
          <w:color w:val="000000" w:themeColor="text1"/>
          <w:sz w:val="52"/>
          <w:szCs w:val="52"/>
          <w:lang w:val="en-IN" w:eastAsia="ko-KR" w:bidi="hi-IN"/>
        </w:rPr>
      </w:pPr>
      <w:r w:rsidRPr="000144D9">
        <w:rPr>
          <w:rFonts w:ascii="Calibri" w:eastAsia="Calibri" w:hAnsi="Calibri" w:cs="Calibri"/>
          <w:color w:val="000000" w:themeColor="text1"/>
          <w:sz w:val="52"/>
          <w:szCs w:val="52"/>
          <w:lang w:val="en-IN" w:eastAsia="ko-KR" w:bidi="hi-IN"/>
        </w:rPr>
        <w:t>Its acidic nature also makes it a natural</w:t>
      </w:r>
      <w:r w:rsidR="000144D9">
        <w:rPr>
          <w:rFonts w:ascii="Calibri" w:eastAsia="Calibri" w:hAnsi="Calibri" w:cs="Calibri"/>
          <w:color w:val="000000" w:themeColor="text1"/>
          <w:sz w:val="52"/>
          <w:szCs w:val="52"/>
          <w:lang w:val="en-IN" w:eastAsia="ko-KR" w:bidi="hi-IN"/>
        </w:rPr>
        <w:t xml:space="preserve"> </w:t>
      </w:r>
      <w:r w:rsidRPr="000144D9">
        <w:rPr>
          <w:rFonts w:ascii="Calibri" w:eastAsia="Calibri" w:hAnsi="Calibri" w:cs="Calibri"/>
          <w:color w:val="000000" w:themeColor="text1"/>
          <w:sz w:val="52"/>
          <w:szCs w:val="52"/>
          <w:lang w:val="en-IN" w:eastAsia="ko-KR" w:bidi="hi-IN"/>
        </w:rPr>
        <w:t>preservative, preventing bacterial growth in</w:t>
      </w:r>
      <w:r w:rsidR="000144D9">
        <w:rPr>
          <w:rFonts w:ascii="Calibri" w:eastAsia="Calibri" w:hAnsi="Calibri" w:cs="Calibri"/>
          <w:color w:val="000000" w:themeColor="text1"/>
          <w:sz w:val="52"/>
          <w:szCs w:val="52"/>
          <w:lang w:val="en-IN" w:eastAsia="ko-KR" w:bidi="hi-IN"/>
        </w:rPr>
        <w:t xml:space="preserve"> </w:t>
      </w:r>
      <w:r w:rsidRPr="000144D9">
        <w:rPr>
          <w:rFonts w:ascii="Calibri" w:eastAsia="Calibri" w:hAnsi="Calibri" w:cs="Calibri"/>
          <w:color w:val="000000" w:themeColor="text1"/>
          <w:sz w:val="52"/>
          <w:szCs w:val="52"/>
          <w:lang w:val="en-IN" w:eastAsia="ko-KR" w:bidi="hi-IN"/>
        </w:rPr>
        <w:t>pickled foods. Moreover, it is a popular</w:t>
      </w:r>
      <w:r w:rsidR="000144D9">
        <w:rPr>
          <w:rFonts w:ascii="Calibri" w:eastAsia="Calibri" w:hAnsi="Calibri" w:cs="Calibri"/>
          <w:color w:val="000000" w:themeColor="text1"/>
          <w:sz w:val="52"/>
          <w:szCs w:val="52"/>
          <w:lang w:val="en-IN" w:eastAsia="ko-KR" w:bidi="hi-IN"/>
        </w:rPr>
        <w:t xml:space="preserve"> </w:t>
      </w:r>
      <w:r w:rsidRPr="000144D9">
        <w:rPr>
          <w:rFonts w:ascii="Calibri" w:eastAsia="Calibri" w:hAnsi="Calibri" w:cs="Calibri"/>
          <w:color w:val="000000" w:themeColor="text1"/>
          <w:sz w:val="52"/>
          <w:szCs w:val="52"/>
          <w:lang w:val="en-IN" w:eastAsia="ko-KR" w:bidi="hi-IN"/>
        </w:rPr>
        <w:t xml:space="preserve">choice for eco-friendly cleaning solutions due to its ability to break down grime. </w:t>
      </w:r>
    </w:p>
    <w:p w14:paraId="0660602A" w14:textId="41C7BA1A" w:rsidR="009F514D" w:rsidRPr="00A44038" w:rsidRDefault="009F514D" w:rsidP="00A44038">
      <w:pPr>
        <w:pStyle w:val="ListParagraph"/>
        <w:rPr>
          <w:b/>
          <w:bCs/>
          <w:sz w:val="52"/>
          <w:szCs w:val="52"/>
        </w:rPr>
      </w:pPr>
      <w:r>
        <w:rPr>
          <w:noProof/>
        </w:rPr>
        <w:drawing>
          <wp:anchor distT="0" distB="0" distL="114300" distR="114300" simplePos="0" relativeHeight="251658240" behindDoc="0" locked="0" layoutInCell="1" allowOverlap="1" wp14:anchorId="01B1816B" wp14:editId="49C04F37">
            <wp:simplePos x="0" y="0"/>
            <wp:positionH relativeFrom="margin">
              <wp:align>center</wp:align>
            </wp:positionH>
            <wp:positionV relativeFrom="paragraph">
              <wp:posOffset>308610</wp:posOffset>
            </wp:positionV>
            <wp:extent cx="5342234" cy="3226066"/>
            <wp:effectExtent l="0" t="0" r="0" b="0"/>
            <wp:wrapThrough wrapText="bothSides">
              <wp:wrapPolygon edited="0">
                <wp:start x="0" y="0"/>
                <wp:lineTo x="0" y="21430"/>
                <wp:lineTo x="21492" y="21430"/>
                <wp:lineTo x="21492" y="0"/>
                <wp:lineTo x="0" y="0"/>
              </wp:wrapPolygon>
            </wp:wrapThrough>
            <wp:docPr id="146114712" name="Picture 14611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89942"/>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42234" cy="3226066"/>
                    </a:xfrm>
                    <a:prstGeom prst="rect">
                      <a:avLst/>
                    </a:prstGeom>
                    <a:noFill/>
                  </pic:spPr>
                </pic:pic>
              </a:graphicData>
            </a:graphic>
          </wp:anchor>
        </w:drawing>
      </w:r>
    </w:p>
    <w:p w14:paraId="7C538932" w14:textId="1CCBBA86" w:rsidR="009F514D" w:rsidRPr="00D319C7" w:rsidRDefault="009F514D" w:rsidP="00A44038">
      <w:pPr>
        <w:ind w:left="360"/>
      </w:pPr>
    </w:p>
    <w:p w14:paraId="7F3CEC7C" w14:textId="1B4ED2C3" w:rsidR="00D319C7" w:rsidRPr="00D319C7" w:rsidRDefault="00D319C7" w:rsidP="00A62253">
      <w:pPr>
        <w:pStyle w:val="ListParagraph"/>
        <w:numPr>
          <w:ilvl w:val="0"/>
          <w:numId w:val="15"/>
        </w:numPr>
        <w:rPr>
          <w:rFonts w:ascii="Calibri" w:eastAsia="Calibri" w:hAnsi="Calibri" w:cs="Calibri"/>
          <w:color w:val="000000"/>
          <w:sz w:val="52"/>
          <w:szCs w:val="52"/>
          <w:lang w:val="en-IN" w:eastAsia="ko-KR" w:bidi="hi-IN"/>
        </w:rPr>
      </w:pPr>
      <w:r w:rsidRPr="1192C58A">
        <w:rPr>
          <w:rFonts w:ascii="Calibri" w:eastAsia="Calibri" w:hAnsi="Calibri" w:cs="Calibri"/>
          <w:b/>
          <w:bCs/>
          <w:color w:val="000000" w:themeColor="text1"/>
          <w:sz w:val="52"/>
          <w:szCs w:val="52"/>
          <w:u w:val="single"/>
          <w:lang w:val="en-IN" w:eastAsia="ko-KR" w:bidi="hi-IN"/>
        </w:rPr>
        <w:lastRenderedPageBreak/>
        <w:t>Titration</w:t>
      </w:r>
      <w:r w:rsidRPr="1192C58A">
        <w:rPr>
          <w:rFonts w:ascii="Calibri" w:eastAsia="Calibri" w:hAnsi="Calibri" w:cs="Calibri"/>
          <w:color w:val="000000" w:themeColor="text1"/>
          <w:sz w:val="52"/>
          <w:szCs w:val="52"/>
          <w:lang w:val="en-IN" w:eastAsia="ko-KR" w:bidi="hi-IN"/>
        </w:rPr>
        <w:t>: is a laboratory method of quantitative analysis used to determine unknown concentration of known substance.</w:t>
      </w:r>
    </w:p>
    <w:p w14:paraId="70C424F3" w14:textId="1991662C" w:rsidR="009F514D" w:rsidRPr="00D319C7" w:rsidRDefault="3991D463" w:rsidP="1192C58A">
      <w:pPr>
        <w:ind w:firstLine="720"/>
        <w:rPr>
          <w:rFonts w:ascii="Calibri" w:eastAsia="Calibri" w:hAnsi="Calibri" w:cs="Calibri"/>
          <w:color w:val="000000"/>
          <w:sz w:val="52"/>
          <w:szCs w:val="52"/>
          <w:lang w:val="en-IN" w:eastAsia="ko-KR" w:bidi="hi-IN"/>
        </w:rPr>
      </w:pPr>
      <w:r w:rsidRPr="3991D463">
        <w:rPr>
          <w:rFonts w:ascii="Calibri" w:eastAsia="Calibri" w:hAnsi="Calibri" w:cs="Calibri"/>
          <w:color w:val="000000" w:themeColor="text1"/>
          <w:sz w:val="52"/>
          <w:szCs w:val="52"/>
          <w:lang w:val="en-IN" w:eastAsia="ko-KR" w:bidi="hi-IN"/>
        </w:rPr>
        <w:t xml:space="preserve">Analysis is performed using a burette, a kind </w:t>
      </w:r>
      <w:r w:rsidR="00D319C7">
        <w:tab/>
      </w:r>
      <w:r w:rsidRPr="3991D463">
        <w:rPr>
          <w:rFonts w:ascii="Calibri" w:eastAsia="Calibri" w:hAnsi="Calibri" w:cs="Calibri"/>
          <w:color w:val="000000" w:themeColor="text1"/>
          <w:sz w:val="52"/>
          <w:szCs w:val="52"/>
          <w:lang w:val="en-IN" w:eastAsia="ko-KR" w:bidi="hi-IN"/>
        </w:rPr>
        <w:t xml:space="preserve">of laboratory glass made for exact </w:t>
      </w:r>
      <w:r w:rsidR="00D319C7">
        <w:tab/>
      </w:r>
      <w:r w:rsidR="00D319C7">
        <w:tab/>
      </w:r>
      <w:r w:rsidR="00D319C7">
        <w:tab/>
      </w:r>
      <w:r w:rsidR="00D319C7">
        <w:tab/>
      </w:r>
      <w:r w:rsidRPr="3991D463">
        <w:rPr>
          <w:rFonts w:ascii="Calibri" w:eastAsia="Calibri" w:hAnsi="Calibri" w:cs="Calibri"/>
          <w:color w:val="000000" w:themeColor="text1"/>
          <w:sz w:val="52"/>
          <w:szCs w:val="52"/>
          <w:lang w:val="en-IN" w:eastAsia="ko-KR" w:bidi="hi-IN"/>
        </w:rPr>
        <w:t xml:space="preserve">measurement of volume of solution used. </w:t>
      </w:r>
      <w:r w:rsidR="00D319C7">
        <w:tab/>
      </w:r>
      <w:r w:rsidR="00D319C7">
        <w:tab/>
      </w:r>
      <w:r w:rsidRPr="3991D463">
        <w:rPr>
          <w:rFonts w:ascii="Calibri" w:eastAsia="Calibri" w:hAnsi="Calibri" w:cs="Calibri"/>
          <w:color w:val="000000" w:themeColor="text1"/>
          <w:sz w:val="52"/>
          <w:szCs w:val="52"/>
          <w:lang w:val="en-IN" w:eastAsia="ko-KR" w:bidi="hi-IN"/>
        </w:rPr>
        <w:t xml:space="preserve">The most popular titrimetric experiment is </w:t>
      </w:r>
      <w:r w:rsidR="00D319C7">
        <w:tab/>
      </w:r>
      <w:r w:rsidR="00D319C7">
        <w:tab/>
      </w:r>
      <w:r w:rsidRPr="3991D463">
        <w:rPr>
          <w:rFonts w:ascii="Calibri" w:eastAsia="Calibri" w:hAnsi="Calibri" w:cs="Calibri"/>
          <w:color w:val="000000" w:themeColor="text1"/>
          <w:sz w:val="52"/>
          <w:szCs w:val="52"/>
          <w:lang w:val="en-IN" w:eastAsia="ko-KR" w:bidi="hi-IN"/>
        </w:rPr>
        <w:t xml:space="preserve">the determination of an amount of an acid in </w:t>
      </w:r>
      <w:r w:rsidR="00D319C7">
        <w:tab/>
      </w:r>
      <w:r w:rsidRPr="3991D463">
        <w:rPr>
          <w:rFonts w:ascii="Calibri" w:eastAsia="Calibri" w:hAnsi="Calibri" w:cs="Calibri"/>
          <w:color w:val="000000" w:themeColor="text1"/>
          <w:sz w:val="52"/>
          <w:szCs w:val="52"/>
          <w:lang w:val="en-IN" w:eastAsia="ko-KR" w:bidi="hi-IN"/>
        </w:rPr>
        <w:t>solution.</w:t>
      </w:r>
    </w:p>
    <w:p w14:paraId="0C4AC3F0" w14:textId="2DD53C3E" w:rsidR="00D319C7" w:rsidRDefault="00D319C7" w:rsidP="00D319C7">
      <w:r>
        <w:rPr>
          <w:noProof/>
        </w:rPr>
        <w:drawing>
          <wp:anchor distT="0" distB="0" distL="114300" distR="114300" simplePos="0" relativeHeight="251659264" behindDoc="0" locked="0" layoutInCell="1" allowOverlap="1" wp14:anchorId="4C260A84" wp14:editId="126DDD9C">
            <wp:simplePos x="0" y="0"/>
            <wp:positionH relativeFrom="margin">
              <wp:align>right</wp:align>
            </wp:positionH>
            <wp:positionV relativeFrom="paragraph">
              <wp:posOffset>682625</wp:posOffset>
            </wp:positionV>
            <wp:extent cx="3276600" cy="4572000"/>
            <wp:effectExtent l="0" t="0" r="0" b="0"/>
            <wp:wrapNone/>
            <wp:docPr id="1901224029" name="Picture 190122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224029"/>
                    <pic:cNvPicPr/>
                  </pic:nvPicPr>
                  <pic:blipFill>
                    <a:blip r:embed="rId12">
                      <a:extLst>
                        <a:ext uri="{28A0092B-C50C-407E-A947-70E740481C1C}">
                          <a14:useLocalDpi xmlns:a14="http://schemas.microsoft.com/office/drawing/2010/main" val="0"/>
                        </a:ext>
                      </a:extLst>
                    </a:blip>
                    <a:stretch>
                      <a:fillRect/>
                    </a:stretch>
                  </pic:blipFill>
                  <pic:spPr>
                    <a:xfrm>
                      <a:off x="0" y="0"/>
                      <a:ext cx="3276600" cy="4572000"/>
                    </a:xfrm>
                    <a:prstGeom prst="rect">
                      <a:avLst/>
                    </a:prstGeom>
                  </pic:spPr>
                </pic:pic>
              </a:graphicData>
            </a:graphic>
          </wp:anchor>
        </w:drawing>
      </w:r>
    </w:p>
    <w:p w14:paraId="0DCAD67F" w14:textId="6874D469" w:rsidR="00D319C7" w:rsidRPr="008876F5" w:rsidRDefault="000144D9" w:rsidP="1192C58A">
      <w:r>
        <w:rPr>
          <w:noProof/>
        </w:rPr>
        <w:drawing>
          <wp:anchor distT="0" distB="0" distL="114300" distR="114300" simplePos="0" relativeHeight="251660288" behindDoc="0" locked="0" layoutInCell="1" allowOverlap="1" wp14:anchorId="19CE336E" wp14:editId="04D5EA8E">
            <wp:simplePos x="0" y="0"/>
            <wp:positionH relativeFrom="column">
              <wp:posOffset>104775</wp:posOffset>
            </wp:positionH>
            <wp:positionV relativeFrom="paragraph">
              <wp:posOffset>387350</wp:posOffset>
            </wp:positionV>
            <wp:extent cx="3290570" cy="4572000"/>
            <wp:effectExtent l="0" t="0" r="5080" b="0"/>
            <wp:wrapNone/>
            <wp:docPr id="1239931993" name="Picture 123993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931993"/>
                    <pic:cNvPicPr/>
                  </pic:nvPicPr>
                  <pic:blipFill>
                    <a:blip r:embed="rId13">
                      <a:extLst>
                        <a:ext uri="{28A0092B-C50C-407E-A947-70E740481C1C}">
                          <a14:useLocalDpi xmlns:a14="http://schemas.microsoft.com/office/drawing/2010/main" val="0"/>
                        </a:ext>
                      </a:extLst>
                    </a:blip>
                    <a:stretch>
                      <a:fillRect/>
                    </a:stretch>
                  </pic:blipFill>
                  <pic:spPr>
                    <a:xfrm>
                      <a:off x="0" y="0"/>
                      <a:ext cx="3290570" cy="4572000"/>
                    </a:xfrm>
                    <a:prstGeom prst="rect">
                      <a:avLst/>
                    </a:prstGeom>
                  </pic:spPr>
                </pic:pic>
              </a:graphicData>
            </a:graphic>
          </wp:anchor>
        </w:drawing>
      </w:r>
      <w:r w:rsidR="00D319C7">
        <w:br w:type="page"/>
      </w:r>
    </w:p>
    <w:p w14:paraId="27F7B5E5" w14:textId="026CDC11" w:rsidR="00D319C7" w:rsidRPr="008876F5" w:rsidRDefault="3991D463" w:rsidP="00A62253">
      <w:pPr>
        <w:pStyle w:val="ListParagraph"/>
        <w:numPr>
          <w:ilvl w:val="0"/>
          <w:numId w:val="10"/>
        </w:numPr>
        <w:rPr>
          <w:rFonts w:ascii="Calibri" w:eastAsia="Calibri" w:hAnsi="Calibri" w:cs="Calibri"/>
          <w:color w:val="000000" w:themeColor="text1"/>
          <w:sz w:val="52"/>
          <w:szCs w:val="52"/>
          <w:lang w:val="en-IN" w:eastAsia="ko-KR" w:bidi="hi-IN"/>
        </w:rPr>
      </w:pPr>
      <w:r w:rsidRPr="3991D463">
        <w:rPr>
          <w:rFonts w:ascii="Calibri" w:eastAsia="Calibri" w:hAnsi="Calibri" w:cs="Calibri"/>
          <w:b/>
          <w:bCs/>
          <w:color w:val="000000" w:themeColor="text1"/>
          <w:sz w:val="52"/>
          <w:szCs w:val="52"/>
          <w:u w:val="single"/>
          <w:lang w:val="en-IN" w:eastAsia="ko-KR" w:bidi="hi-IN"/>
        </w:rPr>
        <w:lastRenderedPageBreak/>
        <w:t>White Vinegar</w:t>
      </w:r>
      <w:r w:rsidRPr="3991D463">
        <w:rPr>
          <w:rFonts w:ascii="Calibri" w:eastAsia="Calibri" w:hAnsi="Calibri" w:cs="Calibri"/>
          <w:color w:val="000000" w:themeColor="text1"/>
          <w:sz w:val="52"/>
          <w:szCs w:val="52"/>
          <w:lang w:val="en-IN" w:eastAsia="ko-KR" w:bidi="hi-IN"/>
        </w:rPr>
        <w:t>: Historically, white vinegar has been produced from the fermentation of foods such as sugar beets, potatoes, molasses or milk whey. White vinegar has many uses: cooking, baking, cleaning, and even weed removal. It may also aid with weight loss and controlling cholesterol and blood sugar control. However, it should be used in moderation.</w:t>
      </w:r>
      <w:r w:rsidR="00D319C7">
        <w:tab/>
      </w:r>
      <w:r w:rsidR="00D319C7">
        <w:tab/>
      </w:r>
    </w:p>
    <w:p w14:paraId="74A3986A" w14:textId="74AEAEBE" w:rsidR="00D319C7" w:rsidRPr="008876F5" w:rsidRDefault="00D319C7" w:rsidP="3991D463">
      <w:pPr>
        <w:jc w:val="center"/>
      </w:pPr>
    </w:p>
    <w:p w14:paraId="457B64FC" w14:textId="2DE9037B" w:rsidR="00D319C7" w:rsidRPr="008876F5" w:rsidRDefault="1192C58A" w:rsidP="00A62253">
      <w:pPr>
        <w:pStyle w:val="ListParagraph"/>
        <w:numPr>
          <w:ilvl w:val="0"/>
          <w:numId w:val="14"/>
        </w:numPr>
        <w:rPr>
          <w:rFonts w:ascii="Calibri" w:eastAsia="Calibri" w:hAnsi="Calibri" w:cs="Calibri"/>
          <w:color w:val="000000" w:themeColor="text1"/>
          <w:sz w:val="52"/>
          <w:szCs w:val="52"/>
          <w:lang w:val="en-IN" w:eastAsia="ko-KR" w:bidi="hi-IN"/>
        </w:rPr>
      </w:pPr>
      <w:r w:rsidRPr="1192C58A">
        <w:rPr>
          <w:rFonts w:ascii="Calibri" w:eastAsia="Calibri" w:hAnsi="Calibri" w:cs="Calibri"/>
          <w:b/>
          <w:bCs/>
          <w:color w:val="000000" w:themeColor="text1"/>
          <w:sz w:val="52"/>
          <w:szCs w:val="52"/>
          <w:u w:val="single"/>
          <w:lang w:val="en-IN" w:eastAsia="ko-KR" w:bidi="hi-IN"/>
        </w:rPr>
        <w:t>Apple Cider Vinegar</w:t>
      </w:r>
      <w:r w:rsidRPr="1192C58A">
        <w:rPr>
          <w:rFonts w:ascii="Calibri" w:eastAsia="Calibri" w:hAnsi="Calibri" w:cs="Calibri"/>
          <w:color w:val="000000" w:themeColor="text1"/>
          <w:sz w:val="52"/>
          <w:szCs w:val="52"/>
          <w:lang w:val="en-IN" w:eastAsia="ko-KR" w:bidi="hi-IN"/>
        </w:rPr>
        <w:t>: Apple cider vinegar is made through a process called fermentation. The process has two steps. First, the apples are crushed, and yeast is added to speed up the fermentation process, so the sugar converts into alcohol after a few weeks. Then, natural bacteria break the alcohol down into acetic acid, which gives vinegar its tangy taste and odour.</w:t>
      </w:r>
    </w:p>
    <w:p w14:paraId="3228413C" w14:textId="1CA19253" w:rsidR="00D319C7" w:rsidRPr="008876F5" w:rsidRDefault="3991D463" w:rsidP="3991D463">
      <w:pPr>
        <w:ind w:firstLine="720"/>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 xml:space="preserve">It is used in salad dressings, marinades, </w:t>
      </w:r>
      <w:r w:rsidR="1192C58A">
        <w:tab/>
      </w:r>
      <w:r w:rsidR="1192C58A">
        <w:tab/>
      </w:r>
      <w:r w:rsidR="1192C58A">
        <w:tab/>
      </w:r>
      <w:r w:rsidRPr="3991D463">
        <w:rPr>
          <w:rFonts w:ascii="Calibri" w:eastAsia="Calibri" w:hAnsi="Calibri" w:cs="Calibri"/>
          <w:color w:val="000000" w:themeColor="text1"/>
          <w:sz w:val="52"/>
          <w:szCs w:val="52"/>
          <w:lang w:val="en-IN" w:eastAsia="ko-KR" w:bidi="hi-IN"/>
        </w:rPr>
        <w:t>vinaigrettes, food preservatives and chutney.</w:t>
      </w:r>
    </w:p>
    <w:p w14:paraId="351D8FF9" w14:textId="0B0EF0C6" w:rsidR="00D319C7" w:rsidRPr="008876F5" w:rsidRDefault="00D319C7" w:rsidP="3991D463"/>
    <w:p w14:paraId="4CD70798" w14:textId="54C21CCB" w:rsidR="00D319C7" w:rsidRPr="008876F5" w:rsidRDefault="00D319C7" w:rsidP="3991D463"/>
    <w:p w14:paraId="15F4B6FF" w14:textId="192541CB" w:rsidR="00D319C7" w:rsidRPr="008876F5" w:rsidRDefault="00D319C7" w:rsidP="3991D463">
      <w:pPr>
        <w:jc w:val="center"/>
      </w:pPr>
    </w:p>
    <w:p w14:paraId="177AFD97" w14:textId="4DB4C384" w:rsidR="00D319C7" w:rsidRPr="008876F5" w:rsidRDefault="00D319C7" w:rsidP="3991D463">
      <w:pPr>
        <w:jc w:val="center"/>
      </w:pPr>
    </w:p>
    <w:p w14:paraId="1CF84209" w14:textId="471D1212" w:rsidR="00D319C7" w:rsidRPr="008876F5" w:rsidRDefault="00D319C7" w:rsidP="3991D463">
      <w:pPr>
        <w:jc w:val="center"/>
      </w:pPr>
    </w:p>
    <w:p w14:paraId="6663BF21" w14:textId="4F108076" w:rsidR="00D319C7" w:rsidRPr="008876F5" w:rsidRDefault="00D319C7" w:rsidP="3991D463">
      <w:pPr>
        <w:jc w:val="center"/>
      </w:pPr>
      <w:r>
        <w:rPr>
          <w:noProof/>
        </w:rPr>
        <w:drawing>
          <wp:inline distT="0" distB="0" distL="0" distR="0" wp14:anchorId="2855E5E8" wp14:editId="7E2D2F1E">
            <wp:extent cx="5448302" cy="3064669"/>
            <wp:effectExtent l="0" t="0" r="0" b="0"/>
            <wp:docPr id="1144992201" name="Picture 21428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88294"/>
                    <pic:cNvPicPr/>
                  </pic:nvPicPr>
                  <pic:blipFill>
                    <a:blip r:embed="rId14">
                      <a:extLst>
                        <a:ext uri="{28A0092B-C50C-407E-A947-70E740481C1C}">
                          <a14:useLocalDpi xmlns:a14="http://schemas.microsoft.com/office/drawing/2010/main" val="0"/>
                        </a:ext>
                      </a:extLst>
                    </a:blip>
                    <a:stretch>
                      <a:fillRect/>
                    </a:stretch>
                  </pic:blipFill>
                  <pic:spPr>
                    <a:xfrm>
                      <a:off x="0" y="0"/>
                      <a:ext cx="5448302" cy="3064669"/>
                    </a:xfrm>
                    <a:prstGeom prst="rect">
                      <a:avLst/>
                    </a:prstGeom>
                  </pic:spPr>
                </pic:pic>
              </a:graphicData>
            </a:graphic>
          </wp:inline>
        </w:drawing>
      </w:r>
    </w:p>
    <w:p w14:paraId="21C9F733" w14:textId="2D66D19D" w:rsidR="00D319C7" w:rsidRPr="008876F5" w:rsidRDefault="00D319C7" w:rsidP="3991D463">
      <w:pPr>
        <w:jc w:val="center"/>
      </w:pPr>
    </w:p>
    <w:p w14:paraId="31CEC30D" w14:textId="0FB78CD5" w:rsidR="3991D463" w:rsidRDefault="3991D463" w:rsidP="3991D463">
      <w:pPr>
        <w:jc w:val="center"/>
      </w:pPr>
    </w:p>
    <w:p w14:paraId="4923742A" w14:textId="0DD0D535" w:rsidR="3991D463" w:rsidRDefault="3991D463" w:rsidP="3991D463">
      <w:pPr>
        <w:jc w:val="center"/>
        <w:rPr>
          <w:rFonts w:ascii="Arial" w:eastAsia="Arial" w:hAnsi="Arial" w:cs="Arial"/>
          <w:b/>
          <w:bCs/>
          <w:color w:val="000000" w:themeColor="text1"/>
          <w:sz w:val="70"/>
          <w:szCs w:val="70"/>
          <w:lang w:val="en-IN" w:eastAsia="ko-KR" w:bidi="hi-IN"/>
        </w:rPr>
      </w:pPr>
      <w:r>
        <w:rPr>
          <w:noProof/>
        </w:rPr>
        <w:drawing>
          <wp:inline distT="0" distB="0" distL="0" distR="0" wp14:anchorId="21E49B5E" wp14:editId="0D097822">
            <wp:extent cx="4192314" cy="4052570"/>
            <wp:effectExtent l="0" t="0" r="0" b="0"/>
            <wp:docPr id="788202814" name="Picture 79970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704564"/>
                    <pic:cNvPicPr/>
                  </pic:nvPicPr>
                  <pic:blipFill>
                    <a:blip r:embed="rId15">
                      <a:extLst>
                        <a:ext uri="{28A0092B-C50C-407E-A947-70E740481C1C}">
                          <a14:useLocalDpi xmlns:a14="http://schemas.microsoft.com/office/drawing/2010/main" val="0"/>
                        </a:ext>
                      </a:extLst>
                    </a:blip>
                    <a:stretch>
                      <a:fillRect/>
                    </a:stretch>
                  </pic:blipFill>
                  <pic:spPr>
                    <a:xfrm>
                      <a:off x="0" y="0"/>
                      <a:ext cx="4192314" cy="4052570"/>
                    </a:xfrm>
                    <a:prstGeom prst="rect">
                      <a:avLst/>
                    </a:prstGeom>
                  </pic:spPr>
                </pic:pic>
              </a:graphicData>
            </a:graphic>
          </wp:inline>
        </w:drawing>
      </w:r>
    </w:p>
    <w:p w14:paraId="75F78D3A" w14:textId="04160675" w:rsidR="3991D463" w:rsidRDefault="3991D463" w:rsidP="3991D463"/>
    <w:p w14:paraId="3B140593" w14:textId="6A5B6EB9" w:rsidR="3991D463" w:rsidRDefault="3991D463" w:rsidP="3991D463">
      <w:pPr>
        <w:jc w:val="center"/>
        <w:rPr>
          <w:rFonts w:ascii="Arial" w:eastAsia="Arial" w:hAnsi="Arial" w:cs="Arial"/>
          <w:b/>
          <w:bCs/>
          <w:color w:val="000000" w:themeColor="text1"/>
          <w:sz w:val="70"/>
          <w:szCs w:val="70"/>
          <w:lang w:val="en-IN" w:eastAsia="ko-KR" w:bidi="hi-IN"/>
        </w:rPr>
      </w:pPr>
    </w:p>
    <w:p w14:paraId="2AC2E06F" w14:textId="75B42C94" w:rsidR="00D319C7" w:rsidRPr="008876F5" w:rsidRDefault="3991D463" w:rsidP="008876F5">
      <w:pPr>
        <w:jc w:val="center"/>
        <w:rPr>
          <w:rFonts w:ascii="Arial" w:eastAsia="Arial" w:hAnsi="Arial" w:cs="Arial"/>
          <w:b/>
          <w:bCs/>
          <w:color w:val="000000"/>
          <w:sz w:val="70"/>
          <w:szCs w:val="70"/>
          <w:lang w:val="en-IN" w:eastAsia="ko-KR" w:bidi="hi-IN"/>
        </w:rPr>
      </w:pPr>
      <w:r w:rsidRPr="3991D463">
        <w:rPr>
          <w:rFonts w:ascii="Arial" w:eastAsia="Arial" w:hAnsi="Arial" w:cs="Arial"/>
          <w:b/>
          <w:bCs/>
          <w:color w:val="000000" w:themeColor="text1"/>
          <w:sz w:val="70"/>
          <w:szCs w:val="70"/>
          <w:lang w:val="en-IN" w:eastAsia="ko-KR" w:bidi="hi-IN"/>
        </w:rPr>
        <w:t xml:space="preserve"> AIM OF THE EXPERIMENT</w:t>
      </w:r>
    </w:p>
    <w:p w14:paraId="6BE355AA" w14:textId="77777777" w:rsidR="008876F5" w:rsidRDefault="008876F5" w:rsidP="008876F5">
      <w:pPr>
        <w:rPr>
          <w:rFonts w:ascii="Calibri" w:eastAsia="Calibri" w:hAnsi="Calibri" w:cs="Calibri"/>
          <w:b/>
          <w:bCs/>
          <w:color w:val="000000"/>
          <w:sz w:val="36"/>
          <w:szCs w:val="36"/>
          <w:lang w:val="en-IN" w:eastAsia="ko-KR" w:bidi="hi-IN"/>
        </w:rPr>
      </w:pPr>
    </w:p>
    <w:p w14:paraId="164660D6" w14:textId="108DD5A9" w:rsidR="008876F5" w:rsidRDefault="3991D463" w:rsidP="3991D463">
      <w:pPr>
        <w:spacing w:line="240" w:lineRule="auto"/>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To determine the strength of acetic acid</w:t>
      </w:r>
    </w:p>
    <w:p w14:paraId="653B8B17" w14:textId="0A650DF7" w:rsidR="3991D463" w:rsidRDefault="3991D463" w:rsidP="3991D463">
      <w:pPr>
        <w:spacing w:line="240" w:lineRule="auto"/>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(CH</w:t>
      </w:r>
      <w:r w:rsidRPr="3991D463">
        <w:rPr>
          <w:rFonts w:ascii="Calibri" w:eastAsia="Calibri" w:hAnsi="Calibri" w:cs="Calibri"/>
          <w:color w:val="000000" w:themeColor="text1"/>
          <w:sz w:val="52"/>
          <w:szCs w:val="52"/>
          <w:vertAlign w:val="subscript"/>
          <w:lang w:val="en-IN" w:eastAsia="ko-KR" w:bidi="hi-IN"/>
        </w:rPr>
        <w:t>3</w:t>
      </w:r>
      <w:r w:rsidRPr="3991D463">
        <w:rPr>
          <w:rFonts w:ascii="Calibri" w:eastAsia="Calibri" w:hAnsi="Calibri" w:cs="Calibri"/>
          <w:color w:val="000000" w:themeColor="text1"/>
          <w:sz w:val="52"/>
          <w:szCs w:val="52"/>
          <w:lang w:val="en-IN" w:eastAsia="ko-KR" w:bidi="hi-IN"/>
        </w:rPr>
        <w:t>COOH) in two different types of vinegar by using 0.1M of sodium hydroxide (NaOH) solution and phenolphthalein indicator.</w:t>
      </w:r>
    </w:p>
    <w:p w14:paraId="7AE89282" w14:textId="24BEAA62" w:rsidR="008876F5" w:rsidRDefault="3991D463" w:rsidP="3991D463">
      <w:pPr>
        <w:spacing w:line="240" w:lineRule="auto"/>
        <w:rPr>
          <w:rFonts w:ascii="Calibri" w:eastAsia="Calibri" w:hAnsi="Calibri" w:cs="Calibri"/>
          <w:color w:val="000000"/>
          <w:sz w:val="52"/>
          <w:szCs w:val="52"/>
          <w:lang w:val="en-IN" w:eastAsia="ko-KR" w:bidi="hi-IN"/>
        </w:rPr>
      </w:pPr>
      <w:r w:rsidRPr="3991D463">
        <w:rPr>
          <w:rFonts w:ascii="Calibri" w:eastAsia="Calibri" w:hAnsi="Calibri" w:cs="Calibri"/>
          <w:color w:val="000000" w:themeColor="text1"/>
          <w:sz w:val="52"/>
          <w:szCs w:val="52"/>
          <w:lang w:val="en-IN" w:eastAsia="ko-KR" w:bidi="hi-IN"/>
        </w:rPr>
        <w:t>And to conclude which of the two vinegars has the lowest strength of acetic acid, thereby having minimum negative effects over general body health.</w:t>
      </w:r>
    </w:p>
    <w:p w14:paraId="75E38867" w14:textId="7222AA0F" w:rsidR="1192C58A" w:rsidRDefault="000144D9" w:rsidP="1192C58A">
      <w:pPr>
        <w:rPr>
          <w:rFonts w:ascii="Calibri" w:eastAsia="Calibri" w:hAnsi="Calibri" w:cs="Calibri"/>
          <w:color w:val="000000" w:themeColor="text1"/>
          <w:sz w:val="52"/>
          <w:szCs w:val="52"/>
          <w:lang w:val="en-IN" w:eastAsia="ko-KR" w:bidi="hi-IN"/>
        </w:rPr>
      </w:pPr>
      <w:r>
        <w:rPr>
          <w:noProof/>
        </w:rPr>
        <w:drawing>
          <wp:anchor distT="0" distB="0" distL="114300" distR="114300" simplePos="0" relativeHeight="251661312" behindDoc="0" locked="0" layoutInCell="1" allowOverlap="1" wp14:anchorId="189E77FC" wp14:editId="6BDDDE79">
            <wp:simplePos x="0" y="0"/>
            <wp:positionH relativeFrom="column">
              <wp:posOffset>381000</wp:posOffset>
            </wp:positionH>
            <wp:positionV relativeFrom="paragraph">
              <wp:posOffset>485775</wp:posOffset>
            </wp:positionV>
            <wp:extent cx="2832491" cy="1294873"/>
            <wp:effectExtent l="0" t="0" r="6350" b="635"/>
            <wp:wrapTopAndBottom/>
            <wp:docPr id="1783329775" name="Picture 178332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28571" b="25714"/>
                    <a:stretch>
                      <a:fillRect/>
                    </a:stretch>
                  </pic:blipFill>
                  <pic:spPr>
                    <a:xfrm>
                      <a:off x="0" y="0"/>
                      <a:ext cx="2832491" cy="1294873"/>
                    </a:xfrm>
                    <a:prstGeom prst="rect">
                      <a:avLst/>
                    </a:prstGeom>
                  </pic:spPr>
                </pic:pic>
              </a:graphicData>
            </a:graphic>
            <wp14:sizeRelH relativeFrom="page">
              <wp14:pctWidth>0</wp14:pctWidth>
            </wp14:sizeRelH>
            <wp14:sizeRelV relativeFrom="page">
              <wp14:pctHeight>0</wp14:pctHeight>
            </wp14:sizeRelV>
          </wp:anchor>
        </w:drawing>
      </w:r>
    </w:p>
    <w:p w14:paraId="2C5F96B0" w14:textId="36E302C7" w:rsidR="3991D463" w:rsidRDefault="000144D9" w:rsidP="3991D463">
      <w:r>
        <w:rPr>
          <w:noProof/>
        </w:rPr>
        <w:drawing>
          <wp:anchor distT="0" distB="0" distL="114300" distR="114300" simplePos="0" relativeHeight="251662336" behindDoc="0" locked="0" layoutInCell="1" allowOverlap="1" wp14:anchorId="77E916CF" wp14:editId="1DE3C6BB">
            <wp:simplePos x="0" y="0"/>
            <wp:positionH relativeFrom="column">
              <wp:posOffset>3400425</wp:posOffset>
            </wp:positionH>
            <wp:positionV relativeFrom="paragraph">
              <wp:posOffset>1511300</wp:posOffset>
            </wp:positionV>
            <wp:extent cx="2880360" cy="1800225"/>
            <wp:effectExtent l="0" t="0" r="0" b="9525"/>
            <wp:wrapTopAndBottom/>
            <wp:docPr id="80326638" name="Picture 8032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80360" cy="1800225"/>
                    </a:xfrm>
                    <a:prstGeom prst="rect">
                      <a:avLst/>
                    </a:prstGeom>
                  </pic:spPr>
                </pic:pic>
              </a:graphicData>
            </a:graphic>
            <wp14:sizeRelH relativeFrom="page">
              <wp14:pctWidth>0</wp14:pctWidth>
            </wp14:sizeRelH>
            <wp14:sizeRelV relativeFrom="page">
              <wp14:pctHeight>0</wp14:pctHeight>
            </wp14:sizeRelV>
          </wp:anchor>
        </w:drawing>
      </w:r>
    </w:p>
    <w:p w14:paraId="2288BD37" w14:textId="0EFC26F0" w:rsidR="3991D463" w:rsidRDefault="3991D463" w:rsidP="3991D463">
      <w:pPr>
        <w:jc w:val="right"/>
      </w:pPr>
    </w:p>
    <w:p w14:paraId="43274D17" w14:textId="33F3EE80" w:rsidR="3991D463" w:rsidRDefault="3991D463" w:rsidP="3991D463"/>
    <w:p w14:paraId="14533DDB" w14:textId="759F73BD" w:rsidR="3991D463" w:rsidRDefault="3991D463" w:rsidP="3991D463">
      <w:pPr>
        <w:jc w:val="center"/>
        <w:rPr>
          <w:rFonts w:ascii="Arial" w:eastAsia="Arial" w:hAnsi="Arial" w:cs="Arial"/>
          <w:b/>
          <w:bCs/>
          <w:color w:val="000000" w:themeColor="text1"/>
          <w:sz w:val="70"/>
          <w:szCs w:val="70"/>
          <w:lang w:val="en-IN" w:eastAsia="ko-KR" w:bidi="hi-IN"/>
        </w:rPr>
      </w:pPr>
      <w:r w:rsidRPr="3991D463">
        <w:rPr>
          <w:rFonts w:ascii="Arial" w:eastAsia="Arial" w:hAnsi="Arial" w:cs="Arial"/>
          <w:b/>
          <w:bCs/>
          <w:color w:val="000000" w:themeColor="text1"/>
          <w:sz w:val="70"/>
          <w:szCs w:val="70"/>
          <w:lang w:val="en-IN" w:eastAsia="ko-KR" w:bidi="hi-IN"/>
        </w:rPr>
        <w:lastRenderedPageBreak/>
        <w:t>MATERIALS REQUIRED</w:t>
      </w:r>
    </w:p>
    <w:p w14:paraId="7F5BFACE" w14:textId="65364D55" w:rsidR="3991D463" w:rsidRDefault="3991D463" w:rsidP="3991D463">
      <w:pPr>
        <w:jc w:val="center"/>
        <w:rPr>
          <w:rFonts w:ascii="Arial" w:eastAsia="Arial" w:hAnsi="Arial" w:cs="Arial"/>
          <w:b/>
          <w:bCs/>
          <w:color w:val="000000" w:themeColor="text1"/>
          <w:sz w:val="70"/>
          <w:szCs w:val="70"/>
          <w:lang w:val="en-IN" w:eastAsia="ko-KR" w:bidi="hi-IN"/>
        </w:rPr>
      </w:pPr>
    </w:p>
    <w:p w14:paraId="1F2F1AC8" w14:textId="15D538DC" w:rsidR="004D3158" w:rsidRDefault="3991D463" w:rsidP="00A62253">
      <w:pPr>
        <w:pStyle w:val="ListParagraph"/>
        <w:numPr>
          <w:ilvl w:val="0"/>
          <w:numId w:val="9"/>
        </w:numPr>
        <w:rPr>
          <w:rFonts w:ascii="Calibri" w:eastAsia="Calibri" w:hAnsi="Calibri" w:cs="Calibri"/>
          <w:color w:val="000000" w:themeColor="text1"/>
          <w:sz w:val="52"/>
          <w:szCs w:val="52"/>
          <w:lang w:val="en-IN" w:eastAsia="ko-KR" w:bidi="hi-IN"/>
        </w:rPr>
      </w:pPr>
      <w:r w:rsidRPr="3991D463">
        <w:rPr>
          <w:rFonts w:ascii="Calibri" w:eastAsia="Calibri" w:hAnsi="Calibri" w:cs="Calibri"/>
          <w:b/>
          <w:bCs/>
          <w:color w:val="000000" w:themeColor="text1"/>
          <w:sz w:val="52"/>
          <w:szCs w:val="52"/>
          <w:u w:val="single"/>
          <w:lang w:val="en-IN" w:eastAsia="ko-KR" w:bidi="hi-IN"/>
        </w:rPr>
        <w:t>APPARATUS REQUIRED</w:t>
      </w:r>
      <w:r w:rsidRPr="3991D463">
        <w:rPr>
          <w:rFonts w:ascii="Calibri" w:eastAsia="Calibri" w:hAnsi="Calibri" w:cs="Calibri"/>
          <w:b/>
          <w:bCs/>
          <w:color w:val="000000" w:themeColor="text1"/>
          <w:sz w:val="52"/>
          <w:szCs w:val="52"/>
          <w:lang w:val="en-IN" w:eastAsia="ko-KR" w:bidi="hi-IN"/>
        </w:rPr>
        <w:t xml:space="preserve">: </w:t>
      </w:r>
    </w:p>
    <w:p w14:paraId="7E125BDE" w14:textId="675598C6" w:rsidR="004D3158" w:rsidRDefault="3991D463" w:rsidP="00A62253">
      <w:pPr>
        <w:pStyle w:val="ListParagraph"/>
        <w:numPr>
          <w:ilvl w:val="0"/>
          <w:numId w:val="8"/>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Small funnel</w:t>
      </w:r>
    </w:p>
    <w:p w14:paraId="5880BC22" w14:textId="249D4264" w:rsidR="004D3158" w:rsidRDefault="3991D463" w:rsidP="00A62253">
      <w:pPr>
        <w:pStyle w:val="ListParagraph"/>
        <w:numPr>
          <w:ilvl w:val="0"/>
          <w:numId w:val="8"/>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250ml Conical flask</w:t>
      </w:r>
    </w:p>
    <w:p w14:paraId="64706A3B" w14:textId="07B4D621" w:rsidR="004D3158" w:rsidRDefault="3991D463" w:rsidP="00A62253">
      <w:pPr>
        <w:pStyle w:val="ListParagraph"/>
        <w:numPr>
          <w:ilvl w:val="0"/>
          <w:numId w:val="8"/>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100ml burette</w:t>
      </w:r>
    </w:p>
    <w:p w14:paraId="250626B1" w14:textId="059F6C65" w:rsidR="004D3158" w:rsidRDefault="3991D463" w:rsidP="00A62253">
      <w:pPr>
        <w:pStyle w:val="ListParagraph"/>
        <w:numPr>
          <w:ilvl w:val="0"/>
          <w:numId w:val="8"/>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Burette clamp and Ring stand</w:t>
      </w:r>
    </w:p>
    <w:p w14:paraId="35700D45" w14:textId="6C55C409" w:rsidR="004D3158" w:rsidRDefault="3991D463" w:rsidP="00A62253">
      <w:pPr>
        <w:pStyle w:val="ListParagraph"/>
        <w:numPr>
          <w:ilvl w:val="0"/>
          <w:numId w:val="8"/>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10ml Graduated Cylinder</w:t>
      </w:r>
    </w:p>
    <w:p w14:paraId="7C05E436" w14:textId="219D26DF" w:rsidR="004D3158" w:rsidRDefault="3991D463" w:rsidP="00A62253">
      <w:pPr>
        <w:pStyle w:val="ListParagraph"/>
        <w:numPr>
          <w:ilvl w:val="0"/>
          <w:numId w:val="8"/>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Dropper/Stop cock</w:t>
      </w:r>
    </w:p>
    <w:p w14:paraId="54EC0F10" w14:textId="729F4974" w:rsidR="004D3158" w:rsidRDefault="3991D463" w:rsidP="00A62253">
      <w:pPr>
        <w:pStyle w:val="ListParagraph"/>
        <w:numPr>
          <w:ilvl w:val="0"/>
          <w:numId w:val="8"/>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200ml Graduated Beaker</w:t>
      </w:r>
    </w:p>
    <w:p w14:paraId="6D86B2E3" w14:textId="17CD67DC" w:rsidR="004D3158" w:rsidRDefault="3991D463" w:rsidP="00A62253">
      <w:pPr>
        <w:pStyle w:val="ListParagraph"/>
        <w:numPr>
          <w:ilvl w:val="0"/>
          <w:numId w:val="8"/>
        </w:numPr>
        <w:rPr>
          <w:rFonts w:ascii="Calibri" w:eastAsia="Calibri" w:hAnsi="Calibri" w:cs="Calibri"/>
          <w:color w:val="000000"/>
          <w:sz w:val="52"/>
          <w:szCs w:val="52"/>
          <w:lang w:val="en-IN" w:eastAsia="ko-KR" w:bidi="hi-IN"/>
        </w:rPr>
      </w:pPr>
      <w:r w:rsidRPr="3991D463">
        <w:rPr>
          <w:rFonts w:ascii="Calibri" w:eastAsia="Calibri" w:hAnsi="Calibri" w:cs="Calibri"/>
          <w:color w:val="000000" w:themeColor="text1"/>
          <w:sz w:val="52"/>
          <w:szCs w:val="52"/>
          <w:lang w:val="en-IN" w:eastAsia="ko-KR" w:bidi="hi-IN"/>
        </w:rPr>
        <w:t>100ml Graduated Beaker</w:t>
      </w:r>
    </w:p>
    <w:p w14:paraId="1BABCCD4" w14:textId="05841D3B" w:rsidR="3991D463" w:rsidRDefault="3991D463" w:rsidP="3991D463">
      <w:pPr>
        <w:rPr>
          <w:rFonts w:ascii="Calibri" w:eastAsia="Calibri" w:hAnsi="Calibri" w:cs="Calibri"/>
          <w:color w:val="000000" w:themeColor="text1"/>
          <w:sz w:val="52"/>
          <w:szCs w:val="52"/>
          <w:lang w:val="en-IN" w:eastAsia="ko-KR" w:bidi="hi-IN"/>
        </w:rPr>
      </w:pPr>
    </w:p>
    <w:p w14:paraId="12614A86" w14:textId="1776ACDE" w:rsidR="004D3158" w:rsidRDefault="3991D463" w:rsidP="00A62253">
      <w:pPr>
        <w:pStyle w:val="ListParagraph"/>
        <w:numPr>
          <w:ilvl w:val="0"/>
          <w:numId w:val="7"/>
        </w:numPr>
        <w:rPr>
          <w:rFonts w:ascii="Calibri" w:eastAsia="Calibri" w:hAnsi="Calibri" w:cs="Calibri"/>
          <w:color w:val="000000" w:themeColor="text1"/>
          <w:sz w:val="52"/>
          <w:szCs w:val="52"/>
          <w:lang w:val="en-IN" w:eastAsia="ko-KR" w:bidi="hi-IN"/>
        </w:rPr>
      </w:pPr>
      <w:r w:rsidRPr="3991D463">
        <w:rPr>
          <w:rFonts w:ascii="Calibri" w:eastAsia="Calibri" w:hAnsi="Calibri" w:cs="Calibri"/>
          <w:b/>
          <w:bCs/>
          <w:color w:val="000000" w:themeColor="text1"/>
          <w:sz w:val="52"/>
          <w:szCs w:val="52"/>
          <w:u w:val="single"/>
          <w:lang w:val="en-IN" w:eastAsia="ko-KR" w:bidi="hi-IN"/>
        </w:rPr>
        <w:t>CHEMICALS REQUIRED</w:t>
      </w:r>
      <w:r w:rsidRPr="3991D463">
        <w:rPr>
          <w:rFonts w:ascii="Calibri" w:eastAsia="Calibri" w:hAnsi="Calibri" w:cs="Calibri"/>
          <w:b/>
          <w:bCs/>
          <w:color w:val="000000" w:themeColor="text1"/>
          <w:sz w:val="52"/>
          <w:szCs w:val="52"/>
          <w:lang w:val="en-IN" w:eastAsia="ko-KR" w:bidi="hi-IN"/>
        </w:rPr>
        <w:t xml:space="preserve">: </w:t>
      </w:r>
    </w:p>
    <w:p w14:paraId="35BFBD3C" w14:textId="4B283F6B" w:rsidR="004D3158" w:rsidRDefault="3991D463" w:rsidP="00A62253">
      <w:pPr>
        <w:pStyle w:val="ListParagraph"/>
        <w:numPr>
          <w:ilvl w:val="0"/>
          <w:numId w:val="6"/>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Distilled water</w:t>
      </w:r>
    </w:p>
    <w:p w14:paraId="37CA0BD5" w14:textId="558530B0" w:rsidR="004D3158" w:rsidRDefault="3991D463" w:rsidP="00A62253">
      <w:pPr>
        <w:pStyle w:val="ListParagraph"/>
        <w:numPr>
          <w:ilvl w:val="0"/>
          <w:numId w:val="6"/>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 xml:space="preserve">0.1M solution of NaOH </w:t>
      </w:r>
    </w:p>
    <w:p w14:paraId="62056EC4" w14:textId="7AC8B343" w:rsidR="004D3158" w:rsidRDefault="3991D463" w:rsidP="00A62253">
      <w:pPr>
        <w:pStyle w:val="ListParagraph"/>
        <w:numPr>
          <w:ilvl w:val="0"/>
          <w:numId w:val="6"/>
        </w:numPr>
        <w:rPr>
          <w:rFonts w:ascii="Calibri" w:eastAsia="Calibri" w:hAnsi="Calibri" w:cs="Calibri"/>
          <w:color w:val="000000"/>
          <w:sz w:val="52"/>
          <w:szCs w:val="52"/>
          <w:lang w:val="en-IN" w:eastAsia="ko-KR" w:bidi="hi-IN"/>
        </w:rPr>
      </w:pPr>
      <w:r w:rsidRPr="3991D463">
        <w:rPr>
          <w:rFonts w:ascii="Calibri" w:eastAsia="Calibri" w:hAnsi="Calibri" w:cs="Calibri"/>
          <w:color w:val="000000" w:themeColor="text1"/>
          <w:sz w:val="52"/>
          <w:szCs w:val="52"/>
          <w:lang w:val="en-IN" w:eastAsia="ko-KR" w:bidi="hi-IN"/>
        </w:rPr>
        <w:t>0.5% Phenolphthalein solution in alcohol</w:t>
      </w:r>
    </w:p>
    <w:p w14:paraId="2D8D7049" w14:textId="12A9C311" w:rsidR="3991D463" w:rsidRDefault="3991D463" w:rsidP="00A62253">
      <w:pPr>
        <w:pStyle w:val="ListParagraph"/>
        <w:numPr>
          <w:ilvl w:val="0"/>
          <w:numId w:val="6"/>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White Vinegar</w:t>
      </w:r>
    </w:p>
    <w:p w14:paraId="217AD790" w14:textId="3F8BBF67" w:rsidR="3991D463" w:rsidRDefault="3991D463" w:rsidP="00A62253">
      <w:pPr>
        <w:pStyle w:val="ListParagraph"/>
        <w:numPr>
          <w:ilvl w:val="0"/>
          <w:numId w:val="6"/>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Apple Cider Vinegar</w:t>
      </w:r>
    </w:p>
    <w:p w14:paraId="2BD9D681" w14:textId="3C6332CD" w:rsidR="0075323A" w:rsidRDefault="1192C58A" w:rsidP="0075323A">
      <w:r w:rsidRPr="1192C58A">
        <w:rPr>
          <w:rFonts w:ascii="Calibri" w:eastAsia="Calibri" w:hAnsi="Calibri" w:cs="Calibri"/>
          <w:color w:val="000000" w:themeColor="text1"/>
          <w:sz w:val="36"/>
          <w:szCs w:val="36"/>
          <w:lang w:val="en-IN" w:eastAsia="ko-KR" w:bidi="hi-IN"/>
        </w:rPr>
        <w:t xml:space="preserve"> </w:t>
      </w:r>
    </w:p>
    <w:p w14:paraId="0543034D" w14:textId="31D0C21F" w:rsidR="0075323A" w:rsidRDefault="0075323A" w:rsidP="3991D463">
      <w:pPr>
        <w:rPr>
          <w:rFonts w:ascii="Calibri" w:eastAsia="Calibri" w:hAnsi="Calibri" w:cs="Calibri"/>
          <w:color w:val="000000" w:themeColor="text1"/>
          <w:sz w:val="36"/>
          <w:szCs w:val="36"/>
          <w:lang w:val="en-IN" w:eastAsia="ko-KR" w:bidi="hi-IN"/>
        </w:rPr>
      </w:pPr>
    </w:p>
    <w:p w14:paraId="4CEF2FF0" w14:textId="141FCBD1" w:rsidR="0075323A" w:rsidRDefault="3991D463" w:rsidP="3991D463">
      <w:pPr>
        <w:jc w:val="center"/>
        <w:rPr>
          <w:rFonts w:ascii="Arial" w:eastAsia="Arial" w:hAnsi="Arial" w:cs="Arial"/>
          <w:b/>
          <w:bCs/>
          <w:color w:val="000000" w:themeColor="text1"/>
          <w:sz w:val="66"/>
          <w:szCs w:val="66"/>
          <w:lang w:val="en-IN" w:eastAsia="ko-KR" w:bidi="hi-IN"/>
        </w:rPr>
      </w:pPr>
      <w:r w:rsidRPr="3991D463">
        <w:rPr>
          <w:rFonts w:ascii="Arial" w:eastAsia="Arial" w:hAnsi="Arial" w:cs="Arial"/>
          <w:b/>
          <w:bCs/>
          <w:color w:val="000000" w:themeColor="text1"/>
          <w:sz w:val="66"/>
          <w:szCs w:val="66"/>
          <w:lang w:val="en-IN" w:eastAsia="ko-KR" w:bidi="hi-IN"/>
        </w:rPr>
        <w:lastRenderedPageBreak/>
        <w:t>THEORY</w:t>
      </w:r>
    </w:p>
    <w:p w14:paraId="797886FA" w14:textId="146B36BC" w:rsidR="0075323A" w:rsidRDefault="3991D463" w:rsidP="3991D463">
      <w:pPr>
        <w:rPr>
          <w:rFonts w:ascii="Calibri" w:eastAsia="Calibri" w:hAnsi="Calibri" w:cs="Calibri"/>
          <w:b/>
          <w:bCs/>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 xml:space="preserve">The method used to measure the total acidity of the vinegar being studied is called an acid-base titration. For an acid-base titration, the known chemical reaction in general is: </w:t>
      </w:r>
    </w:p>
    <w:p w14:paraId="7FCE0BCE" w14:textId="30B3CB91" w:rsidR="0075323A" w:rsidRDefault="3991D463" w:rsidP="3991D463">
      <w:pPr>
        <w:rPr>
          <w:rFonts w:ascii="Calibri" w:eastAsia="Calibri" w:hAnsi="Calibri" w:cs="Calibri"/>
          <w:b/>
          <w:bCs/>
          <w:color w:val="000000" w:themeColor="text1"/>
          <w:sz w:val="44"/>
          <w:szCs w:val="44"/>
          <w:lang w:val="en-IN" w:eastAsia="ko-KR" w:bidi="hi-IN"/>
        </w:rPr>
      </w:pPr>
      <w:r w:rsidRPr="3991D463">
        <w:rPr>
          <w:rFonts w:ascii="Calibri" w:eastAsia="Calibri" w:hAnsi="Calibri" w:cs="Calibri"/>
          <w:b/>
          <w:bCs/>
          <w:color w:val="000000" w:themeColor="text1"/>
          <w:sz w:val="44"/>
          <w:szCs w:val="44"/>
          <w:lang w:val="en-IN" w:eastAsia="ko-KR" w:bidi="hi-IN"/>
        </w:rPr>
        <w:t>acid + base → water + salt</w:t>
      </w:r>
    </w:p>
    <w:p w14:paraId="46D8073D" w14:textId="2DA7ECD5" w:rsidR="0075323A" w:rsidRDefault="3991D463" w:rsidP="3991D463">
      <w:p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For our experiment the following specific reaction will be used:</w:t>
      </w:r>
    </w:p>
    <w:p w14:paraId="2C885C41" w14:textId="752DED31" w:rsidR="0075323A" w:rsidRDefault="3991D463" w:rsidP="3991D463">
      <w:pPr>
        <w:rPr>
          <w:rFonts w:ascii="Calibri" w:eastAsia="Calibri" w:hAnsi="Calibri" w:cs="Calibri"/>
          <w:b/>
          <w:bCs/>
          <w:color w:val="000000" w:themeColor="text1"/>
          <w:sz w:val="44"/>
          <w:szCs w:val="44"/>
          <w:vertAlign w:val="subscript"/>
          <w:lang w:val="en-IN" w:eastAsia="ko-KR" w:bidi="hi-IN"/>
        </w:rPr>
      </w:pPr>
      <w:r w:rsidRPr="3991D463">
        <w:rPr>
          <w:rFonts w:ascii="Calibri" w:eastAsia="Calibri" w:hAnsi="Calibri" w:cs="Calibri"/>
          <w:b/>
          <w:bCs/>
          <w:color w:val="000000" w:themeColor="text1"/>
          <w:sz w:val="44"/>
          <w:szCs w:val="44"/>
          <w:lang w:val="en-IN" w:eastAsia="ko-KR" w:bidi="hi-IN"/>
        </w:rPr>
        <w:t>HC</w:t>
      </w:r>
      <w:r w:rsidRPr="3991D463">
        <w:rPr>
          <w:rFonts w:ascii="Calibri" w:eastAsia="Calibri" w:hAnsi="Calibri" w:cs="Calibri"/>
          <w:b/>
          <w:bCs/>
          <w:color w:val="000000" w:themeColor="text1"/>
          <w:sz w:val="44"/>
          <w:szCs w:val="44"/>
          <w:vertAlign w:val="subscript"/>
          <w:lang w:val="en-IN" w:eastAsia="ko-KR" w:bidi="hi-IN"/>
        </w:rPr>
        <w:t>2</w:t>
      </w:r>
      <w:r w:rsidRPr="3991D463">
        <w:rPr>
          <w:rFonts w:ascii="Calibri" w:eastAsia="Calibri" w:hAnsi="Calibri" w:cs="Calibri"/>
          <w:b/>
          <w:bCs/>
          <w:color w:val="000000" w:themeColor="text1"/>
          <w:sz w:val="44"/>
          <w:szCs w:val="44"/>
          <w:lang w:val="en-IN" w:eastAsia="ko-KR" w:bidi="hi-IN"/>
        </w:rPr>
        <w:t>H</w:t>
      </w:r>
      <w:r w:rsidRPr="3991D463">
        <w:rPr>
          <w:rFonts w:ascii="Calibri" w:eastAsia="Calibri" w:hAnsi="Calibri" w:cs="Calibri"/>
          <w:b/>
          <w:bCs/>
          <w:color w:val="000000" w:themeColor="text1"/>
          <w:sz w:val="44"/>
          <w:szCs w:val="44"/>
          <w:vertAlign w:val="subscript"/>
          <w:lang w:val="en-IN" w:eastAsia="ko-KR" w:bidi="hi-IN"/>
        </w:rPr>
        <w:t>3</w:t>
      </w:r>
      <w:r w:rsidRPr="3991D463">
        <w:rPr>
          <w:rFonts w:ascii="Calibri" w:eastAsia="Calibri" w:hAnsi="Calibri" w:cs="Calibri"/>
          <w:b/>
          <w:bCs/>
          <w:color w:val="000000" w:themeColor="text1"/>
          <w:sz w:val="44"/>
          <w:szCs w:val="44"/>
          <w:lang w:val="en-IN" w:eastAsia="ko-KR" w:bidi="hi-IN"/>
        </w:rPr>
        <w:t>O</w:t>
      </w:r>
      <w:r w:rsidRPr="3991D463">
        <w:rPr>
          <w:rFonts w:ascii="Calibri" w:eastAsia="Calibri" w:hAnsi="Calibri" w:cs="Calibri"/>
          <w:b/>
          <w:bCs/>
          <w:color w:val="000000" w:themeColor="text1"/>
          <w:sz w:val="44"/>
          <w:szCs w:val="44"/>
          <w:vertAlign w:val="subscript"/>
          <w:lang w:val="en-IN" w:eastAsia="ko-KR" w:bidi="hi-IN"/>
        </w:rPr>
        <w:t>2</w:t>
      </w:r>
      <w:r w:rsidRPr="3991D463">
        <w:rPr>
          <w:rFonts w:ascii="Calibri" w:eastAsia="Calibri" w:hAnsi="Calibri" w:cs="Calibri"/>
          <w:b/>
          <w:bCs/>
          <w:color w:val="000000" w:themeColor="text1"/>
          <w:sz w:val="44"/>
          <w:szCs w:val="44"/>
          <w:lang w:val="en-IN" w:eastAsia="ko-KR" w:bidi="hi-IN"/>
        </w:rPr>
        <w:t>(</w:t>
      </w:r>
      <w:proofErr w:type="spellStart"/>
      <w:r w:rsidRPr="3991D463">
        <w:rPr>
          <w:rFonts w:ascii="Calibri" w:eastAsia="Calibri" w:hAnsi="Calibri" w:cs="Calibri"/>
          <w:b/>
          <w:bCs/>
          <w:color w:val="000000" w:themeColor="text1"/>
          <w:sz w:val="44"/>
          <w:szCs w:val="44"/>
          <w:lang w:val="en-IN" w:eastAsia="ko-KR" w:bidi="hi-IN"/>
        </w:rPr>
        <w:t>aq</w:t>
      </w:r>
      <w:proofErr w:type="spellEnd"/>
      <w:r w:rsidRPr="3991D463">
        <w:rPr>
          <w:rFonts w:ascii="Calibri" w:eastAsia="Calibri" w:hAnsi="Calibri" w:cs="Calibri"/>
          <w:b/>
          <w:bCs/>
          <w:color w:val="000000" w:themeColor="text1"/>
          <w:sz w:val="44"/>
          <w:szCs w:val="44"/>
          <w:lang w:val="en-IN" w:eastAsia="ko-KR" w:bidi="hi-IN"/>
        </w:rPr>
        <w:t>)+ NaOH(</w:t>
      </w:r>
      <w:proofErr w:type="spellStart"/>
      <w:r w:rsidRPr="3991D463">
        <w:rPr>
          <w:rFonts w:ascii="Calibri" w:eastAsia="Calibri" w:hAnsi="Calibri" w:cs="Calibri"/>
          <w:b/>
          <w:bCs/>
          <w:color w:val="000000" w:themeColor="text1"/>
          <w:sz w:val="44"/>
          <w:szCs w:val="44"/>
          <w:lang w:val="en-IN" w:eastAsia="ko-KR" w:bidi="hi-IN"/>
        </w:rPr>
        <w:t>aq</w:t>
      </w:r>
      <w:proofErr w:type="spellEnd"/>
      <w:r w:rsidRPr="3991D463">
        <w:rPr>
          <w:rFonts w:ascii="Calibri" w:eastAsia="Calibri" w:hAnsi="Calibri" w:cs="Calibri"/>
          <w:b/>
          <w:bCs/>
          <w:color w:val="000000" w:themeColor="text1"/>
          <w:sz w:val="44"/>
          <w:szCs w:val="44"/>
          <w:lang w:val="en-IN" w:eastAsia="ko-KR" w:bidi="hi-IN"/>
        </w:rPr>
        <w:t>) → H</w:t>
      </w:r>
      <w:r w:rsidRPr="3991D463">
        <w:rPr>
          <w:rFonts w:ascii="Calibri" w:eastAsia="Calibri" w:hAnsi="Calibri" w:cs="Calibri"/>
          <w:b/>
          <w:bCs/>
          <w:color w:val="000000" w:themeColor="text1"/>
          <w:sz w:val="44"/>
          <w:szCs w:val="44"/>
          <w:vertAlign w:val="subscript"/>
          <w:lang w:val="en-IN" w:eastAsia="ko-KR" w:bidi="hi-IN"/>
        </w:rPr>
        <w:t>2</w:t>
      </w:r>
      <w:r w:rsidRPr="3991D463">
        <w:rPr>
          <w:rFonts w:ascii="Calibri" w:eastAsia="Calibri" w:hAnsi="Calibri" w:cs="Calibri"/>
          <w:b/>
          <w:bCs/>
          <w:color w:val="000000" w:themeColor="text1"/>
          <w:sz w:val="44"/>
          <w:szCs w:val="44"/>
          <w:lang w:val="en-IN" w:eastAsia="ko-KR" w:bidi="hi-IN"/>
        </w:rPr>
        <w:t>O(l) + NaC</w:t>
      </w:r>
      <w:r w:rsidRPr="3991D463">
        <w:rPr>
          <w:rFonts w:ascii="Calibri" w:eastAsia="Calibri" w:hAnsi="Calibri" w:cs="Calibri"/>
          <w:b/>
          <w:bCs/>
          <w:color w:val="000000" w:themeColor="text1"/>
          <w:sz w:val="44"/>
          <w:szCs w:val="44"/>
          <w:vertAlign w:val="subscript"/>
          <w:lang w:val="en-IN" w:eastAsia="ko-KR" w:bidi="hi-IN"/>
        </w:rPr>
        <w:t>2</w:t>
      </w:r>
      <w:r w:rsidRPr="3991D463">
        <w:rPr>
          <w:rFonts w:ascii="Calibri" w:eastAsia="Calibri" w:hAnsi="Calibri" w:cs="Calibri"/>
          <w:b/>
          <w:bCs/>
          <w:color w:val="000000" w:themeColor="text1"/>
          <w:sz w:val="44"/>
          <w:szCs w:val="44"/>
          <w:lang w:val="en-IN" w:eastAsia="ko-KR" w:bidi="hi-IN"/>
        </w:rPr>
        <w:t>H</w:t>
      </w:r>
      <w:r w:rsidRPr="3991D463">
        <w:rPr>
          <w:rFonts w:ascii="Calibri" w:eastAsia="Calibri" w:hAnsi="Calibri" w:cs="Calibri"/>
          <w:b/>
          <w:bCs/>
          <w:color w:val="000000" w:themeColor="text1"/>
          <w:sz w:val="44"/>
          <w:szCs w:val="44"/>
          <w:vertAlign w:val="subscript"/>
          <w:lang w:val="en-IN" w:eastAsia="ko-KR" w:bidi="hi-IN"/>
        </w:rPr>
        <w:t>3</w:t>
      </w:r>
      <w:r w:rsidRPr="3991D463">
        <w:rPr>
          <w:rFonts w:ascii="Calibri" w:eastAsia="Calibri" w:hAnsi="Calibri" w:cs="Calibri"/>
          <w:b/>
          <w:bCs/>
          <w:color w:val="000000" w:themeColor="text1"/>
          <w:sz w:val="44"/>
          <w:szCs w:val="44"/>
          <w:lang w:val="en-IN" w:eastAsia="ko-KR" w:bidi="hi-IN"/>
        </w:rPr>
        <w:t>O</w:t>
      </w:r>
      <w:r w:rsidRPr="3991D463">
        <w:rPr>
          <w:rFonts w:ascii="Calibri" w:eastAsia="Calibri" w:hAnsi="Calibri" w:cs="Calibri"/>
          <w:b/>
          <w:bCs/>
          <w:color w:val="000000" w:themeColor="text1"/>
          <w:sz w:val="44"/>
          <w:szCs w:val="44"/>
          <w:vertAlign w:val="subscript"/>
          <w:lang w:val="en-IN" w:eastAsia="ko-KR" w:bidi="hi-IN"/>
        </w:rPr>
        <w:t>2</w:t>
      </w:r>
      <w:r w:rsidRPr="3991D463">
        <w:rPr>
          <w:rFonts w:ascii="Calibri" w:eastAsia="Calibri" w:hAnsi="Calibri" w:cs="Calibri"/>
          <w:b/>
          <w:bCs/>
          <w:color w:val="000000" w:themeColor="text1"/>
          <w:sz w:val="44"/>
          <w:szCs w:val="44"/>
          <w:lang w:val="en-IN" w:eastAsia="ko-KR" w:bidi="hi-IN"/>
        </w:rPr>
        <w:t>(</w:t>
      </w:r>
      <w:proofErr w:type="spellStart"/>
      <w:r w:rsidRPr="3991D463">
        <w:rPr>
          <w:rFonts w:ascii="Calibri" w:eastAsia="Calibri" w:hAnsi="Calibri" w:cs="Calibri"/>
          <w:b/>
          <w:bCs/>
          <w:color w:val="000000" w:themeColor="text1"/>
          <w:sz w:val="44"/>
          <w:szCs w:val="44"/>
          <w:lang w:val="en-IN" w:eastAsia="ko-KR" w:bidi="hi-IN"/>
        </w:rPr>
        <w:t>aq</w:t>
      </w:r>
      <w:proofErr w:type="spellEnd"/>
      <w:r w:rsidRPr="3991D463">
        <w:rPr>
          <w:rFonts w:ascii="Calibri" w:eastAsia="Calibri" w:hAnsi="Calibri" w:cs="Calibri"/>
          <w:b/>
          <w:bCs/>
          <w:color w:val="000000" w:themeColor="text1"/>
          <w:sz w:val="44"/>
          <w:szCs w:val="44"/>
          <w:lang w:val="en-IN" w:eastAsia="ko-KR" w:bidi="hi-IN"/>
        </w:rPr>
        <w:t>)</w:t>
      </w:r>
    </w:p>
    <w:p w14:paraId="13CA2BB6" w14:textId="53BCF72C" w:rsidR="0075323A" w:rsidRDefault="3991D463" w:rsidP="3991D463">
      <w:p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The end point in this reaction will be detected with an acid/base indicator. Phenolphthalein is the indicator used in this experiment. It changes colour while the drops of sodium hydroxide are added.</w:t>
      </w:r>
    </w:p>
    <w:p w14:paraId="726148AB" w14:textId="45732725" w:rsidR="0075323A" w:rsidRDefault="3991D463" w:rsidP="3991D463">
      <w:pPr>
        <w:rPr>
          <w:rFonts w:ascii="Calibri" w:eastAsia="Calibri" w:hAnsi="Calibri" w:cs="Calibri"/>
          <w:color w:val="000000" w:themeColor="text1"/>
          <w:sz w:val="52"/>
          <w:szCs w:val="52"/>
          <w:u w:val="single"/>
          <w:lang w:val="en-IN" w:eastAsia="ko-KR" w:bidi="hi-IN"/>
        </w:rPr>
      </w:pPr>
      <w:r w:rsidRPr="3991D463">
        <w:rPr>
          <w:rFonts w:ascii="Calibri" w:eastAsia="Calibri" w:hAnsi="Calibri" w:cs="Calibri"/>
          <w:color w:val="000000" w:themeColor="text1"/>
          <w:sz w:val="52"/>
          <w:szCs w:val="52"/>
          <w:lang w:val="en-IN" w:eastAsia="ko-KR" w:bidi="hi-IN"/>
        </w:rPr>
        <w:t xml:space="preserve">Molarity(M) = </w:t>
      </w:r>
      <w:r w:rsidRPr="3991D463">
        <w:rPr>
          <w:rFonts w:ascii="Calibri" w:eastAsia="Calibri" w:hAnsi="Calibri" w:cs="Calibri"/>
          <w:b/>
          <w:bCs/>
          <w:color w:val="000000" w:themeColor="text1"/>
          <w:sz w:val="44"/>
          <w:szCs w:val="44"/>
          <w:lang w:val="en-IN" w:eastAsia="ko-KR" w:bidi="hi-IN"/>
        </w:rPr>
        <w:t>Moles of acetic acid/Volume of solution</w:t>
      </w:r>
    </w:p>
    <w:p w14:paraId="092F1B52" w14:textId="3BCDBDBD" w:rsidR="0075323A" w:rsidRDefault="3991D463" w:rsidP="3991D463">
      <w:p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or as a mass percent,</w:t>
      </w:r>
    </w:p>
    <w:p w14:paraId="16CFBD52" w14:textId="2B3DDE29" w:rsidR="0075323A" w:rsidRDefault="3991D463" w:rsidP="3991D463">
      <w:p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 xml:space="preserve">Mass %age = </w:t>
      </w:r>
      <w:r w:rsidRPr="3991D463">
        <w:rPr>
          <w:rFonts w:ascii="Calibri" w:eastAsia="Calibri" w:hAnsi="Calibri" w:cs="Calibri"/>
          <w:b/>
          <w:bCs/>
          <w:color w:val="000000" w:themeColor="text1"/>
          <w:sz w:val="44"/>
          <w:szCs w:val="44"/>
          <w:lang w:val="en-IN" w:eastAsia="ko-KR" w:bidi="hi-IN"/>
        </w:rPr>
        <w:t>Mass of acetic acid x100/Mass of vinegar</w:t>
      </w:r>
    </w:p>
    <w:p w14:paraId="51158342" w14:textId="26BA81B9" w:rsidR="0075323A" w:rsidRDefault="0075323A" w:rsidP="3991D463"/>
    <w:p w14:paraId="197AFDE8" w14:textId="68BB5BA9" w:rsidR="0075323A" w:rsidRDefault="0075323A" w:rsidP="3991D463">
      <w:pPr>
        <w:rPr>
          <w:rFonts w:ascii="Calibri" w:eastAsia="Calibri" w:hAnsi="Calibri" w:cs="Calibri"/>
          <w:color w:val="000000" w:themeColor="text1"/>
          <w:sz w:val="52"/>
          <w:szCs w:val="52"/>
          <w:u w:val="single"/>
          <w:lang w:val="en-IN" w:eastAsia="ko-KR" w:bidi="hi-IN"/>
        </w:rPr>
      </w:pPr>
    </w:p>
    <w:p w14:paraId="7B081818" w14:textId="77777777" w:rsidR="000144D9" w:rsidRDefault="000144D9" w:rsidP="3991D463">
      <w:pPr>
        <w:jc w:val="center"/>
        <w:rPr>
          <w:rFonts w:ascii="Arial" w:eastAsia="Arial" w:hAnsi="Arial" w:cs="Arial"/>
          <w:b/>
          <w:bCs/>
          <w:color w:val="000000" w:themeColor="text1"/>
          <w:sz w:val="64"/>
          <w:szCs w:val="64"/>
          <w:lang w:val="en-IN" w:eastAsia="ko-KR" w:bidi="hi-IN"/>
        </w:rPr>
      </w:pPr>
    </w:p>
    <w:p w14:paraId="2EB02FC8" w14:textId="3DEE538D" w:rsidR="0075323A" w:rsidRDefault="3991D463" w:rsidP="3991D463">
      <w:pPr>
        <w:jc w:val="center"/>
        <w:rPr>
          <w:rFonts w:ascii="Arial" w:eastAsia="Arial" w:hAnsi="Arial" w:cs="Arial"/>
          <w:b/>
          <w:bCs/>
          <w:color w:val="000000" w:themeColor="text1"/>
          <w:sz w:val="64"/>
          <w:szCs w:val="64"/>
          <w:lang w:val="en-IN" w:eastAsia="ko-KR" w:bidi="hi-IN"/>
        </w:rPr>
      </w:pPr>
      <w:r w:rsidRPr="3991D463">
        <w:rPr>
          <w:rFonts w:ascii="Arial" w:eastAsia="Arial" w:hAnsi="Arial" w:cs="Arial"/>
          <w:b/>
          <w:bCs/>
          <w:color w:val="000000" w:themeColor="text1"/>
          <w:sz w:val="64"/>
          <w:szCs w:val="64"/>
          <w:lang w:val="en-IN" w:eastAsia="ko-KR" w:bidi="hi-IN"/>
        </w:rPr>
        <w:lastRenderedPageBreak/>
        <w:t>PROCEDURE</w:t>
      </w:r>
    </w:p>
    <w:p w14:paraId="0EC00FAF" w14:textId="0505A916" w:rsidR="0075323A" w:rsidRDefault="3991D463" w:rsidP="3991D463">
      <w:pPr>
        <w:rPr>
          <w:rFonts w:ascii="Calibri" w:eastAsia="Calibri" w:hAnsi="Calibri" w:cs="Calibri"/>
          <w:b/>
          <w:bCs/>
          <w:color w:val="000000" w:themeColor="text1"/>
          <w:sz w:val="43"/>
          <w:szCs w:val="43"/>
          <w:lang w:val="en-IN" w:eastAsia="ko-KR" w:bidi="hi-IN"/>
        </w:rPr>
      </w:pPr>
      <w:r w:rsidRPr="3991D463">
        <w:rPr>
          <w:rFonts w:ascii="Calibri" w:eastAsia="Calibri" w:hAnsi="Calibri" w:cs="Calibri"/>
          <w:b/>
          <w:bCs/>
          <w:color w:val="000000" w:themeColor="text1"/>
          <w:sz w:val="43"/>
          <w:szCs w:val="43"/>
          <w:lang w:val="en-IN" w:eastAsia="ko-KR" w:bidi="hi-IN"/>
        </w:rPr>
        <w:t>1.</w:t>
      </w:r>
      <w:r w:rsidR="1192C58A">
        <w:tab/>
      </w:r>
      <w:r w:rsidRPr="3991D463">
        <w:rPr>
          <w:rFonts w:ascii="Calibri" w:eastAsia="Calibri" w:hAnsi="Calibri" w:cs="Calibri"/>
          <w:b/>
          <w:bCs/>
          <w:color w:val="000000" w:themeColor="text1"/>
          <w:sz w:val="43"/>
          <w:szCs w:val="43"/>
          <w:lang w:val="en-IN" w:eastAsia="ko-KR" w:bidi="hi-IN"/>
        </w:rPr>
        <w:t>Setting/preparing the burette for titration with NaOH</w:t>
      </w:r>
    </w:p>
    <w:p w14:paraId="29F0B125" w14:textId="0A535AE0" w:rsidR="0075323A" w:rsidRDefault="3991D463" w:rsidP="00A62253">
      <w:pPr>
        <w:pStyle w:val="ListParagraph"/>
        <w:numPr>
          <w:ilvl w:val="0"/>
          <w:numId w:val="5"/>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Rinse the inside of the burette with distilled water. Allow the distilled water to drain out through the tip so that the tip is also rinsed.</w:t>
      </w:r>
    </w:p>
    <w:p w14:paraId="0D3B6234" w14:textId="2721271C" w:rsidR="0075323A" w:rsidRDefault="3991D463" w:rsidP="00A62253">
      <w:pPr>
        <w:pStyle w:val="ListParagraph"/>
        <w:numPr>
          <w:ilvl w:val="0"/>
          <w:numId w:val="5"/>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Now similarly, rinse the burette with a small amount of NaOH.</w:t>
      </w:r>
    </w:p>
    <w:p w14:paraId="1C47E819" w14:textId="48BCE4A9" w:rsidR="0075323A" w:rsidRDefault="3991D463" w:rsidP="00A62253">
      <w:pPr>
        <w:pStyle w:val="ListParagraph"/>
        <w:numPr>
          <w:ilvl w:val="0"/>
          <w:numId w:val="5"/>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Fill the burette with NaOH up to the top, where the 0mL mark is located. Use a 100mL graduated beaker for this. Pour the NaOH through the funnel to do this carefully, below eye level.</w:t>
      </w:r>
    </w:p>
    <w:p w14:paraId="55E31C35" w14:textId="712DEA94" w:rsidR="0075323A" w:rsidRDefault="3991D463" w:rsidP="3991D463">
      <w:pPr>
        <w:rPr>
          <w:rFonts w:ascii="Calibri" w:eastAsia="Calibri" w:hAnsi="Calibri" w:cs="Calibri"/>
          <w:b/>
          <w:bCs/>
          <w:color w:val="000000" w:themeColor="text1"/>
          <w:sz w:val="43"/>
          <w:szCs w:val="43"/>
          <w:lang w:val="en-IN" w:eastAsia="ko-KR" w:bidi="hi-IN"/>
        </w:rPr>
      </w:pPr>
      <w:r w:rsidRPr="3991D463">
        <w:rPr>
          <w:rFonts w:ascii="Calibri" w:eastAsia="Calibri" w:hAnsi="Calibri" w:cs="Calibri"/>
          <w:b/>
          <w:bCs/>
          <w:color w:val="000000" w:themeColor="text1"/>
          <w:sz w:val="43"/>
          <w:szCs w:val="43"/>
          <w:lang w:val="en-IN" w:eastAsia="ko-KR" w:bidi="hi-IN"/>
        </w:rPr>
        <w:t>2.</w:t>
      </w:r>
      <w:r w:rsidR="1192C58A">
        <w:tab/>
      </w:r>
      <w:r w:rsidRPr="3991D463">
        <w:rPr>
          <w:rFonts w:ascii="Calibri" w:eastAsia="Calibri" w:hAnsi="Calibri" w:cs="Calibri"/>
          <w:b/>
          <w:bCs/>
          <w:color w:val="000000" w:themeColor="text1"/>
          <w:sz w:val="43"/>
          <w:szCs w:val="43"/>
          <w:lang w:val="en-IN" w:eastAsia="ko-KR" w:bidi="hi-IN"/>
        </w:rPr>
        <w:t>Preparing the Vinegar O.S</w:t>
      </w:r>
    </w:p>
    <w:p w14:paraId="5E1946FE" w14:textId="66994D4D" w:rsidR="0075323A" w:rsidRDefault="3991D463" w:rsidP="00A62253">
      <w:pPr>
        <w:pStyle w:val="ListParagraph"/>
        <w:numPr>
          <w:ilvl w:val="0"/>
          <w:numId w:val="4"/>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First, rinse the inside of the volumetric flask and graduated beaker with distilled water.</w:t>
      </w:r>
    </w:p>
    <w:p w14:paraId="1250BE27" w14:textId="405338AE" w:rsidR="0075323A" w:rsidRDefault="3991D463" w:rsidP="00A62253">
      <w:pPr>
        <w:pStyle w:val="ListParagraph"/>
        <w:numPr>
          <w:ilvl w:val="0"/>
          <w:numId w:val="4"/>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Take 5mL of the vinegar sample in a graduated cylinder and pour it in the 200mL graduated beaker.</w:t>
      </w:r>
    </w:p>
    <w:p w14:paraId="55DFB770" w14:textId="65C96778" w:rsidR="0075323A" w:rsidRDefault="3991D463" w:rsidP="00A62253">
      <w:pPr>
        <w:pStyle w:val="ListParagraph"/>
        <w:numPr>
          <w:ilvl w:val="0"/>
          <w:numId w:val="4"/>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Now, fill the graduated beaker with distilled water up to the 50mL mark in order to dilute the vinegar. Mark this as O.S. (original solution).</w:t>
      </w:r>
    </w:p>
    <w:p w14:paraId="405CA109" w14:textId="1C6DAFDB" w:rsidR="0075323A" w:rsidRDefault="3991D463" w:rsidP="00A62253">
      <w:pPr>
        <w:pStyle w:val="ListParagraph"/>
        <w:numPr>
          <w:ilvl w:val="0"/>
          <w:numId w:val="4"/>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Take 10mL of this O.S. in a graduated cylinder and pour it in the conical flask.</w:t>
      </w:r>
    </w:p>
    <w:p w14:paraId="640AC2E1" w14:textId="565011C0" w:rsidR="0075323A" w:rsidRDefault="3991D463" w:rsidP="00A62253">
      <w:pPr>
        <w:pStyle w:val="ListParagraph"/>
        <w:numPr>
          <w:ilvl w:val="0"/>
          <w:numId w:val="4"/>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Record this volume of vinegar.</w:t>
      </w:r>
    </w:p>
    <w:p w14:paraId="140E3917" w14:textId="6DA49BFD" w:rsidR="0075323A" w:rsidRDefault="3991D463" w:rsidP="00A62253">
      <w:pPr>
        <w:pStyle w:val="ListParagraph"/>
        <w:numPr>
          <w:ilvl w:val="0"/>
          <w:numId w:val="4"/>
        </w:numPr>
        <w:rPr>
          <w:rFonts w:ascii="Calibri" w:eastAsia="Calibri" w:hAnsi="Calibri" w:cs="Calibri"/>
          <w:color w:val="000000" w:themeColor="text1"/>
          <w:sz w:val="43"/>
          <w:szCs w:val="43"/>
          <w:lang w:val="en-IN" w:eastAsia="ko-KR" w:bidi="hi-IN"/>
        </w:rPr>
      </w:pPr>
      <w:r w:rsidRPr="3991D463">
        <w:rPr>
          <w:rFonts w:ascii="Calibri" w:eastAsia="Calibri" w:hAnsi="Calibri" w:cs="Calibri"/>
          <w:color w:val="000000" w:themeColor="text1"/>
          <w:sz w:val="43"/>
          <w:szCs w:val="43"/>
          <w:lang w:val="en-IN" w:eastAsia="ko-KR" w:bidi="hi-IN"/>
        </w:rPr>
        <w:t>Add 5 drops of phenolphthalein indicator to this flask with a dropper/stopcock and shake gently.</w:t>
      </w:r>
    </w:p>
    <w:p w14:paraId="2B79D4AB" w14:textId="03F6CA82" w:rsidR="0075323A" w:rsidRDefault="0075323A" w:rsidP="3991D463"/>
    <w:p w14:paraId="2B508D54" w14:textId="450B7E44" w:rsidR="0075323A" w:rsidRDefault="3991D463" w:rsidP="3991D463">
      <w:pPr>
        <w:rPr>
          <w:rFonts w:ascii="Calibri" w:eastAsia="Calibri" w:hAnsi="Calibri" w:cs="Calibri"/>
          <w:b/>
          <w:bCs/>
          <w:color w:val="000000" w:themeColor="text1"/>
          <w:sz w:val="44"/>
          <w:szCs w:val="44"/>
          <w:lang w:val="en-IN" w:eastAsia="ko-KR" w:bidi="hi-IN"/>
        </w:rPr>
      </w:pPr>
      <w:r w:rsidRPr="3991D463">
        <w:rPr>
          <w:rFonts w:ascii="Calibri" w:eastAsia="Calibri" w:hAnsi="Calibri" w:cs="Calibri"/>
          <w:b/>
          <w:bCs/>
          <w:color w:val="000000" w:themeColor="text1"/>
          <w:sz w:val="44"/>
          <w:szCs w:val="44"/>
          <w:lang w:val="en-IN" w:eastAsia="ko-KR" w:bidi="hi-IN"/>
        </w:rPr>
        <w:lastRenderedPageBreak/>
        <w:t>3.</w:t>
      </w:r>
      <w:r w:rsidR="1192C58A">
        <w:tab/>
      </w:r>
      <w:r w:rsidRPr="3991D463">
        <w:rPr>
          <w:rFonts w:ascii="Calibri" w:eastAsia="Calibri" w:hAnsi="Calibri" w:cs="Calibri"/>
          <w:b/>
          <w:bCs/>
          <w:color w:val="000000" w:themeColor="text1"/>
          <w:sz w:val="44"/>
          <w:szCs w:val="44"/>
          <w:lang w:val="en-IN" w:eastAsia="ko-KR" w:bidi="hi-IN"/>
        </w:rPr>
        <w:t>Titration</w:t>
      </w:r>
    </w:p>
    <w:p w14:paraId="040A47E4" w14:textId="52A71356" w:rsidR="0075323A" w:rsidRDefault="3991D463" w:rsidP="00A62253">
      <w:pPr>
        <w:pStyle w:val="ListParagraph"/>
        <w:numPr>
          <w:ilvl w:val="0"/>
          <w:numId w:val="3"/>
        </w:numPr>
        <w:rPr>
          <w:rFonts w:ascii="Calibri" w:eastAsia="Calibri" w:hAnsi="Calibri" w:cs="Calibri"/>
          <w:color w:val="000000" w:themeColor="text1"/>
          <w:sz w:val="44"/>
          <w:szCs w:val="44"/>
          <w:lang w:val="en-IN" w:eastAsia="ko-KR" w:bidi="hi-IN"/>
        </w:rPr>
      </w:pPr>
      <w:r w:rsidRPr="3991D463">
        <w:rPr>
          <w:rFonts w:ascii="Calibri" w:eastAsia="Calibri" w:hAnsi="Calibri" w:cs="Calibri"/>
          <w:color w:val="000000" w:themeColor="text1"/>
          <w:sz w:val="44"/>
          <w:szCs w:val="44"/>
          <w:lang w:val="en-IN" w:eastAsia="ko-KR" w:bidi="hi-IN"/>
        </w:rPr>
        <w:t>After adding phenolphthalein indicator to the flask. We can start with the titration.</w:t>
      </w:r>
    </w:p>
    <w:p w14:paraId="378D4F97" w14:textId="4D02864F" w:rsidR="0075323A" w:rsidRDefault="3991D463" w:rsidP="00A62253">
      <w:pPr>
        <w:pStyle w:val="ListParagraph"/>
        <w:numPr>
          <w:ilvl w:val="0"/>
          <w:numId w:val="3"/>
        </w:numPr>
        <w:rPr>
          <w:rFonts w:ascii="Calibri" w:eastAsia="Calibri" w:hAnsi="Calibri" w:cs="Calibri"/>
          <w:color w:val="000000" w:themeColor="text1"/>
          <w:sz w:val="44"/>
          <w:szCs w:val="44"/>
          <w:lang w:val="en-IN" w:eastAsia="ko-KR" w:bidi="hi-IN"/>
        </w:rPr>
      </w:pPr>
      <w:r w:rsidRPr="3991D463">
        <w:rPr>
          <w:rFonts w:ascii="Calibri" w:eastAsia="Calibri" w:hAnsi="Calibri" w:cs="Calibri"/>
          <w:color w:val="000000" w:themeColor="text1"/>
          <w:sz w:val="44"/>
          <w:szCs w:val="44"/>
          <w:lang w:val="en-IN" w:eastAsia="ko-KR" w:bidi="hi-IN"/>
        </w:rPr>
        <w:t>Loosen the stopcock a little, to let NaOH drip into the cylinder slowly while you swirl it constantly.</w:t>
      </w:r>
    </w:p>
    <w:p w14:paraId="4C2D75F7" w14:textId="6FA708BF" w:rsidR="0075323A" w:rsidRDefault="3991D463" w:rsidP="00A62253">
      <w:pPr>
        <w:pStyle w:val="ListParagraph"/>
        <w:numPr>
          <w:ilvl w:val="0"/>
          <w:numId w:val="3"/>
        </w:numPr>
        <w:rPr>
          <w:rFonts w:ascii="Calibri" w:eastAsia="Calibri" w:hAnsi="Calibri" w:cs="Calibri"/>
          <w:color w:val="000000" w:themeColor="text1"/>
          <w:sz w:val="44"/>
          <w:szCs w:val="44"/>
          <w:lang w:val="en-IN" w:eastAsia="ko-KR" w:bidi="hi-IN"/>
        </w:rPr>
      </w:pPr>
      <w:r w:rsidRPr="3991D463">
        <w:rPr>
          <w:rFonts w:ascii="Calibri" w:eastAsia="Calibri" w:hAnsi="Calibri" w:cs="Calibri"/>
          <w:color w:val="000000" w:themeColor="text1"/>
          <w:sz w:val="44"/>
          <w:szCs w:val="44"/>
          <w:lang w:val="en-IN" w:eastAsia="ko-KR" w:bidi="hi-IN"/>
        </w:rPr>
        <w:t>As the NaOH is added, the colour changes but reverts back soon while it is being swirled.</w:t>
      </w:r>
    </w:p>
    <w:p w14:paraId="40051588" w14:textId="25412F48" w:rsidR="0075323A" w:rsidRDefault="3991D463" w:rsidP="00A62253">
      <w:pPr>
        <w:pStyle w:val="ListParagraph"/>
        <w:numPr>
          <w:ilvl w:val="0"/>
          <w:numId w:val="3"/>
        </w:numPr>
        <w:rPr>
          <w:rFonts w:ascii="Calibri" w:eastAsia="Calibri" w:hAnsi="Calibri" w:cs="Calibri"/>
          <w:color w:val="000000" w:themeColor="text1"/>
          <w:sz w:val="44"/>
          <w:szCs w:val="44"/>
          <w:lang w:val="en-IN" w:eastAsia="ko-KR" w:bidi="hi-IN"/>
        </w:rPr>
      </w:pPr>
      <w:r w:rsidRPr="3991D463">
        <w:rPr>
          <w:rFonts w:ascii="Calibri" w:eastAsia="Calibri" w:hAnsi="Calibri" w:cs="Calibri"/>
          <w:color w:val="000000" w:themeColor="text1"/>
          <w:sz w:val="44"/>
          <w:szCs w:val="44"/>
          <w:lang w:val="en-IN" w:eastAsia="ko-KR" w:bidi="hi-IN"/>
        </w:rPr>
        <w:t>After some time, there is an endpoint when a permanent colour change is observed. Tighten the stopcock at that point and take readings from the burette.</w:t>
      </w:r>
    </w:p>
    <w:p w14:paraId="7FB094F1" w14:textId="7B857695" w:rsidR="0075323A" w:rsidRDefault="3991D463" w:rsidP="00A62253">
      <w:pPr>
        <w:pStyle w:val="ListParagraph"/>
        <w:numPr>
          <w:ilvl w:val="0"/>
          <w:numId w:val="3"/>
        </w:numPr>
        <w:rPr>
          <w:rFonts w:ascii="Calibri" w:eastAsia="Calibri" w:hAnsi="Calibri" w:cs="Calibri"/>
          <w:color w:val="000000" w:themeColor="text1"/>
          <w:sz w:val="44"/>
          <w:szCs w:val="44"/>
          <w:lang w:val="en-IN" w:eastAsia="ko-KR" w:bidi="hi-IN"/>
        </w:rPr>
      </w:pPr>
      <w:r w:rsidRPr="3991D463">
        <w:rPr>
          <w:rFonts w:ascii="Calibri" w:eastAsia="Calibri" w:hAnsi="Calibri" w:cs="Calibri"/>
          <w:color w:val="000000" w:themeColor="text1"/>
          <w:sz w:val="44"/>
          <w:szCs w:val="44"/>
          <w:lang w:val="en-IN" w:eastAsia="ko-KR" w:bidi="hi-IN"/>
        </w:rPr>
        <w:t>The volume of the NaOH delivered is to be recorded.</w:t>
      </w:r>
    </w:p>
    <w:p w14:paraId="030FE4E0" w14:textId="4B0EA87C" w:rsidR="0075323A" w:rsidRDefault="000144D9" w:rsidP="00A62253">
      <w:pPr>
        <w:pStyle w:val="ListParagraph"/>
        <w:numPr>
          <w:ilvl w:val="0"/>
          <w:numId w:val="3"/>
        </w:numPr>
        <w:rPr>
          <w:rFonts w:ascii="Calibri" w:eastAsia="Calibri" w:hAnsi="Calibri" w:cs="Calibri"/>
          <w:color w:val="000000" w:themeColor="text1"/>
          <w:sz w:val="44"/>
          <w:szCs w:val="44"/>
          <w:lang w:val="en-IN" w:eastAsia="ko-KR" w:bidi="hi-IN"/>
        </w:rPr>
      </w:pPr>
      <w:r>
        <w:rPr>
          <w:noProof/>
        </w:rPr>
        <w:drawing>
          <wp:anchor distT="0" distB="0" distL="114300" distR="114300" simplePos="0" relativeHeight="251663360" behindDoc="0" locked="0" layoutInCell="1" allowOverlap="1" wp14:anchorId="1C5494AA" wp14:editId="10A30D4A">
            <wp:simplePos x="0" y="0"/>
            <wp:positionH relativeFrom="column">
              <wp:posOffset>581025</wp:posOffset>
            </wp:positionH>
            <wp:positionV relativeFrom="paragraph">
              <wp:posOffset>915670</wp:posOffset>
            </wp:positionV>
            <wp:extent cx="5876290" cy="4216400"/>
            <wp:effectExtent l="0" t="0" r="0" b="0"/>
            <wp:wrapTopAndBottom/>
            <wp:docPr id="1902522284" name="Picture 19025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76290" cy="4216400"/>
                    </a:xfrm>
                    <a:prstGeom prst="rect">
                      <a:avLst/>
                    </a:prstGeom>
                  </pic:spPr>
                </pic:pic>
              </a:graphicData>
            </a:graphic>
          </wp:anchor>
        </w:drawing>
      </w:r>
      <w:r w:rsidR="3991D463" w:rsidRPr="3991D463">
        <w:rPr>
          <w:rFonts w:ascii="Calibri" w:eastAsia="Calibri" w:hAnsi="Calibri" w:cs="Calibri"/>
          <w:color w:val="000000" w:themeColor="text1"/>
          <w:sz w:val="44"/>
          <w:szCs w:val="44"/>
          <w:lang w:val="en-IN" w:eastAsia="ko-KR" w:bidi="hi-IN"/>
        </w:rPr>
        <w:t>Repeat the same steps until 3 same readings are observed i.e., concordant reading.</w:t>
      </w:r>
    </w:p>
    <w:p w14:paraId="78881576" w14:textId="3F4392CA" w:rsidR="0075323A" w:rsidRDefault="0075323A" w:rsidP="3991D463"/>
    <w:p w14:paraId="3D92F990" w14:textId="04C78B06" w:rsidR="0075323A" w:rsidRDefault="3991D463" w:rsidP="3991D463">
      <w:pPr>
        <w:jc w:val="center"/>
        <w:rPr>
          <w:rFonts w:ascii="Calibri" w:eastAsia="Calibri" w:hAnsi="Calibri" w:cs="Calibri"/>
          <w:color w:val="000000" w:themeColor="text1"/>
          <w:sz w:val="44"/>
          <w:szCs w:val="44"/>
          <w:lang w:val="en-IN" w:eastAsia="ko-KR" w:bidi="hi-IN"/>
        </w:rPr>
      </w:pPr>
      <w:r w:rsidRPr="3991D463">
        <w:rPr>
          <w:rFonts w:ascii="Arial" w:eastAsia="Arial" w:hAnsi="Arial" w:cs="Arial"/>
          <w:b/>
          <w:bCs/>
          <w:color w:val="000000" w:themeColor="text1"/>
          <w:sz w:val="70"/>
          <w:szCs w:val="70"/>
          <w:lang w:val="en-IN" w:eastAsia="ko-KR" w:bidi="hi-IN"/>
        </w:rPr>
        <w:t>DEMONSTRATIONS AND CALCULATIONS</w:t>
      </w:r>
    </w:p>
    <w:p w14:paraId="755FDD8A" w14:textId="1D88A31A" w:rsidR="0075323A" w:rsidRDefault="0075323A" w:rsidP="3991D463">
      <w:pPr>
        <w:rPr>
          <w:rFonts w:ascii="Arial" w:eastAsia="Arial" w:hAnsi="Arial" w:cs="Arial"/>
          <w:color w:val="000000" w:themeColor="text1"/>
          <w:sz w:val="52"/>
          <w:szCs w:val="52"/>
          <w:lang w:val="en-IN" w:eastAsia="ko-KR" w:bidi="hi-IN"/>
        </w:rPr>
      </w:pPr>
    </w:p>
    <w:p w14:paraId="1A489986" w14:textId="72AB90C4" w:rsidR="0075323A" w:rsidRDefault="3991D463" w:rsidP="3991D463">
      <w:pPr>
        <w:rPr>
          <w:rFonts w:ascii="Arial" w:eastAsia="Arial" w:hAnsi="Arial" w:cs="Arial"/>
          <w:color w:val="000000" w:themeColor="text1"/>
          <w:sz w:val="52"/>
          <w:szCs w:val="52"/>
          <w:lang w:val="en-IN" w:eastAsia="ko-KR" w:bidi="hi-IN"/>
        </w:rPr>
      </w:pPr>
      <w:r w:rsidRPr="3991D463">
        <w:rPr>
          <w:rFonts w:ascii="Arial" w:eastAsia="Arial" w:hAnsi="Arial" w:cs="Arial"/>
          <w:b/>
          <w:bCs/>
          <w:color w:val="000000" w:themeColor="text1"/>
          <w:sz w:val="52"/>
          <w:szCs w:val="52"/>
          <w:lang w:val="en-IN" w:eastAsia="ko-KR" w:bidi="hi-IN"/>
        </w:rPr>
        <w:t>For White Vinegar</w:t>
      </w:r>
      <w:r w:rsidRPr="3991D463">
        <w:rPr>
          <w:rFonts w:ascii="Arial" w:eastAsia="Arial" w:hAnsi="Arial" w:cs="Arial"/>
          <w:color w:val="000000" w:themeColor="text1"/>
          <w:sz w:val="52"/>
          <w:szCs w:val="52"/>
          <w:lang w:val="en-IN" w:eastAsia="ko-KR" w:bidi="hi-IN"/>
        </w:rPr>
        <w:t>:</w:t>
      </w:r>
    </w:p>
    <w:p w14:paraId="318F6DEE" w14:textId="1B7A5583" w:rsidR="0075323A" w:rsidRDefault="0075323A" w:rsidP="3991D463">
      <w:pPr>
        <w:rPr>
          <w:rFonts w:ascii="Arial" w:eastAsia="Arial" w:hAnsi="Arial" w:cs="Arial"/>
          <w:color w:val="000000" w:themeColor="text1"/>
          <w:sz w:val="52"/>
          <w:szCs w:val="52"/>
          <w:lang w:val="en-IN" w:eastAsia="ko-KR" w:bidi="hi-IN"/>
        </w:rPr>
      </w:pPr>
    </w:p>
    <w:p w14:paraId="0965F508" w14:textId="74191A1C" w:rsidR="0075323A" w:rsidRDefault="0075323A" w:rsidP="3991D463">
      <w:pPr>
        <w:rPr>
          <w:rFonts w:ascii="Arial" w:eastAsia="Arial" w:hAnsi="Arial" w:cs="Arial"/>
          <w:color w:val="000000" w:themeColor="text1"/>
          <w:sz w:val="52"/>
          <w:szCs w:val="52"/>
          <w:lang w:val="en-IN" w:eastAsia="ko-KR" w:bidi="hi-IN"/>
        </w:rPr>
      </w:pPr>
    </w:p>
    <w:p w14:paraId="6DA86EE2" w14:textId="5EE6AF67" w:rsidR="0075323A" w:rsidRDefault="0075323A" w:rsidP="3991D463">
      <w:pPr>
        <w:rPr>
          <w:rFonts w:ascii="Arial" w:eastAsia="Arial" w:hAnsi="Arial" w:cs="Arial"/>
          <w:color w:val="000000" w:themeColor="text1"/>
          <w:sz w:val="52"/>
          <w:szCs w:val="52"/>
          <w:lang w:val="en-IN" w:eastAsia="ko-KR" w:bidi="hi-IN"/>
        </w:rPr>
      </w:pPr>
    </w:p>
    <w:p w14:paraId="12F335FB" w14:textId="6CA63FFD" w:rsidR="0075323A" w:rsidRDefault="0075323A" w:rsidP="3991D463">
      <w:pPr>
        <w:rPr>
          <w:rFonts w:ascii="Arial" w:eastAsia="Arial" w:hAnsi="Arial" w:cs="Arial"/>
          <w:color w:val="000000" w:themeColor="text1"/>
          <w:sz w:val="52"/>
          <w:szCs w:val="52"/>
          <w:lang w:val="en-IN" w:eastAsia="ko-KR" w:bidi="hi-IN"/>
        </w:rPr>
      </w:pPr>
    </w:p>
    <w:p w14:paraId="08DEEE4B" w14:textId="0FED21BF" w:rsidR="0075323A" w:rsidRDefault="0075323A" w:rsidP="3991D463">
      <w:pPr>
        <w:rPr>
          <w:rFonts w:ascii="Arial" w:eastAsia="Arial" w:hAnsi="Arial" w:cs="Arial"/>
          <w:color w:val="000000" w:themeColor="text1"/>
          <w:sz w:val="52"/>
          <w:szCs w:val="52"/>
          <w:lang w:val="en-IN" w:eastAsia="ko-KR" w:bidi="hi-IN"/>
        </w:rPr>
      </w:pPr>
    </w:p>
    <w:p w14:paraId="07D6E6A5" w14:textId="23551AD3" w:rsidR="0075323A" w:rsidRDefault="0075323A" w:rsidP="3991D463">
      <w:pPr>
        <w:rPr>
          <w:rFonts w:ascii="Arial" w:eastAsia="Arial" w:hAnsi="Arial" w:cs="Arial"/>
          <w:color w:val="000000" w:themeColor="text1"/>
          <w:sz w:val="52"/>
          <w:szCs w:val="52"/>
          <w:lang w:val="en-IN" w:eastAsia="ko-KR" w:bidi="hi-IN"/>
        </w:rPr>
      </w:pPr>
    </w:p>
    <w:p w14:paraId="212BF200" w14:textId="35BE0B37" w:rsidR="0075323A" w:rsidRDefault="0075323A" w:rsidP="3991D463">
      <w:pPr>
        <w:rPr>
          <w:rFonts w:ascii="Arial" w:eastAsia="Arial" w:hAnsi="Arial" w:cs="Arial"/>
          <w:color w:val="000000" w:themeColor="text1"/>
          <w:sz w:val="52"/>
          <w:szCs w:val="52"/>
          <w:lang w:val="en-IN" w:eastAsia="ko-KR" w:bidi="hi-IN"/>
        </w:rPr>
      </w:pPr>
    </w:p>
    <w:p w14:paraId="7642C590" w14:textId="3C1F38C2" w:rsidR="0075323A" w:rsidRDefault="0075323A" w:rsidP="3991D463">
      <w:pPr>
        <w:rPr>
          <w:rFonts w:ascii="Arial" w:eastAsia="Arial" w:hAnsi="Arial" w:cs="Arial"/>
          <w:color w:val="000000" w:themeColor="text1"/>
          <w:sz w:val="52"/>
          <w:szCs w:val="52"/>
          <w:lang w:val="en-IN" w:eastAsia="ko-KR" w:bidi="hi-IN"/>
        </w:rPr>
      </w:pPr>
    </w:p>
    <w:p w14:paraId="2B40A936" w14:textId="2CC1EF4A" w:rsidR="0075323A" w:rsidRDefault="0075323A" w:rsidP="3991D463">
      <w:pPr>
        <w:rPr>
          <w:rFonts w:ascii="Arial" w:eastAsia="Arial" w:hAnsi="Arial" w:cs="Arial"/>
          <w:color w:val="000000" w:themeColor="text1"/>
          <w:sz w:val="52"/>
          <w:szCs w:val="52"/>
          <w:lang w:val="en-IN" w:eastAsia="ko-KR" w:bidi="hi-IN"/>
        </w:rPr>
      </w:pPr>
    </w:p>
    <w:p w14:paraId="2D2AF016" w14:textId="63A34EDD" w:rsidR="0075323A" w:rsidRDefault="0075323A" w:rsidP="3991D463">
      <w:pPr>
        <w:rPr>
          <w:rFonts w:ascii="Arial" w:eastAsia="Arial" w:hAnsi="Arial" w:cs="Arial"/>
          <w:color w:val="000000" w:themeColor="text1"/>
          <w:sz w:val="52"/>
          <w:szCs w:val="52"/>
          <w:lang w:val="en-IN" w:eastAsia="ko-KR" w:bidi="hi-IN"/>
        </w:rPr>
      </w:pPr>
    </w:p>
    <w:p w14:paraId="5493B8AD" w14:textId="0483825A" w:rsidR="0075323A" w:rsidRDefault="0075323A" w:rsidP="3991D463">
      <w:pPr>
        <w:rPr>
          <w:rFonts w:ascii="Arial" w:eastAsia="Arial" w:hAnsi="Arial" w:cs="Arial"/>
          <w:color w:val="000000" w:themeColor="text1"/>
          <w:sz w:val="52"/>
          <w:szCs w:val="52"/>
          <w:lang w:val="en-IN" w:eastAsia="ko-KR" w:bidi="hi-IN"/>
        </w:rPr>
      </w:pPr>
    </w:p>
    <w:p w14:paraId="48B7629A" w14:textId="32AF3301" w:rsidR="0075323A" w:rsidRDefault="0075323A" w:rsidP="3991D463">
      <w:pPr>
        <w:rPr>
          <w:rFonts w:ascii="Arial" w:eastAsia="Arial" w:hAnsi="Arial" w:cs="Arial"/>
          <w:color w:val="000000" w:themeColor="text1"/>
          <w:sz w:val="52"/>
          <w:szCs w:val="52"/>
          <w:lang w:val="en-IN" w:eastAsia="ko-KR" w:bidi="hi-IN"/>
        </w:rPr>
      </w:pPr>
    </w:p>
    <w:p w14:paraId="6EBB9482" w14:textId="65E03661" w:rsidR="0075323A" w:rsidRDefault="0075323A" w:rsidP="3991D463">
      <w:pPr>
        <w:rPr>
          <w:rFonts w:ascii="Arial" w:eastAsia="Arial" w:hAnsi="Arial" w:cs="Arial"/>
          <w:color w:val="000000" w:themeColor="text1"/>
          <w:sz w:val="52"/>
          <w:szCs w:val="52"/>
          <w:lang w:val="en-IN" w:eastAsia="ko-KR" w:bidi="hi-IN"/>
        </w:rPr>
      </w:pPr>
    </w:p>
    <w:p w14:paraId="05ED0D41" w14:textId="7551C9EF" w:rsidR="0075323A" w:rsidRDefault="0075323A" w:rsidP="3991D463">
      <w:pPr>
        <w:rPr>
          <w:rFonts w:ascii="Arial" w:eastAsia="Arial" w:hAnsi="Arial" w:cs="Arial"/>
          <w:color w:val="000000" w:themeColor="text1"/>
          <w:sz w:val="52"/>
          <w:szCs w:val="52"/>
          <w:lang w:val="en-IN" w:eastAsia="ko-KR" w:bidi="hi-IN"/>
        </w:rPr>
      </w:pPr>
    </w:p>
    <w:p w14:paraId="7D7045B4" w14:textId="29A27C41" w:rsidR="0075323A" w:rsidRDefault="0075323A" w:rsidP="3991D463">
      <w:pPr>
        <w:rPr>
          <w:rFonts w:ascii="Arial" w:eastAsia="Arial" w:hAnsi="Arial" w:cs="Arial"/>
          <w:color w:val="000000" w:themeColor="text1"/>
          <w:sz w:val="52"/>
          <w:szCs w:val="52"/>
          <w:lang w:val="en-IN" w:eastAsia="ko-KR" w:bidi="hi-IN"/>
        </w:rPr>
      </w:pPr>
    </w:p>
    <w:p w14:paraId="125BAC91" w14:textId="3CF62F41" w:rsidR="0075323A" w:rsidRDefault="3991D463" w:rsidP="3991D463">
      <w:pPr>
        <w:jc w:val="center"/>
        <w:rPr>
          <w:rFonts w:ascii="Arial" w:eastAsia="Arial" w:hAnsi="Arial" w:cs="Arial"/>
          <w:color w:val="000000" w:themeColor="text1"/>
          <w:sz w:val="52"/>
          <w:szCs w:val="52"/>
          <w:lang w:val="en-IN" w:eastAsia="ko-KR" w:bidi="hi-IN"/>
        </w:rPr>
      </w:pPr>
      <w:r w:rsidRPr="3991D463">
        <w:rPr>
          <w:rFonts w:ascii="Arial" w:eastAsia="Arial" w:hAnsi="Arial" w:cs="Arial"/>
          <w:b/>
          <w:bCs/>
          <w:color w:val="000000" w:themeColor="text1"/>
          <w:sz w:val="70"/>
          <w:szCs w:val="70"/>
          <w:lang w:val="en-IN" w:eastAsia="ko-KR" w:bidi="hi-IN"/>
        </w:rPr>
        <w:t>OBSERVATION TABLE</w:t>
      </w:r>
    </w:p>
    <w:p w14:paraId="030DF6E0" w14:textId="3CC35E70" w:rsidR="0075323A" w:rsidRDefault="0075323A" w:rsidP="3991D463">
      <w:pPr>
        <w:rPr>
          <w:rFonts w:ascii="Arial" w:eastAsia="Arial" w:hAnsi="Arial" w:cs="Arial"/>
          <w:b/>
          <w:bCs/>
          <w:color w:val="000000" w:themeColor="text1"/>
          <w:sz w:val="52"/>
          <w:szCs w:val="52"/>
          <w:lang w:val="en-IN" w:eastAsia="ko-KR" w:bidi="hi-IN"/>
        </w:rPr>
      </w:pPr>
    </w:p>
    <w:p w14:paraId="59FFD0E0" w14:textId="6F0353B9" w:rsidR="0075323A" w:rsidRPr="000144D9" w:rsidRDefault="3991D463" w:rsidP="3991D463">
      <w:pPr>
        <w:rPr>
          <w:rFonts w:ascii="Arial" w:eastAsia="Arial" w:hAnsi="Arial" w:cs="Arial"/>
          <w:b/>
          <w:bCs/>
          <w:color w:val="000000" w:themeColor="text1"/>
          <w:sz w:val="52"/>
          <w:szCs w:val="52"/>
          <w:lang w:val="en-IN" w:eastAsia="ko-KR" w:bidi="hi-IN"/>
        </w:rPr>
      </w:pPr>
      <w:r w:rsidRPr="000144D9">
        <w:rPr>
          <w:rFonts w:ascii="Arial" w:eastAsia="Arial" w:hAnsi="Arial" w:cs="Arial"/>
          <w:b/>
          <w:bCs/>
          <w:color w:val="000000" w:themeColor="text1"/>
          <w:sz w:val="52"/>
          <w:szCs w:val="52"/>
          <w:lang w:val="en-IN" w:eastAsia="ko-KR" w:bidi="hi-IN"/>
        </w:rPr>
        <w:t>For White Vinegar</w:t>
      </w:r>
    </w:p>
    <w:tbl>
      <w:tblPr>
        <w:tblStyle w:val="TableGrid"/>
        <w:tblW w:w="0" w:type="auto"/>
        <w:tblLayout w:type="fixed"/>
        <w:tblLook w:val="06A0" w:firstRow="1" w:lastRow="0" w:firstColumn="1" w:lastColumn="0" w:noHBand="1" w:noVBand="1"/>
      </w:tblPr>
      <w:tblGrid>
        <w:gridCol w:w="1753"/>
        <w:gridCol w:w="3058"/>
        <w:gridCol w:w="3031"/>
        <w:gridCol w:w="2614"/>
      </w:tblGrid>
      <w:tr w:rsidR="3991D463" w14:paraId="2DA4CCD8" w14:textId="77777777" w:rsidTr="3991D463">
        <w:trPr>
          <w:trHeight w:val="300"/>
        </w:trPr>
        <w:tc>
          <w:tcPr>
            <w:tcW w:w="1753" w:type="dxa"/>
          </w:tcPr>
          <w:p w14:paraId="1CE1EEC7" w14:textId="62B0CF7C"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 xml:space="preserve">         SR.NO</w:t>
            </w:r>
          </w:p>
        </w:tc>
        <w:tc>
          <w:tcPr>
            <w:tcW w:w="3058" w:type="dxa"/>
          </w:tcPr>
          <w:p w14:paraId="2EEA6D48" w14:textId="103BA980"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INITIAL BURETTE READING</w:t>
            </w:r>
          </w:p>
        </w:tc>
        <w:tc>
          <w:tcPr>
            <w:tcW w:w="3031" w:type="dxa"/>
          </w:tcPr>
          <w:p w14:paraId="2A74DEE4" w14:textId="673BDE84"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FINAL BURETTE READING</w:t>
            </w:r>
          </w:p>
        </w:tc>
        <w:tc>
          <w:tcPr>
            <w:tcW w:w="2614" w:type="dxa"/>
          </w:tcPr>
          <w:p w14:paraId="0048A1CF" w14:textId="21BF03EF"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VOLUME OF NaOH USED</w:t>
            </w:r>
          </w:p>
        </w:tc>
      </w:tr>
      <w:tr w:rsidR="3991D463" w14:paraId="3C3AEB5D" w14:textId="77777777" w:rsidTr="3991D463">
        <w:trPr>
          <w:trHeight w:val="300"/>
        </w:trPr>
        <w:tc>
          <w:tcPr>
            <w:tcW w:w="1753" w:type="dxa"/>
          </w:tcPr>
          <w:p w14:paraId="2DA83C0F" w14:textId="73D76EE8"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w:t>
            </w:r>
          </w:p>
        </w:tc>
        <w:tc>
          <w:tcPr>
            <w:tcW w:w="3058" w:type="dxa"/>
          </w:tcPr>
          <w:p w14:paraId="19EC0B68" w14:textId="200FEBB2"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0.0mL</w:t>
            </w:r>
          </w:p>
        </w:tc>
        <w:tc>
          <w:tcPr>
            <w:tcW w:w="3031" w:type="dxa"/>
          </w:tcPr>
          <w:p w14:paraId="7C7FCA90" w14:textId="1ECF7527"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14.6mL</w:t>
            </w:r>
          </w:p>
        </w:tc>
        <w:tc>
          <w:tcPr>
            <w:tcW w:w="2614" w:type="dxa"/>
          </w:tcPr>
          <w:p w14:paraId="4A27C65F" w14:textId="6FBDE716"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14.6mL</w:t>
            </w:r>
          </w:p>
        </w:tc>
      </w:tr>
      <w:tr w:rsidR="3991D463" w14:paraId="6ACF05F6" w14:textId="77777777" w:rsidTr="3991D463">
        <w:trPr>
          <w:trHeight w:val="300"/>
        </w:trPr>
        <w:tc>
          <w:tcPr>
            <w:tcW w:w="1753" w:type="dxa"/>
          </w:tcPr>
          <w:p w14:paraId="49B04200" w14:textId="5A003796"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2.</w:t>
            </w:r>
          </w:p>
        </w:tc>
        <w:tc>
          <w:tcPr>
            <w:tcW w:w="3058" w:type="dxa"/>
          </w:tcPr>
          <w:p w14:paraId="3DCAD37D" w14:textId="260A65D4"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14.6mL</w:t>
            </w:r>
          </w:p>
        </w:tc>
        <w:tc>
          <w:tcPr>
            <w:tcW w:w="3031" w:type="dxa"/>
          </w:tcPr>
          <w:p w14:paraId="377A1D86" w14:textId="6F055BE8"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29.2mL</w:t>
            </w:r>
          </w:p>
        </w:tc>
        <w:tc>
          <w:tcPr>
            <w:tcW w:w="2614" w:type="dxa"/>
          </w:tcPr>
          <w:p w14:paraId="7C32E3ED" w14:textId="588439A7"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14.6mL</w:t>
            </w:r>
          </w:p>
        </w:tc>
      </w:tr>
      <w:tr w:rsidR="3991D463" w14:paraId="1556AC88" w14:textId="77777777" w:rsidTr="3991D463">
        <w:trPr>
          <w:trHeight w:val="300"/>
        </w:trPr>
        <w:tc>
          <w:tcPr>
            <w:tcW w:w="1753" w:type="dxa"/>
          </w:tcPr>
          <w:p w14:paraId="2B834EC2" w14:textId="73E91266"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3.</w:t>
            </w:r>
          </w:p>
        </w:tc>
        <w:tc>
          <w:tcPr>
            <w:tcW w:w="3058" w:type="dxa"/>
          </w:tcPr>
          <w:p w14:paraId="3B118DD9" w14:textId="0A08220D"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29.2mL</w:t>
            </w:r>
          </w:p>
        </w:tc>
        <w:tc>
          <w:tcPr>
            <w:tcW w:w="3031" w:type="dxa"/>
          </w:tcPr>
          <w:p w14:paraId="09DE875F" w14:textId="6EB488BF"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43.8mL</w:t>
            </w:r>
          </w:p>
        </w:tc>
        <w:tc>
          <w:tcPr>
            <w:tcW w:w="2614" w:type="dxa"/>
          </w:tcPr>
          <w:p w14:paraId="38764362" w14:textId="002C7F79"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14.8mL</w:t>
            </w:r>
          </w:p>
        </w:tc>
      </w:tr>
    </w:tbl>
    <w:p w14:paraId="794EA447" w14:textId="19DDAE12" w:rsidR="0075323A" w:rsidRDefault="3991D463" w:rsidP="000144D9">
      <w:pPr>
        <w:jc w:val="right"/>
        <w:rPr>
          <w:rFonts w:ascii="Arial" w:eastAsia="Arial" w:hAnsi="Arial" w:cs="Arial"/>
          <w:color w:val="000000" w:themeColor="text1"/>
          <w:sz w:val="40"/>
          <w:szCs w:val="40"/>
          <w:u w:val="single"/>
          <w:lang w:val="en-IN" w:eastAsia="ko-KR" w:bidi="hi-IN"/>
        </w:rPr>
      </w:pPr>
      <w:r w:rsidRPr="3991D463">
        <w:rPr>
          <w:rFonts w:ascii="Arial" w:eastAsia="Arial" w:hAnsi="Arial" w:cs="Arial"/>
          <w:color w:val="000000" w:themeColor="text1"/>
          <w:sz w:val="40"/>
          <w:szCs w:val="40"/>
          <w:lang w:val="en-IN" w:eastAsia="ko-KR" w:bidi="hi-IN"/>
        </w:rPr>
        <w:t>Concordant Reading:</w:t>
      </w:r>
      <w:r w:rsidRPr="3991D463">
        <w:rPr>
          <w:rFonts w:ascii="Arial" w:eastAsia="Arial" w:hAnsi="Arial" w:cs="Arial"/>
          <w:color w:val="000000" w:themeColor="text1"/>
          <w:sz w:val="40"/>
          <w:szCs w:val="40"/>
          <w:u w:val="single"/>
          <w:lang w:val="en-IN" w:eastAsia="ko-KR" w:bidi="hi-IN"/>
        </w:rPr>
        <w:t>14.6mL</w:t>
      </w:r>
    </w:p>
    <w:p w14:paraId="686BB171" w14:textId="77777777" w:rsidR="000144D9" w:rsidRDefault="000144D9" w:rsidP="000144D9">
      <w:pPr>
        <w:jc w:val="right"/>
        <w:rPr>
          <w:rFonts w:ascii="Arial" w:eastAsia="Arial" w:hAnsi="Arial" w:cs="Arial"/>
          <w:b/>
          <w:bCs/>
          <w:color w:val="000000" w:themeColor="text1"/>
          <w:sz w:val="52"/>
          <w:szCs w:val="52"/>
          <w:lang w:val="en-IN" w:eastAsia="ko-KR" w:bidi="hi-IN"/>
        </w:rPr>
      </w:pPr>
    </w:p>
    <w:p w14:paraId="44351C2E" w14:textId="54918ACA" w:rsidR="0075323A" w:rsidRPr="000144D9" w:rsidRDefault="3991D463" w:rsidP="3991D463">
      <w:pPr>
        <w:rPr>
          <w:rFonts w:ascii="Arial" w:eastAsia="Arial" w:hAnsi="Arial" w:cs="Arial"/>
          <w:b/>
          <w:bCs/>
          <w:color w:val="000000" w:themeColor="text1"/>
          <w:sz w:val="52"/>
          <w:szCs w:val="52"/>
          <w:lang w:val="en-IN" w:eastAsia="ko-KR" w:bidi="hi-IN"/>
        </w:rPr>
      </w:pPr>
      <w:r w:rsidRPr="000144D9">
        <w:rPr>
          <w:rFonts w:ascii="Arial" w:eastAsia="Arial" w:hAnsi="Arial" w:cs="Arial"/>
          <w:b/>
          <w:bCs/>
          <w:color w:val="000000" w:themeColor="text1"/>
          <w:sz w:val="52"/>
          <w:szCs w:val="52"/>
          <w:lang w:val="en-IN" w:eastAsia="ko-KR" w:bidi="hi-IN"/>
        </w:rPr>
        <w:t>For Apple Cider Vinegar</w:t>
      </w:r>
    </w:p>
    <w:tbl>
      <w:tblPr>
        <w:tblStyle w:val="TableGrid"/>
        <w:tblW w:w="0" w:type="auto"/>
        <w:tblLayout w:type="fixed"/>
        <w:tblLook w:val="06A0" w:firstRow="1" w:lastRow="0" w:firstColumn="1" w:lastColumn="0" w:noHBand="1" w:noVBand="1"/>
      </w:tblPr>
      <w:tblGrid>
        <w:gridCol w:w="1753"/>
        <w:gridCol w:w="3058"/>
        <w:gridCol w:w="3031"/>
        <w:gridCol w:w="2614"/>
      </w:tblGrid>
      <w:tr w:rsidR="3991D463" w14:paraId="666C8B9C" w14:textId="77777777" w:rsidTr="3991D463">
        <w:trPr>
          <w:trHeight w:val="300"/>
        </w:trPr>
        <w:tc>
          <w:tcPr>
            <w:tcW w:w="1753" w:type="dxa"/>
          </w:tcPr>
          <w:p w14:paraId="3790254D" w14:textId="62B0CF7C"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 xml:space="preserve">         SR.NO</w:t>
            </w:r>
          </w:p>
        </w:tc>
        <w:tc>
          <w:tcPr>
            <w:tcW w:w="3058" w:type="dxa"/>
          </w:tcPr>
          <w:p w14:paraId="37FA6157" w14:textId="103BA980"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INITIAL BURETTE READING</w:t>
            </w:r>
          </w:p>
        </w:tc>
        <w:tc>
          <w:tcPr>
            <w:tcW w:w="3031" w:type="dxa"/>
          </w:tcPr>
          <w:p w14:paraId="3C5A05DD" w14:textId="673BDE84"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FINAL BURETTE READING</w:t>
            </w:r>
          </w:p>
        </w:tc>
        <w:tc>
          <w:tcPr>
            <w:tcW w:w="2614" w:type="dxa"/>
          </w:tcPr>
          <w:p w14:paraId="3DF673DA" w14:textId="21BF03EF" w:rsidR="3991D463" w:rsidRDefault="3991D463" w:rsidP="3991D463">
            <w:pPr>
              <w:jc w:val="center"/>
              <w:rPr>
                <w:rFonts w:ascii="Arial" w:eastAsia="Arial" w:hAnsi="Arial" w:cs="Arial"/>
                <w:b/>
                <w:bCs/>
                <w:color w:val="000000" w:themeColor="text1"/>
                <w:sz w:val="46"/>
                <w:szCs w:val="46"/>
                <w:lang w:val="en-IN" w:eastAsia="ko-KR" w:bidi="hi-IN"/>
              </w:rPr>
            </w:pPr>
            <w:r w:rsidRPr="3991D463">
              <w:rPr>
                <w:rFonts w:ascii="Arial" w:eastAsia="Arial" w:hAnsi="Arial" w:cs="Arial"/>
                <w:b/>
                <w:bCs/>
                <w:color w:val="000000" w:themeColor="text1"/>
                <w:sz w:val="46"/>
                <w:szCs w:val="46"/>
                <w:lang w:val="en-IN" w:eastAsia="ko-KR" w:bidi="hi-IN"/>
              </w:rPr>
              <w:t>VOLUME OF NaOH USED</w:t>
            </w:r>
          </w:p>
        </w:tc>
      </w:tr>
      <w:tr w:rsidR="3991D463" w14:paraId="142B0CC3" w14:textId="77777777" w:rsidTr="3991D463">
        <w:trPr>
          <w:trHeight w:val="300"/>
        </w:trPr>
        <w:tc>
          <w:tcPr>
            <w:tcW w:w="1753" w:type="dxa"/>
          </w:tcPr>
          <w:p w14:paraId="4BBEEF65" w14:textId="73D76EE8"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w:t>
            </w:r>
          </w:p>
        </w:tc>
        <w:tc>
          <w:tcPr>
            <w:tcW w:w="3058" w:type="dxa"/>
          </w:tcPr>
          <w:p w14:paraId="77E294A9" w14:textId="200FEBB2"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0.0mL</w:t>
            </w:r>
          </w:p>
        </w:tc>
        <w:tc>
          <w:tcPr>
            <w:tcW w:w="3031" w:type="dxa"/>
          </w:tcPr>
          <w:p w14:paraId="644B57A7" w14:textId="078D39D0"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11.0mL</w:t>
            </w:r>
          </w:p>
        </w:tc>
        <w:tc>
          <w:tcPr>
            <w:tcW w:w="2614" w:type="dxa"/>
          </w:tcPr>
          <w:p w14:paraId="2EA25104" w14:textId="0631E184"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11mL</w:t>
            </w:r>
          </w:p>
        </w:tc>
      </w:tr>
      <w:tr w:rsidR="3991D463" w14:paraId="0BE7F8CD" w14:textId="77777777" w:rsidTr="3991D463">
        <w:trPr>
          <w:trHeight w:val="300"/>
        </w:trPr>
        <w:tc>
          <w:tcPr>
            <w:tcW w:w="1753" w:type="dxa"/>
          </w:tcPr>
          <w:p w14:paraId="08EAC400" w14:textId="5A003796"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2.</w:t>
            </w:r>
          </w:p>
        </w:tc>
        <w:tc>
          <w:tcPr>
            <w:tcW w:w="3058" w:type="dxa"/>
          </w:tcPr>
          <w:p w14:paraId="253B794D" w14:textId="055FCAAA"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11.0mL</w:t>
            </w:r>
          </w:p>
        </w:tc>
        <w:tc>
          <w:tcPr>
            <w:tcW w:w="3031" w:type="dxa"/>
          </w:tcPr>
          <w:p w14:paraId="20FCA6EF" w14:textId="14559F3B"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22.4mL</w:t>
            </w:r>
          </w:p>
        </w:tc>
        <w:tc>
          <w:tcPr>
            <w:tcW w:w="2614" w:type="dxa"/>
          </w:tcPr>
          <w:p w14:paraId="72D49E2B" w14:textId="4CBBC2F5"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11.4mL</w:t>
            </w:r>
          </w:p>
        </w:tc>
      </w:tr>
      <w:tr w:rsidR="3991D463" w14:paraId="3BA6F584" w14:textId="77777777" w:rsidTr="3991D463">
        <w:trPr>
          <w:trHeight w:val="300"/>
        </w:trPr>
        <w:tc>
          <w:tcPr>
            <w:tcW w:w="1753" w:type="dxa"/>
          </w:tcPr>
          <w:p w14:paraId="290F0B54" w14:textId="73E91266"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3.</w:t>
            </w:r>
          </w:p>
        </w:tc>
        <w:tc>
          <w:tcPr>
            <w:tcW w:w="3058" w:type="dxa"/>
          </w:tcPr>
          <w:p w14:paraId="2E67F0E1" w14:textId="06C212AD"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22.4mL</w:t>
            </w:r>
          </w:p>
        </w:tc>
        <w:tc>
          <w:tcPr>
            <w:tcW w:w="3031" w:type="dxa"/>
          </w:tcPr>
          <w:p w14:paraId="004C6BD8" w14:textId="59BE3EC7"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33.4mL</w:t>
            </w:r>
          </w:p>
        </w:tc>
        <w:tc>
          <w:tcPr>
            <w:tcW w:w="2614" w:type="dxa"/>
          </w:tcPr>
          <w:p w14:paraId="301EED22" w14:textId="29EA3B03" w:rsidR="3991D463" w:rsidRDefault="3991D463" w:rsidP="3991D463">
            <w:pPr>
              <w:jc w:val="center"/>
              <w:rPr>
                <w:rFonts w:ascii="Arial" w:eastAsia="Arial" w:hAnsi="Arial" w:cs="Arial"/>
                <w:color w:val="000000" w:themeColor="text1"/>
                <w:sz w:val="40"/>
                <w:szCs w:val="40"/>
                <w:lang w:val="en-IN" w:eastAsia="ko-KR" w:bidi="hi-IN"/>
              </w:rPr>
            </w:pPr>
            <w:r w:rsidRPr="3991D463">
              <w:rPr>
                <w:rFonts w:ascii="Arial" w:eastAsia="Arial" w:hAnsi="Arial" w:cs="Arial"/>
                <w:color w:val="000000" w:themeColor="text1"/>
                <w:sz w:val="40"/>
                <w:szCs w:val="40"/>
                <w:lang w:val="en-IN" w:eastAsia="ko-KR" w:bidi="hi-IN"/>
              </w:rPr>
              <w:t>11mL</w:t>
            </w:r>
          </w:p>
        </w:tc>
      </w:tr>
    </w:tbl>
    <w:p w14:paraId="5B614158" w14:textId="4229EAE4" w:rsidR="0075323A" w:rsidRDefault="3991D463" w:rsidP="3991D463">
      <w:pPr>
        <w:jc w:val="right"/>
        <w:rPr>
          <w:rFonts w:ascii="Arial" w:eastAsia="Arial" w:hAnsi="Arial" w:cs="Arial"/>
          <w:color w:val="000000" w:themeColor="text1"/>
          <w:sz w:val="40"/>
          <w:szCs w:val="40"/>
          <w:u w:val="single"/>
          <w:lang w:val="en-IN" w:eastAsia="ko-KR" w:bidi="hi-IN"/>
        </w:rPr>
      </w:pPr>
      <w:r w:rsidRPr="3991D463">
        <w:rPr>
          <w:rFonts w:ascii="Arial" w:eastAsia="Arial" w:hAnsi="Arial" w:cs="Arial"/>
          <w:color w:val="000000" w:themeColor="text1"/>
          <w:sz w:val="40"/>
          <w:szCs w:val="40"/>
          <w:lang w:val="en-IN" w:eastAsia="ko-KR" w:bidi="hi-IN"/>
        </w:rPr>
        <w:t xml:space="preserve">Concordant Reading: </w:t>
      </w:r>
      <w:r w:rsidRPr="3991D463">
        <w:rPr>
          <w:rFonts w:ascii="Arial" w:eastAsia="Arial" w:hAnsi="Arial" w:cs="Arial"/>
          <w:color w:val="000000" w:themeColor="text1"/>
          <w:sz w:val="40"/>
          <w:szCs w:val="40"/>
          <w:u w:val="single"/>
          <w:lang w:val="en-IN" w:eastAsia="ko-KR" w:bidi="hi-IN"/>
        </w:rPr>
        <w:t>11mL</w:t>
      </w:r>
    </w:p>
    <w:p w14:paraId="02E87E5C" w14:textId="2D0A7E22" w:rsidR="0075323A" w:rsidRDefault="1192C58A" w:rsidP="0075323A">
      <w:r>
        <w:br w:type="page"/>
      </w:r>
    </w:p>
    <w:p w14:paraId="77A75DD7" w14:textId="5FD8FB10" w:rsidR="0075323A" w:rsidRDefault="3991D463" w:rsidP="3991D463">
      <w:pPr>
        <w:jc w:val="center"/>
        <w:rPr>
          <w:rFonts w:ascii="Arial" w:eastAsia="Arial" w:hAnsi="Arial" w:cs="Arial"/>
          <w:b/>
          <w:bCs/>
          <w:color w:val="000000" w:themeColor="text1"/>
          <w:sz w:val="70"/>
          <w:szCs w:val="70"/>
          <w:lang w:val="en-IN" w:eastAsia="ko-KR" w:bidi="hi-IN"/>
        </w:rPr>
      </w:pPr>
      <w:r w:rsidRPr="3991D463">
        <w:rPr>
          <w:rFonts w:ascii="Arial" w:eastAsia="Arial" w:hAnsi="Arial" w:cs="Arial"/>
          <w:b/>
          <w:bCs/>
          <w:color w:val="000000" w:themeColor="text1"/>
          <w:sz w:val="70"/>
          <w:szCs w:val="70"/>
          <w:lang w:val="en-IN" w:eastAsia="ko-KR" w:bidi="hi-IN"/>
        </w:rPr>
        <w:lastRenderedPageBreak/>
        <w:t>SHORTCOMINGS</w:t>
      </w:r>
    </w:p>
    <w:p w14:paraId="7874642C" w14:textId="1A023E0B" w:rsidR="0075323A" w:rsidRDefault="3991D463" w:rsidP="3991D463">
      <w:p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We are aware that even with the best of our efforts, discrepancies can occur in our experiment. The following are some certain ones:</w:t>
      </w:r>
    </w:p>
    <w:p w14:paraId="2468C06F" w14:textId="563B8B5B" w:rsidR="0075323A" w:rsidRDefault="3991D463" w:rsidP="00A62253">
      <w:pPr>
        <w:pStyle w:val="ListParagraph"/>
        <w:numPr>
          <w:ilvl w:val="0"/>
          <w:numId w:val="2"/>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 xml:space="preserve">If a particular vinegar has a lower content of acetic acid, it isn’t necessarily a healthier option. Certain factors like the brand </w:t>
      </w:r>
      <w:proofErr w:type="spellStart"/>
      <w:r w:rsidRPr="3991D463">
        <w:rPr>
          <w:rFonts w:ascii="Calibri" w:eastAsia="Calibri" w:hAnsi="Calibri" w:cs="Calibri"/>
          <w:color w:val="000000" w:themeColor="text1"/>
          <w:sz w:val="52"/>
          <w:szCs w:val="52"/>
          <w:lang w:val="en-IN" w:eastAsia="ko-KR" w:bidi="hi-IN"/>
        </w:rPr>
        <w:t>genuinity</w:t>
      </w:r>
      <w:proofErr w:type="spellEnd"/>
      <w:r w:rsidRPr="3991D463">
        <w:rPr>
          <w:rFonts w:ascii="Calibri" w:eastAsia="Calibri" w:hAnsi="Calibri" w:cs="Calibri"/>
          <w:color w:val="000000" w:themeColor="text1"/>
          <w:sz w:val="52"/>
          <w:szCs w:val="52"/>
          <w:lang w:val="en-IN" w:eastAsia="ko-KR" w:bidi="hi-IN"/>
        </w:rPr>
        <w:t xml:space="preserve"> and quality assurance plays a role here. We overlook this fact here.</w:t>
      </w:r>
    </w:p>
    <w:p w14:paraId="4E6140C4" w14:textId="4BC5A021" w:rsidR="0075323A" w:rsidRDefault="3991D463" w:rsidP="00A62253">
      <w:pPr>
        <w:pStyle w:val="ListParagraph"/>
        <w:numPr>
          <w:ilvl w:val="0"/>
          <w:numId w:val="2"/>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The two samples of vinegar taken might belong to different manufacturers and hence their relative strength may not match if they were taken from a fourth manufacturer.</w:t>
      </w:r>
    </w:p>
    <w:p w14:paraId="06EAECFA" w14:textId="72C9D67F" w:rsidR="0075323A" w:rsidRDefault="3991D463" w:rsidP="00A62253">
      <w:pPr>
        <w:pStyle w:val="ListParagraph"/>
        <w:numPr>
          <w:ilvl w:val="0"/>
          <w:numId w:val="2"/>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 xml:space="preserve">Since the results depend on the brand </w:t>
      </w:r>
      <w:proofErr w:type="spellStart"/>
      <w:r w:rsidRPr="3991D463">
        <w:rPr>
          <w:rFonts w:ascii="Calibri" w:eastAsia="Calibri" w:hAnsi="Calibri" w:cs="Calibri"/>
          <w:color w:val="000000" w:themeColor="text1"/>
          <w:sz w:val="52"/>
          <w:szCs w:val="52"/>
          <w:lang w:val="en-IN" w:eastAsia="ko-KR" w:bidi="hi-IN"/>
        </w:rPr>
        <w:t>genuinity</w:t>
      </w:r>
      <w:proofErr w:type="spellEnd"/>
      <w:r w:rsidRPr="3991D463">
        <w:rPr>
          <w:rFonts w:ascii="Calibri" w:eastAsia="Calibri" w:hAnsi="Calibri" w:cs="Calibri"/>
          <w:color w:val="000000" w:themeColor="text1"/>
          <w:sz w:val="52"/>
          <w:szCs w:val="52"/>
          <w:lang w:val="en-IN" w:eastAsia="ko-KR" w:bidi="hi-IN"/>
        </w:rPr>
        <w:t xml:space="preserve"> and manufacturer, these results are not absolute for the class of vinegars and are limited to the samples we have utilised.</w:t>
      </w:r>
    </w:p>
    <w:p w14:paraId="711A99D4" w14:textId="7F4F1E81" w:rsidR="0075323A" w:rsidRDefault="1192C58A" w:rsidP="0075323A">
      <w:r>
        <w:br w:type="page"/>
      </w:r>
    </w:p>
    <w:p w14:paraId="28F502CF" w14:textId="762A0859" w:rsidR="0075323A" w:rsidRDefault="3991D463" w:rsidP="3991D463">
      <w:pPr>
        <w:jc w:val="center"/>
        <w:rPr>
          <w:rFonts w:ascii="Arial" w:eastAsia="Arial" w:hAnsi="Arial" w:cs="Arial"/>
          <w:b/>
          <w:bCs/>
          <w:color w:val="000000" w:themeColor="text1"/>
          <w:sz w:val="70"/>
          <w:szCs w:val="70"/>
          <w:lang w:val="en-IN" w:eastAsia="ko-KR" w:bidi="hi-IN"/>
        </w:rPr>
      </w:pPr>
      <w:r w:rsidRPr="3991D463">
        <w:rPr>
          <w:rFonts w:ascii="Arial" w:eastAsia="Arial" w:hAnsi="Arial" w:cs="Arial"/>
          <w:b/>
          <w:bCs/>
          <w:color w:val="000000" w:themeColor="text1"/>
          <w:sz w:val="70"/>
          <w:szCs w:val="70"/>
          <w:lang w:val="en-IN" w:eastAsia="ko-KR" w:bidi="hi-IN"/>
        </w:rPr>
        <w:lastRenderedPageBreak/>
        <w:t>PRECAUTIONS</w:t>
      </w:r>
    </w:p>
    <w:p w14:paraId="2E580965" w14:textId="521AAFF5"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Treat every unknown chemical as if it were hazardous.</w:t>
      </w:r>
    </w:p>
    <w:p w14:paraId="17DDF962" w14:textId="4F0B1DBA"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Do not taste or smell any chemical.</w:t>
      </w:r>
    </w:p>
    <w:p w14:paraId="070FBE36" w14:textId="5A62901A"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Never use an open flame in a lab without the supervision of the TA.</w:t>
      </w:r>
    </w:p>
    <w:p w14:paraId="40FAC373" w14:textId="241C2294"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Check the apparatus for cracks/chips.</w:t>
      </w:r>
    </w:p>
    <w:p w14:paraId="53E14F4D" w14:textId="3A4D556B"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Rinse the flask and burette with distilled water, before and after use.</w:t>
      </w:r>
    </w:p>
    <w:p w14:paraId="089F013F" w14:textId="492C37A7"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Sodium Hydroxide (NaOH) is light, so always read the lower meniscus.</w:t>
      </w:r>
    </w:p>
    <w:p w14:paraId="48CDF383" w14:textId="2D68FC69"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Take concordant readings and don’t go with average readings.</w:t>
      </w:r>
    </w:p>
    <w:p w14:paraId="574467FA" w14:textId="120E847F"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Do not return the chemicals to the reagent bottles. Try to take an optimum amount of the required reagent.</w:t>
      </w:r>
    </w:p>
    <w:p w14:paraId="240F6596" w14:textId="6DBAC92D" w:rsidR="0075323A" w:rsidRDefault="3991D463" w:rsidP="3991D463">
      <w:pPr>
        <w:pStyle w:val="ListParagraph"/>
        <w:numPr>
          <w:ilvl w:val="0"/>
          <w:numId w:val="1"/>
        </w:numPr>
        <w:rPr>
          <w:rFonts w:ascii="Calibri" w:eastAsia="Calibri" w:hAnsi="Calibri" w:cs="Calibri"/>
          <w:color w:val="000000" w:themeColor="text1"/>
          <w:sz w:val="52"/>
          <w:szCs w:val="52"/>
          <w:lang w:val="en-IN" w:eastAsia="ko-KR" w:bidi="hi-IN"/>
        </w:rPr>
      </w:pPr>
      <w:r w:rsidRPr="3991D463">
        <w:rPr>
          <w:rFonts w:ascii="Calibri" w:eastAsia="Calibri" w:hAnsi="Calibri" w:cs="Calibri"/>
          <w:color w:val="000000" w:themeColor="text1"/>
          <w:sz w:val="52"/>
          <w:szCs w:val="52"/>
          <w:lang w:val="en-IN" w:eastAsia="ko-KR" w:bidi="hi-IN"/>
        </w:rPr>
        <w:t>Try to keep the work area decluttered.</w:t>
      </w:r>
    </w:p>
    <w:p w14:paraId="3ED22B16" w14:textId="06833224" w:rsidR="0075323A" w:rsidRPr="000144D9" w:rsidRDefault="3991D463" w:rsidP="3991D463">
      <w:pPr>
        <w:pStyle w:val="ListParagraph"/>
        <w:numPr>
          <w:ilvl w:val="0"/>
          <w:numId w:val="1"/>
        </w:numPr>
        <w:rPr>
          <w:rFonts w:ascii="Calibri" w:eastAsia="Calibri" w:hAnsi="Calibri" w:cs="Calibri"/>
          <w:color w:val="000000"/>
          <w:sz w:val="52"/>
          <w:szCs w:val="52"/>
          <w:lang w:val="en-IN" w:eastAsia="ko-KR" w:bidi="hi-IN"/>
        </w:rPr>
      </w:pPr>
      <w:r w:rsidRPr="3991D463">
        <w:rPr>
          <w:rFonts w:ascii="Calibri" w:eastAsia="Calibri" w:hAnsi="Calibri" w:cs="Calibri"/>
          <w:color w:val="000000" w:themeColor="text1"/>
          <w:sz w:val="52"/>
          <w:szCs w:val="52"/>
          <w:lang w:val="en-IN" w:eastAsia="ko-KR" w:bidi="hi-IN"/>
        </w:rPr>
        <w:t>Follow the rules for proper disposal of chemicals.</w:t>
      </w:r>
    </w:p>
    <w:p w14:paraId="72274CBE" w14:textId="68B801AB" w:rsidR="000144D9" w:rsidRDefault="000144D9">
      <w:pPr>
        <w:rPr>
          <w:rFonts w:ascii="Calibri" w:eastAsia="Calibri" w:hAnsi="Calibri" w:cs="Calibri"/>
          <w:color w:val="000000" w:themeColor="text1"/>
          <w:sz w:val="52"/>
          <w:szCs w:val="52"/>
          <w:lang w:val="en-IN" w:eastAsia="ko-KR" w:bidi="hi-IN"/>
        </w:rPr>
      </w:pPr>
      <w:r>
        <w:rPr>
          <w:rFonts w:ascii="Calibri" w:eastAsia="Calibri" w:hAnsi="Calibri" w:cs="Calibri"/>
          <w:color w:val="000000" w:themeColor="text1"/>
          <w:sz w:val="52"/>
          <w:szCs w:val="52"/>
          <w:lang w:val="en-IN" w:eastAsia="ko-KR" w:bidi="hi-IN"/>
        </w:rPr>
        <w:br w:type="page"/>
      </w:r>
    </w:p>
    <w:p w14:paraId="7624E5A5" w14:textId="2BDDFB58" w:rsidR="000144D9" w:rsidRDefault="000144D9" w:rsidP="000144D9">
      <w:pPr>
        <w:pStyle w:val="ListParagraph"/>
        <w:jc w:val="center"/>
        <w:rPr>
          <w:rFonts w:ascii="Arial" w:eastAsia="Arial" w:hAnsi="Arial" w:cs="Arial"/>
          <w:b/>
          <w:bCs/>
          <w:color w:val="000000" w:themeColor="text1"/>
          <w:sz w:val="70"/>
          <w:szCs w:val="70"/>
          <w:lang w:val="en-IN" w:eastAsia="ko-KR" w:bidi="hi-IN"/>
        </w:rPr>
      </w:pPr>
      <w:r>
        <w:rPr>
          <w:rFonts w:ascii="Arial" w:eastAsia="Arial" w:hAnsi="Arial" w:cs="Arial"/>
          <w:b/>
          <w:bCs/>
          <w:color w:val="000000" w:themeColor="text1"/>
          <w:sz w:val="70"/>
          <w:szCs w:val="70"/>
          <w:lang w:val="en-IN" w:eastAsia="ko-KR" w:bidi="hi-IN"/>
        </w:rPr>
        <w:lastRenderedPageBreak/>
        <w:t>BIBLIOGRAPHY</w:t>
      </w:r>
    </w:p>
    <w:p w14:paraId="26363826" w14:textId="1ED7431A" w:rsidR="000144D9" w:rsidRDefault="000144D9" w:rsidP="000144D9">
      <w:pPr>
        <w:rPr>
          <w:rFonts w:ascii="Calibri" w:eastAsia="Calibri" w:hAnsi="Calibri" w:cs="Calibri"/>
          <w:color w:val="000000"/>
          <w:sz w:val="52"/>
          <w:szCs w:val="52"/>
          <w:lang w:val="en-IN" w:eastAsia="ko-KR" w:bidi="hi-IN"/>
        </w:rPr>
      </w:pPr>
    </w:p>
    <w:p w14:paraId="4335F936" w14:textId="3FDCF81D" w:rsidR="000144D9" w:rsidRDefault="000144D9" w:rsidP="00A62253">
      <w:pPr>
        <w:pStyle w:val="ListParagraph"/>
        <w:numPr>
          <w:ilvl w:val="0"/>
          <w:numId w:val="18"/>
        </w:numPr>
        <w:rPr>
          <w:rFonts w:ascii="Calibri" w:eastAsia="Calibri" w:hAnsi="Calibri" w:cs="Calibri"/>
          <w:color w:val="000000"/>
          <w:sz w:val="52"/>
          <w:szCs w:val="52"/>
          <w:lang w:val="en-IN" w:eastAsia="ko-KR" w:bidi="hi-IN"/>
        </w:rPr>
      </w:pPr>
      <w:hyperlink r:id="rId19" w:history="1">
        <w:r w:rsidRPr="002E5DDD">
          <w:rPr>
            <w:rStyle w:val="Hyperlink"/>
            <w:rFonts w:ascii="Calibri" w:eastAsia="Calibri" w:hAnsi="Calibri" w:cs="Calibri"/>
            <w:sz w:val="52"/>
            <w:szCs w:val="52"/>
            <w:lang w:val="en-IN" w:eastAsia="ko-KR" w:bidi="hi-IN"/>
          </w:rPr>
          <w:t>https://s</w:t>
        </w:r>
        <w:r w:rsidRPr="002E5DDD">
          <w:rPr>
            <w:rStyle w:val="Hyperlink"/>
            <w:rFonts w:ascii="Calibri" w:eastAsia="Calibri" w:hAnsi="Calibri" w:cs="Calibri"/>
            <w:sz w:val="52"/>
            <w:szCs w:val="52"/>
            <w:lang w:val="en-IN" w:eastAsia="ko-KR" w:bidi="hi-IN"/>
          </w:rPr>
          <w:t>t</w:t>
        </w:r>
        <w:r w:rsidRPr="002E5DDD">
          <w:rPr>
            <w:rStyle w:val="Hyperlink"/>
            <w:rFonts w:ascii="Calibri" w:eastAsia="Calibri" w:hAnsi="Calibri" w:cs="Calibri"/>
            <w:sz w:val="52"/>
            <w:szCs w:val="52"/>
            <w:lang w:val="en-IN" w:eastAsia="ko-KR" w:bidi="hi-IN"/>
          </w:rPr>
          <w:t>udymind.co.uk/</w:t>
        </w:r>
      </w:hyperlink>
    </w:p>
    <w:p w14:paraId="0CC1FA6A" w14:textId="6E63030A" w:rsidR="000144D9" w:rsidRDefault="000144D9" w:rsidP="00A62253">
      <w:pPr>
        <w:pStyle w:val="ListParagraph"/>
        <w:numPr>
          <w:ilvl w:val="0"/>
          <w:numId w:val="18"/>
        </w:numPr>
        <w:rPr>
          <w:rFonts w:ascii="Calibri" w:eastAsia="Calibri" w:hAnsi="Calibri" w:cs="Calibri"/>
          <w:color w:val="000000"/>
          <w:sz w:val="52"/>
          <w:szCs w:val="52"/>
          <w:lang w:val="en-IN" w:eastAsia="ko-KR" w:bidi="hi-IN"/>
        </w:rPr>
      </w:pPr>
      <w:hyperlink r:id="rId20" w:history="1">
        <w:r w:rsidRPr="002E5DDD">
          <w:rPr>
            <w:rStyle w:val="Hyperlink"/>
            <w:rFonts w:ascii="Calibri" w:eastAsia="Calibri" w:hAnsi="Calibri" w:cs="Calibri"/>
            <w:sz w:val="52"/>
            <w:szCs w:val="52"/>
            <w:lang w:val="en-IN" w:eastAsia="ko-KR" w:bidi="hi-IN"/>
          </w:rPr>
          <w:t>https://openai.com/blog/chatgpt/</w:t>
        </w:r>
      </w:hyperlink>
    </w:p>
    <w:p w14:paraId="7C29B849" w14:textId="0696C882" w:rsidR="000144D9" w:rsidRDefault="000144D9" w:rsidP="00A62253">
      <w:pPr>
        <w:pStyle w:val="ListParagraph"/>
        <w:numPr>
          <w:ilvl w:val="0"/>
          <w:numId w:val="18"/>
        </w:numPr>
        <w:rPr>
          <w:rFonts w:ascii="Calibri" w:eastAsia="Calibri" w:hAnsi="Calibri" w:cs="Calibri"/>
          <w:color w:val="000000"/>
          <w:sz w:val="52"/>
          <w:szCs w:val="52"/>
          <w:lang w:val="en-IN" w:eastAsia="ko-KR" w:bidi="hi-IN"/>
        </w:rPr>
      </w:pPr>
      <w:hyperlink r:id="rId21" w:history="1">
        <w:r w:rsidRPr="002E5DDD">
          <w:rPr>
            <w:rStyle w:val="Hyperlink"/>
            <w:rFonts w:ascii="Calibri" w:eastAsia="Calibri" w:hAnsi="Calibri" w:cs="Calibri"/>
            <w:sz w:val="52"/>
            <w:szCs w:val="52"/>
            <w:lang w:val="en-IN" w:eastAsia="ko-KR" w:bidi="hi-IN"/>
          </w:rPr>
          <w:t>https://www.sciencebuddies.org</w:t>
        </w:r>
        <w:r w:rsidRPr="002E5DDD">
          <w:rPr>
            <w:rStyle w:val="Hyperlink"/>
            <w:rFonts w:ascii="Calibri" w:eastAsia="Calibri" w:hAnsi="Calibri" w:cs="Calibri"/>
            <w:sz w:val="52"/>
            <w:szCs w:val="52"/>
            <w:lang w:val="en-IN" w:eastAsia="ko-KR" w:bidi="hi-IN"/>
          </w:rPr>
          <w:t>/</w:t>
        </w:r>
      </w:hyperlink>
    </w:p>
    <w:p w14:paraId="625A2AB2" w14:textId="219B4EDE" w:rsidR="000144D9" w:rsidRDefault="000144D9" w:rsidP="00A62253">
      <w:pPr>
        <w:pStyle w:val="ListParagraph"/>
        <w:numPr>
          <w:ilvl w:val="0"/>
          <w:numId w:val="18"/>
        </w:numPr>
        <w:rPr>
          <w:rFonts w:ascii="Calibri" w:eastAsia="Calibri" w:hAnsi="Calibri" w:cs="Calibri"/>
          <w:color w:val="000000"/>
          <w:sz w:val="52"/>
          <w:szCs w:val="52"/>
          <w:lang w:val="en-IN" w:eastAsia="ko-KR" w:bidi="hi-IN"/>
        </w:rPr>
      </w:pPr>
      <w:hyperlink r:id="rId22" w:history="1">
        <w:r w:rsidRPr="002E5DDD">
          <w:rPr>
            <w:rStyle w:val="Hyperlink"/>
            <w:rFonts w:ascii="Calibri" w:eastAsia="Calibri" w:hAnsi="Calibri" w:cs="Calibri"/>
            <w:sz w:val="52"/>
            <w:szCs w:val="52"/>
            <w:lang w:val="en-IN" w:eastAsia="ko-KR" w:bidi="hi-IN"/>
          </w:rPr>
          <w:t>https://chem.libretexts.org</w:t>
        </w:r>
        <w:r w:rsidRPr="002E5DDD">
          <w:rPr>
            <w:rStyle w:val="Hyperlink"/>
            <w:rFonts w:ascii="Calibri" w:eastAsia="Calibri" w:hAnsi="Calibri" w:cs="Calibri"/>
            <w:sz w:val="52"/>
            <w:szCs w:val="52"/>
            <w:lang w:val="en-IN" w:eastAsia="ko-KR" w:bidi="hi-IN"/>
          </w:rPr>
          <w:t>/</w:t>
        </w:r>
      </w:hyperlink>
    </w:p>
    <w:p w14:paraId="248C03AF" w14:textId="5EB9EBB1" w:rsidR="000144D9" w:rsidRDefault="0052725A" w:rsidP="00A62253">
      <w:pPr>
        <w:pStyle w:val="ListParagraph"/>
        <w:numPr>
          <w:ilvl w:val="0"/>
          <w:numId w:val="18"/>
        </w:numPr>
        <w:rPr>
          <w:rFonts w:ascii="Calibri" w:eastAsia="Calibri" w:hAnsi="Calibri" w:cs="Calibri"/>
          <w:color w:val="000000"/>
          <w:sz w:val="52"/>
          <w:szCs w:val="52"/>
          <w:lang w:val="en-IN" w:eastAsia="ko-KR" w:bidi="hi-IN"/>
        </w:rPr>
      </w:pPr>
      <w:hyperlink r:id="rId23" w:history="1">
        <w:r w:rsidRPr="002E5DDD">
          <w:rPr>
            <w:rStyle w:val="Hyperlink"/>
            <w:rFonts w:ascii="Calibri" w:eastAsia="Calibri" w:hAnsi="Calibri" w:cs="Calibri"/>
            <w:sz w:val="52"/>
            <w:szCs w:val="52"/>
            <w:lang w:val="en-IN" w:eastAsia="ko-KR" w:bidi="hi-IN"/>
          </w:rPr>
          <w:t>https://vlab.amrita.edu</w:t>
        </w:r>
        <w:r w:rsidRPr="002E5DDD">
          <w:rPr>
            <w:rStyle w:val="Hyperlink"/>
            <w:rFonts w:ascii="Calibri" w:eastAsia="Calibri" w:hAnsi="Calibri" w:cs="Calibri"/>
            <w:sz w:val="52"/>
            <w:szCs w:val="52"/>
            <w:lang w:val="en-IN" w:eastAsia="ko-KR" w:bidi="hi-IN"/>
          </w:rPr>
          <w:t>/</w:t>
        </w:r>
      </w:hyperlink>
    </w:p>
    <w:p w14:paraId="1C2ADD4B" w14:textId="1DD929CF" w:rsidR="0052725A" w:rsidRDefault="0052725A" w:rsidP="00A62253">
      <w:pPr>
        <w:pStyle w:val="ListParagraph"/>
        <w:numPr>
          <w:ilvl w:val="0"/>
          <w:numId w:val="18"/>
        </w:numPr>
        <w:rPr>
          <w:rFonts w:ascii="Calibri" w:eastAsia="Calibri" w:hAnsi="Calibri" w:cs="Calibri"/>
          <w:color w:val="000000"/>
          <w:sz w:val="52"/>
          <w:szCs w:val="52"/>
          <w:lang w:val="en-IN" w:eastAsia="ko-KR" w:bidi="hi-IN"/>
        </w:rPr>
      </w:pPr>
      <w:r>
        <w:rPr>
          <w:rFonts w:ascii="Calibri" w:eastAsia="Calibri" w:hAnsi="Calibri" w:cs="Calibri"/>
          <w:color w:val="000000"/>
          <w:sz w:val="52"/>
          <w:szCs w:val="52"/>
          <w:lang w:val="en-IN" w:eastAsia="ko-KR" w:bidi="hi-IN"/>
        </w:rPr>
        <w:t>ht</w:t>
      </w:r>
      <w:hyperlink r:id="rId24" w:history="1">
        <w:r w:rsidRPr="002E5DDD">
          <w:rPr>
            <w:rStyle w:val="Hyperlink"/>
            <w:rFonts w:ascii="Calibri" w:eastAsia="Calibri" w:hAnsi="Calibri" w:cs="Calibri"/>
            <w:sz w:val="52"/>
            <w:szCs w:val="52"/>
            <w:lang w:val="en-IN" w:eastAsia="ko-KR" w:bidi="hi-IN"/>
          </w:rPr>
          <w:t>tps:/</w:t>
        </w:r>
        <w:r w:rsidRPr="002E5DDD">
          <w:rPr>
            <w:rStyle w:val="Hyperlink"/>
            <w:rFonts w:ascii="Calibri" w:eastAsia="Calibri" w:hAnsi="Calibri" w:cs="Calibri"/>
            <w:sz w:val="52"/>
            <w:szCs w:val="52"/>
            <w:lang w:val="en-IN" w:eastAsia="ko-KR" w:bidi="hi-IN"/>
          </w:rPr>
          <w:t>/</w:t>
        </w:r>
        <w:r w:rsidRPr="002E5DDD">
          <w:rPr>
            <w:rStyle w:val="Hyperlink"/>
            <w:rFonts w:ascii="Calibri" w:eastAsia="Calibri" w:hAnsi="Calibri" w:cs="Calibri"/>
            <w:sz w:val="52"/>
            <w:szCs w:val="52"/>
            <w:lang w:val="en-IN" w:eastAsia="ko-KR" w:bidi="hi-IN"/>
          </w:rPr>
          <w:t>google.com/</w:t>
        </w:r>
      </w:hyperlink>
    </w:p>
    <w:p w14:paraId="501B64F6" w14:textId="63C04BBF" w:rsidR="0052725A" w:rsidRPr="0052725A" w:rsidRDefault="0052725A" w:rsidP="00A62253">
      <w:pPr>
        <w:pStyle w:val="ListParagraph"/>
        <w:numPr>
          <w:ilvl w:val="0"/>
          <w:numId w:val="18"/>
        </w:numPr>
        <w:rPr>
          <w:rFonts w:ascii="Calibri" w:eastAsia="Calibri" w:hAnsi="Calibri" w:cs="Calibri"/>
          <w:color w:val="000000"/>
          <w:sz w:val="52"/>
          <w:szCs w:val="52"/>
          <w:lang w:val="en-IN" w:eastAsia="ko-KR" w:bidi="hi-IN"/>
        </w:rPr>
      </w:pPr>
      <w:hyperlink r:id="rId25" w:history="1">
        <w:r w:rsidRPr="0052725A">
          <w:rPr>
            <w:rStyle w:val="Hyperlink"/>
            <w:rFonts w:ascii="Calibri" w:eastAsia="Calibri" w:hAnsi="Calibri" w:cs="Calibri"/>
            <w:sz w:val="52"/>
            <w:szCs w:val="52"/>
            <w:lang w:val="en-IN" w:eastAsia="ko-KR" w:bidi="hi-IN"/>
          </w:rPr>
          <w:t>https://wi</w:t>
        </w:r>
        <w:r w:rsidRPr="0052725A">
          <w:rPr>
            <w:rStyle w:val="Hyperlink"/>
            <w:rFonts w:ascii="Calibri" w:eastAsia="Calibri" w:hAnsi="Calibri" w:cs="Calibri"/>
            <w:sz w:val="52"/>
            <w:szCs w:val="52"/>
            <w:lang w:val="en-IN" w:eastAsia="ko-KR" w:bidi="hi-IN"/>
          </w:rPr>
          <w:t>k</w:t>
        </w:r>
        <w:r w:rsidRPr="0052725A">
          <w:rPr>
            <w:rStyle w:val="Hyperlink"/>
            <w:rFonts w:ascii="Calibri" w:eastAsia="Calibri" w:hAnsi="Calibri" w:cs="Calibri"/>
            <w:sz w:val="52"/>
            <w:szCs w:val="52"/>
            <w:lang w:val="en-IN" w:eastAsia="ko-KR" w:bidi="hi-IN"/>
          </w:rPr>
          <w:t>ipedia.org/</w:t>
        </w:r>
      </w:hyperlink>
    </w:p>
    <w:p w14:paraId="499A8D05" w14:textId="77777777" w:rsidR="0052725A" w:rsidRPr="0052725A" w:rsidRDefault="0052725A" w:rsidP="0052725A">
      <w:pPr>
        <w:ind w:left="360"/>
        <w:rPr>
          <w:rFonts w:ascii="Calibri" w:eastAsia="Calibri" w:hAnsi="Calibri" w:cs="Calibri"/>
          <w:color w:val="000000"/>
          <w:sz w:val="52"/>
          <w:szCs w:val="52"/>
          <w:lang w:val="en-IN" w:eastAsia="ko-KR" w:bidi="hi-IN"/>
        </w:rPr>
      </w:pPr>
    </w:p>
    <w:sectPr w:rsidR="0052725A" w:rsidRPr="0052725A" w:rsidSect="00894B4C">
      <w:footerReference w:type="default" r:id="rId26"/>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E475" w14:textId="77777777" w:rsidR="00A62253" w:rsidRDefault="00A62253">
      <w:pPr>
        <w:spacing w:after="0" w:line="240" w:lineRule="auto"/>
      </w:pPr>
      <w:r>
        <w:separator/>
      </w:r>
    </w:p>
  </w:endnote>
  <w:endnote w:type="continuationSeparator" w:id="0">
    <w:p w14:paraId="6FEF35F0" w14:textId="77777777" w:rsidR="00A62253" w:rsidRDefault="00A62253">
      <w:pPr>
        <w:spacing w:after="0" w:line="240" w:lineRule="auto"/>
      </w:pPr>
      <w:r>
        <w:continuationSeparator/>
      </w:r>
    </w:p>
  </w:endnote>
  <w:endnote w:type="continuationNotice" w:id="1">
    <w:p w14:paraId="481C8A87" w14:textId="77777777" w:rsidR="00A62253" w:rsidRDefault="00A622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ritannic">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E400" w14:textId="77777777" w:rsidR="001F580B" w:rsidRDefault="001B6AD8">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887AE" w14:textId="77777777" w:rsidR="00A62253" w:rsidRDefault="00A62253">
      <w:pPr>
        <w:spacing w:after="0" w:line="240" w:lineRule="auto"/>
      </w:pPr>
      <w:r>
        <w:separator/>
      </w:r>
    </w:p>
  </w:footnote>
  <w:footnote w:type="continuationSeparator" w:id="0">
    <w:p w14:paraId="3EBDBB5D" w14:textId="77777777" w:rsidR="00A62253" w:rsidRDefault="00A62253">
      <w:pPr>
        <w:spacing w:after="0" w:line="240" w:lineRule="auto"/>
      </w:pPr>
      <w:r>
        <w:continuationSeparator/>
      </w:r>
    </w:p>
  </w:footnote>
  <w:footnote w:type="continuationNotice" w:id="1">
    <w:p w14:paraId="46D6D9A7" w14:textId="77777777" w:rsidR="00A62253" w:rsidRDefault="00A6225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0m5SVYTk" int2:invalidationBookmarkName="" int2:hashCode="8PFwTWsnnhopFS" int2:id="3pkI5LM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F20F3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A8EAC7D"/>
    <w:multiLevelType w:val="hybridMultilevel"/>
    <w:tmpl w:val="FFFFFFFF"/>
    <w:lvl w:ilvl="0" w:tplc="514415B0">
      <w:start w:val="1"/>
      <w:numFmt w:val="bullet"/>
      <w:lvlText w:val=""/>
      <w:lvlJc w:val="left"/>
      <w:pPr>
        <w:ind w:left="720" w:hanging="360"/>
      </w:pPr>
      <w:rPr>
        <w:rFonts w:ascii="Wingdings" w:hAnsi="Wingdings" w:hint="default"/>
      </w:rPr>
    </w:lvl>
    <w:lvl w:ilvl="1" w:tplc="6DA0FE42">
      <w:start w:val="1"/>
      <w:numFmt w:val="bullet"/>
      <w:lvlText w:val="o"/>
      <w:lvlJc w:val="left"/>
      <w:pPr>
        <w:ind w:left="1440" w:hanging="360"/>
      </w:pPr>
      <w:rPr>
        <w:rFonts w:ascii="Courier New" w:hAnsi="Courier New" w:hint="default"/>
      </w:rPr>
    </w:lvl>
    <w:lvl w:ilvl="2" w:tplc="DDEE7DFC">
      <w:start w:val="1"/>
      <w:numFmt w:val="bullet"/>
      <w:lvlText w:val=""/>
      <w:lvlJc w:val="left"/>
      <w:pPr>
        <w:ind w:left="2160" w:hanging="360"/>
      </w:pPr>
      <w:rPr>
        <w:rFonts w:ascii="Wingdings" w:hAnsi="Wingdings" w:hint="default"/>
      </w:rPr>
    </w:lvl>
    <w:lvl w:ilvl="3" w:tplc="BB486364">
      <w:start w:val="1"/>
      <w:numFmt w:val="bullet"/>
      <w:lvlText w:val=""/>
      <w:lvlJc w:val="left"/>
      <w:pPr>
        <w:ind w:left="2880" w:hanging="360"/>
      </w:pPr>
      <w:rPr>
        <w:rFonts w:ascii="Symbol" w:hAnsi="Symbol" w:hint="default"/>
      </w:rPr>
    </w:lvl>
    <w:lvl w:ilvl="4" w:tplc="7C8C85A8">
      <w:start w:val="1"/>
      <w:numFmt w:val="bullet"/>
      <w:lvlText w:val="o"/>
      <w:lvlJc w:val="left"/>
      <w:pPr>
        <w:ind w:left="3600" w:hanging="360"/>
      </w:pPr>
      <w:rPr>
        <w:rFonts w:ascii="Courier New" w:hAnsi="Courier New" w:hint="default"/>
      </w:rPr>
    </w:lvl>
    <w:lvl w:ilvl="5" w:tplc="1CB82E62">
      <w:start w:val="1"/>
      <w:numFmt w:val="bullet"/>
      <w:lvlText w:val=""/>
      <w:lvlJc w:val="left"/>
      <w:pPr>
        <w:ind w:left="4320" w:hanging="360"/>
      </w:pPr>
      <w:rPr>
        <w:rFonts w:ascii="Wingdings" w:hAnsi="Wingdings" w:hint="default"/>
      </w:rPr>
    </w:lvl>
    <w:lvl w:ilvl="6" w:tplc="BC080130">
      <w:start w:val="1"/>
      <w:numFmt w:val="bullet"/>
      <w:lvlText w:val=""/>
      <w:lvlJc w:val="left"/>
      <w:pPr>
        <w:ind w:left="5040" w:hanging="360"/>
      </w:pPr>
      <w:rPr>
        <w:rFonts w:ascii="Symbol" w:hAnsi="Symbol" w:hint="default"/>
      </w:rPr>
    </w:lvl>
    <w:lvl w:ilvl="7" w:tplc="E9666F34">
      <w:start w:val="1"/>
      <w:numFmt w:val="bullet"/>
      <w:lvlText w:val="o"/>
      <w:lvlJc w:val="left"/>
      <w:pPr>
        <w:ind w:left="5760" w:hanging="360"/>
      </w:pPr>
      <w:rPr>
        <w:rFonts w:ascii="Courier New" w:hAnsi="Courier New" w:hint="default"/>
      </w:rPr>
    </w:lvl>
    <w:lvl w:ilvl="8" w:tplc="AE6A8EE0">
      <w:start w:val="1"/>
      <w:numFmt w:val="bullet"/>
      <w:lvlText w:val=""/>
      <w:lvlJc w:val="left"/>
      <w:pPr>
        <w:ind w:left="6480" w:hanging="360"/>
      </w:pPr>
      <w:rPr>
        <w:rFonts w:ascii="Wingdings" w:hAnsi="Wingdings" w:hint="default"/>
      </w:rPr>
    </w:lvl>
  </w:abstractNum>
  <w:abstractNum w:abstractNumId="4" w15:restartNumberingAfterBreak="0">
    <w:nsid w:val="19C40946"/>
    <w:multiLevelType w:val="hybridMultilevel"/>
    <w:tmpl w:val="FFFFFFFF"/>
    <w:lvl w:ilvl="0" w:tplc="49E2E506">
      <w:start w:val="1"/>
      <w:numFmt w:val="bullet"/>
      <w:lvlText w:val=""/>
      <w:lvlJc w:val="left"/>
      <w:pPr>
        <w:ind w:left="720" w:hanging="360"/>
      </w:pPr>
      <w:rPr>
        <w:rFonts w:ascii="Wingdings" w:hAnsi="Wingdings" w:hint="default"/>
      </w:rPr>
    </w:lvl>
    <w:lvl w:ilvl="1" w:tplc="9A949642">
      <w:start w:val="1"/>
      <w:numFmt w:val="bullet"/>
      <w:lvlText w:val="o"/>
      <w:lvlJc w:val="left"/>
      <w:pPr>
        <w:ind w:left="1440" w:hanging="360"/>
      </w:pPr>
      <w:rPr>
        <w:rFonts w:ascii="Courier New" w:hAnsi="Courier New" w:hint="default"/>
      </w:rPr>
    </w:lvl>
    <w:lvl w:ilvl="2" w:tplc="0E58B95C">
      <w:start w:val="1"/>
      <w:numFmt w:val="bullet"/>
      <w:lvlText w:val=""/>
      <w:lvlJc w:val="left"/>
      <w:pPr>
        <w:ind w:left="2160" w:hanging="360"/>
      </w:pPr>
      <w:rPr>
        <w:rFonts w:ascii="Wingdings" w:hAnsi="Wingdings" w:hint="default"/>
      </w:rPr>
    </w:lvl>
    <w:lvl w:ilvl="3" w:tplc="93CC91E4">
      <w:start w:val="1"/>
      <w:numFmt w:val="bullet"/>
      <w:lvlText w:val=""/>
      <w:lvlJc w:val="left"/>
      <w:pPr>
        <w:ind w:left="2880" w:hanging="360"/>
      </w:pPr>
      <w:rPr>
        <w:rFonts w:ascii="Symbol" w:hAnsi="Symbol" w:hint="default"/>
      </w:rPr>
    </w:lvl>
    <w:lvl w:ilvl="4" w:tplc="47DA0D30">
      <w:start w:val="1"/>
      <w:numFmt w:val="bullet"/>
      <w:lvlText w:val="o"/>
      <w:lvlJc w:val="left"/>
      <w:pPr>
        <w:ind w:left="3600" w:hanging="360"/>
      </w:pPr>
      <w:rPr>
        <w:rFonts w:ascii="Courier New" w:hAnsi="Courier New" w:hint="default"/>
      </w:rPr>
    </w:lvl>
    <w:lvl w:ilvl="5" w:tplc="491E6C54">
      <w:start w:val="1"/>
      <w:numFmt w:val="bullet"/>
      <w:lvlText w:val=""/>
      <w:lvlJc w:val="left"/>
      <w:pPr>
        <w:ind w:left="4320" w:hanging="360"/>
      </w:pPr>
      <w:rPr>
        <w:rFonts w:ascii="Wingdings" w:hAnsi="Wingdings" w:hint="default"/>
      </w:rPr>
    </w:lvl>
    <w:lvl w:ilvl="6" w:tplc="5818EA58">
      <w:start w:val="1"/>
      <w:numFmt w:val="bullet"/>
      <w:lvlText w:val=""/>
      <w:lvlJc w:val="left"/>
      <w:pPr>
        <w:ind w:left="5040" w:hanging="360"/>
      </w:pPr>
      <w:rPr>
        <w:rFonts w:ascii="Symbol" w:hAnsi="Symbol" w:hint="default"/>
      </w:rPr>
    </w:lvl>
    <w:lvl w:ilvl="7" w:tplc="D292C9F4">
      <w:start w:val="1"/>
      <w:numFmt w:val="bullet"/>
      <w:lvlText w:val="o"/>
      <w:lvlJc w:val="left"/>
      <w:pPr>
        <w:ind w:left="5760" w:hanging="360"/>
      </w:pPr>
      <w:rPr>
        <w:rFonts w:ascii="Courier New" w:hAnsi="Courier New" w:hint="default"/>
      </w:rPr>
    </w:lvl>
    <w:lvl w:ilvl="8" w:tplc="3438962E">
      <w:start w:val="1"/>
      <w:numFmt w:val="bullet"/>
      <w:lvlText w:val=""/>
      <w:lvlJc w:val="left"/>
      <w:pPr>
        <w:ind w:left="6480" w:hanging="360"/>
      </w:pPr>
      <w:rPr>
        <w:rFonts w:ascii="Wingdings" w:hAnsi="Wingdings" w:hint="default"/>
      </w:rPr>
    </w:lvl>
  </w:abstractNum>
  <w:abstractNum w:abstractNumId="5" w15:restartNumberingAfterBreak="0">
    <w:nsid w:val="31ECC5CA"/>
    <w:multiLevelType w:val="hybridMultilevel"/>
    <w:tmpl w:val="284C7756"/>
    <w:lvl w:ilvl="0" w:tplc="99584044">
      <w:start w:val="1"/>
      <w:numFmt w:val="bullet"/>
      <w:lvlText w:val=""/>
      <w:lvlJc w:val="left"/>
      <w:pPr>
        <w:ind w:left="720" w:hanging="360"/>
      </w:pPr>
      <w:rPr>
        <w:rFonts w:ascii="Symbol" w:hAnsi="Symbol" w:hint="default"/>
      </w:rPr>
    </w:lvl>
    <w:lvl w:ilvl="1" w:tplc="C89A4F06">
      <w:start w:val="1"/>
      <w:numFmt w:val="bullet"/>
      <w:lvlText w:val="o"/>
      <w:lvlJc w:val="left"/>
      <w:pPr>
        <w:ind w:left="1440" w:hanging="360"/>
      </w:pPr>
      <w:rPr>
        <w:rFonts w:ascii="Courier New" w:hAnsi="Courier New" w:hint="default"/>
      </w:rPr>
    </w:lvl>
    <w:lvl w:ilvl="2" w:tplc="1B4488E8">
      <w:start w:val="1"/>
      <w:numFmt w:val="bullet"/>
      <w:lvlText w:val=""/>
      <w:lvlJc w:val="left"/>
      <w:pPr>
        <w:ind w:left="2160" w:hanging="360"/>
      </w:pPr>
      <w:rPr>
        <w:rFonts w:ascii="Wingdings" w:hAnsi="Wingdings" w:hint="default"/>
      </w:rPr>
    </w:lvl>
    <w:lvl w:ilvl="3" w:tplc="8F7C1922">
      <w:start w:val="1"/>
      <w:numFmt w:val="bullet"/>
      <w:lvlText w:val=""/>
      <w:lvlJc w:val="left"/>
      <w:pPr>
        <w:ind w:left="2880" w:hanging="360"/>
      </w:pPr>
      <w:rPr>
        <w:rFonts w:ascii="Symbol" w:hAnsi="Symbol" w:hint="default"/>
      </w:rPr>
    </w:lvl>
    <w:lvl w:ilvl="4" w:tplc="B1B4FBEA">
      <w:start w:val="1"/>
      <w:numFmt w:val="bullet"/>
      <w:lvlText w:val="o"/>
      <w:lvlJc w:val="left"/>
      <w:pPr>
        <w:ind w:left="3600" w:hanging="360"/>
      </w:pPr>
      <w:rPr>
        <w:rFonts w:ascii="Courier New" w:hAnsi="Courier New" w:hint="default"/>
      </w:rPr>
    </w:lvl>
    <w:lvl w:ilvl="5" w:tplc="ED30EFCE">
      <w:start w:val="1"/>
      <w:numFmt w:val="bullet"/>
      <w:lvlText w:val=""/>
      <w:lvlJc w:val="left"/>
      <w:pPr>
        <w:ind w:left="4320" w:hanging="360"/>
      </w:pPr>
      <w:rPr>
        <w:rFonts w:ascii="Wingdings" w:hAnsi="Wingdings" w:hint="default"/>
      </w:rPr>
    </w:lvl>
    <w:lvl w:ilvl="6" w:tplc="63D0B4CE">
      <w:start w:val="1"/>
      <w:numFmt w:val="bullet"/>
      <w:lvlText w:val=""/>
      <w:lvlJc w:val="left"/>
      <w:pPr>
        <w:ind w:left="5040" w:hanging="360"/>
      </w:pPr>
      <w:rPr>
        <w:rFonts w:ascii="Symbol" w:hAnsi="Symbol" w:hint="default"/>
      </w:rPr>
    </w:lvl>
    <w:lvl w:ilvl="7" w:tplc="F82C4E90">
      <w:start w:val="1"/>
      <w:numFmt w:val="bullet"/>
      <w:lvlText w:val="o"/>
      <w:lvlJc w:val="left"/>
      <w:pPr>
        <w:ind w:left="5760" w:hanging="360"/>
      </w:pPr>
      <w:rPr>
        <w:rFonts w:ascii="Courier New" w:hAnsi="Courier New" w:hint="default"/>
      </w:rPr>
    </w:lvl>
    <w:lvl w:ilvl="8" w:tplc="3990D0E2">
      <w:start w:val="1"/>
      <w:numFmt w:val="bullet"/>
      <w:lvlText w:val=""/>
      <w:lvlJc w:val="left"/>
      <w:pPr>
        <w:ind w:left="6480" w:hanging="360"/>
      </w:pPr>
      <w:rPr>
        <w:rFonts w:ascii="Wingdings" w:hAnsi="Wingdings" w:hint="default"/>
      </w:rPr>
    </w:lvl>
  </w:abstractNum>
  <w:abstractNum w:abstractNumId="6" w15:restartNumberingAfterBreak="0">
    <w:nsid w:val="3EAE62CC"/>
    <w:multiLevelType w:val="hybridMultilevel"/>
    <w:tmpl w:val="F0187BD2"/>
    <w:lvl w:ilvl="0" w:tplc="BC827DB8">
      <w:start w:val="1"/>
      <w:numFmt w:val="lowerRoman"/>
      <w:lvlText w:val="%1."/>
      <w:lvlJc w:val="right"/>
      <w:pPr>
        <w:ind w:left="720" w:hanging="360"/>
      </w:pPr>
    </w:lvl>
    <w:lvl w:ilvl="1" w:tplc="6A12B4EA">
      <w:start w:val="1"/>
      <w:numFmt w:val="lowerLetter"/>
      <w:lvlText w:val="%2."/>
      <w:lvlJc w:val="left"/>
      <w:pPr>
        <w:ind w:left="1440" w:hanging="360"/>
      </w:pPr>
    </w:lvl>
    <w:lvl w:ilvl="2" w:tplc="02B09B3C">
      <w:start w:val="1"/>
      <w:numFmt w:val="lowerRoman"/>
      <w:lvlText w:val="%3."/>
      <w:lvlJc w:val="right"/>
      <w:pPr>
        <w:ind w:left="2160" w:hanging="180"/>
      </w:pPr>
    </w:lvl>
    <w:lvl w:ilvl="3" w:tplc="D0AAA252">
      <w:start w:val="1"/>
      <w:numFmt w:val="decimal"/>
      <w:lvlText w:val="%4."/>
      <w:lvlJc w:val="left"/>
      <w:pPr>
        <w:ind w:left="2880" w:hanging="360"/>
      </w:pPr>
    </w:lvl>
    <w:lvl w:ilvl="4" w:tplc="B0FA1E2C">
      <w:start w:val="1"/>
      <w:numFmt w:val="lowerLetter"/>
      <w:lvlText w:val="%5."/>
      <w:lvlJc w:val="left"/>
      <w:pPr>
        <w:ind w:left="3600" w:hanging="360"/>
      </w:pPr>
    </w:lvl>
    <w:lvl w:ilvl="5" w:tplc="D3923422">
      <w:start w:val="1"/>
      <w:numFmt w:val="lowerRoman"/>
      <w:lvlText w:val="%6."/>
      <w:lvlJc w:val="right"/>
      <w:pPr>
        <w:ind w:left="4320" w:hanging="180"/>
      </w:pPr>
    </w:lvl>
    <w:lvl w:ilvl="6" w:tplc="4B30D480">
      <w:start w:val="1"/>
      <w:numFmt w:val="decimal"/>
      <w:lvlText w:val="%7."/>
      <w:lvlJc w:val="left"/>
      <w:pPr>
        <w:ind w:left="5040" w:hanging="360"/>
      </w:pPr>
    </w:lvl>
    <w:lvl w:ilvl="7" w:tplc="B1B02B04">
      <w:start w:val="1"/>
      <w:numFmt w:val="lowerLetter"/>
      <w:lvlText w:val="%8."/>
      <w:lvlJc w:val="left"/>
      <w:pPr>
        <w:ind w:left="5760" w:hanging="360"/>
      </w:pPr>
    </w:lvl>
    <w:lvl w:ilvl="8" w:tplc="B616F8FC">
      <w:start w:val="1"/>
      <w:numFmt w:val="lowerRoman"/>
      <w:lvlText w:val="%9."/>
      <w:lvlJc w:val="right"/>
      <w:pPr>
        <w:ind w:left="6480" w:hanging="180"/>
      </w:pPr>
    </w:lvl>
  </w:abstractNum>
  <w:abstractNum w:abstractNumId="7" w15:restartNumberingAfterBreak="0">
    <w:nsid w:val="4AE4F4FC"/>
    <w:multiLevelType w:val="hybridMultilevel"/>
    <w:tmpl w:val="F62699B2"/>
    <w:lvl w:ilvl="0" w:tplc="E1645DB0">
      <w:start w:val="1"/>
      <w:numFmt w:val="lowerRoman"/>
      <w:lvlText w:val="%1."/>
      <w:lvlJc w:val="right"/>
      <w:pPr>
        <w:ind w:left="720" w:hanging="360"/>
      </w:pPr>
    </w:lvl>
    <w:lvl w:ilvl="1" w:tplc="92E2729C">
      <w:start w:val="1"/>
      <w:numFmt w:val="lowerLetter"/>
      <w:lvlText w:val="%2."/>
      <w:lvlJc w:val="left"/>
      <w:pPr>
        <w:ind w:left="1440" w:hanging="360"/>
      </w:pPr>
    </w:lvl>
    <w:lvl w:ilvl="2" w:tplc="27D682A0">
      <w:start w:val="1"/>
      <w:numFmt w:val="lowerRoman"/>
      <w:lvlText w:val="%3."/>
      <w:lvlJc w:val="right"/>
      <w:pPr>
        <w:ind w:left="2160" w:hanging="180"/>
      </w:pPr>
    </w:lvl>
    <w:lvl w:ilvl="3" w:tplc="92FA0848">
      <w:start w:val="1"/>
      <w:numFmt w:val="decimal"/>
      <w:lvlText w:val="%4."/>
      <w:lvlJc w:val="left"/>
      <w:pPr>
        <w:ind w:left="2880" w:hanging="360"/>
      </w:pPr>
    </w:lvl>
    <w:lvl w:ilvl="4" w:tplc="344831EC">
      <w:start w:val="1"/>
      <w:numFmt w:val="lowerLetter"/>
      <w:lvlText w:val="%5."/>
      <w:lvlJc w:val="left"/>
      <w:pPr>
        <w:ind w:left="3600" w:hanging="360"/>
      </w:pPr>
    </w:lvl>
    <w:lvl w:ilvl="5" w:tplc="AA1ED494">
      <w:start w:val="1"/>
      <w:numFmt w:val="lowerRoman"/>
      <w:lvlText w:val="%6."/>
      <w:lvlJc w:val="right"/>
      <w:pPr>
        <w:ind w:left="4320" w:hanging="180"/>
      </w:pPr>
    </w:lvl>
    <w:lvl w:ilvl="6" w:tplc="C1BE51EC">
      <w:start w:val="1"/>
      <w:numFmt w:val="decimal"/>
      <w:lvlText w:val="%7."/>
      <w:lvlJc w:val="left"/>
      <w:pPr>
        <w:ind w:left="5040" w:hanging="360"/>
      </w:pPr>
    </w:lvl>
    <w:lvl w:ilvl="7" w:tplc="4DC6F6BE">
      <w:start w:val="1"/>
      <w:numFmt w:val="lowerLetter"/>
      <w:lvlText w:val="%8."/>
      <w:lvlJc w:val="left"/>
      <w:pPr>
        <w:ind w:left="5760" w:hanging="360"/>
      </w:pPr>
    </w:lvl>
    <w:lvl w:ilvl="8" w:tplc="77928ABE">
      <w:start w:val="1"/>
      <w:numFmt w:val="lowerRoman"/>
      <w:lvlText w:val="%9."/>
      <w:lvlJc w:val="right"/>
      <w:pPr>
        <w:ind w:left="6480" w:hanging="180"/>
      </w:pPr>
    </w:lvl>
  </w:abstractNum>
  <w:abstractNum w:abstractNumId="8" w15:restartNumberingAfterBreak="0">
    <w:nsid w:val="4F512AAC"/>
    <w:multiLevelType w:val="hybridMultilevel"/>
    <w:tmpl w:val="88BC1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25A3D5"/>
    <w:multiLevelType w:val="hybridMultilevel"/>
    <w:tmpl w:val="FFFFFFFF"/>
    <w:lvl w:ilvl="0" w:tplc="8CCAAAC2">
      <w:start w:val="1"/>
      <w:numFmt w:val="bullet"/>
      <w:lvlText w:val=""/>
      <w:lvlJc w:val="left"/>
      <w:pPr>
        <w:ind w:left="720" w:hanging="360"/>
      </w:pPr>
      <w:rPr>
        <w:rFonts w:ascii="Wingdings" w:hAnsi="Wingdings" w:hint="default"/>
      </w:rPr>
    </w:lvl>
    <w:lvl w:ilvl="1" w:tplc="81842242">
      <w:start w:val="1"/>
      <w:numFmt w:val="bullet"/>
      <w:lvlText w:val="o"/>
      <w:lvlJc w:val="left"/>
      <w:pPr>
        <w:ind w:left="1440" w:hanging="360"/>
      </w:pPr>
      <w:rPr>
        <w:rFonts w:ascii="Courier New" w:hAnsi="Courier New" w:hint="default"/>
      </w:rPr>
    </w:lvl>
    <w:lvl w:ilvl="2" w:tplc="BD980EDC">
      <w:start w:val="1"/>
      <w:numFmt w:val="bullet"/>
      <w:lvlText w:val=""/>
      <w:lvlJc w:val="left"/>
      <w:pPr>
        <w:ind w:left="2160" w:hanging="360"/>
      </w:pPr>
      <w:rPr>
        <w:rFonts w:ascii="Wingdings" w:hAnsi="Wingdings" w:hint="default"/>
      </w:rPr>
    </w:lvl>
    <w:lvl w:ilvl="3" w:tplc="88B2B622">
      <w:start w:val="1"/>
      <w:numFmt w:val="bullet"/>
      <w:lvlText w:val=""/>
      <w:lvlJc w:val="left"/>
      <w:pPr>
        <w:ind w:left="2880" w:hanging="360"/>
      </w:pPr>
      <w:rPr>
        <w:rFonts w:ascii="Symbol" w:hAnsi="Symbol" w:hint="default"/>
      </w:rPr>
    </w:lvl>
    <w:lvl w:ilvl="4" w:tplc="EEC45464">
      <w:start w:val="1"/>
      <w:numFmt w:val="bullet"/>
      <w:lvlText w:val="o"/>
      <w:lvlJc w:val="left"/>
      <w:pPr>
        <w:ind w:left="3600" w:hanging="360"/>
      </w:pPr>
      <w:rPr>
        <w:rFonts w:ascii="Courier New" w:hAnsi="Courier New" w:hint="default"/>
      </w:rPr>
    </w:lvl>
    <w:lvl w:ilvl="5" w:tplc="0C1CE0FA">
      <w:start w:val="1"/>
      <w:numFmt w:val="bullet"/>
      <w:lvlText w:val=""/>
      <w:lvlJc w:val="left"/>
      <w:pPr>
        <w:ind w:left="4320" w:hanging="360"/>
      </w:pPr>
      <w:rPr>
        <w:rFonts w:ascii="Wingdings" w:hAnsi="Wingdings" w:hint="default"/>
      </w:rPr>
    </w:lvl>
    <w:lvl w:ilvl="6" w:tplc="7E307148">
      <w:start w:val="1"/>
      <w:numFmt w:val="bullet"/>
      <w:lvlText w:val=""/>
      <w:lvlJc w:val="left"/>
      <w:pPr>
        <w:ind w:left="5040" w:hanging="360"/>
      </w:pPr>
      <w:rPr>
        <w:rFonts w:ascii="Symbol" w:hAnsi="Symbol" w:hint="default"/>
      </w:rPr>
    </w:lvl>
    <w:lvl w:ilvl="7" w:tplc="4F2A6FCC">
      <w:start w:val="1"/>
      <w:numFmt w:val="bullet"/>
      <w:lvlText w:val="o"/>
      <w:lvlJc w:val="left"/>
      <w:pPr>
        <w:ind w:left="5760" w:hanging="360"/>
      </w:pPr>
      <w:rPr>
        <w:rFonts w:ascii="Courier New" w:hAnsi="Courier New" w:hint="default"/>
      </w:rPr>
    </w:lvl>
    <w:lvl w:ilvl="8" w:tplc="73C24900">
      <w:start w:val="1"/>
      <w:numFmt w:val="bullet"/>
      <w:lvlText w:val=""/>
      <w:lvlJc w:val="left"/>
      <w:pPr>
        <w:ind w:left="6480" w:hanging="360"/>
      </w:pPr>
      <w:rPr>
        <w:rFonts w:ascii="Wingdings" w:hAnsi="Wingdings" w:hint="default"/>
      </w:rPr>
    </w:lvl>
  </w:abstractNum>
  <w:abstractNum w:abstractNumId="10" w15:restartNumberingAfterBreak="0">
    <w:nsid w:val="5CA3A092"/>
    <w:multiLevelType w:val="hybridMultilevel"/>
    <w:tmpl w:val="1CBEE3C4"/>
    <w:lvl w:ilvl="0" w:tplc="50AC4FA2">
      <w:start w:val="1"/>
      <w:numFmt w:val="bullet"/>
      <w:lvlText w:val=""/>
      <w:lvlJc w:val="left"/>
      <w:pPr>
        <w:ind w:left="720" w:hanging="360"/>
      </w:pPr>
      <w:rPr>
        <w:rFonts w:ascii="Symbol" w:hAnsi="Symbol" w:hint="default"/>
      </w:rPr>
    </w:lvl>
    <w:lvl w:ilvl="1" w:tplc="9342EB7C">
      <w:start w:val="1"/>
      <w:numFmt w:val="bullet"/>
      <w:lvlText w:val="o"/>
      <w:lvlJc w:val="left"/>
      <w:pPr>
        <w:ind w:left="1440" w:hanging="360"/>
      </w:pPr>
      <w:rPr>
        <w:rFonts w:ascii="Courier New" w:hAnsi="Courier New" w:hint="default"/>
      </w:rPr>
    </w:lvl>
    <w:lvl w:ilvl="2" w:tplc="87900B84">
      <w:start w:val="1"/>
      <w:numFmt w:val="bullet"/>
      <w:lvlText w:val=""/>
      <w:lvlJc w:val="left"/>
      <w:pPr>
        <w:ind w:left="2160" w:hanging="360"/>
      </w:pPr>
      <w:rPr>
        <w:rFonts w:ascii="Wingdings" w:hAnsi="Wingdings" w:hint="default"/>
      </w:rPr>
    </w:lvl>
    <w:lvl w:ilvl="3" w:tplc="26DABB30">
      <w:start w:val="1"/>
      <w:numFmt w:val="bullet"/>
      <w:lvlText w:val=""/>
      <w:lvlJc w:val="left"/>
      <w:pPr>
        <w:ind w:left="2880" w:hanging="360"/>
      </w:pPr>
      <w:rPr>
        <w:rFonts w:ascii="Symbol" w:hAnsi="Symbol" w:hint="default"/>
      </w:rPr>
    </w:lvl>
    <w:lvl w:ilvl="4" w:tplc="9B3A7798">
      <w:start w:val="1"/>
      <w:numFmt w:val="bullet"/>
      <w:lvlText w:val="o"/>
      <w:lvlJc w:val="left"/>
      <w:pPr>
        <w:ind w:left="3600" w:hanging="360"/>
      </w:pPr>
      <w:rPr>
        <w:rFonts w:ascii="Courier New" w:hAnsi="Courier New" w:hint="default"/>
      </w:rPr>
    </w:lvl>
    <w:lvl w:ilvl="5" w:tplc="63B0BF16">
      <w:start w:val="1"/>
      <w:numFmt w:val="bullet"/>
      <w:lvlText w:val=""/>
      <w:lvlJc w:val="left"/>
      <w:pPr>
        <w:ind w:left="4320" w:hanging="360"/>
      </w:pPr>
      <w:rPr>
        <w:rFonts w:ascii="Wingdings" w:hAnsi="Wingdings" w:hint="default"/>
      </w:rPr>
    </w:lvl>
    <w:lvl w:ilvl="6" w:tplc="60C043CE">
      <w:start w:val="1"/>
      <w:numFmt w:val="bullet"/>
      <w:lvlText w:val=""/>
      <w:lvlJc w:val="left"/>
      <w:pPr>
        <w:ind w:left="5040" w:hanging="360"/>
      </w:pPr>
      <w:rPr>
        <w:rFonts w:ascii="Symbol" w:hAnsi="Symbol" w:hint="default"/>
      </w:rPr>
    </w:lvl>
    <w:lvl w:ilvl="7" w:tplc="BFF84026">
      <w:start w:val="1"/>
      <w:numFmt w:val="bullet"/>
      <w:lvlText w:val="o"/>
      <w:lvlJc w:val="left"/>
      <w:pPr>
        <w:ind w:left="5760" w:hanging="360"/>
      </w:pPr>
      <w:rPr>
        <w:rFonts w:ascii="Courier New" w:hAnsi="Courier New" w:hint="default"/>
      </w:rPr>
    </w:lvl>
    <w:lvl w:ilvl="8" w:tplc="5792E97C">
      <w:start w:val="1"/>
      <w:numFmt w:val="bullet"/>
      <w:lvlText w:val=""/>
      <w:lvlJc w:val="left"/>
      <w:pPr>
        <w:ind w:left="6480" w:hanging="360"/>
      </w:pPr>
      <w:rPr>
        <w:rFonts w:ascii="Wingdings" w:hAnsi="Wingdings" w:hint="default"/>
      </w:rPr>
    </w:lvl>
  </w:abstractNum>
  <w:abstractNum w:abstractNumId="11" w15:restartNumberingAfterBreak="0">
    <w:nsid w:val="65F1AB1B"/>
    <w:multiLevelType w:val="hybridMultilevel"/>
    <w:tmpl w:val="C8B8C8B8"/>
    <w:lvl w:ilvl="0" w:tplc="E9DC430E">
      <w:start w:val="1"/>
      <w:numFmt w:val="bullet"/>
      <w:lvlText w:val=""/>
      <w:lvlJc w:val="left"/>
      <w:pPr>
        <w:ind w:left="720" w:hanging="360"/>
      </w:pPr>
      <w:rPr>
        <w:rFonts w:ascii="Wingdings" w:hAnsi="Wingdings" w:hint="default"/>
      </w:rPr>
    </w:lvl>
    <w:lvl w:ilvl="1" w:tplc="FB92CFC8">
      <w:start w:val="1"/>
      <w:numFmt w:val="bullet"/>
      <w:lvlText w:val="o"/>
      <w:lvlJc w:val="left"/>
      <w:pPr>
        <w:ind w:left="1440" w:hanging="360"/>
      </w:pPr>
      <w:rPr>
        <w:rFonts w:ascii="Courier New" w:hAnsi="Courier New" w:hint="default"/>
      </w:rPr>
    </w:lvl>
    <w:lvl w:ilvl="2" w:tplc="B7326756">
      <w:start w:val="1"/>
      <w:numFmt w:val="bullet"/>
      <w:lvlText w:val=""/>
      <w:lvlJc w:val="left"/>
      <w:pPr>
        <w:ind w:left="2160" w:hanging="360"/>
      </w:pPr>
      <w:rPr>
        <w:rFonts w:ascii="Wingdings" w:hAnsi="Wingdings" w:hint="default"/>
      </w:rPr>
    </w:lvl>
    <w:lvl w:ilvl="3" w:tplc="ED2EC66A">
      <w:start w:val="1"/>
      <w:numFmt w:val="bullet"/>
      <w:lvlText w:val=""/>
      <w:lvlJc w:val="left"/>
      <w:pPr>
        <w:ind w:left="2880" w:hanging="360"/>
      </w:pPr>
      <w:rPr>
        <w:rFonts w:ascii="Symbol" w:hAnsi="Symbol" w:hint="default"/>
      </w:rPr>
    </w:lvl>
    <w:lvl w:ilvl="4" w:tplc="749AA49E">
      <w:start w:val="1"/>
      <w:numFmt w:val="bullet"/>
      <w:lvlText w:val="o"/>
      <w:lvlJc w:val="left"/>
      <w:pPr>
        <w:ind w:left="3600" w:hanging="360"/>
      </w:pPr>
      <w:rPr>
        <w:rFonts w:ascii="Courier New" w:hAnsi="Courier New" w:hint="default"/>
      </w:rPr>
    </w:lvl>
    <w:lvl w:ilvl="5" w:tplc="CBAAD012">
      <w:start w:val="1"/>
      <w:numFmt w:val="bullet"/>
      <w:lvlText w:val=""/>
      <w:lvlJc w:val="left"/>
      <w:pPr>
        <w:ind w:left="4320" w:hanging="360"/>
      </w:pPr>
      <w:rPr>
        <w:rFonts w:ascii="Wingdings" w:hAnsi="Wingdings" w:hint="default"/>
      </w:rPr>
    </w:lvl>
    <w:lvl w:ilvl="6" w:tplc="C7886158">
      <w:start w:val="1"/>
      <w:numFmt w:val="bullet"/>
      <w:lvlText w:val=""/>
      <w:lvlJc w:val="left"/>
      <w:pPr>
        <w:ind w:left="5040" w:hanging="360"/>
      </w:pPr>
      <w:rPr>
        <w:rFonts w:ascii="Symbol" w:hAnsi="Symbol" w:hint="default"/>
      </w:rPr>
    </w:lvl>
    <w:lvl w:ilvl="7" w:tplc="FBF8EB8E">
      <w:start w:val="1"/>
      <w:numFmt w:val="bullet"/>
      <w:lvlText w:val="o"/>
      <w:lvlJc w:val="left"/>
      <w:pPr>
        <w:ind w:left="5760" w:hanging="360"/>
      </w:pPr>
      <w:rPr>
        <w:rFonts w:ascii="Courier New" w:hAnsi="Courier New" w:hint="default"/>
      </w:rPr>
    </w:lvl>
    <w:lvl w:ilvl="8" w:tplc="5DE805B2">
      <w:start w:val="1"/>
      <w:numFmt w:val="bullet"/>
      <w:lvlText w:val=""/>
      <w:lvlJc w:val="left"/>
      <w:pPr>
        <w:ind w:left="6480" w:hanging="360"/>
      </w:pPr>
      <w:rPr>
        <w:rFonts w:ascii="Wingdings" w:hAnsi="Wingdings" w:hint="default"/>
      </w:rPr>
    </w:lvl>
  </w:abstractNum>
  <w:abstractNum w:abstractNumId="12" w15:restartNumberingAfterBreak="0">
    <w:nsid w:val="66A80073"/>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8761579"/>
    <w:multiLevelType w:val="hybridMultilevel"/>
    <w:tmpl w:val="99D2772A"/>
    <w:lvl w:ilvl="0" w:tplc="E0D28ACA">
      <w:start w:val="1"/>
      <w:numFmt w:val="lowerRoman"/>
      <w:lvlText w:val="%1."/>
      <w:lvlJc w:val="right"/>
      <w:pPr>
        <w:ind w:left="720" w:hanging="360"/>
      </w:pPr>
    </w:lvl>
    <w:lvl w:ilvl="1" w:tplc="FB045D58">
      <w:start w:val="1"/>
      <w:numFmt w:val="lowerLetter"/>
      <w:lvlText w:val="%2."/>
      <w:lvlJc w:val="left"/>
      <w:pPr>
        <w:ind w:left="1440" w:hanging="360"/>
      </w:pPr>
    </w:lvl>
    <w:lvl w:ilvl="2" w:tplc="84925CB6">
      <w:start w:val="1"/>
      <w:numFmt w:val="lowerRoman"/>
      <w:lvlText w:val="%3."/>
      <w:lvlJc w:val="right"/>
      <w:pPr>
        <w:ind w:left="2160" w:hanging="180"/>
      </w:pPr>
    </w:lvl>
    <w:lvl w:ilvl="3" w:tplc="0D70CD88">
      <w:start w:val="1"/>
      <w:numFmt w:val="decimal"/>
      <w:lvlText w:val="%4."/>
      <w:lvlJc w:val="left"/>
      <w:pPr>
        <w:ind w:left="2880" w:hanging="360"/>
      </w:pPr>
    </w:lvl>
    <w:lvl w:ilvl="4" w:tplc="6F048F3E">
      <w:start w:val="1"/>
      <w:numFmt w:val="lowerLetter"/>
      <w:lvlText w:val="%5."/>
      <w:lvlJc w:val="left"/>
      <w:pPr>
        <w:ind w:left="3600" w:hanging="360"/>
      </w:pPr>
    </w:lvl>
    <w:lvl w:ilvl="5" w:tplc="D78A6DF6">
      <w:start w:val="1"/>
      <w:numFmt w:val="lowerRoman"/>
      <w:lvlText w:val="%6."/>
      <w:lvlJc w:val="right"/>
      <w:pPr>
        <w:ind w:left="4320" w:hanging="180"/>
      </w:pPr>
    </w:lvl>
    <w:lvl w:ilvl="6" w:tplc="DBDE4E06">
      <w:start w:val="1"/>
      <w:numFmt w:val="decimal"/>
      <w:lvlText w:val="%7."/>
      <w:lvlJc w:val="left"/>
      <w:pPr>
        <w:ind w:left="5040" w:hanging="360"/>
      </w:pPr>
    </w:lvl>
    <w:lvl w:ilvl="7" w:tplc="95D46632">
      <w:start w:val="1"/>
      <w:numFmt w:val="lowerLetter"/>
      <w:lvlText w:val="%8."/>
      <w:lvlJc w:val="left"/>
      <w:pPr>
        <w:ind w:left="5760" w:hanging="360"/>
      </w:pPr>
    </w:lvl>
    <w:lvl w:ilvl="8" w:tplc="1BD8A3A2">
      <w:start w:val="1"/>
      <w:numFmt w:val="lowerRoman"/>
      <w:lvlText w:val="%9."/>
      <w:lvlJc w:val="right"/>
      <w:pPr>
        <w:ind w:left="6480" w:hanging="180"/>
      </w:pPr>
    </w:lvl>
  </w:abstractNum>
  <w:abstractNum w:abstractNumId="14" w15:restartNumberingAfterBreak="0">
    <w:nsid w:val="6BB1FD7A"/>
    <w:multiLevelType w:val="hybridMultilevel"/>
    <w:tmpl w:val="D5AE1B94"/>
    <w:lvl w:ilvl="0" w:tplc="770EF1AE">
      <w:start w:val="1"/>
      <w:numFmt w:val="bullet"/>
      <w:lvlText w:val=""/>
      <w:lvlJc w:val="left"/>
      <w:pPr>
        <w:ind w:left="720" w:hanging="360"/>
      </w:pPr>
      <w:rPr>
        <w:rFonts w:ascii="Symbol" w:hAnsi="Symbol" w:hint="default"/>
      </w:rPr>
    </w:lvl>
    <w:lvl w:ilvl="1" w:tplc="26AE3788">
      <w:start w:val="1"/>
      <w:numFmt w:val="bullet"/>
      <w:lvlText w:val="o"/>
      <w:lvlJc w:val="left"/>
      <w:pPr>
        <w:ind w:left="1440" w:hanging="360"/>
      </w:pPr>
      <w:rPr>
        <w:rFonts w:ascii="Courier New" w:hAnsi="Courier New" w:hint="default"/>
      </w:rPr>
    </w:lvl>
    <w:lvl w:ilvl="2" w:tplc="BE94BF88">
      <w:start w:val="1"/>
      <w:numFmt w:val="bullet"/>
      <w:lvlText w:val=""/>
      <w:lvlJc w:val="left"/>
      <w:pPr>
        <w:ind w:left="2160" w:hanging="360"/>
      </w:pPr>
      <w:rPr>
        <w:rFonts w:ascii="Wingdings" w:hAnsi="Wingdings" w:hint="default"/>
      </w:rPr>
    </w:lvl>
    <w:lvl w:ilvl="3" w:tplc="6B5E677E">
      <w:start w:val="1"/>
      <w:numFmt w:val="bullet"/>
      <w:lvlText w:val=""/>
      <w:lvlJc w:val="left"/>
      <w:pPr>
        <w:ind w:left="2880" w:hanging="360"/>
      </w:pPr>
      <w:rPr>
        <w:rFonts w:ascii="Symbol" w:hAnsi="Symbol" w:hint="default"/>
      </w:rPr>
    </w:lvl>
    <w:lvl w:ilvl="4" w:tplc="EE9A0FCC">
      <w:start w:val="1"/>
      <w:numFmt w:val="bullet"/>
      <w:lvlText w:val="o"/>
      <w:lvlJc w:val="left"/>
      <w:pPr>
        <w:ind w:left="3600" w:hanging="360"/>
      </w:pPr>
      <w:rPr>
        <w:rFonts w:ascii="Courier New" w:hAnsi="Courier New" w:hint="default"/>
      </w:rPr>
    </w:lvl>
    <w:lvl w:ilvl="5" w:tplc="707A8AD6">
      <w:start w:val="1"/>
      <w:numFmt w:val="bullet"/>
      <w:lvlText w:val=""/>
      <w:lvlJc w:val="left"/>
      <w:pPr>
        <w:ind w:left="4320" w:hanging="360"/>
      </w:pPr>
      <w:rPr>
        <w:rFonts w:ascii="Wingdings" w:hAnsi="Wingdings" w:hint="default"/>
      </w:rPr>
    </w:lvl>
    <w:lvl w:ilvl="6" w:tplc="B28E7882">
      <w:start w:val="1"/>
      <w:numFmt w:val="bullet"/>
      <w:lvlText w:val=""/>
      <w:lvlJc w:val="left"/>
      <w:pPr>
        <w:ind w:left="5040" w:hanging="360"/>
      </w:pPr>
      <w:rPr>
        <w:rFonts w:ascii="Symbol" w:hAnsi="Symbol" w:hint="default"/>
      </w:rPr>
    </w:lvl>
    <w:lvl w:ilvl="7" w:tplc="92B0F97C">
      <w:start w:val="1"/>
      <w:numFmt w:val="bullet"/>
      <w:lvlText w:val="o"/>
      <w:lvlJc w:val="left"/>
      <w:pPr>
        <w:ind w:left="5760" w:hanging="360"/>
      </w:pPr>
      <w:rPr>
        <w:rFonts w:ascii="Courier New" w:hAnsi="Courier New" w:hint="default"/>
      </w:rPr>
    </w:lvl>
    <w:lvl w:ilvl="8" w:tplc="A066E45E">
      <w:start w:val="1"/>
      <w:numFmt w:val="bullet"/>
      <w:lvlText w:val=""/>
      <w:lvlJc w:val="left"/>
      <w:pPr>
        <w:ind w:left="6480" w:hanging="360"/>
      </w:pPr>
      <w:rPr>
        <w:rFonts w:ascii="Wingdings" w:hAnsi="Wingdings" w:hint="default"/>
      </w:rPr>
    </w:lvl>
  </w:abstractNum>
  <w:abstractNum w:abstractNumId="15" w15:restartNumberingAfterBreak="0">
    <w:nsid w:val="6C3A37B2"/>
    <w:multiLevelType w:val="hybridMultilevel"/>
    <w:tmpl w:val="52CCCE16"/>
    <w:lvl w:ilvl="0" w:tplc="A566A770">
      <w:start w:val="1"/>
      <w:numFmt w:val="lowerRoman"/>
      <w:lvlText w:val="%1."/>
      <w:lvlJc w:val="right"/>
      <w:pPr>
        <w:ind w:left="720" w:hanging="360"/>
      </w:pPr>
    </w:lvl>
    <w:lvl w:ilvl="1" w:tplc="28080494">
      <w:start w:val="1"/>
      <w:numFmt w:val="lowerLetter"/>
      <w:lvlText w:val="%2."/>
      <w:lvlJc w:val="left"/>
      <w:pPr>
        <w:ind w:left="1440" w:hanging="360"/>
      </w:pPr>
    </w:lvl>
    <w:lvl w:ilvl="2" w:tplc="032869FE">
      <w:start w:val="1"/>
      <w:numFmt w:val="lowerRoman"/>
      <w:lvlText w:val="%3."/>
      <w:lvlJc w:val="right"/>
      <w:pPr>
        <w:ind w:left="2160" w:hanging="180"/>
      </w:pPr>
    </w:lvl>
    <w:lvl w:ilvl="3" w:tplc="A04AD9E0">
      <w:start w:val="1"/>
      <w:numFmt w:val="decimal"/>
      <w:lvlText w:val="%4."/>
      <w:lvlJc w:val="left"/>
      <w:pPr>
        <w:ind w:left="2880" w:hanging="360"/>
      </w:pPr>
    </w:lvl>
    <w:lvl w:ilvl="4" w:tplc="1ADA6920">
      <w:start w:val="1"/>
      <w:numFmt w:val="lowerLetter"/>
      <w:lvlText w:val="%5."/>
      <w:lvlJc w:val="left"/>
      <w:pPr>
        <w:ind w:left="3600" w:hanging="360"/>
      </w:pPr>
    </w:lvl>
    <w:lvl w:ilvl="5" w:tplc="8A30D1FE">
      <w:start w:val="1"/>
      <w:numFmt w:val="lowerRoman"/>
      <w:lvlText w:val="%6."/>
      <w:lvlJc w:val="right"/>
      <w:pPr>
        <w:ind w:left="4320" w:hanging="180"/>
      </w:pPr>
    </w:lvl>
    <w:lvl w:ilvl="6" w:tplc="7D24434E">
      <w:start w:val="1"/>
      <w:numFmt w:val="decimal"/>
      <w:lvlText w:val="%7."/>
      <w:lvlJc w:val="left"/>
      <w:pPr>
        <w:ind w:left="5040" w:hanging="360"/>
      </w:pPr>
    </w:lvl>
    <w:lvl w:ilvl="7" w:tplc="74AC601E">
      <w:start w:val="1"/>
      <w:numFmt w:val="lowerLetter"/>
      <w:lvlText w:val="%8."/>
      <w:lvlJc w:val="left"/>
      <w:pPr>
        <w:ind w:left="5760" w:hanging="360"/>
      </w:pPr>
    </w:lvl>
    <w:lvl w:ilvl="8" w:tplc="BD061EEE">
      <w:start w:val="1"/>
      <w:numFmt w:val="lowerRoman"/>
      <w:lvlText w:val="%9."/>
      <w:lvlJc w:val="right"/>
      <w:pPr>
        <w:ind w:left="6480" w:hanging="180"/>
      </w:pPr>
    </w:lvl>
  </w:abstractNum>
  <w:abstractNum w:abstractNumId="16" w15:restartNumberingAfterBreak="0">
    <w:nsid w:val="76953342"/>
    <w:multiLevelType w:val="hybridMultilevel"/>
    <w:tmpl w:val="9D0C7E8E"/>
    <w:lvl w:ilvl="0" w:tplc="82241F96">
      <w:start w:val="1"/>
      <w:numFmt w:val="lowerRoman"/>
      <w:lvlText w:val="%1."/>
      <w:lvlJc w:val="right"/>
      <w:pPr>
        <w:ind w:left="720" w:hanging="360"/>
      </w:pPr>
    </w:lvl>
    <w:lvl w:ilvl="1" w:tplc="2046A82C">
      <w:start w:val="1"/>
      <w:numFmt w:val="lowerLetter"/>
      <w:lvlText w:val="%2."/>
      <w:lvlJc w:val="left"/>
      <w:pPr>
        <w:ind w:left="1440" w:hanging="360"/>
      </w:pPr>
    </w:lvl>
    <w:lvl w:ilvl="2" w:tplc="0EFAEB2C">
      <w:start w:val="1"/>
      <w:numFmt w:val="lowerRoman"/>
      <w:lvlText w:val="%3."/>
      <w:lvlJc w:val="right"/>
      <w:pPr>
        <w:ind w:left="2160" w:hanging="180"/>
      </w:pPr>
    </w:lvl>
    <w:lvl w:ilvl="3" w:tplc="B40E2FC0">
      <w:start w:val="1"/>
      <w:numFmt w:val="decimal"/>
      <w:lvlText w:val="%4."/>
      <w:lvlJc w:val="left"/>
      <w:pPr>
        <w:ind w:left="2880" w:hanging="360"/>
      </w:pPr>
    </w:lvl>
    <w:lvl w:ilvl="4" w:tplc="5CCA14C4">
      <w:start w:val="1"/>
      <w:numFmt w:val="lowerLetter"/>
      <w:lvlText w:val="%5."/>
      <w:lvlJc w:val="left"/>
      <w:pPr>
        <w:ind w:left="3600" w:hanging="360"/>
      </w:pPr>
    </w:lvl>
    <w:lvl w:ilvl="5" w:tplc="0E3C612A">
      <w:start w:val="1"/>
      <w:numFmt w:val="lowerRoman"/>
      <w:lvlText w:val="%6."/>
      <w:lvlJc w:val="right"/>
      <w:pPr>
        <w:ind w:left="4320" w:hanging="180"/>
      </w:pPr>
    </w:lvl>
    <w:lvl w:ilvl="6" w:tplc="FF448782">
      <w:start w:val="1"/>
      <w:numFmt w:val="decimal"/>
      <w:lvlText w:val="%7."/>
      <w:lvlJc w:val="left"/>
      <w:pPr>
        <w:ind w:left="5040" w:hanging="360"/>
      </w:pPr>
    </w:lvl>
    <w:lvl w:ilvl="7" w:tplc="2334CDCC">
      <w:start w:val="1"/>
      <w:numFmt w:val="lowerLetter"/>
      <w:lvlText w:val="%8."/>
      <w:lvlJc w:val="left"/>
      <w:pPr>
        <w:ind w:left="5760" w:hanging="360"/>
      </w:pPr>
    </w:lvl>
    <w:lvl w:ilvl="8" w:tplc="8B500418">
      <w:start w:val="1"/>
      <w:numFmt w:val="lowerRoman"/>
      <w:lvlText w:val="%9."/>
      <w:lvlJc w:val="right"/>
      <w:pPr>
        <w:ind w:left="6480" w:hanging="180"/>
      </w:pPr>
    </w:lvl>
  </w:abstractNum>
  <w:abstractNum w:abstractNumId="17" w15:restartNumberingAfterBreak="0">
    <w:nsid w:val="7BBC629D"/>
    <w:multiLevelType w:val="hybridMultilevel"/>
    <w:tmpl w:val="838284BC"/>
    <w:lvl w:ilvl="0" w:tplc="AB7ADB08">
      <w:start w:val="1"/>
      <w:numFmt w:val="lowerRoman"/>
      <w:lvlText w:val="%1."/>
      <w:lvlJc w:val="right"/>
      <w:pPr>
        <w:ind w:left="720" w:hanging="360"/>
      </w:pPr>
    </w:lvl>
    <w:lvl w:ilvl="1" w:tplc="58E47E16">
      <w:start w:val="1"/>
      <w:numFmt w:val="lowerLetter"/>
      <w:lvlText w:val="%2."/>
      <w:lvlJc w:val="left"/>
      <w:pPr>
        <w:ind w:left="1440" w:hanging="360"/>
      </w:pPr>
    </w:lvl>
    <w:lvl w:ilvl="2" w:tplc="74E60CD2">
      <w:start w:val="1"/>
      <w:numFmt w:val="lowerRoman"/>
      <w:lvlText w:val="%3."/>
      <w:lvlJc w:val="right"/>
      <w:pPr>
        <w:ind w:left="2160" w:hanging="180"/>
      </w:pPr>
    </w:lvl>
    <w:lvl w:ilvl="3" w:tplc="233ADEBA">
      <w:start w:val="1"/>
      <w:numFmt w:val="decimal"/>
      <w:lvlText w:val="%4."/>
      <w:lvlJc w:val="left"/>
      <w:pPr>
        <w:ind w:left="2880" w:hanging="360"/>
      </w:pPr>
    </w:lvl>
    <w:lvl w:ilvl="4" w:tplc="3626A910">
      <w:start w:val="1"/>
      <w:numFmt w:val="lowerLetter"/>
      <w:lvlText w:val="%5."/>
      <w:lvlJc w:val="left"/>
      <w:pPr>
        <w:ind w:left="3600" w:hanging="360"/>
      </w:pPr>
    </w:lvl>
    <w:lvl w:ilvl="5" w:tplc="7570CD78">
      <w:start w:val="1"/>
      <w:numFmt w:val="lowerRoman"/>
      <w:lvlText w:val="%6."/>
      <w:lvlJc w:val="right"/>
      <w:pPr>
        <w:ind w:left="4320" w:hanging="180"/>
      </w:pPr>
    </w:lvl>
    <w:lvl w:ilvl="6" w:tplc="0C242528">
      <w:start w:val="1"/>
      <w:numFmt w:val="decimal"/>
      <w:lvlText w:val="%7."/>
      <w:lvlJc w:val="left"/>
      <w:pPr>
        <w:ind w:left="5040" w:hanging="360"/>
      </w:pPr>
    </w:lvl>
    <w:lvl w:ilvl="7" w:tplc="D4BA9230">
      <w:start w:val="1"/>
      <w:numFmt w:val="lowerLetter"/>
      <w:lvlText w:val="%8."/>
      <w:lvlJc w:val="left"/>
      <w:pPr>
        <w:ind w:left="5760" w:hanging="360"/>
      </w:pPr>
    </w:lvl>
    <w:lvl w:ilvl="8" w:tplc="A94EB730">
      <w:start w:val="1"/>
      <w:numFmt w:val="lowerRoman"/>
      <w:lvlText w:val="%9."/>
      <w:lvlJc w:val="right"/>
      <w:pPr>
        <w:ind w:left="6480" w:hanging="180"/>
      </w:pPr>
    </w:lvl>
  </w:abstractNum>
  <w:num w:numId="1">
    <w:abstractNumId w:val="16"/>
  </w:num>
  <w:num w:numId="2">
    <w:abstractNumId w:val="10"/>
  </w:num>
  <w:num w:numId="3">
    <w:abstractNumId w:val="7"/>
  </w:num>
  <w:num w:numId="4">
    <w:abstractNumId w:val="6"/>
  </w:num>
  <w:num w:numId="5">
    <w:abstractNumId w:val="13"/>
  </w:num>
  <w:num w:numId="6">
    <w:abstractNumId w:val="15"/>
  </w:num>
  <w:num w:numId="7">
    <w:abstractNumId w:val="14"/>
  </w:num>
  <w:num w:numId="8">
    <w:abstractNumId w:val="17"/>
  </w:num>
  <w:num w:numId="9">
    <w:abstractNumId w:val="5"/>
  </w:num>
  <w:num w:numId="10">
    <w:abstractNumId w:val="11"/>
  </w:num>
  <w:num w:numId="11">
    <w:abstractNumId w:val="1"/>
  </w:num>
  <w:num w:numId="12">
    <w:abstractNumId w:val="0"/>
  </w:num>
  <w:num w:numId="13">
    <w:abstractNumId w:val="12"/>
  </w:num>
  <w:num w:numId="14">
    <w:abstractNumId w:val="9"/>
  </w:num>
  <w:num w:numId="15">
    <w:abstractNumId w:val="4"/>
  </w:num>
  <w:num w:numId="16">
    <w:abstractNumId w:val="3"/>
  </w:num>
  <w:num w:numId="17">
    <w:abstractNumId w:val="2"/>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E6C"/>
    <w:rsid w:val="000144D9"/>
    <w:rsid w:val="000337E2"/>
    <w:rsid w:val="00060EB6"/>
    <w:rsid w:val="00146926"/>
    <w:rsid w:val="0018505C"/>
    <w:rsid w:val="001B6AD8"/>
    <w:rsid w:val="001D400D"/>
    <w:rsid w:val="001D529F"/>
    <w:rsid w:val="001E2E24"/>
    <w:rsid w:val="001E6C89"/>
    <w:rsid w:val="001F580B"/>
    <w:rsid w:val="001F7942"/>
    <w:rsid w:val="002671F1"/>
    <w:rsid w:val="002C3D3E"/>
    <w:rsid w:val="00333C6C"/>
    <w:rsid w:val="00407432"/>
    <w:rsid w:val="00410A35"/>
    <w:rsid w:val="00411F45"/>
    <w:rsid w:val="004947A8"/>
    <w:rsid w:val="004A53EF"/>
    <w:rsid w:val="004C35C7"/>
    <w:rsid w:val="004D3158"/>
    <w:rsid w:val="004D7118"/>
    <w:rsid w:val="0050407C"/>
    <w:rsid w:val="00525B82"/>
    <w:rsid w:val="0052725A"/>
    <w:rsid w:val="005461EB"/>
    <w:rsid w:val="00583B9B"/>
    <w:rsid w:val="0059563D"/>
    <w:rsid w:val="005B4074"/>
    <w:rsid w:val="005C0022"/>
    <w:rsid w:val="005C19EA"/>
    <w:rsid w:val="005D153B"/>
    <w:rsid w:val="006026DF"/>
    <w:rsid w:val="006E76D9"/>
    <w:rsid w:val="0075323A"/>
    <w:rsid w:val="00780E47"/>
    <w:rsid w:val="007A198A"/>
    <w:rsid w:val="007C6E6C"/>
    <w:rsid w:val="007E5168"/>
    <w:rsid w:val="00847D11"/>
    <w:rsid w:val="008876F5"/>
    <w:rsid w:val="00894B4C"/>
    <w:rsid w:val="008B58BC"/>
    <w:rsid w:val="00917D20"/>
    <w:rsid w:val="00950962"/>
    <w:rsid w:val="00966AC6"/>
    <w:rsid w:val="0096701B"/>
    <w:rsid w:val="009C2F85"/>
    <w:rsid w:val="009E2C72"/>
    <w:rsid w:val="009F41C6"/>
    <w:rsid w:val="009F514D"/>
    <w:rsid w:val="009F652A"/>
    <w:rsid w:val="00A02E59"/>
    <w:rsid w:val="00A048C8"/>
    <w:rsid w:val="00A44038"/>
    <w:rsid w:val="00A62253"/>
    <w:rsid w:val="00AC22E5"/>
    <w:rsid w:val="00AD3F80"/>
    <w:rsid w:val="00B208A7"/>
    <w:rsid w:val="00B572DC"/>
    <w:rsid w:val="00B6116C"/>
    <w:rsid w:val="00B91C0A"/>
    <w:rsid w:val="00B973A6"/>
    <w:rsid w:val="00C03114"/>
    <w:rsid w:val="00C63993"/>
    <w:rsid w:val="00CA33B6"/>
    <w:rsid w:val="00CC3857"/>
    <w:rsid w:val="00CD5666"/>
    <w:rsid w:val="00CE6AC0"/>
    <w:rsid w:val="00CF5C15"/>
    <w:rsid w:val="00D11A38"/>
    <w:rsid w:val="00D12EDD"/>
    <w:rsid w:val="00D319C7"/>
    <w:rsid w:val="00D739F1"/>
    <w:rsid w:val="00D8092B"/>
    <w:rsid w:val="00DA1653"/>
    <w:rsid w:val="00DA2B8B"/>
    <w:rsid w:val="00DB47F9"/>
    <w:rsid w:val="00DC4216"/>
    <w:rsid w:val="00DC78EF"/>
    <w:rsid w:val="00DE2FB7"/>
    <w:rsid w:val="00E04D5D"/>
    <w:rsid w:val="00EB4A2D"/>
    <w:rsid w:val="00EE6335"/>
    <w:rsid w:val="00F24F4B"/>
    <w:rsid w:val="00F32BA4"/>
    <w:rsid w:val="00FB085B"/>
    <w:rsid w:val="00FD3F97"/>
    <w:rsid w:val="1192C58A"/>
    <w:rsid w:val="3991D463"/>
    <w:rsid w:val="648A88E4"/>
    <w:rsid w:val="6F4959E4"/>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438F8A"/>
  <w15:chartTrackingRefBased/>
  <w15:docId w15:val="{29E86ACB-C846-7D4E-A2BD-301D927CD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D11"/>
  </w:style>
  <w:style w:type="paragraph" w:styleId="Heading1">
    <w:name w:val="heading 1"/>
    <w:basedOn w:val="Normal"/>
    <w:next w:val="Normal"/>
    <w:link w:val="Heading1Char"/>
    <w:uiPriority w:val="9"/>
    <w:qFormat/>
    <w:rsid w:val="00847D11"/>
    <w:pPr>
      <w:keepNext/>
      <w:keepLines/>
      <w:numPr>
        <w:numId w:val="13"/>
      </w:numPr>
      <w:spacing w:before="320" w:after="0" w:line="240" w:lineRule="auto"/>
      <w:outlineLvl w:val="0"/>
    </w:pPr>
    <w:rPr>
      <w:rFonts w:asciiTheme="majorHAnsi" w:eastAsiaTheme="majorEastAsia" w:hAnsiTheme="majorHAnsi" w:cstheme="majorBidi"/>
      <w:color w:val="007789" w:themeColor="accent1" w:themeShade="BF"/>
      <w:sz w:val="30"/>
      <w:szCs w:val="30"/>
    </w:rPr>
  </w:style>
  <w:style w:type="paragraph" w:styleId="Heading2">
    <w:name w:val="heading 2"/>
    <w:basedOn w:val="Normal"/>
    <w:next w:val="Normal"/>
    <w:link w:val="Heading2Char"/>
    <w:uiPriority w:val="9"/>
    <w:unhideWhenUsed/>
    <w:qFormat/>
    <w:rsid w:val="00847D11"/>
    <w:pPr>
      <w:keepNext/>
      <w:keepLines/>
      <w:numPr>
        <w:ilvl w:val="1"/>
        <w:numId w:val="13"/>
      </w:numPr>
      <w:spacing w:before="40" w:after="0" w:line="240" w:lineRule="auto"/>
      <w:outlineLvl w:val="1"/>
    </w:pPr>
    <w:rPr>
      <w:rFonts w:asciiTheme="majorHAnsi" w:eastAsiaTheme="majorEastAsia" w:hAnsiTheme="majorHAnsi" w:cstheme="majorBidi"/>
      <w:color w:val="AF0F5A" w:themeColor="accent2" w:themeShade="BF"/>
      <w:sz w:val="28"/>
      <w:szCs w:val="28"/>
    </w:rPr>
  </w:style>
  <w:style w:type="paragraph" w:styleId="Heading3">
    <w:name w:val="heading 3"/>
    <w:basedOn w:val="Normal"/>
    <w:next w:val="Normal"/>
    <w:link w:val="Heading3Char"/>
    <w:uiPriority w:val="9"/>
    <w:unhideWhenUsed/>
    <w:qFormat/>
    <w:rsid w:val="00847D11"/>
    <w:pPr>
      <w:keepNext/>
      <w:keepLines/>
      <w:numPr>
        <w:ilvl w:val="2"/>
        <w:numId w:val="13"/>
      </w:numPr>
      <w:spacing w:before="40" w:after="0" w:line="240" w:lineRule="auto"/>
      <w:outlineLvl w:val="2"/>
    </w:pPr>
    <w:rPr>
      <w:rFonts w:asciiTheme="majorHAnsi" w:eastAsiaTheme="majorEastAsia" w:hAnsiTheme="majorHAnsi" w:cstheme="majorBidi"/>
      <w:color w:val="138576" w:themeColor="accent6" w:themeShade="BF"/>
      <w:sz w:val="26"/>
      <w:szCs w:val="26"/>
    </w:rPr>
  </w:style>
  <w:style w:type="paragraph" w:styleId="Heading4">
    <w:name w:val="heading 4"/>
    <w:basedOn w:val="Normal"/>
    <w:next w:val="Normal"/>
    <w:link w:val="Heading4Char"/>
    <w:uiPriority w:val="9"/>
    <w:semiHidden/>
    <w:unhideWhenUsed/>
    <w:qFormat/>
    <w:rsid w:val="00847D11"/>
    <w:pPr>
      <w:keepNext/>
      <w:keepLines/>
      <w:numPr>
        <w:ilvl w:val="3"/>
        <w:numId w:val="13"/>
      </w:numPr>
      <w:spacing w:before="40" w:after="0"/>
      <w:outlineLvl w:val="3"/>
    </w:pPr>
    <w:rPr>
      <w:rFonts w:asciiTheme="majorHAnsi" w:eastAsiaTheme="majorEastAsia" w:hAnsiTheme="majorHAnsi" w:cstheme="majorBidi"/>
      <w:i/>
      <w:iCs/>
      <w:color w:val="425EA9" w:themeColor="accent5" w:themeShade="BF"/>
      <w:sz w:val="25"/>
      <w:szCs w:val="25"/>
    </w:rPr>
  </w:style>
  <w:style w:type="paragraph" w:styleId="Heading5">
    <w:name w:val="heading 5"/>
    <w:basedOn w:val="Normal"/>
    <w:next w:val="Normal"/>
    <w:link w:val="Heading5Char"/>
    <w:uiPriority w:val="9"/>
    <w:semiHidden/>
    <w:unhideWhenUsed/>
    <w:qFormat/>
    <w:rsid w:val="00847D11"/>
    <w:pPr>
      <w:keepNext/>
      <w:keepLines/>
      <w:numPr>
        <w:ilvl w:val="4"/>
        <w:numId w:val="13"/>
      </w:numPr>
      <w:spacing w:before="40" w:after="0"/>
      <w:outlineLvl w:val="4"/>
    </w:pPr>
    <w:rPr>
      <w:rFonts w:asciiTheme="majorHAnsi" w:eastAsiaTheme="majorEastAsia" w:hAnsiTheme="majorHAnsi" w:cstheme="majorBidi"/>
      <w:i/>
      <w:iCs/>
      <w:color w:val="750A3C" w:themeColor="accent2" w:themeShade="80"/>
      <w:sz w:val="24"/>
      <w:szCs w:val="24"/>
    </w:rPr>
  </w:style>
  <w:style w:type="paragraph" w:styleId="Heading6">
    <w:name w:val="heading 6"/>
    <w:basedOn w:val="Normal"/>
    <w:next w:val="Normal"/>
    <w:link w:val="Heading6Char"/>
    <w:uiPriority w:val="9"/>
    <w:semiHidden/>
    <w:unhideWhenUsed/>
    <w:qFormat/>
    <w:rsid w:val="00847D11"/>
    <w:pPr>
      <w:keepNext/>
      <w:keepLines/>
      <w:numPr>
        <w:ilvl w:val="5"/>
        <w:numId w:val="13"/>
      </w:numPr>
      <w:spacing w:before="40" w:after="0"/>
      <w:outlineLvl w:val="5"/>
    </w:pPr>
    <w:rPr>
      <w:rFonts w:asciiTheme="majorHAnsi" w:eastAsiaTheme="majorEastAsia" w:hAnsiTheme="majorHAnsi" w:cstheme="majorBidi"/>
      <w:i/>
      <w:iCs/>
      <w:color w:val="0D594F" w:themeColor="accent6" w:themeShade="80"/>
      <w:sz w:val="23"/>
      <w:szCs w:val="23"/>
    </w:rPr>
  </w:style>
  <w:style w:type="paragraph" w:styleId="Heading7">
    <w:name w:val="heading 7"/>
    <w:basedOn w:val="Normal"/>
    <w:next w:val="Normal"/>
    <w:link w:val="Heading7Char"/>
    <w:uiPriority w:val="9"/>
    <w:semiHidden/>
    <w:unhideWhenUsed/>
    <w:qFormat/>
    <w:rsid w:val="00847D11"/>
    <w:pPr>
      <w:keepNext/>
      <w:keepLines/>
      <w:numPr>
        <w:ilvl w:val="6"/>
        <w:numId w:val="13"/>
      </w:numPr>
      <w:spacing w:before="40" w:after="0"/>
      <w:outlineLvl w:val="6"/>
    </w:pPr>
    <w:rPr>
      <w:rFonts w:asciiTheme="majorHAnsi" w:eastAsiaTheme="majorEastAsia" w:hAnsiTheme="majorHAnsi" w:cstheme="majorBidi"/>
      <w:color w:val="00505C" w:themeColor="accent1" w:themeShade="80"/>
    </w:rPr>
  </w:style>
  <w:style w:type="paragraph" w:styleId="Heading8">
    <w:name w:val="heading 8"/>
    <w:basedOn w:val="Normal"/>
    <w:next w:val="Normal"/>
    <w:link w:val="Heading8Char"/>
    <w:uiPriority w:val="9"/>
    <w:semiHidden/>
    <w:unhideWhenUsed/>
    <w:qFormat/>
    <w:rsid w:val="00847D11"/>
    <w:pPr>
      <w:keepNext/>
      <w:keepLines/>
      <w:numPr>
        <w:ilvl w:val="7"/>
        <w:numId w:val="13"/>
      </w:numPr>
      <w:spacing w:before="40" w:after="0"/>
      <w:outlineLvl w:val="7"/>
    </w:pPr>
    <w:rPr>
      <w:rFonts w:asciiTheme="majorHAnsi" w:eastAsiaTheme="majorEastAsia" w:hAnsiTheme="majorHAnsi" w:cstheme="majorBidi"/>
      <w:color w:val="750A3C" w:themeColor="accent2" w:themeShade="80"/>
      <w:sz w:val="21"/>
      <w:szCs w:val="21"/>
    </w:rPr>
  </w:style>
  <w:style w:type="paragraph" w:styleId="Heading9">
    <w:name w:val="heading 9"/>
    <w:basedOn w:val="Normal"/>
    <w:next w:val="Normal"/>
    <w:link w:val="Heading9Char"/>
    <w:uiPriority w:val="9"/>
    <w:semiHidden/>
    <w:unhideWhenUsed/>
    <w:qFormat/>
    <w:rsid w:val="00847D11"/>
    <w:pPr>
      <w:keepNext/>
      <w:keepLines/>
      <w:numPr>
        <w:ilvl w:val="8"/>
        <w:numId w:val="13"/>
      </w:numPr>
      <w:spacing w:before="40" w:after="0"/>
      <w:outlineLvl w:val="8"/>
    </w:pPr>
    <w:rPr>
      <w:rFonts w:asciiTheme="majorHAnsi" w:eastAsiaTheme="majorEastAsia" w:hAnsiTheme="majorHAnsi" w:cstheme="majorBidi"/>
      <w:color w:val="0D594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after="0"/>
      <w:jc w:val="center"/>
    </w:pPr>
  </w:style>
  <w:style w:type="character" w:customStyle="1" w:styleId="Heading1Char">
    <w:name w:val="Heading 1 Char"/>
    <w:basedOn w:val="DefaultParagraphFont"/>
    <w:link w:val="Heading1"/>
    <w:uiPriority w:val="9"/>
    <w:rsid w:val="00847D11"/>
    <w:rPr>
      <w:rFonts w:asciiTheme="majorHAnsi" w:eastAsiaTheme="majorEastAsia" w:hAnsiTheme="majorHAnsi" w:cstheme="majorBidi"/>
      <w:color w:val="007789" w:themeColor="accent1" w:themeShade="BF"/>
      <w:sz w:val="30"/>
      <w:szCs w:val="30"/>
    </w:rPr>
  </w:style>
  <w:style w:type="character" w:customStyle="1" w:styleId="Heading2Char">
    <w:name w:val="Heading 2 Char"/>
    <w:basedOn w:val="DefaultParagraphFont"/>
    <w:link w:val="Heading2"/>
    <w:uiPriority w:val="9"/>
    <w:rsid w:val="00847D11"/>
    <w:rPr>
      <w:rFonts w:asciiTheme="majorHAnsi" w:eastAsiaTheme="majorEastAsia" w:hAnsiTheme="majorHAnsi" w:cstheme="majorBidi"/>
      <w:color w:val="AF0F5A" w:themeColor="accent2" w:themeShade="BF"/>
      <w:sz w:val="28"/>
      <w:szCs w:val="28"/>
    </w:rPr>
  </w:style>
  <w:style w:type="character" w:customStyle="1" w:styleId="Heading3Char">
    <w:name w:val="Heading 3 Char"/>
    <w:basedOn w:val="DefaultParagraphFont"/>
    <w:link w:val="Heading3"/>
    <w:uiPriority w:val="9"/>
    <w:rsid w:val="00847D11"/>
    <w:rPr>
      <w:rFonts w:asciiTheme="majorHAnsi" w:eastAsiaTheme="majorEastAsia" w:hAnsiTheme="majorHAnsi" w:cstheme="majorBidi"/>
      <w:color w:val="138576" w:themeColor="accent6" w:themeShade="BF"/>
      <w:sz w:val="26"/>
      <w:szCs w:val="26"/>
    </w:rPr>
  </w:style>
  <w:style w:type="character" w:customStyle="1" w:styleId="Heading4Char">
    <w:name w:val="Heading 4 Char"/>
    <w:basedOn w:val="DefaultParagraphFont"/>
    <w:link w:val="Heading4"/>
    <w:uiPriority w:val="9"/>
    <w:semiHidden/>
    <w:rsid w:val="00847D11"/>
    <w:rPr>
      <w:rFonts w:asciiTheme="majorHAnsi" w:eastAsiaTheme="majorEastAsia" w:hAnsiTheme="majorHAnsi" w:cstheme="majorBidi"/>
      <w:i/>
      <w:iCs/>
      <w:color w:val="425EA9" w:themeColor="accent5" w:themeShade="BF"/>
      <w:sz w:val="25"/>
      <w:szCs w:val="25"/>
    </w:rPr>
  </w:style>
  <w:style w:type="character" w:customStyle="1" w:styleId="Heading5Char">
    <w:name w:val="Heading 5 Char"/>
    <w:basedOn w:val="DefaultParagraphFont"/>
    <w:link w:val="Heading5"/>
    <w:uiPriority w:val="9"/>
    <w:semiHidden/>
    <w:rsid w:val="00847D11"/>
    <w:rPr>
      <w:rFonts w:asciiTheme="majorHAnsi" w:eastAsiaTheme="majorEastAsia" w:hAnsiTheme="majorHAnsi" w:cstheme="majorBidi"/>
      <w:i/>
      <w:iCs/>
      <w:color w:val="750A3C" w:themeColor="accent2" w:themeShade="80"/>
      <w:sz w:val="24"/>
      <w:szCs w:val="24"/>
    </w:rPr>
  </w:style>
  <w:style w:type="character" w:customStyle="1" w:styleId="Heading6Char">
    <w:name w:val="Heading 6 Char"/>
    <w:basedOn w:val="DefaultParagraphFont"/>
    <w:link w:val="Heading6"/>
    <w:uiPriority w:val="9"/>
    <w:semiHidden/>
    <w:rsid w:val="00847D11"/>
    <w:rPr>
      <w:rFonts w:asciiTheme="majorHAnsi" w:eastAsiaTheme="majorEastAsia" w:hAnsiTheme="majorHAnsi" w:cstheme="majorBidi"/>
      <w:i/>
      <w:iCs/>
      <w:color w:val="0D594F" w:themeColor="accent6" w:themeShade="80"/>
      <w:sz w:val="23"/>
      <w:szCs w:val="23"/>
    </w:rPr>
  </w:style>
  <w:style w:type="paragraph" w:styleId="Caption">
    <w:name w:val="caption"/>
    <w:basedOn w:val="Normal"/>
    <w:next w:val="Normal"/>
    <w:uiPriority w:val="35"/>
    <w:unhideWhenUsed/>
    <w:qFormat/>
    <w:rsid w:val="00847D11"/>
    <w:pPr>
      <w:spacing w:line="240" w:lineRule="auto"/>
    </w:pPr>
    <w:rPr>
      <w:b/>
      <w:bCs/>
      <w:smallCaps/>
      <w:color w:val="00A0B8" w:themeColor="accent1"/>
      <w:spacing w:val="6"/>
    </w:rPr>
  </w:style>
  <w:style w:type="paragraph" w:styleId="ListBullet">
    <w:name w:val="List Bullet"/>
    <w:basedOn w:val="Normal"/>
    <w:uiPriority w:val="1"/>
    <w:unhideWhenUsed/>
    <w:pPr>
      <w:numPr>
        <w:numId w:val="11"/>
      </w:numPr>
    </w:pPr>
  </w:style>
  <w:style w:type="paragraph" w:styleId="ListNumber">
    <w:name w:val="List Number"/>
    <w:basedOn w:val="Normal"/>
    <w:uiPriority w:val="1"/>
    <w:unhideWhenUsed/>
    <w:pPr>
      <w:numPr>
        <w:numId w:val="12"/>
      </w:numPr>
      <w:contextualSpacing/>
    </w:pPr>
  </w:style>
  <w:style w:type="paragraph" w:styleId="Title">
    <w:name w:val="Title"/>
    <w:basedOn w:val="Normal"/>
    <w:next w:val="Normal"/>
    <w:link w:val="TitleChar"/>
    <w:uiPriority w:val="10"/>
    <w:qFormat/>
    <w:rsid w:val="00847D11"/>
    <w:pPr>
      <w:spacing w:after="0" w:line="240" w:lineRule="auto"/>
      <w:contextualSpacing/>
    </w:pPr>
    <w:rPr>
      <w:rFonts w:asciiTheme="majorHAnsi" w:eastAsiaTheme="majorEastAsia" w:hAnsiTheme="majorHAnsi" w:cstheme="majorBidi"/>
      <w:color w:val="007789" w:themeColor="accent1" w:themeShade="BF"/>
      <w:spacing w:val="-10"/>
      <w:sz w:val="52"/>
      <w:szCs w:val="52"/>
    </w:rPr>
  </w:style>
  <w:style w:type="character" w:customStyle="1" w:styleId="TitleChar">
    <w:name w:val="Title Char"/>
    <w:basedOn w:val="DefaultParagraphFont"/>
    <w:link w:val="Title"/>
    <w:uiPriority w:val="10"/>
    <w:rsid w:val="00847D11"/>
    <w:rPr>
      <w:rFonts w:asciiTheme="majorHAnsi" w:eastAsiaTheme="majorEastAsia" w:hAnsiTheme="majorHAnsi" w:cstheme="majorBidi"/>
      <w:color w:val="007789" w:themeColor="accent1" w:themeShade="BF"/>
      <w:spacing w:val="-10"/>
      <w:sz w:val="52"/>
      <w:szCs w:val="52"/>
    </w:rPr>
  </w:style>
  <w:style w:type="paragraph" w:styleId="Subtitle">
    <w:name w:val="Subtitle"/>
    <w:basedOn w:val="Normal"/>
    <w:next w:val="Normal"/>
    <w:link w:val="SubtitleChar"/>
    <w:uiPriority w:val="11"/>
    <w:qFormat/>
    <w:rsid w:val="00847D11"/>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47D11"/>
    <w:rPr>
      <w:rFonts w:asciiTheme="majorHAnsi" w:eastAsiaTheme="majorEastAsia" w:hAnsiTheme="majorHAnsi" w:cstheme="majorBidi"/>
    </w:rPr>
  </w:style>
  <w:style w:type="character" w:styleId="Emphasis">
    <w:name w:val="Emphasis"/>
    <w:basedOn w:val="DefaultParagraphFont"/>
    <w:uiPriority w:val="20"/>
    <w:qFormat/>
    <w:rsid w:val="00847D11"/>
    <w:rPr>
      <w:i/>
      <w:iCs/>
    </w:rPr>
  </w:style>
  <w:style w:type="paragraph" w:styleId="NoSpacing">
    <w:name w:val="No Spacing"/>
    <w:link w:val="NoSpacingChar"/>
    <w:uiPriority w:val="1"/>
    <w:qFormat/>
    <w:rsid w:val="00847D11"/>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847D11"/>
    <w:pPr>
      <w:spacing w:before="120"/>
      <w:ind w:left="720" w:right="720"/>
      <w:jc w:val="center"/>
    </w:pPr>
    <w:rPr>
      <w:i/>
      <w:iCs/>
    </w:rPr>
  </w:style>
  <w:style w:type="character" w:customStyle="1" w:styleId="QuoteChar">
    <w:name w:val="Quote Char"/>
    <w:basedOn w:val="DefaultParagraphFont"/>
    <w:link w:val="Quote"/>
    <w:uiPriority w:val="29"/>
    <w:rsid w:val="00847D11"/>
    <w:rPr>
      <w:i/>
      <w:iCs/>
    </w:rPr>
  </w:style>
  <w:style w:type="paragraph" w:styleId="TOCHeading">
    <w:name w:val="TOC Heading"/>
    <w:basedOn w:val="Heading1"/>
    <w:next w:val="Normal"/>
    <w:uiPriority w:val="39"/>
    <w:unhideWhenUsed/>
    <w:qFormat/>
    <w:rsid w:val="00847D11"/>
    <w:pPr>
      <w:outlineLvl w:val="9"/>
    </w:pPr>
  </w:style>
  <w:style w:type="paragraph" w:styleId="Footer">
    <w:name w:val="footer"/>
    <w:basedOn w:val="Normal"/>
    <w:link w:val="FooterChar"/>
    <w:uiPriority w:val="99"/>
    <w:unhideWhenUsed/>
    <w:pPr>
      <w:spacing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847D11"/>
    <w:rPr>
      <w:rFonts w:asciiTheme="majorHAnsi" w:eastAsiaTheme="majorEastAsia" w:hAnsiTheme="majorHAnsi" w:cstheme="majorBidi"/>
      <w:color w:val="00505C" w:themeColor="accent1" w:themeShade="80"/>
    </w:rPr>
  </w:style>
  <w:style w:type="character" w:customStyle="1" w:styleId="Heading8Char">
    <w:name w:val="Heading 8 Char"/>
    <w:basedOn w:val="DefaultParagraphFont"/>
    <w:link w:val="Heading8"/>
    <w:uiPriority w:val="9"/>
    <w:semiHidden/>
    <w:rsid w:val="00847D11"/>
    <w:rPr>
      <w:rFonts w:asciiTheme="majorHAnsi" w:eastAsiaTheme="majorEastAsia" w:hAnsiTheme="majorHAnsi" w:cstheme="majorBidi"/>
      <w:color w:val="750A3C" w:themeColor="accent2" w:themeShade="80"/>
      <w:sz w:val="21"/>
      <w:szCs w:val="21"/>
    </w:rPr>
  </w:style>
  <w:style w:type="character" w:customStyle="1" w:styleId="Heading9Char">
    <w:name w:val="Heading 9 Char"/>
    <w:basedOn w:val="DefaultParagraphFont"/>
    <w:link w:val="Heading9"/>
    <w:uiPriority w:val="9"/>
    <w:semiHidden/>
    <w:rsid w:val="00847D11"/>
    <w:rPr>
      <w:rFonts w:asciiTheme="majorHAnsi" w:eastAsiaTheme="majorEastAsia" w:hAnsiTheme="majorHAnsi" w:cstheme="majorBidi"/>
      <w:color w:val="0D594F" w:themeColor="accent6" w:themeShade="80"/>
    </w:rPr>
  </w:style>
  <w:style w:type="character" w:styleId="Strong">
    <w:name w:val="Strong"/>
    <w:basedOn w:val="DefaultParagraphFont"/>
    <w:uiPriority w:val="22"/>
    <w:qFormat/>
    <w:rsid w:val="00847D11"/>
    <w:rPr>
      <w:b/>
      <w:bCs/>
    </w:rPr>
  </w:style>
  <w:style w:type="paragraph" w:styleId="IntenseQuote">
    <w:name w:val="Intense Quote"/>
    <w:basedOn w:val="Normal"/>
    <w:next w:val="Normal"/>
    <w:link w:val="IntenseQuoteChar"/>
    <w:uiPriority w:val="30"/>
    <w:qFormat/>
    <w:rsid w:val="00847D11"/>
    <w:pPr>
      <w:spacing w:before="120" w:line="300" w:lineRule="auto"/>
      <w:ind w:left="576" w:right="576"/>
      <w:jc w:val="center"/>
    </w:pPr>
    <w:rPr>
      <w:rFonts w:asciiTheme="majorHAnsi" w:eastAsiaTheme="majorEastAsia" w:hAnsiTheme="majorHAnsi" w:cstheme="majorBidi"/>
      <w:color w:val="00A0B8" w:themeColor="accent1"/>
      <w:sz w:val="24"/>
      <w:szCs w:val="24"/>
    </w:rPr>
  </w:style>
  <w:style w:type="character" w:customStyle="1" w:styleId="IntenseQuoteChar">
    <w:name w:val="Intense Quote Char"/>
    <w:basedOn w:val="DefaultParagraphFont"/>
    <w:link w:val="IntenseQuote"/>
    <w:uiPriority w:val="30"/>
    <w:rsid w:val="00847D11"/>
    <w:rPr>
      <w:rFonts w:asciiTheme="majorHAnsi" w:eastAsiaTheme="majorEastAsia" w:hAnsiTheme="majorHAnsi" w:cstheme="majorBidi"/>
      <w:color w:val="00A0B8" w:themeColor="accent1"/>
      <w:sz w:val="24"/>
      <w:szCs w:val="24"/>
    </w:rPr>
  </w:style>
  <w:style w:type="character" w:styleId="SubtleEmphasis">
    <w:name w:val="Subtle Emphasis"/>
    <w:basedOn w:val="DefaultParagraphFont"/>
    <w:uiPriority w:val="19"/>
    <w:qFormat/>
    <w:rsid w:val="00847D11"/>
    <w:rPr>
      <w:i/>
      <w:iCs/>
      <w:color w:val="404040" w:themeColor="text1" w:themeTint="BF"/>
    </w:rPr>
  </w:style>
  <w:style w:type="character" w:styleId="IntenseEmphasis">
    <w:name w:val="Intense Emphasis"/>
    <w:basedOn w:val="DefaultParagraphFont"/>
    <w:uiPriority w:val="21"/>
    <w:qFormat/>
    <w:rsid w:val="00847D11"/>
    <w:rPr>
      <w:b w:val="0"/>
      <w:bCs w:val="0"/>
      <w:i/>
      <w:iCs/>
      <w:color w:val="00A0B8" w:themeColor="accent1"/>
    </w:rPr>
  </w:style>
  <w:style w:type="character" w:styleId="SubtleReference">
    <w:name w:val="Subtle Reference"/>
    <w:basedOn w:val="DefaultParagraphFont"/>
    <w:uiPriority w:val="31"/>
    <w:qFormat/>
    <w:rsid w:val="00847D1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47D11"/>
    <w:rPr>
      <w:b/>
      <w:bCs/>
      <w:smallCaps/>
      <w:color w:val="00A0B8" w:themeColor="accent1"/>
      <w:spacing w:val="5"/>
      <w:u w:val="single"/>
    </w:rPr>
  </w:style>
  <w:style w:type="character" w:styleId="BookTitle">
    <w:name w:val="Book Title"/>
    <w:basedOn w:val="DefaultParagraphFont"/>
    <w:uiPriority w:val="33"/>
    <w:qFormat/>
    <w:rsid w:val="00847D11"/>
    <w:rPr>
      <w:b/>
      <w:bCs/>
      <w:smallCaps/>
    </w:rPr>
  </w:style>
  <w:style w:type="paragraph" w:styleId="ListParagraph">
    <w:name w:val="List Paragraph"/>
    <w:basedOn w:val="Normal"/>
    <w:uiPriority w:val="34"/>
    <w:qFormat/>
    <w:rsid w:val="00847D11"/>
    <w:pPr>
      <w:ind w:left="720"/>
      <w:contextualSpacing/>
    </w:pPr>
  </w:style>
  <w:style w:type="table" w:styleId="PlainTable3">
    <w:name w:val="Plain Table 3"/>
    <w:basedOn w:val="TableNormal"/>
    <w:uiPriority w:val="42"/>
    <w:rsid w:val="00333C6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144D9"/>
    <w:rPr>
      <w:color w:val="605E5C"/>
      <w:shd w:val="clear" w:color="auto" w:fill="E1DFDD"/>
    </w:rPr>
  </w:style>
  <w:style w:type="character" w:styleId="FollowedHyperlink">
    <w:name w:val="FollowedHyperlink"/>
    <w:basedOn w:val="DefaultParagraphFont"/>
    <w:uiPriority w:val="99"/>
    <w:semiHidden/>
    <w:unhideWhenUsed/>
    <w:rsid w:val="000144D9"/>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sciencebuddies.org/"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wikipedia.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openai.com/blog/chatgpt/" TargetMode="Externa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oogle.com/" TargetMode="Externa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hyperlink" Target="https://vlab.amrita.edu/"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studymind.co.u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hyperlink" Target="https://chem.libretexts.org/"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11</TotalTime>
  <Pages>18</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Akhil Tyagi</cp:lastModifiedBy>
  <cp:revision>30</cp:revision>
  <dcterms:created xsi:type="dcterms:W3CDTF">2023-10-13T15:16:00Z</dcterms:created>
  <dcterms:modified xsi:type="dcterms:W3CDTF">2023-10-15T18:27:00Z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GrammarlyDocumentId">
    <vt:lpwstr>e4e24d5e4b907913ff819994e341cbf057b5e6c10aeaa64d070b4750d9988a6b</vt:lpwstr>
  </property>
</Properties>
</file>