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B0C" w:rsidRPr="00FB7664" w:rsidRDefault="00020F4B" w:rsidP="00F63B92">
      <w:pPr>
        <w:shd w:val="clear" w:color="auto" w:fill="17365D"/>
        <w:jc w:val="center"/>
        <w:rPr>
          <w:rFonts w:ascii="Cambria" w:hAnsi="Cambria"/>
          <w:b/>
          <w:color w:val="FFFFFF"/>
          <w:sz w:val="36"/>
          <w:szCs w:val="36"/>
          <w:lang w:eastAsia="en-GB"/>
        </w:rPr>
      </w:pPr>
      <w:r w:rsidRPr="00020F4B">
        <w:rPr>
          <w:rFonts w:ascii="Cambria" w:hAnsi="Cambria"/>
          <w:noProof/>
          <w:color w:val="FFFFFF"/>
          <w:sz w:val="36"/>
          <w:lang w:val="en-US"/>
        </w:rPr>
        <w:pict>
          <v:shapetype id="_x0000_t32" coordsize="21600,21600" o:spt="32" o:oned="t" path="m,l21600,21600e" filled="f">
            <v:path arrowok="t" fillok="f" o:connecttype="none"/>
            <o:lock v:ext="edit" shapetype="t"/>
          </v:shapetype>
          <v:shape id="AutoShape 12" o:spid="_x0000_s1026" type="#_x0000_t32" style="position:absolute;left:0;text-align:left;margin-left:528.3pt;margin-top:.75pt;width:0;height:30.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" strokecolor="#548dd4"/>
        </w:pict>
      </w:r>
      <w:r w:rsidRPr="00020F4B">
        <w:rPr>
          <w:rFonts w:ascii="Cambria" w:hAnsi="Cambria"/>
          <w:noProof/>
          <w:color w:val="FFFFFF"/>
          <w:sz w:val="36"/>
          <w:lang w:val="en-US"/>
        </w:rPr>
        <w:pict>
          <v:shape id="AutoShape 10" o:spid="_x0000_s1031" type="#_x0000_t32" style="position:absolute;left:0;text-align:left;margin-left:513.3pt;margin-top:.75pt;width:.05pt;height:32.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" strokecolor="white" strokeweight="2pt"/>
        </w:pict>
      </w:r>
      <w:r w:rsidRPr="00020F4B">
        <w:rPr>
          <w:rFonts w:ascii="Cambria" w:hAnsi="Cambria"/>
          <w:noProof/>
          <w:color w:val="FFFFFF"/>
          <w:sz w:val="36"/>
          <w:lang w:val="en-US"/>
        </w:rPr>
        <w:pict>
          <v:shape id="AutoShape 11" o:spid="_x0000_s1030" type="#_x0000_t32" style="position:absolute;left:0;text-align:left;margin-left:520.8pt;margin-top:1.5pt;width:.05pt;height:30.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" strokecolor="white" strokeweight="1.25pt"/>
        </w:pict>
      </w:r>
      <w:r w:rsidRPr="00020F4B">
        <w:rPr>
          <w:rFonts w:ascii="Cambria" w:hAnsi="Cambria"/>
          <w:noProof/>
          <w:color w:val="FFFFFF"/>
          <w:sz w:val="36"/>
          <w:lang w:val="en-US"/>
        </w:rPr>
        <w:pict>
          <v:shape id="AutoShape 4" o:spid="_x0000_s1029" type="#_x0000_t32" style="position:absolute;left:0;text-align:left;margin-left:8.6pt;margin-top:-2.6pt;width:.05pt;height:33.3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i37IAIAAD0EAAAOAAAAZHJzL2Uyb0RvYy54bWysU8GO2yAQvVfqPyDuie3Ezma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" strokecolor="white" strokeweight="1.25pt"/>
        </w:pict>
      </w:r>
      <w:r w:rsidRPr="00020F4B">
        <w:rPr>
          <w:rFonts w:ascii="Cambria" w:hAnsi="Cambria"/>
          <w:noProof/>
          <w:color w:val="FFFFFF"/>
          <w:sz w:val="36"/>
          <w:lang w:val="en-US"/>
        </w:rPr>
        <w:pict>
          <v:shape id="AutoShape 3" o:spid="_x0000_s1028" type="#_x0000_t32" style="position:absolute;left:0;text-align:left;margin-left:1.85pt;margin-top:0;width:0;height:30.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" strokecolor="#548dd4"/>
        </w:pict>
      </w:r>
      <w:r w:rsidRPr="00020F4B">
        <w:rPr>
          <w:rFonts w:ascii="Cambria" w:hAnsi="Cambria"/>
          <w:i/>
          <w:noProof/>
          <w:color w:val="FFFFFF"/>
          <w:sz w:val="36"/>
          <w:lang w:val="en-US"/>
        </w:rPr>
        <w:pict>
          <v:shape id="AutoShape 5" o:spid="_x0000_s1027" type="#_x0000_t32" style="position:absolute;left:0;text-align:left;margin-left:16.05pt;margin-top:0;width:.05pt;height:30.7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ONIgIAAD0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" strokecolor="white" strokeweight="2pt"/>
        </w:pict>
      </w:r>
      <w:r w:rsidR="00145D8B" w:rsidRPr="00FB7664">
        <w:rPr>
          <w:rFonts w:ascii="Cambria" w:hAnsi="Cambria" w:cs="Verdana"/>
          <w:b/>
          <w:bCs/>
          <w:color w:val="FFFFFF"/>
        </w:rPr>
        <w:t>ANKIT</w:t>
      </w:r>
    </w:p>
    <w:p w:rsidR="00381B03" w:rsidRPr="00FB7664" w:rsidRDefault="00357326" w:rsidP="00286C89">
      <w:pPr>
        <w:shd w:val="clear" w:color="auto" w:fill="17365D"/>
        <w:jc w:val="center"/>
        <w:rPr>
          <w:rFonts w:ascii="Cambria" w:hAnsi="Cambria"/>
          <w:b/>
          <w:color w:val="FFFFFF"/>
          <w:lang w:eastAsia="en-GB"/>
        </w:rPr>
      </w:pPr>
      <w:r w:rsidRPr="00FB7664">
        <w:rPr>
          <w:rFonts w:ascii="Cambria" w:hAnsi="Cambria"/>
          <w:b/>
          <w:color w:val="FFFFFF"/>
          <w:lang w:eastAsia="en-GB"/>
        </w:rPr>
        <w:t>E-m</w:t>
      </w:r>
      <w:r w:rsidR="00672918" w:rsidRPr="00FB7664">
        <w:rPr>
          <w:rFonts w:ascii="Cambria" w:hAnsi="Cambria"/>
          <w:b/>
          <w:color w:val="FFFFFF"/>
          <w:lang w:eastAsia="en-GB"/>
        </w:rPr>
        <w:t xml:space="preserve">ail: </w:t>
      </w:r>
      <w:r w:rsidR="00145D8B" w:rsidRPr="00FB7664">
        <w:rPr>
          <w:rFonts w:ascii="Cambria" w:hAnsi="Cambria"/>
          <w:b/>
          <w:color w:val="FFFFFF"/>
          <w:lang w:eastAsia="en-GB"/>
        </w:rPr>
        <w:t>khandelwaal.ankit@gmail.com</w:t>
      </w:r>
      <w:r w:rsidRPr="00FB7664">
        <w:rPr>
          <w:rFonts w:ascii="Cambria" w:hAnsi="Cambria"/>
          <w:b/>
          <w:color w:val="FFFFFF"/>
          <w:lang w:eastAsia="en-GB"/>
        </w:rPr>
        <w:t xml:space="preserve">~ </w:t>
      </w:r>
      <w:r w:rsidR="000D5E4C" w:rsidRPr="00FB7664">
        <w:rPr>
          <w:rFonts w:ascii="Cambria" w:hAnsi="Cambria"/>
          <w:b/>
          <w:color w:val="FFFFFF"/>
          <w:lang w:eastAsia="en-GB"/>
        </w:rPr>
        <w:t>Mobile</w:t>
      </w:r>
      <w:r w:rsidR="00672918" w:rsidRPr="00FB7664">
        <w:rPr>
          <w:rFonts w:ascii="Cambria" w:hAnsi="Cambria"/>
          <w:b/>
          <w:color w:val="FFFFFF"/>
          <w:lang w:eastAsia="en-GB"/>
        </w:rPr>
        <w:t xml:space="preserve">: </w:t>
      </w:r>
      <w:r w:rsidR="00F86911" w:rsidRPr="00FB7664">
        <w:rPr>
          <w:rFonts w:ascii="Cambria" w:hAnsi="Cambria"/>
          <w:b/>
          <w:color w:val="FFFFFF"/>
          <w:lang w:eastAsia="en-GB"/>
        </w:rPr>
        <w:t>+</w:t>
      </w:r>
      <w:r w:rsidR="004E22BF" w:rsidRPr="00FB7664">
        <w:rPr>
          <w:rFonts w:ascii="Cambria" w:hAnsi="Cambria"/>
          <w:b/>
          <w:color w:val="FFFFFF"/>
          <w:szCs w:val="26"/>
        </w:rPr>
        <w:t xml:space="preserve">91 </w:t>
      </w:r>
      <w:r w:rsidR="00145D8B" w:rsidRPr="00FB7664">
        <w:rPr>
          <w:rFonts w:ascii="Cambria" w:hAnsi="Cambria" w:cs="Verdana"/>
          <w:b/>
          <w:szCs w:val="18"/>
        </w:rPr>
        <w:t>9560049808</w:t>
      </w:r>
    </w:p>
    <w:p w:rsidR="00E82AF6" w:rsidRPr="00FB7664" w:rsidRDefault="00E82AF6" w:rsidP="00A57178">
      <w:pPr>
        <w:ind w:right="41"/>
        <w:jc w:val="center"/>
        <w:rPr>
          <w:rFonts w:ascii="Cambria" w:hAnsi="Cambria"/>
          <w:b/>
          <w:lang w:eastAsia="en-GB"/>
        </w:rPr>
      </w:pPr>
    </w:p>
    <w:p w:rsidR="004E22BF" w:rsidRPr="00FB7664" w:rsidRDefault="004E22BF" w:rsidP="004E22BF">
      <w:pPr>
        <w:jc w:val="center"/>
        <w:rPr>
          <w:rFonts w:ascii="Cambria" w:hAnsi="Cambria" w:cs="Tahoma"/>
          <w:color w:val="000000"/>
        </w:rPr>
      </w:pPr>
      <w:r w:rsidRPr="00FB7664">
        <w:rPr>
          <w:rFonts w:ascii="Cambria" w:hAnsi="Cambria" w:cs="Tahoma"/>
          <w:color w:val="000000"/>
        </w:rPr>
        <w:t xml:space="preserve">Result-oriented professional targeting </w:t>
      </w:r>
      <w:r w:rsidR="00626F36" w:rsidRPr="00FB7664">
        <w:rPr>
          <w:rFonts w:ascii="Cambria" w:hAnsi="Cambria" w:cs="Tahoma"/>
          <w:b/>
          <w:color w:val="000000"/>
        </w:rPr>
        <w:t>senior</w:t>
      </w:r>
      <w:r w:rsidR="0082722A" w:rsidRPr="00FB7664">
        <w:rPr>
          <w:rFonts w:ascii="Cambria" w:hAnsi="Cambria" w:cs="Tahoma"/>
          <w:b/>
          <w:color w:val="000000"/>
        </w:rPr>
        <w:t>-</w:t>
      </w:r>
      <w:r w:rsidRPr="00FB7664">
        <w:rPr>
          <w:rFonts w:ascii="Cambria" w:hAnsi="Cambria" w:cs="Tahoma"/>
          <w:b/>
          <w:color w:val="000000"/>
        </w:rPr>
        <w:t>level assignments</w:t>
      </w:r>
      <w:r w:rsidRPr="00FB7664">
        <w:rPr>
          <w:rFonts w:ascii="Cambria" w:hAnsi="Cambria" w:cs="Tahoma"/>
          <w:color w:val="000000"/>
        </w:rPr>
        <w:t xml:space="preserve"> in </w:t>
      </w:r>
      <w:r w:rsidR="00DD4532" w:rsidRPr="00FB7664">
        <w:rPr>
          <w:rFonts w:ascii="Cambria" w:hAnsi="Cambria" w:cs="Tahoma"/>
          <w:b/>
          <w:color w:val="000000"/>
        </w:rPr>
        <w:t>Solution Architecture</w:t>
      </w:r>
      <w:r w:rsidR="00E47FFE">
        <w:rPr>
          <w:rFonts w:ascii="Cambria" w:hAnsi="Cambria" w:cs="Tahoma"/>
          <w:b/>
          <w:color w:val="000000"/>
        </w:rPr>
        <w:t xml:space="preserve"> (Cloud)</w:t>
      </w:r>
      <w:r w:rsidR="00DD4532" w:rsidRPr="00FB7664">
        <w:rPr>
          <w:rFonts w:ascii="Cambria" w:hAnsi="Cambria" w:cs="Tahoma"/>
          <w:b/>
          <w:color w:val="000000"/>
        </w:rPr>
        <w:t>/Application Development</w:t>
      </w:r>
      <w:r w:rsidR="00D13B71">
        <w:rPr>
          <w:rFonts w:ascii="Cambria" w:hAnsi="Cambria" w:cs="Tahoma"/>
          <w:b/>
          <w:color w:val="000000"/>
        </w:rPr>
        <w:t xml:space="preserve"> </w:t>
      </w:r>
      <w:r w:rsidR="00DD4532" w:rsidRPr="00FB7664">
        <w:rPr>
          <w:rFonts w:ascii="Cambria" w:hAnsi="Cambria" w:cs="Tahoma"/>
          <w:color w:val="000000"/>
        </w:rPr>
        <w:t xml:space="preserve">with an organization of repute, preferably in </w:t>
      </w:r>
      <w:r w:rsidR="00DD4532" w:rsidRPr="00FB7664">
        <w:rPr>
          <w:rFonts w:ascii="Cambria" w:hAnsi="Cambria" w:cs="Tahoma"/>
          <w:b/>
          <w:color w:val="000000"/>
        </w:rPr>
        <w:t>IT industry</w:t>
      </w:r>
    </w:p>
    <w:p w:rsidR="00243137" w:rsidRDefault="004E22BF" w:rsidP="0068099B">
      <w:pPr>
        <w:jc w:val="center"/>
        <w:rPr>
          <w:rFonts w:ascii="Cambria" w:hAnsi="Cambria" w:cs="Tahoma"/>
          <w:b/>
          <w:color w:val="000000"/>
        </w:rPr>
      </w:pPr>
      <w:r w:rsidRPr="00FB7664">
        <w:rPr>
          <w:rFonts w:ascii="Cambria" w:hAnsi="Cambria" w:cs="Tahoma"/>
          <w:color w:val="000000"/>
        </w:rPr>
        <w:t xml:space="preserve">Location Preference: </w:t>
      </w:r>
      <w:r w:rsidR="00DD4532" w:rsidRPr="00FB7664">
        <w:rPr>
          <w:rFonts w:ascii="Cambria" w:hAnsi="Cambria" w:cs="Tahoma"/>
          <w:b/>
          <w:color w:val="000000"/>
        </w:rPr>
        <w:t>PAN India and Overseas</w:t>
      </w:r>
    </w:p>
    <w:p w:rsidR="008A18F6" w:rsidRPr="0068099B" w:rsidRDefault="008A18F6" w:rsidP="0068099B">
      <w:pPr>
        <w:jc w:val="center"/>
        <w:rPr>
          <w:rFonts w:ascii="Cambria" w:hAnsi="Cambria" w:cs="Tahoma"/>
          <w:b/>
          <w:color w:val="000000"/>
        </w:rPr>
      </w:pPr>
    </w:p>
    <w:p w:rsidR="00C77DA5" w:rsidRPr="00FB7664" w:rsidRDefault="00C77DA5" w:rsidP="00C77DA5">
      <w:pPr>
        <w:autoSpaceDE w:val="0"/>
        <w:autoSpaceDN w:val="0"/>
        <w:adjustRightInd w:val="0"/>
        <w:rPr>
          <w:rFonts w:ascii="Cambria" w:hAnsi="Cambria"/>
          <w:b/>
          <w:smallCaps/>
          <w:color w:val="000000"/>
          <w:spacing w:val="26"/>
          <w:sz w:val="24"/>
        </w:rPr>
      </w:pPr>
    </w:p>
    <w:tbl>
      <w:tblPr>
        <w:tblW w:w="10937" w:type="dxa"/>
        <w:tblLayout w:type="fixed"/>
        <w:tblLook w:val="04A0"/>
      </w:tblPr>
      <w:tblGrid>
        <w:gridCol w:w="3819"/>
        <w:gridCol w:w="271"/>
        <w:gridCol w:w="6847"/>
      </w:tblGrid>
      <w:tr w:rsidR="003D74C0" w:rsidRPr="00FB7664" w:rsidTr="009E4E8A">
        <w:trPr>
          <w:trHeight w:val="7623"/>
        </w:trPr>
        <w:tc>
          <w:tcPr>
            <w:tcW w:w="3819" w:type="dxa"/>
            <w:shd w:val="clear" w:color="auto" w:fill="C6D9F1"/>
          </w:tcPr>
          <w:p w:rsidR="003D74C0" w:rsidRPr="00FB7664" w:rsidRDefault="00AE1B60" w:rsidP="00672918">
            <w:pPr>
              <w:autoSpaceDE w:val="0"/>
              <w:autoSpaceDN w:val="0"/>
              <w:adjustRightInd w:val="0"/>
              <w:jc w:val="center"/>
              <w:rPr>
                <w:rFonts w:ascii="Cambria" w:hAnsi="Cambria"/>
                <w:b/>
                <w:smallCaps/>
                <w:color w:val="17365D"/>
                <w:spacing w:val="26"/>
                <w:szCs w:val="24"/>
              </w:rPr>
            </w:pPr>
            <w:r w:rsidRPr="00FB7664">
              <w:rPr>
                <w:rFonts w:ascii="Cambria" w:hAnsi="Cambria"/>
                <w:b/>
                <w:smallCaps/>
                <w:color w:val="17365D"/>
                <w:spacing w:val="26"/>
                <w:sz w:val="22"/>
                <w:szCs w:val="24"/>
              </w:rPr>
              <w:t>Core Competencies</w:t>
            </w:r>
          </w:p>
          <w:p w:rsidR="003D74C0" w:rsidRPr="00FB7664" w:rsidRDefault="003D74C0" w:rsidP="002C1360">
            <w:pPr>
              <w:pBdr>
                <w:right w:val="single" w:sz="2" w:space="4" w:color="auto"/>
              </w:pBdr>
              <w:autoSpaceDE w:val="0"/>
              <w:autoSpaceDN w:val="0"/>
              <w:adjustRightInd w:val="0"/>
              <w:rPr>
                <w:rFonts w:ascii="Cambria" w:hAnsi="Cambria"/>
                <w:b/>
                <w:smallCaps/>
                <w:spacing w:val="26"/>
                <w:sz w:val="24"/>
              </w:rPr>
            </w:pPr>
          </w:p>
          <w:p w:rsidR="00412C0F" w:rsidRPr="00FB7664" w:rsidRDefault="003D74C0" w:rsidP="00317B9A">
            <w:pPr>
              <w:tabs>
                <w:tab w:val="num" w:pos="720"/>
              </w:tabs>
              <w:spacing w:before="80" w:after="80" w:line="360" w:lineRule="auto"/>
              <w:jc w:val="center"/>
              <w:rPr>
                <w:rFonts w:ascii="Cambria" w:hAnsi="Cambria" w:cs="Tahoma"/>
                <w:b/>
                <w:noProof/>
                <w:color w:val="000000"/>
              </w:rPr>
            </w:pPr>
            <w:r w:rsidRPr="00FB7664">
              <w:rPr>
                <w:rFonts w:ascii="Cambria" w:hAnsi="Cambria" w:cs="Arial"/>
                <w:b/>
                <w:i/>
                <w:lang w:eastAsia="en-GB"/>
              </w:rPr>
              <w:t xml:space="preserve">- </w:t>
            </w:r>
            <w:r w:rsidR="00412C0F" w:rsidRPr="00FB7664">
              <w:rPr>
                <w:rFonts w:ascii="Cambria" w:hAnsi="Cambria" w:cs="Tahoma"/>
                <w:b/>
                <w:noProof/>
                <w:color w:val="000000"/>
              </w:rPr>
              <w:t xml:space="preserve">Solution Design and </w:t>
            </w:r>
            <w:r w:rsidR="00317B9A" w:rsidRPr="00FB7664">
              <w:rPr>
                <w:rFonts w:ascii="Cambria" w:hAnsi="Cambria" w:cs="Tahoma"/>
                <w:b/>
                <w:noProof/>
                <w:color w:val="000000"/>
              </w:rPr>
              <w:t xml:space="preserve">Architecture </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-Application Development and Maintenance</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w:t>
            </w:r>
            <w:r w:rsidR="00E47FFE">
              <w:rPr>
                <w:rFonts w:ascii="Cambria" w:hAnsi="Cambria" w:cs="Tahoma"/>
                <w:b/>
                <w:noProof/>
                <w:color w:val="000000"/>
              </w:rPr>
              <w:t>Cloud Migration</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w:t>
            </w:r>
            <w:r w:rsidR="00E47FFE">
              <w:rPr>
                <w:rFonts w:ascii="Cambria" w:hAnsi="Cambria" w:cs="Tahoma"/>
                <w:b/>
                <w:noProof/>
                <w:color w:val="000000"/>
              </w:rPr>
              <w:t>Devops Implementation</w:t>
            </w:r>
          </w:p>
          <w:p w:rsidR="00412C0F" w:rsidRPr="00FB7664" w:rsidRDefault="00412C0F" w:rsidP="00317B9A">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-Pre-Sales/RFPs</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-Process Improvements</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-Strategy Development</w:t>
            </w:r>
          </w:p>
          <w:p w:rsidR="00317B9A"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 xml:space="preserve">-Cost </w:t>
            </w:r>
            <w:r w:rsidR="00317B9A" w:rsidRPr="00FB7664">
              <w:rPr>
                <w:rFonts w:ascii="Cambria" w:hAnsi="Cambria" w:cs="Tahoma"/>
                <w:b/>
                <w:noProof/>
                <w:color w:val="000000"/>
              </w:rPr>
              <w:t>Benefit Analysis</w:t>
            </w:r>
          </w:p>
          <w:p w:rsidR="00412C0F" w:rsidRPr="00FB7664" w:rsidRDefault="00412C0F" w:rsidP="00412C0F">
            <w:pPr>
              <w:tabs>
                <w:tab w:val="num" w:pos="720"/>
              </w:tabs>
              <w:spacing w:before="80" w:after="80" w:line="360" w:lineRule="auto"/>
              <w:jc w:val="center"/>
              <w:rPr>
                <w:rFonts w:ascii="Cambria" w:hAnsi="Cambria" w:cs="Tahoma"/>
                <w:b/>
                <w:noProof/>
                <w:color w:val="000000"/>
              </w:rPr>
            </w:pPr>
            <w:r w:rsidRPr="00FB7664">
              <w:rPr>
                <w:rFonts w:ascii="Cambria" w:hAnsi="Cambria" w:cs="Tahoma"/>
                <w:b/>
                <w:noProof/>
                <w:color w:val="000000"/>
              </w:rPr>
              <w:t>-Client Relationship Management</w:t>
            </w:r>
          </w:p>
          <w:p w:rsidR="00412C0F" w:rsidRPr="00FB7664" w:rsidRDefault="00412C0F" w:rsidP="00412C0F">
            <w:pPr>
              <w:tabs>
                <w:tab w:val="num" w:pos="720"/>
              </w:tabs>
              <w:spacing w:before="80" w:after="80" w:line="360" w:lineRule="auto"/>
              <w:jc w:val="center"/>
              <w:rPr>
                <w:rFonts w:ascii="Cambria" w:hAnsi="Cambria" w:cs="Tahoma"/>
                <w:b/>
                <w:noProof/>
                <w:color w:val="000000"/>
              </w:rPr>
            </w:pPr>
          </w:p>
          <w:p w:rsidR="004E22BF" w:rsidRPr="00FB7664" w:rsidRDefault="004E22BF" w:rsidP="009B4B56">
            <w:pPr>
              <w:tabs>
                <w:tab w:val="num" w:pos="720"/>
              </w:tabs>
              <w:spacing w:before="80" w:after="80"/>
              <w:jc w:val="center"/>
              <w:rPr>
                <w:rFonts w:ascii="Cambria" w:hAnsi="Cambria" w:cs="Arial"/>
                <w:b/>
                <w:i/>
                <w:color w:val="000000"/>
                <w:lang w:eastAsia="en-GB"/>
              </w:rPr>
            </w:pPr>
          </w:p>
          <w:p w:rsidR="00E82AF6" w:rsidRPr="00FB7664" w:rsidRDefault="00E82AF6" w:rsidP="00E82AF6">
            <w:pPr>
              <w:pStyle w:val="ListParagraph"/>
              <w:spacing w:after="0" w:line="240" w:lineRule="auto"/>
              <w:ind w:left="0"/>
              <w:jc w:val="both"/>
              <w:rPr>
                <w:rFonts w:ascii="Cambria" w:hAnsi="Cambria"/>
              </w:rPr>
            </w:pPr>
          </w:p>
          <w:p w:rsidR="009B4B56" w:rsidRPr="00FB7664" w:rsidRDefault="009B4B56" w:rsidP="009B4B56">
            <w:pPr>
              <w:autoSpaceDE w:val="0"/>
              <w:autoSpaceDN w:val="0"/>
              <w:adjustRightInd w:val="0"/>
              <w:jc w:val="center"/>
              <w:rPr>
                <w:rFonts w:ascii="Cambria" w:hAnsi="Cambria"/>
                <w:b/>
                <w:smallCaps/>
                <w:color w:val="17365D"/>
                <w:spacing w:val="26"/>
                <w:szCs w:val="24"/>
              </w:rPr>
            </w:pPr>
            <w:r w:rsidRPr="00FB7664">
              <w:rPr>
                <w:rFonts w:ascii="Cambria" w:hAnsi="Cambria"/>
                <w:b/>
                <w:smallCaps/>
                <w:color w:val="17365D"/>
                <w:spacing w:val="26"/>
                <w:szCs w:val="24"/>
              </w:rPr>
              <w:t>EDUCATION</w:t>
            </w:r>
          </w:p>
          <w:p w:rsidR="004E22BF" w:rsidRPr="00FB7664" w:rsidRDefault="00E06B28" w:rsidP="00E06B28">
            <w:pPr>
              <w:pStyle w:val="ListParagraph"/>
              <w:numPr>
                <w:ilvl w:val="0"/>
                <w:numId w:val="3"/>
              </w:numPr>
              <w:spacing w:after="0" w:line="240" w:lineRule="auto"/>
              <w:jc w:val="both"/>
              <w:rPr>
                <w:rFonts w:ascii="Cambria" w:hAnsi="Cambria"/>
                <w:sz w:val="20"/>
              </w:rPr>
            </w:pPr>
            <w:r w:rsidRPr="00FB7664">
              <w:rPr>
                <w:rFonts w:ascii="Cambria" w:hAnsi="Cambria"/>
                <w:sz w:val="20"/>
              </w:rPr>
              <w:t>MCA from Sikkim Manipal University</w:t>
            </w:r>
            <w:r w:rsidR="00E2490B" w:rsidRPr="00FB7664">
              <w:rPr>
                <w:rFonts w:ascii="Cambria" w:hAnsi="Cambria"/>
                <w:sz w:val="20"/>
              </w:rPr>
              <w:t xml:space="preserve">, </w:t>
            </w:r>
            <w:r w:rsidRPr="00FB7664">
              <w:rPr>
                <w:rFonts w:ascii="Cambria" w:hAnsi="Cambria"/>
                <w:sz w:val="20"/>
              </w:rPr>
              <w:t xml:space="preserve"> in 2007</w:t>
            </w:r>
          </w:p>
          <w:p w:rsidR="00E06B28" w:rsidRPr="00FB7664" w:rsidRDefault="00E06B28" w:rsidP="00E06B28">
            <w:pPr>
              <w:pStyle w:val="ListParagraph"/>
              <w:numPr>
                <w:ilvl w:val="0"/>
                <w:numId w:val="3"/>
              </w:numPr>
              <w:spacing w:after="0" w:line="240" w:lineRule="auto"/>
              <w:jc w:val="both"/>
              <w:rPr>
                <w:rFonts w:ascii="Cambria" w:hAnsi="Cambria"/>
                <w:sz w:val="20"/>
              </w:rPr>
            </w:pPr>
            <w:r w:rsidRPr="00FB7664">
              <w:rPr>
                <w:rFonts w:ascii="Cambria" w:hAnsi="Cambria"/>
                <w:sz w:val="20"/>
              </w:rPr>
              <w:t>GNIIT from NIIT, Delhi in 2006</w:t>
            </w:r>
          </w:p>
          <w:p w:rsidR="00E06B28" w:rsidRPr="00FB7664" w:rsidRDefault="00E06B28" w:rsidP="00E06B28">
            <w:pPr>
              <w:pStyle w:val="ListParagraph"/>
              <w:numPr>
                <w:ilvl w:val="0"/>
                <w:numId w:val="3"/>
              </w:numPr>
              <w:spacing w:after="0" w:line="240" w:lineRule="auto"/>
              <w:jc w:val="both"/>
              <w:rPr>
                <w:rFonts w:ascii="Cambria" w:hAnsi="Cambria"/>
                <w:sz w:val="20"/>
              </w:rPr>
            </w:pPr>
            <w:r w:rsidRPr="00FB7664">
              <w:rPr>
                <w:rFonts w:ascii="Cambria" w:hAnsi="Cambria"/>
                <w:sz w:val="20"/>
              </w:rPr>
              <w:t>B.Com. (Mathematics) from Allahabad University in 2004</w:t>
            </w:r>
          </w:p>
          <w:p w:rsidR="00E06B28" w:rsidRPr="00FB7664" w:rsidRDefault="00E06B28" w:rsidP="00E06B28">
            <w:pPr>
              <w:pStyle w:val="ListParagraph"/>
              <w:spacing w:after="0" w:line="240" w:lineRule="auto"/>
              <w:ind w:left="360"/>
              <w:jc w:val="both"/>
              <w:rPr>
                <w:rFonts w:ascii="Cambria" w:hAnsi="Cambria"/>
              </w:rPr>
            </w:pPr>
          </w:p>
        </w:tc>
        <w:tc>
          <w:tcPr>
            <w:tcW w:w="271" w:type="dxa"/>
            <w:shd w:val="clear" w:color="auto" w:fill="17365D"/>
          </w:tcPr>
          <w:p w:rsidR="003D74C0" w:rsidRPr="00FB7664" w:rsidRDefault="003D74C0" w:rsidP="002C1360">
            <w:pPr>
              <w:shd w:val="clear" w:color="auto" w:fill="24BA93"/>
              <w:rPr>
                <w:rFonts w:ascii="Cambria" w:hAnsi="Cambria"/>
                <w:color w:val="17365D"/>
                <w:sz w:val="24"/>
                <w:lang w:eastAsia="en-GB"/>
              </w:rPr>
            </w:pPr>
          </w:p>
        </w:tc>
        <w:tc>
          <w:tcPr>
            <w:tcW w:w="6847" w:type="dxa"/>
            <w:shd w:val="clear" w:color="auto" w:fill="auto"/>
          </w:tcPr>
          <w:p w:rsidR="003D74C0" w:rsidRPr="00FB7664" w:rsidRDefault="003D74C0" w:rsidP="00F63B92">
            <w:pPr>
              <w:shd w:val="clear" w:color="auto" w:fill="FFFFFF"/>
              <w:autoSpaceDE w:val="0"/>
              <w:autoSpaceDN w:val="0"/>
              <w:adjustRightInd w:val="0"/>
              <w:rPr>
                <w:rFonts w:ascii="Cambria" w:hAnsi="Cambria"/>
                <w:b/>
                <w:smallCaps/>
                <w:color w:val="17365D"/>
                <w:spacing w:val="26"/>
                <w:sz w:val="22"/>
                <w:szCs w:val="24"/>
              </w:rPr>
            </w:pPr>
            <w:r w:rsidRPr="00FB7664">
              <w:rPr>
                <w:rFonts w:ascii="Cambria" w:hAnsi="Cambria"/>
                <w:b/>
                <w:smallCaps/>
                <w:color w:val="17365D"/>
                <w:spacing w:val="26"/>
                <w:sz w:val="22"/>
                <w:szCs w:val="24"/>
              </w:rPr>
              <w:t>Profile Summary</w:t>
            </w:r>
          </w:p>
          <w:p w:rsidR="003D74C0" w:rsidRPr="00FB7664" w:rsidRDefault="003D74C0" w:rsidP="00F63B92">
            <w:pPr>
              <w:shd w:val="clear" w:color="auto" w:fill="FFFFFF"/>
              <w:autoSpaceDE w:val="0"/>
              <w:autoSpaceDN w:val="0"/>
              <w:adjustRightInd w:val="0"/>
              <w:rPr>
                <w:rFonts w:ascii="Cambria" w:hAnsi="Cambria"/>
                <w:b/>
                <w:smallCaps/>
                <w:color w:val="000000"/>
                <w:spacing w:val="26"/>
                <w:sz w:val="24"/>
              </w:rPr>
            </w:pPr>
          </w:p>
          <w:p w:rsidR="00590038" w:rsidRPr="00FB7664" w:rsidRDefault="0098005D"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A vibrant performance-driven professional with</w:t>
            </w:r>
            <w:r w:rsidR="00590038" w:rsidRPr="00FB7664">
              <w:rPr>
                <w:rFonts w:ascii="Cambria" w:hAnsi="Cambria"/>
                <w:color w:val="000000"/>
                <w:sz w:val="20"/>
                <w:szCs w:val="20"/>
              </w:rPr>
              <w:t xml:space="preserve"> nearly</w:t>
            </w:r>
            <w:r w:rsidR="00E47FFE">
              <w:rPr>
                <w:rFonts w:ascii="Cambria" w:hAnsi="Cambria"/>
                <w:color w:val="000000"/>
                <w:sz w:val="20"/>
                <w:szCs w:val="20"/>
              </w:rPr>
              <w:t xml:space="preserve"> </w:t>
            </w:r>
            <w:r w:rsidR="00590038" w:rsidRPr="00FB7664">
              <w:rPr>
                <w:rFonts w:ascii="Cambria" w:hAnsi="Cambria"/>
                <w:color w:val="000000"/>
                <w:sz w:val="20"/>
                <w:szCs w:val="20"/>
              </w:rPr>
              <w:t xml:space="preserve">12 years </w:t>
            </w:r>
            <w:r w:rsidRPr="00FB7664">
              <w:rPr>
                <w:rFonts w:ascii="Cambria" w:hAnsi="Cambria"/>
                <w:color w:val="000000"/>
                <w:sz w:val="20"/>
                <w:szCs w:val="20"/>
              </w:rPr>
              <w:t xml:space="preserve">of rich </w:t>
            </w:r>
            <w:r w:rsidR="00590038" w:rsidRPr="00FB7664">
              <w:rPr>
                <w:rFonts w:ascii="Cambria" w:hAnsi="Cambria"/>
                <w:color w:val="000000"/>
                <w:sz w:val="20"/>
                <w:szCs w:val="20"/>
              </w:rPr>
              <w:t>experience in the field of Software Designing, Development &amp; Implementation in the Database and Application Software Industry with 1 year of experience in Cloud Technologies (AWS)</w:t>
            </w:r>
          </w:p>
          <w:p w:rsidR="00886CF5" w:rsidRPr="00FB7664" w:rsidRDefault="00317B9A"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 xml:space="preserve">Worked </w:t>
            </w:r>
            <w:r w:rsidR="00886CF5" w:rsidRPr="00FB7664">
              <w:rPr>
                <w:rFonts w:ascii="Cambria" w:hAnsi="Cambria"/>
                <w:color w:val="000000"/>
                <w:sz w:val="20"/>
                <w:szCs w:val="20"/>
              </w:rPr>
              <w:t>with Customers, Delivery Managers, Projec</w:t>
            </w:r>
            <w:r w:rsidR="00590038" w:rsidRPr="00FB7664">
              <w:rPr>
                <w:rFonts w:ascii="Cambria" w:hAnsi="Cambria"/>
                <w:color w:val="000000"/>
                <w:sz w:val="20"/>
                <w:szCs w:val="20"/>
              </w:rPr>
              <w:t>t Managers and Technical Teams to secure</w:t>
            </w:r>
            <w:r w:rsidR="00E47FFE">
              <w:rPr>
                <w:rFonts w:ascii="Cambria" w:hAnsi="Cambria"/>
                <w:color w:val="000000"/>
                <w:sz w:val="20"/>
                <w:szCs w:val="20"/>
              </w:rPr>
              <w:t xml:space="preserve"> </w:t>
            </w:r>
            <w:r w:rsidR="00886CF5" w:rsidRPr="00FB7664">
              <w:rPr>
                <w:rFonts w:ascii="Cambria" w:hAnsi="Cambria"/>
                <w:color w:val="000000"/>
                <w:sz w:val="20"/>
                <w:szCs w:val="20"/>
              </w:rPr>
              <w:t>&amp;</w:t>
            </w:r>
            <w:r w:rsidR="00590038" w:rsidRPr="00FB7664">
              <w:rPr>
                <w:rFonts w:ascii="Cambria" w:hAnsi="Cambria"/>
                <w:color w:val="000000"/>
                <w:sz w:val="20"/>
                <w:szCs w:val="20"/>
              </w:rPr>
              <w:t xml:space="preserve"> execute</w:t>
            </w:r>
            <w:r w:rsidR="00886CF5" w:rsidRPr="00FB7664">
              <w:rPr>
                <w:rFonts w:ascii="Cambria" w:hAnsi="Cambria"/>
                <w:color w:val="000000"/>
                <w:sz w:val="20"/>
                <w:szCs w:val="20"/>
              </w:rPr>
              <w:t xml:space="preserve"> concurrent projects in </w:t>
            </w:r>
            <w:r w:rsidR="00590038" w:rsidRPr="00FB7664">
              <w:rPr>
                <w:rFonts w:ascii="Cambria" w:hAnsi="Cambria"/>
                <w:color w:val="000000"/>
                <w:sz w:val="20"/>
                <w:szCs w:val="20"/>
              </w:rPr>
              <w:t xml:space="preserve">Travel Transport, Banking &amp; Finance and logistics </w:t>
            </w:r>
            <w:r w:rsidR="00886CF5" w:rsidRPr="00FB7664">
              <w:rPr>
                <w:rFonts w:ascii="Cambria" w:hAnsi="Cambria"/>
                <w:color w:val="000000"/>
                <w:sz w:val="20"/>
                <w:szCs w:val="20"/>
              </w:rPr>
              <w:t>domain</w:t>
            </w:r>
          </w:p>
          <w:p w:rsidR="00886CF5" w:rsidRPr="00FB7664" w:rsidRDefault="00590038"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Skilled in EC2, S3, RDS, Load Balancing, Auto Scaling, IAM, Cloud Formation, Cloud Watch, Cloud Trail, SQS, SNS, VPC, Active Directory, Code Pipeline, Code Commit, Code Build, Code Deploy and BASH to set up, manage and release applications on cloud</w:t>
            </w:r>
          </w:p>
          <w:p w:rsidR="00590038" w:rsidRPr="00FB7664" w:rsidRDefault="00590038"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Built robust architecture (logical &amp; phys</w:t>
            </w:r>
            <w:r w:rsidR="004934CB" w:rsidRPr="00FB7664">
              <w:rPr>
                <w:rFonts w:ascii="Cambria" w:hAnsi="Cambria"/>
                <w:color w:val="000000"/>
                <w:sz w:val="20"/>
                <w:szCs w:val="20"/>
              </w:rPr>
              <w:t xml:space="preserve">ical) for different solutions through complete focus on </w:t>
            </w:r>
            <w:r w:rsidRPr="00FB7664">
              <w:rPr>
                <w:rFonts w:ascii="Cambria" w:hAnsi="Cambria"/>
                <w:color w:val="000000"/>
                <w:sz w:val="20"/>
                <w:szCs w:val="20"/>
              </w:rPr>
              <w:t>the security, performance, availability, compliance, scalability and maintainability aspects</w:t>
            </w:r>
          </w:p>
          <w:p w:rsidR="00590038" w:rsidRPr="00FB7664" w:rsidRDefault="00590038"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 xml:space="preserve">Provided insightful knowledge of business process analysis (As-Is, To-Be) and design; managed application based process re-engineering, process optimization, cost control &amp; revenue maximization from technical solutions </w:t>
            </w:r>
            <w:r w:rsidR="004934CB" w:rsidRPr="00FB7664">
              <w:rPr>
                <w:rFonts w:ascii="Cambria" w:hAnsi="Cambria"/>
                <w:color w:val="000000"/>
                <w:sz w:val="20"/>
                <w:szCs w:val="20"/>
              </w:rPr>
              <w:t>through the application of</w:t>
            </w:r>
            <w:r w:rsidR="00E47FFE">
              <w:rPr>
                <w:rFonts w:ascii="Cambria" w:hAnsi="Cambria"/>
                <w:color w:val="000000"/>
                <w:sz w:val="20"/>
                <w:szCs w:val="20"/>
              </w:rPr>
              <w:t xml:space="preserve"> </w:t>
            </w:r>
            <w:r w:rsidR="004934CB" w:rsidRPr="00FB7664">
              <w:rPr>
                <w:rFonts w:ascii="Cambria" w:hAnsi="Cambria"/>
                <w:color w:val="000000"/>
                <w:sz w:val="20"/>
                <w:szCs w:val="20"/>
              </w:rPr>
              <w:t>cut</w:t>
            </w:r>
            <w:r w:rsidRPr="00FB7664">
              <w:rPr>
                <w:rFonts w:ascii="Cambria" w:hAnsi="Cambria"/>
                <w:color w:val="000000"/>
                <w:sz w:val="20"/>
                <w:szCs w:val="20"/>
              </w:rPr>
              <w:t>-edge technologies</w:t>
            </w:r>
          </w:p>
          <w:p w:rsidR="00590038" w:rsidRPr="00FB7664" w:rsidRDefault="00590038"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 xml:space="preserve">Monitored application architecture and design through the use of Microsoft.NET technologies; successfully deployed products into </w:t>
            </w:r>
            <w:r w:rsidR="00E47FFE">
              <w:rPr>
                <w:rFonts w:ascii="Cambria" w:hAnsi="Cambria"/>
                <w:color w:val="000000"/>
                <w:sz w:val="20"/>
                <w:szCs w:val="20"/>
              </w:rPr>
              <w:t>AWS</w:t>
            </w:r>
            <w:r w:rsidRPr="00FB7664">
              <w:rPr>
                <w:rFonts w:ascii="Cambria" w:hAnsi="Cambria"/>
                <w:color w:val="000000"/>
                <w:sz w:val="20"/>
                <w:szCs w:val="20"/>
              </w:rPr>
              <w:t xml:space="preserve"> cloud and offered them as </w:t>
            </w:r>
            <w:r w:rsidR="00E47FFE">
              <w:rPr>
                <w:rFonts w:ascii="Cambria" w:hAnsi="Cambria"/>
                <w:color w:val="000000"/>
                <w:sz w:val="20"/>
                <w:szCs w:val="20"/>
              </w:rPr>
              <w:t>Platform</w:t>
            </w:r>
            <w:r w:rsidRPr="00FB7664">
              <w:rPr>
                <w:rFonts w:ascii="Cambria" w:hAnsi="Cambria"/>
                <w:color w:val="000000"/>
                <w:sz w:val="20"/>
                <w:szCs w:val="20"/>
              </w:rPr>
              <w:t xml:space="preserve"> as a Service (</w:t>
            </w:r>
            <w:r w:rsidR="00E47FFE">
              <w:rPr>
                <w:rFonts w:ascii="Cambria" w:hAnsi="Cambria"/>
                <w:color w:val="000000"/>
                <w:sz w:val="20"/>
                <w:szCs w:val="20"/>
              </w:rPr>
              <w:t>P</w:t>
            </w:r>
            <w:r w:rsidRPr="00FB7664">
              <w:rPr>
                <w:rFonts w:ascii="Cambria" w:hAnsi="Cambria"/>
                <w:color w:val="000000"/>
                <w:sz w:val="20"/>
                <w:szCs w:val="20"/>
              </w:rPr>
              <w:t>aaS)</w:t>
            </w:r>
          </w:p>
          <w:p w:rsidR="004E22BF" w:rsidRPr="00FB7664" w:rsidRDefault="004E22BF" w:rsidP="00590038">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A</w:t>
            </w:r>
            <w:r w:rsidR="0098005D" w:rsidRPr="00FB7664">
              <w:rPr>
                <w:rFonts w:ascii="Cambria" w:hAnsi="Cambria"/>
                <w:color w:val="000000"/>
                <w:sz w:val="20"/>
                <w:szCs w:val="20"/>
              </w:rPr>
              <w:t>n excellent communicator and team player with exceptional</w:t>
            </w:r>
            <w:r w:rsidRPr="00FB7664">
              <w:rPr>
                <w:rFonts w:ascii="Cambria" w:hAnsi="Cambria"/>
                <w:color w:val="000000"/>
                <w:sz w:val="20"/>
                <w:szCs w:val="20"/>
              </w:rPr>
              <w:t xml:space="preserve"> analytical,</w:t>
            </w:r>
            <w:r w:rsidR="0098005D" w:rsidRPr="00FB7664">
              <w:rPr>
                <w:rFonts w:ascii="Cambria" w:hAnsi="Cambria"/>
                <w:color w:val="000000"/>
                <w:sz w:val="20"/>
                <w:szCs w:val="20"/>
              </w:rPr>
              <w:t xml:space="preserve"> interpersonal and leadership</w:t>
            </w:r>
            <w:r w:rsidRPr="00FB7664">
              <w:rPr>
                <w:rFonts w:ascii="Cambria" w:hAnsi="Cambria"/>
                <w:color w:val="000000"/>
                <w:sz w:val="20"/>
                <w:szCs w:val="20"/>
              </w:rPr>
              <w:t xml:space="preserve"> skills</w:t>
            </w:r>
          </w:p>
          <w:p w:rsidR="004E22BF" w:rsidRPr="00FB7664" w:rsidRDefault="004E22BF" w:rsidP="004E22BF">
            <w:pPr>
              <w:pStyle w:val="ListParagraph"/>
              <w:spacing w:after="0" w:line="240" w:lineRule="auto"/>
              <w:ind w:left="360"/>
              <w:jc w:val="both"/>
              <w:rPr>
                <w:rFonts w:ascii="Cambria" w:hAnsi="Cambria"/>
                <w:color w:val="000000"/>
                <w:szCs w:val="20"/>
              </w:rPr>
            </w:pPr>
          </w:p>
          <w:p w:rsidR="00F07CF8" w:rsidRPr="00FB7664" w:rsidRDefault="00F07CF8" w:rsidP="0016404C">
            <w:pPr>
              <w:shd w:val="clear" w:color="auto" w:fill="FFFFFF"/>
              <w:autoSpaceDE w:val="0"/>
              <w:autoSpaceDN w:val="0"/>
              <w:spacing w:before="80" w:after="80"/>
              <w:jc w:val="both"/>
              <w:rPr>
                <w:rFonts w:ascii="Cambria" w:hAnsi="Cambria"/>
              </w:rPr>
            </w:pPr>
          </w:p>
        </w:tc>
      </w:tr>
    </w:tbl>
    <w:p w:rsidR="0068099B" w:rsidRDefault="0068099B" w:rsidP="00E47FFE">
      <w:pPr>
        <w:jc w:val="both"/>
        <w:rPr>
          <w:rFonts w:ascii="Cambria" w:hAnsi="Cambria"/>
          <w:b/>
          <w:smallCaps/>
          <w:color w:val="17365D"/>
          <w:spacing w:val="26"/>
          <w:szCs w:val="24"/>
        </w:rPr>
      </w:pPr>
    </w:p>
    <w:p w:rsidR="00E47FFE" w:rsidRPr="00FB7664" w:rsidRDefault="00E47FFE" w:rsidP="00E47FFE">
      <w:pPr>
        <w:jc w:val="both"/>
        <w:rPr>
          <w:rFonts w:ascii="Cambria" w:hAnsi="Cambria"/>
        </w:rPr>
      </w:pPr>
      <w:r w:rsidRPr="00FB7664">
        <w:rPr>
          <w:rFonts w:ascii="Cambria" w:hAnsi="Cambria"/>
          <w:b/>
          <w:smallCaps/>
          <w:color w:val="17365D"/>
          <w:spacing w:val="26"/>
          <w:szCs w:val="24"/>
        </w:rPr>
        <w:t>CERTIFICATION</w:t>
      </w:r>
      <w:r>
        <w:rPr>
          <w:rFonts w:ascii="Cambria" w:hAnsi="Cambria"/>
          <w:b/>
          <w:smallCaps/>
          <w:color w:val="17365D"/>
          <w:spacing w:val="26"/>
          <w:szCs w:val="24"/>
        </w:rPr>
        <w:tab/>
      </w:r>
      <w:r>
        <w:rPr>
          <w:rFonts w:ascii="Cambria" w:hAnsi="Cambria"/>
          <w:b/>
          <w:smallCaps/>
          <w:color w:val="17365D"/>
          <w:spacing w:val="26"/>
          <w:szCs w:val="24"/>
        </w:rPr>
        <w:tab/>
      </w:r>
      <w:r>
        <w:rPr>
          <w:rFonts w:ascii="Cambria" w:hAnsi="Cambria"/>
          <w:b/>
          <w:smallCaps/>
          <w:color w:val="17365D"/>
          <w:spacing w:val="26"/>
          <w:szCs w:val="24"/>
        </w:rPr>
        <w:tab/>
      </w:r>
      <w:r>
        <w:rPr>
          <w:rFonts w:ascii="Cambria" w:hAnsi="Cambria"/>
          <w:b/>
          <w:smallCaps/>
          <w:color w:val="17365D"/>
          <w:spacing w:val="26"/>
          <w:szCs w:val="24"/>
        </w:rPr>
        <w:tab/>
      </w:r>
      <w:r>
        <w:rPr>
          <w:rFonts w:ascii="Cambria" w:hAnsi="Cambria"/>
          <w:b/>
          <w:smallCaps/>
          <w:color w:val="17365D"/>
          <w:spacing w:val="26"/>
          <w:szCs w:val="24"/>
        </w:rPr>
        <w:tab/>
      </w:r>
      <w:r>
        <w:rPr>
          <w:rFonts w:ascii="Cambria" w:hAnsi="Cambria"/>
          <w:b/>
          <w:smallCaps/>
          <w:color w:val="17365D"/>
          <w:spacing w:val="26"/>
          <w:szCs w:val="24"/>
        </w:rPr>
        <w:tab/>
      </w:r>
      <w:r>
        <w:rPr>
          <w:rFonts w:ascii="Cambria" w:hAnsi="Cambria"/>
          <w:b/>
          <w:smallCaps/>
          <w:color w:val="17365D"/>
          <w:spacing w:val="26"/>
          <w:szCs w:val="24"/>
        </w:rPr>
        <w:tab/>
      </w:r>
      <w:r w:rsidRPr="00E47FFE">
        <w:rPr>
          <w:snapToGrid w:val="0"/>
          <w:color w:val="000000"/>
          <w:w w:val="0"/>
          <w:sz w:val="0"/>
          <w:szCs w:val="0"/>
          <w:u w:color="000000"/>
          <w:bdr w:val="none" w:sz="0" w:space="0" w:color="000000"/>
          <w:shd w:val="clear" w:color="000000" w:fill="000000"/>
        </w:rPr>
        <w:t xml:space="preserve"> </w:t>
      </w:r>
      <w:r>
        <w:rPr>
          <w:rFonts w:ascii="Cambria" w:hAnsi="Cambria"/>
          <w:b/>
          <w:smallCaps/>
          <w:noProof/>
          <w:color w:val="17365D"/>
          <w:spacing w:val="26"/>
          <w:szCs w:val="24"/>
          <w:lang w:val="en-IN" w:eastAsia="en-IN"/>
        </w:rPr>
        <w:drawing>
          <wp:inline distT="0" distB="0" distL="0" distR="0">
            <wp:extent cx="1533525" cy="223095"/>
            <wp:effectExtent l="19050" t="0" r="9525" b="0"/>
            <wp:docPr id="10" name="Picture 1" descr="C:\AWS\AWS Certified Solutions Architect - Associate logo\Solutions Architect - Associate -Logos\Certified_Logos\PNG\AWS_Certified_Logo_SAA_588x300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WS\AWS Certified Solutions Architect - Associate logo\Solutions Architect - Associate -Logos\Certified_Logos\PNG\AWS_Certified_Logo_SAA_588x300_Color.png"/>
                    <pic:cNvPicPr>
                      <a:picLocks noChangeAspect="1" noChangeArrowheads="1"/>
                    </pic:cNvPicPr>
                  </pic:nvPicPr>
                  <pic:blipFill>
                    <a:blip r:embed="rId8"/>
                    <a:srcRect/>
                    <a:stretch>
                      <a:fillRect/>
                    </a:stretch>
                  </pic:blipFill>
                  <pic:spPr bwMode="auto">
                    <a:xfrm>
                      <a:off x="0" y="0"/>
                      <a:ext cx="1539426" cy="223953"/>
                    </a:xfrm>
                    <a:prstGeom prst="rect">
                      <a:avLst/>
                    </a:prstGeom>
                    <a:noFill/>
                    <a:ln w="9525">
                      <a:noFill/>
                      <a:miter lim="800000"/>
                      <a:headEnd/>
                      <a:tailEnd/>
                    </a:ln>
                  </pic:spPr>
                </pic:pic>
              </a:graphicData>
            </a:graphic>
          </wp:inline>
        </w:drawing>
      </w:r>
    </w:p>
    <w:p w:rsidR="00E47FFE" w:rsidRDefault="00E47FFE" w:rsidP="00E47FFE">
      <w:pPr>
        <w:jc w:val="both"/>
        <w:rPr>
          <w:rFonts w:ascii="Cambria" w:hAnsi="Cambria"/>
          <w:b/>
          <w:smallCaps/>
          <w:color w:val="17365D"/>
          <w:spacing w:val="26"/>
          <w:szCs w:val="24"/>
        </w:rPr>
      </w:pPr>
      <w:r w:rsidRPr="00FB7664">
        <w:rPr>
          <w:rFonts w:ascii="Cambria" w:hAnsi="Cambria" w:cs="Verdana"/>
          <w:szCs w:val="17"/>
        </w:rPr>
        <w:t>AWS Certified Solutions Architect – Associate, AWS in</w:t>
      </w:r>
      <w:r>
        <w:rPr>
          <w:rFonts w:ascii="Cambria" w:hAnsi="Cambria" w:cs="Verdana"/>
          <w:szCs w:val="17"/>
        </w:rPr>
        <w:t xml:space="preserve"> </w:t>
      </w:r>
      <w:r w:rsidRPr="00FB7664">
        <w:rPr>
          <w:rFonts w:ascii="Cambria" w:hAnsi="Cambria" w:cs="Verdana"/>
          <w:szCs w:val="17"/>
        </w:rPr>
        <w:t>November 2017</w:t>
      </w:r>
      <w:r>
        <w:rPr>
          <w:rFonts w:ascii="Cambria" w:hAnsi="Cambria" w:cs="Verdana"/>
          <w:szCs w:val="17"/>
        </w:rPr>
        <w:tab/>
      </w:r>
      <w:r w:rsidRPr="00E47FFE">
        <w:rPr>
          <w:snapToGrid w:val="0"/>
          <w:color w:val="000000"/>
          <w:w w:val="0"/>
          <w:sz w:val="0"/>
          <w:szCs w:val="0"/>
          <w:u w:color="000000"/>
          <w:bdr w:val="none" w:sz="0" w:space="0" w:color="000000"/>
          <w:shd w:val="clear" w:color="000000" w:fill="000000"/>
        </w:rPr>
        <w:t xml:space="preserve"> </w:t>
      </w:r>
      <w:r>
        <w:rPr>
          <w:rFonts w:ascii="Cambria" w:hAnsi="Cambria" w:cs="Verdana"/>
          <w:noProof/>
          <w:szCs w:val="17"/>
          <w:lang w:val="en-IN" w:eastAsia="en-IN"/>
        </w:rPr>
        <w:drawing>
          <wp:inline distT="0" distB="0" distL="0" distR="0">
            <wp:extent cx="1685925" cy="119475"/>
            <wp:effectExtent l="19050" t="0" r="9525" b="0"/>
            <wp:docPr id="11" name="Picture 2" descr="C:\AWS\AWS Certified Solutions Architect - Associate logo\Solutions Architect - Associate -Logos\Certified_Tags\PNG\AWS_Certified_Tag__SAA_588x300-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WS\AWS Certified Solutions Architect - Associate logo\Solutions Architect - Associate -Logos\Certified_Tags\PNG\AWS_Certified_Tag__SAA_588x300-Color.png"/>
                    <pic:cNvPicPr>
                      <a:picLocks noChangeAspect="1" noChangeArrowheads="1"/>
                    </pic:cNvPicPr>
                  </pic:nvPicPr>
                  <pic:blipFill>
                    <a:blip r:embed="rId9"/>
                    <a:srcRect/>
                    <a:stretch>
                      <a:fillRect/>
                    </a:stretch>
                  </pic:blipFill>
                  <pic:spPr bwMode="auto">
                    <a:xfrm>
                      <a:off x="0" y="0"/>
                      <a:ext cx="1685925" cy="119475"/>
                    </a:xfrm>
                    <a:prstGeom prst="rect">
                      <a:avLst/>
                    </a:prstGeom>
                    <a:noFill/>
                    <a:ln w="9525">
                      <a:noFill/>
                      <a:miter lim="800000"/>
                      <a:headEnd/>
                      <a:tailEnd/>
                    </a:ln>
                  </pic:spPr>
                </pic:pic>
              </a:graphicData>
            </a:graphic>
          </wp:inline>
        </w:drawing>
      </w:r>
    </w:p>
    <w:p w:rsidR="00E47FFE" w:rsidRDefault="00E47FFE" w:rsidP="00EA19C9">
      <w:pPr>
        <w:jc w:val="both"/>
        <w:rPr>
          <w:rFonts w:ascii="Cambria" w:hAnsi="Cambria"/>
          <w:b/>
          <w:smallCaps/>
          <w:color w:val="17365D"/>
          <w:spacing w:val="26"/>
          <w:szCs w:val="24"/>
        </w:rPr>
      </w:pPr>
    </w:p>
    <w:p w:rsidR="00EA19C9" w:rsidRPr="00FB7664" w:rsidRDefault="00EA19C9" w:rsidP="00EA19C9">
      <w:pPr>
        <w:jc w:val="both"/>
        <w:rPr>
          <w:rFonts w:ascii="Cambria" w:hAnsi="Cambria"/>
          <w:b/>
          <w:smallCaps/>
          <w:color w:val="17365D"/>
          <w:spacing w:val="26"/>
          <w:szCs w:val="24"/>
        </w:rPr>
      </w:pPr>
      <w:r w:rsidRPr="00FB7664">
        <w:rPr>
          <w:rFonts w:ascii="Cambria" w:hAnsi="Cambria"/>
          <w:b/>
          <w:smallCaps/>
          <w:color w:val="17365D"/>
          <w:spacing w:val="26"/>
          <w:szCs w:val="24"/>
        </w:rPr>
        <w:t>TECHNICAL SKILLS</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AWS Technologies (EC2, S3, ECS, RDS, Load Balancing, Auto Scaling, IAM, Cloud Formation, Cloud Watch, Cloud Trail, SQS, SNS, VPC, Active Directory, Code Pipeline, Code Commit, Code Build, Code Deploy)</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Mainframes, Cobol, JCL, DB2, VSAM, Natural, Adabas</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 xml:space="preserve">.NET, C#, JavaScript, ASP.NET </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Hadoop, MapReduce, Hive, Pig, SAS</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SQL, Oracle Procedures, Triggers</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XML, JSON</w:t>
      </w:r>
    </w:p>
    <w:p w:rsidR="00EA19C9" w:rsidRPr="00FB7664" w:rsidRDefault="00EA19C9" w:rsidP="00EA19C9">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SVN, Git</w:t>
      </w:r>
    </w:p>
    <w:p w:rsidR="00A969D7" w:rsidRPr="00FB7664" w:rsidRDefault="00DD4D29" w:rsidP="00F07CF8">
      <w:pPr>
        <w:shd w:val="clear" w:color="auto" w:fill="FFFFFF"/>
        <w:autoSpaceDE w:val="0"/>
        <w:autoSpaceDN w:val="0"/>
        <w:spacing w:before="80" w:after="80"/>
        <w:jc w:val="both"/>
        <w:rPr>
          <w:rFonts w:ascii="Cambria" w:hAnsi="Cambria"/>
          <w:b/>
          <w:smallCaps/>
          <w:color w:val="17365D"/>
          <w:spacing w:val="26"/>
          <w:sz w:val="22"/>
          <w:szCs w:val="24"/>
        </w:rPr>
      </w:pPr>
      <w:r w:rsidRPr="00FB7664">
        <w:rPr>
          <w:rFonts w:ascii="Cambria" w:hAnsi="Cambria"/>
          <w:b/>
          <w:smallCaps/>
          <w:color w:val="17365D"/>
          <w:spacing w:val="26"/>
          <w:sz w:val="22"/>
          <w:szCs w:val="24"/>
        </w:rPr>
        <w:t>organizational experience</w:t>
      </w:r>
    </w:p>
    <w:p w:rsidR="005359C8" w:rsidRPr="00FB7664" w:rsidRDefault="00E06B28" w:rsidP="002412D7">
      <w:pPr>
        <w:shd w:val="clear" w:color="auto" w:fill="D9E2F3"/>
        <w:jc w:val="both"/>
        <w:rPr>
          <w:rFonts w:ascii="Cambria" w:hAnsi="Cambria"/>
          <w:b/>
          <w:szCs w:val="24"/>
        </w:rPr>
      </w:pPr>
      <w:r w:rsidRPr="00FB7664">
        <w:rPr>
          <w:rFonts w:ascii="Cambria" w:hAnsi="Cambria" w:cs="Verdana"/>
          <w:b/>
          <w:szCs w:val="17"/>
        </w:rPr>
        <w:t xml:space="preserve">NIIT Technologies Limited, Noida </w:t>
      </w:r>
      <w:r w:rsidR="00DD4D29" w:rsidRPr="00FB7664">
        <w:rPr>
          <w:rFonts w:ascii="Cambria" w:hAnsi="Cambria"/>
          <w:b/>
          <w:iCs/>
          <w:szCs w:val="24"/>
        </w:rPr>
        <w:tab/>
      </w:r>
      <w:r w:rsidR="00DD4D29" w:rsidRPr="00FB7664">
        <w:rPr>
          <w:rFonts w:ascii="Cambria" w:hAnsi="Cambria"/>
          <w:b/>
          <w:iCs/>
          <w:szCs w:val="24"/>
        </w:rPr>
        <w:tab/>
      </w:r>
      <w:r w:rsidR="00DD4D29" w:rsidRPr="00FB7664">
        <w:rPr>
          <w:rFonts w:ascii="Cambria" w:hAnsi="Cambria"/>
          <w:b/>
          <w:iCs/>
          <w:szCs w:val="24"/>
        </w:rPr>
        <w:tab/>
      </w:r>
      <w:r w:rsidR="003261DD" w:rsidRPr="00FB7664">
        <w:rPr>
          <w:rFonts w:ascii="Cambria" w:hAnsi="Cambria"/>
          <w:b/>
          <w:iCs/>
          <w:szCs w:val="24"/>
        </w:rPr>
        <w:tab/>
      </w:r>
      <w:r w:rsidR="003261DD" w:rsidRPr="00FB7664">
        <w:rPr>
          <w:rFonts w:ascii="Cambria" w:hAnsi="Cambria"/>
          <w:b/>
          <w:iCs/>
          <w:szCs w:val="24"/>
        </w:rPr>
        <w:tab/>
      </w:r>
      <w:r w:rsidR="003261DD" w:rsidRPr="00FB7664">
        <w:rPr>
          <w:rFonts w:ascii="Cambria" w:hAnsi="Cambria"/>
          <w:b/>
          <w:iCs/>
          <w:szCs w:val="24"/>
        </w:rPr>
        <w:tab/>
      </w:r>
      <w:r w:rsidR="003261DD" w:rsidRPr="00FB7664">
        <w:rPr>
          <w:rFonts w:ascii="Cambria" w:hAnsi="Cambria"/>
          <w:b/>
          <w:iCs/>
          <w:szCs w:val="24"/>
        </w:rPr>
        <w:tab/>
      </w:r>
      <w:r w:rsidR="003261DD" w:rsidRPr="00FB7664">
        <w:rPr>
          <w:rFonts w:ascii="Cambria" w:hAnsi="Cambria"/>
          <w:b/>
          <w:iCs/>
          <w:szCs w:val="24"/>
        </w:rPr>
        <w:tab/>
        <w:t>Feb’06</w:t>
      </w:r>
      <w:r w:rsidR="00613DCA" w:rsidRPr="00FB7664">
        <w:rPr>
          <w:rFonts w:ascii="Cambria" w:hAnsi="Cambria"/>
          <w:b/>
          <w:iCs/>
          <w:szCs w:val="24"/>
        </w:rPr>
        <w:t>-Present</w:t>
      </w:r>
      <w:r w:rsidR="00DD4D29" w:rsidRPr="00FB7664">
        <w:rPr>
          <w:rFonts w:ascii="Cambria" w:hAnsi="Cambria"/>
          <w:b/>
          <w:iCs/>
          <w:szCs w:val="24"/>
        </w:rPr>
        <w:tab/>
      </w:r>
    </w:p>
    <w:p w:rsidR="004B1CAF" w:rsidRPr="00FB7664" w:rsidRDefault="00E06B28" w:rsidP="009E4E8A">
      <w:pPr>
        <w:shd w:val="clear" w:color="auto" w:fill="FFFFFF"/>
        <w:autoSpaceDE w:val="0"/>
        <w:autoSpaceDN w:val="0"/>
        <w:adjustRightInd w:val="0"/>
        <w:jc w:val="both"/>
        <w:rPr>
          <w:rFonts w:ascii="Cambria" w:hAnsi="Cambria" w:cs="Tahoma"/>
          <w:b/>
          <w:bCs/>
          <w:iCs/>
        </w:rPr>
      </w:pPr>
      <w:r w:rsidRPr="00FB7664">
        <w:rPr>
          <w:rFonts w:ascii="Cambria" w:hAnsi="Cambria" w:cs="Verdana"/>
          <w:b/>
          <w:szCs w:val="17"/>
        </w:rPr>
        <w:t>Technical Architect</w:t>
      </w:r>
    </w:p>
    <w:p w:rsidR="00DD4D29" w:rsidRPr="00FB7664" w:rsidRDefault="00613DCA" w:rsidP="009E4E8A">
      <w:pPr>
        <w:shd w:val="clear" w:color="auto" w:fill="FFFFFF"/>
        <w:autoSpaceDE w:val="0"/>
        <w:autoSpaceDN w:val="0"/>
        <w:adjustRightInd w:val="0"/>
        <w:jc w:val="both"/>
        <w:rPr>
          <w:rFonts w:ascii="Cambria" w:hAnsi="Cambria" w:cs="Tahoma"/>
          <w:b/>
          <w:bCs/>
          <w:iCs/>
        </w:rPr>
      </w:pPr>
      <w:r w:rsidRPr="00FB7664">
        <w:rPr>
          <w:rFonts w:ascii="Cambria" w:hAnsi="Cambria" w:cs="Tahoma"/>
          <w:b/>
          <w:bCs/>
          <w:iCs/>
        </w:rPr>
        <w:t>Growth Path:</w:t>
      </w:r>
    </w:p>
    <w:p w:rsidR="00613DCA" w:rsidRPr="00FB7664" w:rsidRDefault="00DD4532" w:rsidP="009E4E8A">
      <w:pPr>
        <w:shd w:val="clear" w:color="auto" w:fill="FFFFFF"/>
        <w:autoSpaceDE w:val="0"/>
        <w:autoSpaceDN w:val="0"/>
        <w:adjustRightInd w:val="0"/>
        <w:jc w:val="both"/>
        <w:rPr>
          <w:rFonts w:ascii="Cambria" w:hAnsi="Cambria" w:cs="Tahoma"/>
          <w:b/>
          <w:bCs/>
          <w:iCs/>
          <w:color w:val="000000" w:themeColor="text1"/>
        </w:rPr>
      </w:pPr>
      <w:r w:rsidRPr="00FB7664">
        <w:rPr>
          <w:rFonts w:ascii="Cambria" w:hAnsi="Cambria" w:cs="Tahoma"/>
          <w:b/>
          <w:bCs/>
          <w:iCs/>
          <w:color w:val="000000" w:themeColor="text1"/>
        </w:rPr>
        <w:t>Apr’16-Present</w:t>
      </w:r>
      <w:r w:rsidRPr="00FB7664">
        <w:rPr>
          <w:rFonts w:ascii="Cambria" w:hAnsi="Cambria" w:cs="Tahoma"/>
          <w:b/>
          <w:bCs/>
          <w:iCs/>
          <w:color w:val="000000" w:themeColor="text1"/>
        </w:rPr>
        <w:tab/>
      </w:r>
      <w:r w:rsidRPr="00FB7664">
        <w:rPr>
          <w:rFonts w:ascii="Cambria" w:hAnsi="Cambria" w:cs="Tahoma"/>
          <w:b/>
          <w:bCs/>
          <w:iCs/>
          <w:color w:val="000000" w:themeColor="text1"/>
        </w:rPr>
        <w:tab/>
      </w:r>
      <w:r w:rsidR="00E06B28" w:rsidRPr="00FB7664">
        <w:rPr>
          <w:rFonts w:ascii="Cambria" w:hAnsi="Cambria" w:cs="Tahoma"/>
          <w:b/>
          <w:bCs/>
          <w:iCs/>
          <w:color w:val="000000" w:themeColor="text1"/>
        </w:rPr>
        <w:t>Associate Project Lead</w:t>
      </w:r>
      <w:r w:rsidRPr="00FB7664">
        <w:rPr>
          <w:rFonts w:ascii="Cambria" w:hAnsi="Cambria" w:cs="Tahoma"/>
          <w:b/>
          <w:bCs/>
          <w:iCs/>
          <w:color w:val="000000" w:themeColor="text1"/>
        </w:rPr>
        <w:t xml:space="preserve"> (Technical </w:t>
      </w:r>
      <w:r w:rsidR="00317B9A" w:rsidRPr="00FB7664">
        <w:rPr>
          <w:rFonts w:ascii="Cambria" w:hAnsi="Cambria" w:cs="Tahoma"/>
          <w:b/>
          <w:bCs/>
          <w:iCs/>
          <w:color w:val="000000" w:themeColor="text1"/>
        </w:rPr>
        <w:t>Architect</w:t>
      </w:r>
      <w:r w:rsidRPr="00FB7664">
        <w:rPr>
          <w:rFonts w:ascii="Cambria" w:hAnsi="Cambria" w:cs="Tahoma"/>
          <w:b/>
          <w:bCs/>
          <w:iCs/>
          <w:color w:val="000000" w:themeColor="text1"/>
        </w:rPr>
        <w:t>)</w:t>
      </w:r>
    </w:p>
    <w:p w:rsidR="00613DCA" w:rsidRPr="00FB7664" w:rsidRDefault="00DD4532" w:rsidP="009E4E8A">
      <w:pPr>
        <w:shd w:val="clear" w:color="auto" w:fill="FFFFFF"/>
        <w:autoSpaceDE w:val="0"/>
        <w:autoSpaceDN w:val="0"/>
        <w:adjustRightInd w:val="0"/>
        <w:jc w:val="both"/>
        <w:rPr>
          <w:rFonts w:ascii="Cambria" w:hAnsi="Cambria" w:cs="Tahoma"/>
          <w:b/>
          <w:bCs/>
          <w:iCs/>
          <w:color w:val="000000" w:themeColor="text1"/>
        </w:rPr>
      </w:pPr>
      <w:r w:rsidRPr="00FB7664">
        <w:rPr>
          <w:rFonts w:ascii="Cambria" w:hAnsi="Cambria" w:cs="Tahoma"/>
          <w:b/>
          <w:bCs/>
          <w:iCs/>
          <w:color w:val="000000" w:themeColor="text1"/>
        </w:rPr>
        <w:t>May’12-Apr’16</w:t>
      </w:r>
      <w:r w:rsidRPr="00FB7664">
        <w:rPr>
          <w:rFonts w:ascii="Cambria" w:hAnsi="Cambria" w:cs="Tahoma"/>
          <w:b/>
          <w:bCs/>
          <w:iCs/>
          <w:color w:val="000000" w:themeColor="text1"/>
        </w:rPr>
        <w:tab/>
      </w:r>
      <w:r w:rsidR="00613DCA" w:rsidRPr="00FB7664">
        <w:rPr>
          <w:rFonts w:ascii="Cambria" w:hAnsi="Cambria" w:cs="Tahoma"/>
          <w:b/>
          <w:bCs/>
          <w:iCs/>
          <w:color w:val="000000" w:themeColor="text1"/>
        </w:rPr>
        <w:tab/>
      </w:r>
      <w:r w:rsidRPr="00FB7664">
        <w:rPr>
          <w:rFonts w:ascii="Cambria" w:hAnsi="Cambria" w:cs="Tahoma"/>
          <w:b/>
          <w:bCs/>
          <w:iCs/>
          <w:color w:val="000000" w:themeColor="text1"/>
        </w:rPr>
        <w:t>Technical Specialist</w:t>
      </w:r>
    </w:p>
    <w:p w:rsidR="003261DD" w:rsidRPr="00FB7664" w:rsidRDefault="00DD4532" w:rsidP="009E4E8A">
      <w:pPr>
        <w:shd w:val="clear" w:color="auto" w:fill="FFFFFF"/>
        <w:autoSpaceDE w:val="0"/>
        <w:autoSpaceDN w:val="0"/>
        <w:adjustRightInd w:val="0"/>
        <w:jc w:val="both"/>
        <w:rPr>
          <w:rFonts w:ascii="Cambria" w:hAnsi="Cambria" w:cs="Tahoma"/>
          <w:b/>
          <w:bCs/>
          <w:iCs/>
          <w:color w:val="000000" w:themeColor="text1"/>
        </w:rPr>
      </w:pPr>
      <w:r w:rsidRPr="00FB7664">
        <w:rPr>
          <w:rFonts w:ascii="Cambria" w:hAnsi="Cambria" w:cs="Tahoma"/>
          <w:b/>
          <w:bCs/>
          <w:iCs/>
          <w:color w:val="000000" w:themeColor="text1"/>
        </w:rPr>
        <w:t>May</w:t>
      </w:r>
      <w:r w:rsidR="003261DD" w:rsidRPr="00FB7664">
        <w:rPr>
          <w:rFonts w:ascii="Cambria" w:hAnsi="Cambria" w:cs="Tahoma"/>
          <w:b/>
          <w:bCs/>
          <w:iCs/>
          <w:color w:val="000000" w:themeColor="text1"/>
        </w:rPr>
        <w:t>’</w:t>
      </w:r>
      <w:r w:rsidRPr="00FB7664">
        <w:rPr>
          <w:rFonts w:ascii="Cambria" w:hAnsi="Cambria" w:cs="Tahoma"/>
          <w:b/>
          <w:bCs/>
          <w:iCs/>
          <w:color w:val="000000" w:themeColor="text1"/>
        </w:rPr>
        <w:t>08-Apr</w:t>
      </w:r>
      <w:r w:rsidR="003261DD" w:rsidRPr="00FB7664">
        <w:rPr>
          <w:rFonts w:ascii="Cambria" w:hAnsi="Cambria" w:cs="Tahoma"/>
          <w:b/>
          <w:bCs/>
          <w:iCs/>
          <w:color w:val="000000" w:themeColor="text1"/>
        </w:rPr>
        <w:t>’</w:t>
      </w:r>
      <w:r w:rsidRPr="00FB7664">
        <w:rPr>
          <w:rFonts w:ascii="Cambria" w:hAnsi="Cambria" w:cs="Tahoma"/>
          <w:b/>
          <w:bCs/>
          <w:iCs/>
          <w:color w:val="000000" w:themeColor="text1"/>
        </w:rPr>
        <w:t>12</w:t>
      </w:r>
      <w:r w:rsidRPr="00FB7664">
        <w:rPr>
          <w:rFonts w:ascii="Cambria" w:hAnsi="Cambria" w:cs="Tahoma"/>
          <w:b/>
          <w:bCs/>
          <w:iCs/>
          <w:color w:val="000000" w:themeColor="text1"/>
        </w:rPr>
        <w:tab/>
      </w:r>
      <w:r w:rsidRPr="00FB7664">
        <w:rPr>
          <w:rFonts w:ascii="Cambria" w:hAnsi="Cambria" w:cs="Tahoma"/>
          <w:b/>
          <w:bCs/>
          <w:iCs/>
          <w:color w:val="000000" w:themeColor="text1"/>
        </w:rPr>
        <w:tab/>
        <w:t>Technical Analyst</w:t>
      </w:r>
    </w:p>
    <w:p w:rsidR="00DD4532" w:rsidRPr="00FB7664" w:rsidRDefault="00DD4532" w:rsidP="009E4E8A">
      <w:pPr>
        <w:shd w:val="clear" w:color="auto" w:fill="FFFFFF"/>
        <w:autoSpaceDE w:val="0"/>
        <w:autoSpaceDN w:val="0"/>
        <w:adjustRightInd w:val="0"/>
        <w:jc w:val="both"/>
        <w:rPr>
          <w:rFonts w:ascii="Cambria" w:hAnsi="Cambria" w:cs="Tahoma"/>
          <w:b/>
          <w:bCs/>
          <w:iCs/>
          <w:color w:val="000000" w:themeColor="text1"/>
        </w:rPr>
      </w:pPr>
      <w:r w:rsidRPr="00FB7664">
        <w:rPr>
          <w:rFonts w:ascii="Cambria" w:hAnsi="Cambria" w:cs="Tahoma"/>
          <w:b/>
          <w:bCs/>
          <w:iCs/>
          <w:color w:val="000000" w:themeColor="text1"/>
        </w:rPr>
        <w:t>Feb’06-Apr’08</w:t>
      </w:r>
      <w:r w:rsidRPr="00FB7664">
        <w:rPr>
          <w:rFonts w:ascii="Cambria" w:hAnsi="Cambria" w:cs="Tahoma"/>
          <w:b/>
          <w:bCs/>
          <w:iCs/>
          <w:color w:val="000000" w:themeColor="text1"/>
        </w:rPr>
        <w:tab/>
      </w:r>
      <w:r w:rsidRPr="00FB7664">
        <w:rPr>
          <w:rFonts w:ascii="Cambria" w:hAnsi="Cambria" w:cs="Tahoma"/>
          <w:b/>
          <w:bCs/>
          <w:iCs/>
          <w:color w:val="000000" w:themeColor="text1"/>
        </w:rPr>
        <w:tab/>
        <w:t>Software Engineer</w:t>
      </w:r>
    </w:p>
    <w:p w:rsidR="00DD4532" w:rsidRDefault="00DD4532" w:rsidP="009B4B56">
      <w:pPr>
        <w:shd w:val="clear" w:color="auto" w:fill="FFFFFF"/>
        <w:autoSpaceDE w:val="0"/>
        <w:autoSpaceDN w:val="0"/>
        <w:spacing w:after="80"/>
        <w:jc w:val="both"/>
        <w:rPr>
          <w:rFonts w:ascii="Cambria" w:hAnsi="Cambria"/>
          <w:b/>
        </w:rPr>
      </w:pPr>
    </w:p>
    <w:p w:rsidR="009E4E8A" w:rsidRPr="00FB7664" w:rsidRDefault="008C3C86" w:rsidP="009B4B56">
      <w:pPr>
        <w:shd w:val="clear" w:color="auto" w:fill="FFFFFF"/>
        <w:autoSpaceDE w:val="0"/>
        <w:autoSpaceDN w:val="0"/>
        <w:spacing w:after="80"/>
        <w:jc w:val="both"/>
        <w:rPr>
          <w:rFonts w:ascii="Cambria" w:hAnsi="Cambria"/>
          <w:b/>
        </w:rPr>
      </w:pPr>
      <w:r w:rsidRPr="00FB7664">
        <w:rPr>
          <w:rFonts w:ascii="Cambria" w:hAnsi="Cambria"/>
          <w:b/>
        </w:rPr>
        <w:lastRenderedPageBreak/>
        <w:t xml:space="preserve">Key </w:t>
      </w:r>
      <w:r w:rsidR="009B4B56" w:rsidRPr="00FB7664">
        <w:rPr>
          <w:rFonts w:ascii="Cambria" w:hAnsi="Cambria"/>
          <w:b/>
        </w:rPr>
        <w:t>Result Areas</w:t>
      </w:r>
      <w:r w:rsidRPr="00FB7664">
        <w:rPr>
          <w:rFonts w:ascii="Cambria" w:hAnsi="Cambria"/>
          <w:b/>
        </w:rPr>
        <w:t>:</w:t>
      </w:r>
    </w:p>
    <w:p w:rsidR="00E06B28" w:rsidRPr="00FB7664" w:rsidRDefault="003261DD"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Interacting</w:t>
      </w:r>
      <w:r w:rsidR="00E06B28" w:rsidRPr="00FB7664">
        <w:rPr>
          <w:rFonts w:ascii="Cambria" w:hAnsi="Cambria"/>
          <w:color w:val="000000"/>
          <w:sz w:val="20"/>
          <w:szCs w:val="20"/>
        </w:rPr>
        <w:t xml:space="preserve"> with the client’s Business and IT teams to gather, define, clarify and refine requirements; </w:t>
      </w:r>
      <w:r w:rsidR="004934CB" w:rsidRPr="00FB7664">
        <w:rPr>
          <w:rFonts w:ascii="Cambria" w:hAnsi="Cambria"/>
          <w:color w:val="000000"/>
          <w:sz w:val="20"/>
          <w:szCs w:val="20"/>
        </w:rPr>
        <w:t>guiding</w:t>
      </w:r>
      <w:r w:rsidR="00E06B28" w:rsidRPr="00FB7664">
        <w:rPr>
          <w:rFonts w:ascii="Cambria" w:hAnsi="Cambria"/>
          <w:color w:val="000000"/>
          <w:sz w:val="20"/>
          <w:szCs w:val="20"/>
        </w:rPr>
        <w:t xml:space="preserve"> the architecture and design of applications</w:t>
      </w:r>
    </w:p>
    <w:p w:rsidR="00E06B28" w:rsidRPr="00FB7664" w:rsidRDefault="00E06B28"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Le</w:t>
      </w:r>
      <w:r w:rsidR="003261DD" w:rsidRPr="00FB7664">
        <w:rPr>
          <w:rFonts w:ascii="Cambria" w:hAnsi="Cambria"/>
          <w:color w:val="000000"/>
          <w:sz w:val="20"/>
          <w:szCs w:val="20"/>
        </w:rPr>
        <w:t>a</w:t>
      </w:r>
      <w:r w:rsidRPr="00FB7664">
        <w:rPr>
          <w:rFonts w:ascii="Cambria" w:hAnsi="Cambria"/>
          <w:color w:val="000000"/>
          <w:sz w:val="20"/>
          <w:szCs w:val="20"/>
        </w:rPr>
        <w:t>d</w:t>
      </w:r>
      <w:r w:rsidR="003261DD" w:rsidRPr="00FB7664">
        <w:rPr>
          <w:rFonts w:ascii="Cambria" w:hAnsi="Cambria"/>
          <w:color w:val="000000"/>
          <w:sz w:val="20"/>
          <w:szCs w:val="20"/>
        </w:rPr>
        <w:t>ing</w:t>
      </w:r>
      <w:r w:rsidRPr="00FB7664">
        <w:rPr>
          <w:rFonts w:ascii="Cambria" w:hAnsi="Cambria"/>
          <w:color w:val="000000"/>
          <w:sz w:val="20"/>
          <w:szCs w:val="20"/>
        </w:rPr>
        <w:t xml:space="preserve"> large-scale business application architecture and design efforts; </w:t>
      </w:r>
      <w:r w:rsidR="004934CB" w:rsidRPr="00FB7664">
        <w:rPr>
          <w:rFonts w:ascii="Cambria" w:hAnsi="Cambria"/>
          <w:color w:val="000000"/>
          <w:sz w:val="20"/>
          <w:szCs w:val="20"/>
        </w:rPr>
        <w:t>developing</w:t>
      </w:r>
      <w:r w:rsidRPr="00FB7664">
        <w:rPr>
          <w:rFonts w:ascii="Cambria" w:hAnsi="Cambria"/>
          <w:color w:val="000000"/>
          <w:sz w:val="20"/>
          <w:szCs w:val="20"/>
        </w:rPr>
        <w:t xml:space="preserve"> and </w:t>
      </w:r>
      <w:r w:rsidR="004934CB" w:rsidRPr="00FB7664">
        <w:rPr>
          <w:rFonts w:ascii="Cambria" w:hAnsi="Cambria"/>
          <w:color w:val="000000"/>
          <w:sz w:val="20"/>
          <w:szCs w:val="20"/>
        </w:rPr>
        <w:t>maintaining</w:t>
      </w:r>
      <w:r w:rsidRPr="00FB7664">
        <w:rPr>
          <w:rFonts w:ascii="Cambria" w:hAnsi="Cambria"/>
          <w:color w:val="000000"/>
          <w:sz w:val="20"/>
          <w:szCs w:val="20"/>
        </w:rPr>
        <w:t xml:space="preserve"> application architectures for various bus</w:t>
      </w:r>
      <w:r w:rsidR="003261DD" w:rsidRPr="00FB7664">
        <w:rPr>
          <w:rFonts w:ascii="Cambria" w:hAnsi="Cambria"/>
          <w:color w:val="000000"/>
          <w:sz w:val="20"/>
          <w:szCs w:val="20"/>
        </w:rPr>
        <w:t>iness functional areas; resolving</w:t>
      </w:r>
      <w:r w:rsidRPr="00FB7664">
        <w:rPr>
          <w:rFonts w:ascii="Cambria" w:hAnsi="Cambria"/>
          <w:color w:val="000000"/>
          <w:sz w:val="20"/>
          <w:szCs w:val="20"/>
        </w:rPr>
        <w:t xml:space="preserve"> integration and interface issues between various applications or systems with focus on optimizing application performance and scalability</w:t>
      </w:r>
    </w:p>
    <w:p w:rsidR="00E06B28" w:rsidRPr="00FB7664" w:rsidRDefault="003261DD"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Coordinating</w:t>
      </w:r>
      <w:r w:rsidR="00E06B28" w:rsidRPr="00FB7664">
        <w:rPr>
          <w:rFonts w:ascii="Cambria" w:hAnsi="Cambria"/>
          <w:color w:val="000000"/>
          <w:sz w:val="20"/>
          <w:szCs w:val="20"/>
        </w:rPr>
        <w:t xml:space="preserve"> with various matrix teams, dr</w:t>
      </w:r>
      <w:r w:rsidR="00317B9A" w:rsidRPr="00FB7664">
        <w:rPr>
          <w:rFonts w:ascii="Cambria" w:hAnsi="Cambria"/>
          <w:color w:val="000000"/>
          <w:sz w:val="20"/>
          <w:szCs w:val="20"/>
        </w:rPr>
        <w:t>i</w:t>
      </w:r>
      <w:r w:rsidR="00E06B28" w:rsidRPr="00FB7664">
        <w:rPr>
          <w:rFonts w:ascii="Cambria" w:hAnsi="Cambria"/>
          <w:color w:val="000000"/>
          <w:sz w:val="20"/>
          <w:szCs w:val="20"/>
        </w:rPr>
        <w:t>v</w:t>
      </w:r>
      <w:r w:rsidR="00317B9A" w:rsidRPr="00FB7664">
        <w:rPr>
          <w:rFonts w:ascii="Cambria" w:hAnsi="Cambria"/>
          <w:color w:val="000000"/>
          <w:sz w:val="20"/>
          <w:szCs w:val="20"/>
        </w:rPr>
        <w:t>ing</w:t>
      </w:r>
      <w:r w:rsidR="00E06B28" w:rsidRPr="00FB7664">
        <w:rPr>
          <w:rFonts w:ascii="Cambria" w:hAnsi="Cambria"/>
          <w:color w:val="000000"/>
          <w:sz w:val="20"/>
          <w:szCs w:val="20"/>
        </w:rPr>
        <w:t xml:space="preserve"> meetings for constructive discussion towards solution achievement</w:t>
      </w:r>
    </w:p>
    <w:p w:rsidR="0016404C" w:rsidRPr="00FB7664" w:rsidRDefault="003261DD" w:rsidP="0016404C">
      <w:pPr>
        <w:pStyle w:val="ListParagraph"/>
        <w:numPr>
          <w:ilvl w:val="0"/>
          <w:numId w:val="3"/>
        </w:numPr>
        <w:spacing w:after="0"/>
        <w:jc w:val="both"/>
        <w:rPr>
          <w:rFonts w:ascii="Cambria" w:hAnsi="Cambria"/>
        </w:rPr>
      </w:pPr>
      <w:r w:rsidRPr="00FB7664">
        <w:rPr>
          <w:rFonts w:ascii="Cambria" w:hAnsi="Cambria"/>
          <w:sz w:val="20"/>
          <w:szCs w:val="20"/>
        </w:rPr>
        <w:t>Following</w:t>
      </w:r>
      <w:r w:rsidR="0016404C" w:rsidRPr="00FB7664">
        <w:rPr>
          <w:rFonts w:ascii="Cambria" w:hAnsi="Cambria"/>
          <w:sz w:val="20"/>
          <w:szCs w:val="20"/>
        </w:rPr>
        <w:t xml:space="preserve"> the </w:t>
      </w:r>
      <w:r w:rsidR="0016404C" w:rsidRPr="00FB7664">
        <w:rPr>
          <w:rFonts w:ascii="Cambria" w:hAnsi="Cambria"/>
          <w:b/>
          <w:bCs/>
          <w:sz w:val="20"/>
          <w:szCs w:val="20"/>
        </w:rPr>
        <w:t>project life cycle methodology</w:t>
      </w:r>
      <w:r w:rsidR="004934CB" w:rsidRPr="00FB7664">
        <w:rPr>
          <w:rFonts w:ascii="Cambria" w:hAnsi="Cambria"/>
          <w:b/>
          <w:bCs/>
          <w:sz w:val="20"/>
          <w:szCs w:val="20"/>
        </w:rPr>
        <w:t xml:space="preserve"> being</w:t>
      </w:r>
      <w:r w:rsidR="0016404C" w:rsidRPr="00FB7664">
        <w:rPr>
          <w:rFonts w:ascii="Cambria" w:hAnsi="Cambria"/>
          <w:sz w:val="20"/>
          <w:szCs w:val="20"/>
        </w:rPr>
        <w:t xml:space="preserve"> defined unde</w:t>
      </w:r>
      <w:r w:rsidRPr="00FB7664">
        <w:rPr>
          <w:rFonts w:ascii="Cambria" w:hAnsi="Cambria"/>
          <w:sz w:val="20"/>
          <w:szCs w:val="20"/>
        </w:rPr>
        <w:t>r the process framework; ensuring</w:t>
      </w:r>
      <w:r w:rsidR="0016404C" w:rsidRPr="00FB7664">
        <w:rPr>
          <w:rFonts w:ascii="Cambria" w:hAnsi="Cambria"/>
          <w:sz w:val="20"/>
          <w:szCs w:val="20"/>
        </w:rPr>
        <w:t xml:space="preserve"> that customer deadlines were met within project budgets</w:t>
      </w:r>
    </w:p>
    <w:p w:rsidR="0016404C" w:rsidRPr="00FB7664" w:rsidRDefault="003261DD" w:rsidP="0016404C">
      <w:pPr>
        <w:pStyle w:val="ListParagraph"/>
        <w:numPr>
          <w:ilvl w:val="0"/>
          <w:numId w:val="3"/>
        </w:numPr>
        <w:spacing w:after="0"/>
        <w:jc w:val="both"/>
        <w:rPr>
          <w:rFonts w:ascii="Cambria" w:hAnsi="Cambria"/>
        </w:rPr>
      </w:pPr>
      <w:r w:rsidRPr="00FB7664">
        <w:rPr>
          <w:rFonts w:ascii="Cambria" w:hAnsi="Cambria"/>
          <w:sz w:val="20"/>
          <w:szCs w:val="20"/>
        </w:rPr>
        <w:t>Tracking and creating</w:t>
      </w:r>
      <w:r w:rsidR="0016404C" w:rsidRPr="00FB7664">
        <w:rPr>
          <w:rFonts w:ascii="Cambria" w:hAnsi="Cambria"/>
          <w:sz w:val="20"/>
          <w:szCs w:val="20"/>
        </w:rPr>
        <w:t xml:space="preserve"> project status reports and </w:t>
      </w:r>
      <w:r w:rsidR="004934CB" w:rsidRPr="00FB7664">
        <w:rPr>
          <w:rFonts w:ascii="Cambria" w:hAnsi="Cambria"/>
          <w:sz w:val="20"/>
          <w:szCs w:val="20"/>
        </w:rPr>
        <w:t>presenting</w:t>
      </w:r>
      <w:r w:rsidR="0016404C" w:rsidRPr="00FB7664">
        <w:rPr>
          <w:rFonts w:ascii="Cambria" w:hAnsi="Cambria"/>
          <w:sz w:val="20"/>
          <w:szCs w:val="20"/>
        </w:rPr>
        <w:t xml:space="preserve"> report status to the client</w:t>
      </w:r>
    </w:p>
    <w:p w:rsidR="0016404C" w:rsidRPr="00FB7664" w:rsidRDefault="003261DD"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Ensuring</w:t>
      </w:r>
      <w:r w:rsidR="0016404C" w:rsidRPr="00FB7664">
        <w:rPr>
          <w:rFonts w:ascii="Cambria" w:hAnsi="Cambria"/>
          <w:color w:val="000000"/>
          <w:sz w:val="20"/>
          <w:szCs w:val="20"/>
        </w:rPr>
        <w:t xml:space="preserve"> achievement of customer expectations and </w:t>
      </w:r>
      <w:r w:rsidR="004934CB" w:rsidRPr="00FB7664">
        <w:rPr>
          <w:rFonts w:ascii="Cambria" w:hAnsi="Cambria"/>
          <w:color w:val="000000"/>
          <w:sz w:val="20"/>
          <w:szCs w:val="20"/>
        </w:rPr>
        <w:t>providing</w:t>
      </w:r>
      <w:r w:rsidR="0016404C" w:rsidRPr="00FB7664">
        <w:rPr>
          <w:rFonts w:ascii="Cambria" w:hAnsi="Cambria"/>
          <w:color w:val="000000"/>
          <w:sz w:val="20"/>
          <w:szCs w:val="20"/>
        </w:rPr>
        <w:t xml:space="preserve"> technical leadership in application life cycle activities</w:t>
      </w:r>
    </w:p>
    <w:p w:rsidR="0016404C" w:rsidRPr="00FB7664" w:rsidRDefault="003261DD"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Streamlining</w:t>
      </w:r>
      <w:r w:rsidR="0016404C" w:rsidRPr="00FB7664">
        <w:rPr>
          <w:rFonts w:ascii="Cambria" w:hAnsi="Cambria"/>
          <w:color w:val="000000"/>
          <w:sz w:val="20"/>
          <w:szCs w:val="20"/>
        </w:rPr>
        <w:t xml:space="preserve"> the delivery processes in compliance with business functions to support global IT delivery standards</w:t>
      </w:r>
    </w:p>
    <w:p w:rsidR="0016404C" w:rsidRPr="0068099B" w:rsidRDefault="003261DD" w:rsidP="0016404C">
      <w:pPr>
        <w:pStyle w:val="ListParagraph"/>
        <w:numPr>
          <w:ilvl w:val="0"/>
          <w:numId w:val="3"/>
        </w:numPr>
        <w:spacing w:after="0"/>
        <w:jc w:val="both"/>
        <w:rPr>
          <w:rFonts w:ascii="Cambria" w:hAnsi="Cambria"/>
        </w:rPr>
      </w:pPr>
      <w:r w:rsidRPr="00FB7664">
        <w:rPr>
          <w:rFonts w:ascii="Cambria" w:hAnsi="Cambria"/>
          <w:sz w:val="20"/>
          <w:szCs w:val="20"/>
        </w:rPr>
        <w:t>Developing</w:t>
      </w:r>
      <w:r w:rsidR="0016404C" w:rsidRPr="00FB7664">
        <w:rPr>
          <w:rFonts w:ascii="Cambria" w:hAnsi="Cambria"/>
          <w:sz w:val="20"/>
          <w:szCs w:val="20"/>
        </w:rPr>
        <w:t xml:space="preserve"> a software design process to translate business requirements into technical design documents resulting in </w:t>
      </w:r>
      <w:r w:rsidR="004934CB" w:rsidRPr="00FB7664">
        <w:rPr>
          <w:rFonts w:ascii="Cambria" w:hAnsi="Cambria"/>
          <w:sz w:val="20"/>
          <w:szCs w:val="20"/>
        </w:rPr>
        <w:t>improving the</w:t>
      </w:r>
      <w:r w:rsidR="0016404C" w:rsidRPr="00FB7664">
        <w:rPr>
          <w:rFonts w:ascii="Cambria" w:hAnsi="Cambria"/>
          <w:sz w:val="20"/>
          <w:szCs w:val="20"/>
        </w:rPr>
        <w:t xml:space="preserve"> quality control and output that was ‘right the first time’</w:t>
      </w:r>
    </w:p>
    <w:p w:rsidR="0068099B" w:rsidRPr="0068099B" w:rsidRDefault="0068099B" w:rsidP="0016404C">
      <w:pPr>
        <w:pStyle w:val="ListParagraph"/>
        <w:numPr>
          <w:ilvl w:val="0"/>
          <w:numId w:val="3"/>
        </w:numPr>
        <w:spacing w:after="0"/>
        <w:jc w:val="both"/>
        <w:rPr>
          <w:rFonts w:ascii="Cambria" w:hAnsi="Cambria"/>
          <w:sz w:val="20"/>
          <w:szCs w:val="20"/>
        </w:rPr>
      </w:pPr>
      <w:r w:rsidRPr="0068099B">
        <w:rPr>
          <w:rFonts w:ascii="Cambria" w:hAnsi="Cambria"/>
          <w:sz w:val="20"/>
          <w:szCs w:val="20"/>
        </w:rPr>
        <w:t>Expertise in all phases that include Project-planning, Design and Development activities, Unit, Integration and End User testing, along with Go-Live and Post Go-Live activity planning.</w:t>
      </w:r>
    </w:p>
    <w:p w:rsidR="0099363C" w:rsidRPr="00FB7664" w:rsidRDefault="004934CB" w:rsidP="0099363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Constituting</w:t>
      </w:r>
      <w:r w:rsidR="0099363C" w:rsidRPr="00FB7664">
        <w:rPr>
          <w:rFonts w:ascii="Cambria" w:hAnsi="Cambria"/>
          <w:color w:val="000000"/>
          <w:sz w:val="20"/>
          <w:szCs w:val="20"/>
        </w:rPr>
        <w:t xml:space="preserve"> and led a team of analysts, developers and testers to work with bu</w:t>
      </w:r>
      <w:r w:rsidRPr="00FB7664">
        <w:rPr>
          <w:rFonts w:ascii="Cambria" w:hAnsi="Cambria"/>
          <w:color w:val="000000"/>
          <w:sz w:val="20"/>
          <w:szCs w:val="20"/>
        </w:rPr>
        <w:t>siness stakeholders in prioritiz</w:t>
      </w:r>
      <w:r w:rsidR="0099363C" w:rsidRPr="00FB7664">
        <w:rPr>
          <w:rFonts w:ascii="Cambria" w:hAnsi="Cambria"/>
          <w:color w:val="000000"/>
          <w:sz w:val="20"/>
          <w:szCs w:val="20"/>
        </w:rPr>
        <w:t xml:space="preserve">ing and delivering projects on time </w:t>
      </w:r>
    </w:p>
    <w:p w:rsidR="0099363C" w:rsidRPr="00FB7664" w:rsidRDefault="0099363C" w:rsidP="0099363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Managing the delivery of all iterations to ensure that the focus was on business value being delivere</w:t>
      </w:r>
      <w:r w:rsidR="004934CB" w:rsidRPr="00FB7664">
        <w:rPr>
          <w:rFonts w:ascii="Cambria" w:hAnsi="Cambria"/>
          <w:color w:val="000000"/>
          <w:sz w:val="20"/>
          <w:szCs w:val="20"/>
        </w:rPr>
        <w:t>d in short iterations to maximiz</w:t>
      </w:r>
      <w:r w:rsidRPr="00FB7664">
        <w:rPr>
          <w:rFonts w:ascii="Cambria" w:hAnsi="Cambria"/>
          <w:color w:val="000000"/>
          <w:sz w:val="20"/>
          <w:szCs w:val="20"/>
        </w:rPr>
        <w:t>e productivity in the midst of change</w:t>
      </w:r>
    </w:p>
    <w:p w:rsidR="0016404C" w:rsidRPr="00FB7664" w:rsidRDefault="003261DD" w:rsidP="0099363C">
      <w:pPr>
        <w:pStyle w:val="ListParagraph"/>
        <w:numPr>
          <w:ilvl w:val="0"/>
          <w:numId w:val="3"/>
        </w:numPr>
        <w:spacing w:after="0"/>
        <w:jc w:val="both"/>
        <w:rPr>
          <w:rFonts w:ascii="Cambria" w:hAnsi="Cambria"/>
        </w:rPr>
      </w:pPr>
      <w:r w:rsidRPr="00FB7664">
        <w:rPr>
          <w:rFonts w:ascii="Cambria" w:hAnsi="Cambria"/>
          <w:sz w:val="20"/>
          <w:szCs w:val="20"/>
        </w:rPr>
        <w:t>Mapping</w:t>
      </w:r>
      <w:r w:rsidR="0016404C" w:rsidRPr="00FB7664">
        <w:rPr>
          <w:rFonts w:ascii="Cambria" w:hAnsi="Cambria"/>
          <w:sz w:val="20"/>
          <w:szCs w:val="20"/>
        </w:rPr>
        <w:t xml:space="preserve"> requirements of clients as well as different Service Providers, Senior Management, Vendors / Consultants &amp; other Stakeholders for ensuring effective translation of business needs into technology requirements in adherence with company’s objectives</w:t>
      </w:r>
    </w:p>
    <w:p w:rsidR="0016404C" w:rsidRPr="00FB7664" w:rsidRDefault="0016404C" w:rsidP="0016404C">
      <w:pPr>
        <w:pStyle w:val="ListParagraph"/>
        <w:numPr>
          <w:ilvl w:val="0"/>
          <w:numId w:val="3"/>
        </w:numPr>
        <w:spacing w:after="0"/>
        <w:jc w:val="both"/>
        <w:rPr>
          <w:rFonts w:ascii="Cambria" w:hAnsi="Cambria"/>
          <w:color w:val="000000"/>
          <w:sz w:val="20"/>
          <w:szCs w:val="20"/>
        </w:rPr>
      </w:pPr>
      <w:r w:rsidRPr="00FB7664">
        <w:rPr>
          <w:rFonts w:ascii="Cambria" w:hAnsi="Cambria"/>
          <w:color w:val="000000"/>
          <w:sz w:val="20"/>
          <w:szCs w:val="20"/>
        </w:rPr>
        <w:t>C</w:t>
      </w:r>
      <w:r w:rsidR="003261DD" w:rsidRPr="00FB7664">
        <w:rPr>
          <w:rFonts w:ascii="Cambria" w:hAnsi="Cambria"/>
          <w:color w:val="000000"/>
          <w:sz w:val="20"/>
          <w:szCs w:val="20"/>
        </w:rPr>
        <w:t>reating</w:t>
      </w:r>
      <w:r w:rsidRPr="00FB7664">
        <w:rPr>
          <w:rFonts w:ascii="Cambria" w:hAnsi="Cambria"/>
          <w:color w:val="000000"/>
          <w:sz w:val="20"/>
          <w:szCs w:val="20"/>
        </w:rPr>
        <w:t xml:space="preserve"> value propositions for solutions, Request for Proposal (RFP) templates and standard responses</w:t>
      </w:r>
    </w:p>
    <w:p w:rsidR="008C3C86" w:rsidRPr="00FB7664" w:rsidRDefault="0016404C" w:rsidP="0016404C">
      <w:pPr>
        <w:shd w:val="clear" w:color="auto" w:fill="FFFFFF"/>
        <w:autoSpaceDE w:val="0"/>
        <w:autoSpaceDN w:val="0"/>
        <w:spacing w:after="80"/>
        <w:jc w:val="both"/>
        <w:rPr>
          <w:rFonts w:ascii="Cambria" w:hAnsi="Cambria"/>
          <w:b/>
        </w:rPr>
      </w:pPr>
      <w:r w:rsidRPr="00FB7664">
        <w:rPr>
          <w:rFonts w:ascii="Cambria" w:hAnsi="Cambria"/>
          <w:b/>
        </w:rPr>
        <w:t>Highlights:</w:t>
      </w:r>
    </w:p>
    <w:p w:rsidR="0016404C" w:rsidRDefault="003261DD" w:rsidP="0016404C">
      <w:pPr>
        <w:pStyle w:val="ListParagraph"/>
        <w:numPr>
          <w:ilvl w:val="0"/>
          <w:numId w:val="3"/>
        </w:numPr>
        <w:spacing w:after="0"/>
        <w:jc w:val="both"/>
        <w:rPr>
          <w:rFonts w:ascii="Cambria" w:hAnsi="Cambria"/>
          <w:sz w:val="20"/>
          <w:szCs w:val="20"/>
        </w:rPr>
      </w:pPr>
      <w:r w:rsidRPr="00FB7664">
        <w:rPr>
          <w:rFonts w:ascii="Cambria" w:hAnsi="Cambria"/>
          <w:sz w:val="20"/>
          <w:szCs w:val="20"/>
        </w:rPr>
        <w:t xml:space="preserve">Received </w:t>
      </w:r>
      <w:r w:rsidR="0016404C" w:rsidRPr="00FB7664">
        <w:rPr>
          <w:rFonts w:ascii="Cambria" w:hAnsi="Cambria"/>
          <w:sz w:val="20"/>
          <w:szCs w:val="20"/>
        </w:rPr>
        <w:t>Award of Excellence for the year 2010 and 2017</w:t>
      </w:r>
    </w:p>
    <w:p w:rsidR="0068099B" w:rsidRPr="00FB7664" w:rsidRDefault="0068099B" w:rsidP="0016404C">
      <w:pPr>
        <w:pStyle w:val="ListParagraph"/>
        <w:numPr>
          <w:ilvl w:val="0"/>
          <w:numId w:val="3"/>
        </w:numPr>
        <w:spacing w:after="0"/>
        <w:jc w:val="both"/>
        <w:rPr>
          <w:rFonts w:ascii="Cambria" w:hAnsi="Cambria"/>
          <w:sz w:val="20"/>
          <w:szCs w:val="20"/>
        </w:rPr>
      </w:pPr>
      <w:r w:rsidRPr="0068099B">
        <w:rPr>
          <w:rFonts w:ascii="Cambria" w:hAnsi="Cambria"/>
          <w:sz w:val="20"/>
          <w:szCs w:val="20"/>
        </w:rPr>
        <w:t xml:space="preserve">Got client recognition and bestowed with Value Champion for on-time delivery of design for </w:t>
      </w:r>
      <w:r w:rsidR="007A5124">
        <w:rPr>
          <w:rFonts w:ascii="Cambria" w:hAnsi="Cambria"/>
          <w:sz w:val="20"/>
          <w:szCs w:val="20"/>
        </w:rPr>
        <w:t>MTC</w:t>
      </w:r>
      <w:r w:rsidRPr="0068099B">
        <w:rPr>
          <w:rFonts w:ascii="Cambria" w:hAnsi="Cambria"/>
          <w:sz w:val="20"/>
          <w:szCs w:val="20"/>
        </w:rPr>
        <w:t xml:space="preserve"> project</w:t>
      </w:r>
    </w:p>
    <w:p w:rsidR="0016404C" w:rsidRPr="00FB7664" w:rsidRDefault="0068099B" w:rsidP="0016404C">
      <w:pPr>
        <w:pStyle w:val="ListParagraph"/>
        <w:numPr>
          <w:ilvl w:val="0"/>
          <w:numId w:val="3"/>
        </w:numPr>
        <w:spacing w:after="0"/>
        <w:jc w:val="both"/>
        <w:rPr>
          <w:rFonts w:ascii="Cambria" w:hAnsi="Cambria"/>
          <w:color w:val="4472C4" w:themeColor="accent1"/>
          <w:sz w:val="20"/>
          <w:szCs w:val="20"/>
        </w:rPr>
      </w:pPr>
      <w:r>
        <w:rPr>
          <w:rFonts w:ascii="Cambria" w:hAnsi="Cambria"/>
          <w:sz w:val="20"/>
          <w:szCs w:val="20"/>
        </w:rPr>
        <w:t>Lead Solutions Architect for SEI’s RBPS application</w:t>
      </w:r>
      <w:r w:rsidR="0016404C" w:rsidRPr="00FB7664">
        <w:rPr>
          <w:rFonts w:ascii="Cambria" w:hAnsi="Cambria"/>
          <w:sz w:val="20"/>
          <w:szCs w:val="20"/>
        </w:rPr>
        <w:t xml:space="preserve"> </w:t>
      </w:r>
      <w:r>
        <w:rPr>
          <w:rFonts w:ascii="Cambria" w:hAnsi="Cambria"/>
          <w:sz w:val="20"/>
          <w:szCs w:val="20"/>
        </w:rPr>
        <w:t>and for deploying solutions for SEI</w:t>
      </w:r>
    </w:p>
    <w:p w:rsidR="0016404C" w:rsidRDefault="0016404C" w:rsidP="0016404C">
      <w:pPr>
        <w:pStyle w:val="ListParagraph"/>
        <w:numPr>
          <w:ilvl w:val="0"/>
          <w:numId w:val="3"/>
        </w:numPr>
        <w:spacing w:after="0"/>
        <w:jc w:val="both"/>
        <w:rPr>
          <w:rFonts w:ascii="Cambria" w:hAnsi="Cambria"/>
          <w:sz w:val="20"/>
          <w:szCs w:val="20"/>
        </w:rPr>
      </w:pPr>
      <w:r w:rsidRPr="00FB7664">
        <w:rPr>
          <w:rFonts w:ascii="Cambria" w:hAnsi="Cambria"/>
          <w:sz w:val="20"/>
          <w:szCs w:val="20"/>
        </w:rPr>
        <w:t xml:space="preserve">Worked on various </w:t>
      </w:r>
      <w:r w:rsidR="00317B9A" w:rsidRPr="00FB7664">
        <w:rPr>
          <w:rFonts w:ascii="Cambria" w:hAnsi="Cambria"/>
          <w:sz w:val="20"/>
          <w:szCs w:val="20"/>
        </w:rPr>
        <w:t xml:space="preserve">cloud </w:t>
      </w:r>
      <w:r w:rsidRPr="00FB7664">
        <w:rPr>
          <w:rFonts w:ascii="Cambria" w:hAnsi="Cambria"/>
          <w:sz w:val="20"/>
          <w:szCs w:val="20"/>
        </w:rPr>
        <w:t xml:space="preserve">solutions </w:t>
      </w:r>
      <w:r w:rsidR="004934CB" w:rsidRPr="00FB7664">
        <w:rPr>
          <w:rFonts w:ascii="Cambria" w:hAnsi="Cambria"/>
          <w:sz w:val="20"/>
          <w:szCs w:val="20"/>
        </w:rPr>
        <w:t>through</w:t>
      </w:r>
      <w:r w:rsidR="0068099B">
        <w:rPr>
          <w:rFonts w:ascii="Cambria" w:hAnsi="Cambria"/>
          <w:sz w:val="20"/>
          <w:szCs w:val="20"/>
        </w:rPr>
        <w:t xml:space="preserve"> offerings in AWS</w:t>
      </w:r>
    </w:p>
    <w:p w:rsidR="0068099B" w:rsidRPr="00FB7664" w:rsidRDefault="0068099B" w:rsidP="0016404C">
      <w:pPr>
        <w:pStyle w:val="ListParagraph"/>
        <w:numPr>
          <w:ilvl w:val="0"/>
          <w:numId w:val="3"/>
        </w:numPr>
        <w:spacing w:after="0"/>
        <w:jc w:val="both"/>
        <w:rPr>
          <w:rFonts w:ascii="Cambria" w:hAnsi="Cambria"/>
          <w:sz w:val="20"/>
          <w:szCs w:val="20"/>
        </w:rPr>
      </w:pPr>
      <w:r w:rsidRPr="0068099B">
        <w:rPr>
          <w:rFonts w:ascii="Cambria" w:hAnsi="Cambria"/>
          <w:sz w:val="20"/>
          <w:szCs w:val="20"/>
        </w:rPr>
        <w:t>Worked as RND engineer for studying technical feasibility of new projects</w:t>
      </w:r>
    </w:p>
    <w:p w:rsidR="003261DD" w:rsidRPr="00FB7664" w:rsidRDefault="003261DD" w:rsidP="003261DD">
      <w:pPr>
        <w:pStyle w:val="ListParagraph"/>
        <w:spacing w:after="0"/>
        <w:ind w:left="0"/>
        <w:jc w:val="both"/>
        <w:rPr>
          <w:rFonts w:ascii="Cambria" w:hAnsi="Cambria"/>
          <w:sz w:val="20"/>
          <w:szCs w:val="20"/>
        </w:rPr>
      </w:pPr>
    </w:p>
    <w:p w:rsidR="00FA1112" w:rsidRPr="00FB7664" w:rsidRDefault="009E4E8A" w:rsidP="003261DD">
      <w:pPr>
        <w:pStyle w:val="ListParagraph"/>
        <w:spacing w:after="0"/>
        <w:ind w:left="0"/>
        <w:jc w:val="both"/>
        <w:rPr>
          <w:rFonts w:ascii="Cambria" w:hAnsi="Cambria"/>
          <w:sz w:val="20"/>
          <w:szCs w:val="20"/>
        </w:rPr>
      </w:pPr>
      <w:r w:rsidRPr="00FB7664">
        <w:rPr>
          <w:rFonts w:ascii="Cambria" w:hAnsi="Cambria"/>
          <w:b/>
          <w:smallCaps/>
          <w:color w:val="17365D"/>
          <w:spacing w:val="26"/>
          <w:szCs w:val="24"/>
        </w:rPr>
        <w:t>PERSONAL DETAILS</w:t>
      </w:r>
    </w:p>
    <w:p w:rsidR="00F07CF8" w:rsidRPr="00FB7664" w:rsidRDefault="00F07CF8" w:rsidP="00A969D7">
      <w:pPr>
        <w:pStyle w:val="ListParagraph"/>
        <w:suppressAutoHyphens/>
        <w:autoSpaceDN w:val="0"/>
        <w:spacing w:after="0"/>
        <w:ind w:left="0" w:right="-58"/>
        <w:jc w:val="both"/>
        <w:textAlignment w:val="baseline"/>
        <w:rPr>
          <w:rFonts w:ascii="Cambria" w:hAnsi="Cambria" w:cs="Tahoma"/>
          <w:color w:val="000000"/>
          <w:spacing w:val="-4"/>
          <w:sz w:val="20"/>
          <w:szCs w:val="20"/>
          <w:lang w:val="en-GB"/>
        </w:rPr>
      </w:pPr>
      <w:r w:rsidRPr="00FB7664">
        <w:rPr>
          <w:rFonts w:ascii="Cambria" w:hAnsi="Cambria" w:cs="Tahoma"/>
          <w:b/>
          <w:color w:val="000000"/>
          <w:spacing w:val="-4"/>
          <w:sz w:val="20"/>
          <w:szCs w:val="20"/>
        </w:rPr>
        <w:t>Date of Birth:</w:t>
      </w:r>
      <w:r w:rsidRPr="00FB7664">
        <w:rPr>
          <w:rFonts w:ascii="Cambria" w:hAnsi="Cambria" w:cs="Tahoma"/>
          <w:color w:val="000000"/>
          <w:spacing w:val="-4"/>
          <w:sz w:val="20"/>
          <w:szCs w:val="20"/>
          <w:lang w:val="en-GB"/>
        </w:rPr>
        <w:tab/>
      </w:r>
      <w:r w:rsidRPr="00FB7664">
        <w:rPr>
          <w:rFonts w:ascii="Cambria" w:hAnsi="Cambria" w:cs="Tahoma"/>
          <w:color w:val="000000"/>
          <w:spacing w:val="-4"/>
          <w:sz w:val="20"/>
          <w:szCs w:val="20"/>
          <w:lang w:val="en-GB"/>
        </w:rPr>
        <w:tab/>
      </w:r>
      <w:r w:rsidR="00572614" w:rsidRPr="00FB7664">
        <w:rPr>
          <w:rFonts w:ascii="Cambria" w:hAnsi="Cambria" w:cs="Tahoma"/>
          <w:color w:val="000000"/>
          <w:spacing w:val="-4"/>
          <w:sz w:val="20"/>
          <w:szCs w:val="20"/>
          <w:lang w:val="en-GB"/>
        </w:rPr>
        <w:tab/>
      </w:r>
      <w:r w:rsidR="00317C1C" w:rsidRPr="00FB7664">
        <w:rPr>
          <w:rFonts w:ascii="Cambria" w:hAnsi="Cambria"/>
          <w:sz w:val="20"/>
          <w:szCs w:val="20"/>
        </w:rPr>
        <w:t>1</w:t>
      </w:r>
      <w:r w:rsidR="00145D8B" w:rsidRPr="00FB7664">
        <w:rPr>
          <w:rFonts w:ascii="Cambria" w:hAnsi="Cambria"/>
          <w:sz w:val="20"/>
          <w:szCs w:val="20"/>
          <w:vertAlign w:val="superscript"/>
        </w:rPr>
        <w:t>st</w:t>
      </w:r>
      <w:r w:rsidR="00145D8B" w:rsidRPr="00FB7664">
        <w:rPr>
          <w:rFonts w:ascii="Cambria" w:hAnsi="Cambria"/>
          <w:sz w:val="20"/>
          <w:szCs w:val="20"/>
        </w:rPr>
        <w:t xml:space="preserve"> August 1983</w:t>
      </w:r>
    </w:p>
    <w:p w:rsidR="00F07CF8" w:rsidRPr="00FB7664" w:rsidRDefault="00F07CF8" w:rsidP="00A969D7">
      <w:pPr>
        <w:pStyle w:val="ListParagraph"/>
        <w:suppressAutoHyphens/>
        <w:autoSpaceDN w:val="0"/>
        <w:spacing w:after="0"/>
        <w:ind w:left="0" w:right="-58"/>
        <w:jc w:val="both"/>
        <w:textAlignment w:val="baseline"/>
        <w:rPr>
          <w:rFonts w:ascii="Cambria" w:hAnsi="Cambria" w:cs="Tahoma"/>
          <w:color w:val="000000"/>
          <w:spacing w:val="-4"/>
          <w:sz w:val="20"/>
          <w:szCs w:val="20"/>
          <w:lang w:val="en-GB"/>
        </w:rPr>
      </w:pPr>
      <w:r w:rsidRPr="00FB7664">
        <w:rPr>
          <w:rFonts w:ascii="Cambria" w:hAnsi="Cambria" w:cs="Tahoma"/>
          <w:b/>
          <w:color w:val="000000"/>
          <w:spacing w:val="-4"/>
          <w:sz w:val="20"/>
          <w:szCs w:val="20"/>
          <w:lang w:val="en-GB"/>
        </w:rPr>
        <w:t>Languages Known</w:t>
      </w:r>
      <w:r w:rsidRPr="00FB7664">
        <w:rPr>
          <w:rFonts w:ascii="Cambria" w:hAnsi="Cambria" w:cs="Tahoma"/>
          <w:color w:val="000000"/>
          <w:spacing w:val="-4"/>
          <w:sz w:val="20"/>
          <w:szCs w:val="20"/>
          <w:lang w:val="en-GB"/>
        </w:rPr>
        <w:t>:</w:t>
      </w:r>
      <w:r w:rsidRPr="00FB7664">
        <w:rPr>
          <w:rFonts w:ascii="Cambria" w:hAnsi="Cambria" w:cs="Tahoma"/>
          <w:color w:val="000000"/>
          <w:spacing w:val="-4"/>
          <w:sz w:val="20"/>
          <w:szCs w:val="20"/>
          <w:lang w:val="en-GB"/>
        </w:rPr>
        <w:tab/>
      </w:r>
      <w:r w:rsidR="00572614" w:rsidRPr="00FB7664">
        <w:rPr>
          <w:rFonts w:ascii="Cambria" w:hAnsi="Cambria" w:cs="Tahoma"/>
          <w:color w:val="000000"/>
          <w:spacing w:val="-4"/>
          <w:sz w:val="20"/>
          <w:szCs w:val="20"/>
          <w:lang w:val="en-GB"/>
        </w:rPr>
        <w:tab/>
      </w:r>
      <w:r w:rsidR="00145D8B" w:rsidRPr="00FB7664">
        <w:rPr>
          <w:rFonts w:ascii="Cambria" w:hAnsi="Cambria" w:cs="Tahoma"/>
          <w:color w:val="000000"/>
          <w:spacing w:val="-4"/>
          <w:sz w:val="20"/>
          <w:szCs w:val="20"/>
          <w:lang w:val="en-GB"/>
        </w:rPr>
        <w:t xml:space="preserve">Hindi and </w:t>
      </w:r>
      <w:r w:rsidRPr="00FB7664">
        <w:rPr>
          <w:rFonts w:ascii="Cambria" w:hAnsi="Cambria"/>
          <w:sz w:val="20"/>
          <w:szCs w:val="20"/>
        </w:rPr>
        <w:t xml:space="preserve">English </w:t>
      </w:r>
    </w:p>
    <w:p w:rsidR="00145D8B" w:rsidRPr="00FB7664" w:rsidRDefault="00D135BC" w:rsidP="00145D8B">
      <w:pPr>
        <w:jc w:val="both"/>
        <w:rPr>
          <w:rFonts w:cs="Verdana"/>
          <w:szCs w:val="17"/>
        </w:rPr>
      </w:pPr>
      <w:r w:rsidRPr="00FB7664">
        <w:rPr>
          <w:rFonts w:ascii="Cambria" w:hAnsi="Cambria"/>
          <w:b/>
        </w:rPr>
        <w:t>Present Address</w:t>
      </w:r>
      <w:r w:rsidR="00145D8B" w:rsidRPr="00FB7664">
        <w:rPr>
          <w:rFonts w:ascii="Cambria" w:hAnsi="Cambria"/>
          <w:b/>
        </w:rPr>
        <w:tab/>
      </w:r>
      <w:r w:rsidR="00145D8B" w:rsidRPr="00FB7664">
        <w:rPr>
          <w:rFonts w:ascii="Cambria" w:hAnsi="Cambria"/>
          <w:b/>
        </w:rPr>
        <w:tab/>
      </w:r>
      <w:r w:rsidR="00145D8B" w:rsidRPr="00FB7664">
        <w:rPr>
          <w:rFonts w:ascii="Cambria" w:hAnsi="Cambria" w:cs="Verdana"/>
          <w:szCs w:val="17"/>
        </w:rPr>
        <w:t xml:space="preserve">E-305, Stellar MI Citihomes, Omicron-3, Greater Noida-201310, Uttar Pradesh </w:t>
      </w:r>
    </w:p>
    <w:p w:rsidR="00DD4D29" w:rsidRPr="00FB7664" w:rsidRDefault="00572614" w:rsidP="00145D8B">
      <w:pPr>
        <w:ind w:left="2835" w:hanging="2835"/>
        <w:jc w:val="both"/>
        <w:rPr>
          <w:rFonts w:ascii="Cambria" w:hAnsi="Cambria" w:cs="Verdana"/>
          <w:szCs w:val="17"/>
        </w:rPr>
      </w:pPr>
      <w:r w:rsidRPr="00FB7664">
        <w:rPr>
          <w:rFonts w:ascii="Cambria" w:hAnsi="Cambria"/>
          <w:b/>
        </w:rPr>
        <w:t>Passport No. &amp; Validity</w:t>
      </w:r>
      <w:r w:rsidR="00D135BC" w:rsidRPr="00FB7664">
        <w:rPr>
          <w:rFonts w:ascii="Cambria" w:hAnsi="Cambria"/>
          <w:b/>
        </w:rPr>
        <w:t>:</w:t>
      </w:r>
      <w:r w:rsidR="00D135BC" w:rsidRPr="00FB7664">
        <w:rPr>
          <w:rFonts w:ascii="Cambria" w:hAnsi="Cambria"/>
        </w:rPr>
        <w:tab/>
      </w:r>
      <w:r w:rsidR="00145D8B" w:rsidRPr="00FB7664">
        <w:rPr>
          <w:rFonts w:ascii="Cambria" w:hAnsi="Cambria" w:cs="Verdana"/>
          <w:szCs w:val="17"/>
        </w:rPr>
        <w:t>N6743254</w:t>
      </w:r>
      <w:r w:rsidRPr="00FB7664">
        <w:rPr>
          <w:rFonts w:ascii="Cambria" w:hAnsi="Cambria"/>
        </w:rPr>
        <w:t>/</w:t>
      </w:r>
      <w:r w:rsidR="00145D8B" w:rsidRPr="00FB7664">
        <w:rPr>
          <w:rFonts w:ascii="Cambria" w:hAnsi="Cambria" w:cs="Verdana"/>
          <w:szCs w:val="17"/>
        </w:rPr>
        <w:t xml:space="preserve"> US-B1 valid till 2026</w:t>
      </w: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r w:rsidRPr="00FB7664">
        <w:rPr>
          <w:rFonts w:ascii="Cambria" w:hAnsi="Cambria"/>
        </w:rPr>
        <w:t>Please refer below for projects:</w:t>
      </w: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3261DD" w:rsidRPr="00FB7664" w:rsidRDefault="003261DD" w:rsidP="00145D8B">
      <w:pPr>
        <w:ind w:left="2835" w:hanging="2835"/>
        <w:jc w:val="both"/>
        <w:rPr>
          <w:rFonts w:ascii="Cambria" w:hAnsi="Cambria"/>
        </w:rPr>
      </w:pPr>
    </w:p>
    <w:p w:rsidR="00EA19C9" w:rsidRPr="00FB7664" w:rsidRDefault="00EA19C9" w:rsidP="00EA19C9">
      <w:pPr>
        <w:jc w:val="both"/>
        <w:rPr>
          <w:rFonts w:ascii="Cambria" w:hAnsi="Cambria"/>
        </w:rPr>
      </w:pPr>
    </w:p>
    <w:p w:rsidR="00317B9A" w:rsidRPr="00FB7664" w:rsidRDefault="00317B9A" w:rsidP="00EA19C9">
      <w:pPr>
        <w:jc w:val="both"/>
        <w:rPr>
          <w:rFonts w:ascii="Cambria" w:hAnsi="Cambria"/>
        </w:rPr>
      </w:pPr>
    </w:p>
    <w:p w:rsidR="00317B9A" w:rsidRPr="00FB7664" w:rsidRDefault="00317B9A" w:rsidP="00EA19C9">
      <w:pPr>
        <w:jc w:val="both"/>
        <w:rPr>
          <w:rFonts w:ascii="Cambria" w:hAnsi="Cambria"/>
        </w:rPr>
      </w:pPr>
    </w:p>
    <w:p w:rsidR="00317B9A" w:rsidRPr="00FB7664" w:rsidRDefault="00317B9A" w:rsidP="00EA19C9">
      <w:pPr>
        <w:jc w:val="both"/>
        <w:rPr>
          <w:rFonts w:ascii="Cambria" w:hAnsi="Cambria"/>
        </w:rPr>
      </w:pPr>
      <w:bookmarkStart w:id="0" w:name="_GoBack"/>
      <w:bookmarkEnd w:id="0"/>
    </w:p>
    <w:p w:rsidR="003261DD" w:rsidRPr="00FB7664" w:rsidRDefault="003261DD" w:rsidP="003261DD">
      <w:pPr>
        <w:shd w:val="clear" w:color="auto" w:fill="FFFFFF"/>
        <w:autoSpaceDE w:val="0"/>
        <w:autoSpaceDN w:val="0"/>
        <w:spacing w:before="80" w:after="80"/>
        <w:jc w:val="both"/>
        <w:rPr>
          <w:rFonts w:ascii="Cambria" w:hAnsi="Cambria"/>
          <w:b/>
          <w:smallCaps/>
          <w:color w:val="17365D"/>
          <w:spacing w:val="26"/>
          <w:sz w:val="22"/>
          <w:szCs w:val="24"/>
        </w:rPr>
      </w:pPr>
      <w:r w:rsidRPr="00FB7664">
        <w:rPr>
          <w:rFonts w:ascii="Cambria" w:hAnsi="Cambria"/>
          <w:b/>
          <w:smallCaps/>
          <w:color w:val="17365D"/>
          <w:spacing w:val="26"/>
          <w:sz w:val="22"/>
          <w:szCs w:val="24"/>
        </w:rPr>
        <w:t>ANNEXURE (PROJECTS UNDERTAKEN)</w:t>
      </w:r>
    </w:p>
    <w:p w:rsidR="003261DD" w:rsidRPr="00FB7664" w:rsidRDefault="003261DD" w:rsidP="003261DD">
      <w:pPr>
        <w:shd w:val="clear" w:color="auto" w:fill="FFFFFF"/>
        <w:autoSpaceDE w:val="0"/>
        <w:autoSpaceDN w:val="0"/>
        <w:spacing w:before="80" w:after="80"/>
        <w:jc w:val="both"/>
        <w:rPr>
          <w:rFonts w:ascii="Cambria" w:hAnsi="Cambria"/>
          <w:b/>
          <w:smallCaps/>
          <w:color w:val="17365D"/>
          <w:spacing w:val="26"/>
          <w:sz w:val="22"/>
          <w:szCs w:val="24"/>
        </w:rPr>
      </w:pPr>
    </w:p>
    <w:p w:rsidR="008A18F6" w:rsidRPr="00254E1C" w:rsidRDefault="006823A4" w:rsidP="008A18F6">
      <w:pPr>
        <w:shd w:val="clear" w:color="auto" w:fill="D9E2F3"/>
        <w:jc w:val="both"/>
        <w:rPr>
          <w:rFonts w:ascii="Cambria" w:hAnsi="Cambria" w:cs="Verdana"/>
          <w:b/>
          <w:szCs w:val="17"/>
        </w:rPr>
      </w:pPr>
      <w:r>
        <w:rPr>
          <w:rFonts w:ascii="Cambria" w:hAnsi="Cambria" w:cs="Verdana"/>
          <w:b/>
          <w:szCs w:val="17"/>
        </w:rPr>
        <w:t>Travel Domain</w:t>
      </w:r>
      <w:r w:rsidR="008A18F6">
        <w:rPr>
          <w:rFonts w:ascii="Cambria" w:hAnsi="Cambria" w:cs="Verdana"/>
          <w:b/>
          <w:szCs w:val="17"/>
        </w:rPr>
        <w:t xml:space="preserve">, Singapore </w:t>
      </w:r>
      <w:r w:rsidR="008A18F6" w:rsidRPr="00254E1C">
        <w:rPr>
          <w:rFonts w:ascii="Cambria" w:hAnsi="Cambria" w:cs="Verdana"/>
          <w:b/>
          <w:szCs w:val="17"/>
        </w:rPr>
        <w:t>- POC for CI/CD implementation (AWS)</w:t>
      </w:r>
    </w:p>
    <w:p w:rsidR="008A18F6" w:rsidRPr="00254E1C" w:rsidRDefault="008A18F6" w:rsidP="008A18F6">
      <w:pPr>
        <w:shd w:val="clear" w:color="auto" w:fill="FFFFFF"/>
        <w:autoSpaceDE w:val="0"/>
        <w:autoSpaceDN w:val="0"/>
        <w:spacing w:before="80" w:after="80"/>
        <w:jc w:val="both"/>
        <w:rPr>
          <w:rFonts w:ascii="Cambria" w:hAnsi="Cambria"/>
          <w:szCs w:val="18"/>
        </w:rPr>
      </w:pPr>
      <w:r>
        <w:rPr>
          <w:rFonts w:ascii="Cambria" w:hAnsi="Cambria"/>
          <w:szCs w:val="18"/>
        </w:rPr>
        <w:t xml:space="preserve">Duration </w:t>
      </w:r>
      <w:r>
        <w:rPr>
          <w:rFonts w:ascii="Cambria" w:hAnsi="Cambria"/>
          <w:szCs w:val="18"/>
        </w:rPr>
        <w:tab/>
      </w:r>
      <w:r>
        <w:rPr>
          <w:rFonts w:ascii="Cambria" w:hAnsi="Cambria"/>
          <w:szCs w:val="18"/>
        </w:rPr>
        <w:tab/>
        <w:t>4</w:t>
      </w:r>
      <w:r w:rsidRPr="00254E1C">
        <w:rPr>
          <w:rFonts w:ascii="Cambria" w:hAnsi="Cambria"/>
          <w:szCs w:val="18"/>
        </w:rPr>
        <w:t xml:space="preserve"> Months</w:t>
      </w:r>
    </w:p>
    <w:p w:rsidR="008A18F6" w:rsidRPr="00254E1C" w:rsidRDefault="008A18F6" w:rsidP="008A18F6">
      <w:pPr>
        <w:shd w:val="clear" w:color="auto" w:fill="FFFFFF"/>
        <w:autoSpaceDE w:val="0"/>
        <w:autoSpaceDN w:val="0"/>
        <w:spacing w:before="80" w:after="80"/>
        <w:jc w:val="both"/>
        <w:rPr>
          <w:rFonts w:ascii="Cambria" w:hAnsi="Cambria"/>
          <w:szCs w:val="18"/>
        </w:rPr>
      </w:pPr>
      <w:r>
        <w:rPr>
          <w:rFonts w:ascii="Cambria" w:hAnsi="Cambria"/>
          <w:szCs w:val="18"/>
        </w:rPr>
        <w:t xml:space="preserve">Role </w:t>
      </w:r>
      <w:r>
        <w:rPr>
          <w:rFonts w:ascii="Cambria" w:hAnsi="Cambria"/>
          <w:szCs w:val="18"/>
        </w:rPr>
        <w:tab/>
      </w:r>
      <w:r>
        <w:rPr>
          <w:rFonts w:ascii="Cambria" w:hAnsi="Cambria"/>
          <w:szCs w:val="18"/>
        </w:rPr>
        <w:tab/>
      </w:r>
      <w:r>
        <w:rPr>
          <w:rFonts w:ascii="Cambria" w:hAnsi="Cambria"/>
          <w:szCs w:val="18"/>
        </w:rPr>
        <w:tab/>
      </w:r>
      <w:r w:rsidRPr="00254E1C">
        <w:rPr>
          <w:rFonts w:ascii="Cambria" w:hAnsi="Cambria"/>
          <w:szCs w:val="18"/>
        </w:rPr>
        <w:t>Design, development and deployment</w:t>
      </w:r>
    </w:p>
    <w:p w:rsidR="008A18F6" w:rsidRPr="00254E1C" w:rsidRDefault="008A18F6" w:rsidP="008A18F6">
      <w:pPr>
        <w:shd w:val="clear" w:color="auto" w:fill="FFFFFF"/>
        <w:autoSpaceDE w:val="0"/>
        <w:autoSpaceDN w:val="0"/>
        <w:spacing w:before="80" w:after="80"/>
        <w:jc w:val="both"/>
        <w:rPr>
          <w:rFonts w:ascii="Cambria" w:hAnsi="Cambria"/>
          <w:szCs w:val="18"/>
        </w:rPr>
      </w:pPr>
      <w:r>
        <w:rPr>
          <w:rFonts w:ascii="Cambria" w:hAnsi="Cambria"/>
          <w:szCs w:val="18"/>
        </w:rPr>
        <w:t xml:space="preserve">Platform </w:t>
      </w:r>
      <w:r>
        <w:rPr>
          <w:rFonts w:ascii="Cambria" w:hAnsi="Cambria"/>
          <w:szCs w:val="18"/>
        </w:rPr>
        <w:tab/>
      </w:r>
      <w:r>
        <w:rPr>
          <w:rFonts w:ascii="Cambria" w:hAnsi="Cambria"/>
          <w:szCs w:val="18"/>
        </w:rPr>
        <w:tab/>
      </w:r>
      <w:r w:rsidRPr="00254E1C">
        <w:rPr>
          <w:rFonts w:ascii="Cambria" w:hAnsi="Cambria"/>
          <w:szCs w:val="18"/>
        </w:rPr>
        <w:t xml:space="preserve">AWS (EC2, Cloud Formation, Cloud Watch, Code Pipeline, Code Commit, Code Build, Code Deploy), </w:t>
      </w:r>
      <w:r>
        <w:rPr>
          <w:rFonts w:ascii="Cambria" w:hAnsi="Cambria"/>
          <w:szCs w:val="18"/>
        </w:rPr>
        <w:tab/>
      </w:r>
      <w:r>
        <w:rPr>
          <w:rFonts w:ascii="Cambria" w:hAnsi="Cambria"/>
          <w:szCs w:val="18"/>
        </w:rPr>
        <w:tab/>
      </w:r>
      <w:r>
        <w:rPr>
          <w:rFonts w:ascii="Cambria" w:hAnsi="Cambria"/>
          <w:szCs w:val="18"/>
        </w:rPr>
        <w:tab/>
      </w:r>
      <w:r w:rsidRPr="00254E1C">
        <w:rPr>
          <w:rFonts w:ascii="Cambria" w:hAnsi="Cambria"/>
          <w:szCs w:val="18"/>
        </w:rPr>
        <w:t>Java, Linux, Apache Tomcat</w:t>
      </w:r>
    </w:p>
    <w:p w:rsidR="008A18F6" w:rsidRDefault="008A18F6" w:rsidP="008A18F6">
      <w:pPr>
        <w:shd w:val="clear" w:color="auto" w:fill="FFFFFF"/>
        <w:autoSpaceDE w:val="0"/>
        <w:autoSpaceDN w:val="0"/>
        <w:spacing w:before="80" w:after="80"/>
        <w:jc w:val="both"/>
        <w:rPr>
          <w:rFonts w:ascii="Cambria" w:hAnsi="Cambria"/>
          <w:b/>
          <w:smallCaps/>
          <w:color w:val="17365D"/>
          <w:spacing w:val="26"/>
          <w:sz w:val="24"/>
          <w:szCs w:val="24"/>
        </w:rPr>
      </w:pPr>
      <w:r>
        <w:rPr>
          <w:rFonts w:ascii="Cambria" w:hAnsi="Cambria"/>
          <w:szCs w:val="18"/>
        </w:rPr>
        <w:t xml:space="preserve">Description </w:t>
      </w:r>
      <w:r>
        <w:rPr>
          <w:rFonts w:ascii="Cambria" w:hAnsi="Cambria"/>
          <w:szCs w:val="18"/>
        </w:rPr>
        <w:tab/>
      </w:r>
      <w:r>
        <w:rPr>
          <w:rFonts w:ascii="Cambria" w:hAnsi="Cambria"/>
          <w:szCs w:val="18"/>
        </w:rPr>
        <w:tab/>
      </w:r>
      <w:r w:rsidRPr="00254E1C">
        <w:rPr>
          <w:rFonts w:ascii="Cambria" w:hAnsi="Cambria"/>
          <w:szCs w:val="18"/>
        </w:rPr>
        <w:t>A POC w</w:t>
      </w:r>
      <w:r>
        <w:rPr>
          <w:rFonts w:ascii="Cambria" w:hAnsi="Cambria"/>
          <w:szCs w:val="18"/>
        </w:rPr>
        <w:t>as done to implement CI/CD through the use of</w:t>
      </w:r>
      <w:r w:rsidRPr="00254E1C">
        <w:rPr>
          <w:rFonts w:ascii="Cambria" w:hAnsi="Cambria"/>
          <w:szCs w:val="18"/>
        </w:rPr>
        <w:t xml:space="preserve"> GIT, Code Pipeline, Code Commit, Code </w:t>
      </w:r>
      <w:r>
        <w:rPr>
          <w:rFonts w:ascii="Cambria" w:hAnsi="Cambria"/>
          <w:szCs w:val="18"/>
        </w:rPr>
        <w:tab/>
      </w:r>
      <w:r>
        <w:rPr>
          <w:rFonts w:ascii="Cambria" w:hAnsi="Cambria"/>
          <w:szCs w:val="18"/>
        </w:rPr>
        <w:tab/>
      </w:r>
      <w:r>
        <w:rPr>
          <w:rFonts w:ascii="Cambria" w:hAnsi="Cambria"/>
          <w:szCs w:val="18"/>
        </w:rPr>
        <w:tab/>
      </w:r>
      <w:r w:rsidRPr="00254E1C">
        <w:rPr>
          <w:rFonts w:ascii="Cambria" w:hAnsi="Cambria"/>
          <w:szCs w:val="18"/>
        </w:rPr>
        <w:t>Build and Code Deploy on AWS cloud</w:t>
      </w:r>
      <w:r>
        <w:rPr>
          <w:rFonts w:ascii="Cambria" w:hAnsi="Cambria"/>
          <w:szCs w:val="18"/>
        </w:rPr>
        <w:t>.</w:t>
      </w:r>
    </w:p>
    <w:p w:rsidR="003261DD" w:rsidRDefault="003261DD" w:rsidP="003261DD">
      <w:pPr>
        <w:jc w:val="both"/>
        <w:rPr>
          <w:rFonts w:cs="Verdana"/>
          <w:szCs w:val="17"/>
        </w:rPr>
      </w:pPr>
    </w:p>
    <w:p w:rsidR="00482210" w:rsidRPr="00FB7664" w:rsidRDefault="006823A4" w:rsidP="00482210">
      <w:pPr>
        <w:shd w:val="clear" w:color="auto" w:fill="D9E2F3"/>
        <w:jc w:val="both"/>
        <w:rPr>
          <w:rFonts w:ascii="Cambria" w:hAnsi="Cambria" w:cs="Verdana"/>
          <w:b/>
          <w:szCs w:val="17"/>
        </w:rPr>
      </w:pPr>
      <w:r>
        <w:rPr>
          <w:rFonts w:ascii="Cambria" w:hAnsi="Cambria" w:cs="Verdana"/>
          <w:b/>
          <w:szCs w:val="17"/>
        </w:rPr>
        <w:t>Banking &amp; Finance</w:t>
      </w:r>
      <w:r w:rsidR="00482210">
        <w:rPr>
          <w:rFonts w:ascii="Cambria" w:hAnsi="Cambria" w:cs="Verdana"/>
          <w:b/>
          <w:szCs w:val="17"/>
        </w:rPr>
        <w:t>, USA</w:t>
      </w:r>
      <w:r w:rsidR="00482210" w:rsidRPr="00FB7664">
        <w:rPr>
          <w:rFonts w:ascii="Cambria" w:hAnsi="Cambria" w:cs="Verdana"/>
          <w:b/>
          <w:szCs w:val="17"/>
        </w:rPr>
        <w:t xml:space="preserve"> </w:t>
      </w:r>
      <w:r w:rsidR="00482210">
        <w:rPr>
          <w:rFonts w:ascii="Cambria" w:hAnsi="Cambria" w:cs="Verdana"/>
          <w:b/>
          <w:szCs w:val="17"/>
        </w:rPr>
        <w:t xml:space="preserve">- </w:t>
      </w:r>
      <w:r w:rsidR="00482210" w:rsidRPr="00FB7664">
        <w:rPr>
          <w:rFonts w:ascii="Cambria" w:hAnsi="Cambria" w:cs="Verdana"/>
          <w:b/>
          <w:szCs w:val="17"/>
        </w:rPr>
        <w:t xml:space="preserve">RBPS </w:t>
      </w:r>
      <w:r w:rsidR="00482210">
        <w:rPr>
          <w:rFonts w:ascii="Cambria" w:hAnsi="Cambria" w:cs="Verdana"/>
          <w:b/>
          <w:szCs w:val="17"/>
        </w:rPr>
        <w:t>(</w:t>
      </w:r>
      <w:r w:rsidR="00482210" w:rsidRPr="00FB7664">
        <w:rPr>
          <w:rFonts w:ascii="Cambria" w:hAnsi="Cambria" w:cs="Verdana"/>
          <w:b/>
          <w:szCs w:val="17"/>
        </w:rPr>
        <w:t>Retirement Benefit Payment Services</w:t>
      </w:r>
      <w:r w:rsidR="00482210">
        <w:rPr>
          <w:rFonts w:ascii="Cambria" w:hAnsi="Cambria" w:cs="Verdana"/>
          <w:b/>
          <w:szCs w:val="17"/>
        </w:rPr>
        <w:t>)</w:t>
      </w:r>
      <w:r w:rsidR="00482210" w:rsidRPr="00FB7664">
        <w:rPr>
          <w:rFonts w:ascii="Cambria" w:hAnsi="Cambria" w:cs="Verdana"/>
          <w:b/>
          <w:szCs w:val="17"/>
        </w:rPr>
        <w:t xml:space="preserve"> – POC for New Service on Cloud (AWS) </w:t>
      </w:r>
    </w:p>
    <w:p w:rsidR="00482210" w:rsidRPr="00FB7664" w:rsidRDefault="00482210" w:rsidP="00482210">
      <w:pPr>
        <w:jc w:val="both"/>
        <w:rPr>
          <w:rFonts w:cs="Verdana"/>
          <w:szCs w:val="17"/>
        </w:rPr>
      </w:pPr>
    </w:p>
    <w:p w:rsidR="00482210" w:rsidRPr="00FB7664" w:rsidRDefault="00482210" w:rsidP="00482210">
      <w:pPr>
        <w:jc w:val="both"/>
        <w:rPr>
          <w:rFonts w:ascii="Cambria" w:hAnsi="Cambria" w:cs="Verdana"/>
          <w:szCs w:val="17"/>
        </w:rPr>
      </w:pPr>
      <w:r w:rsidRPr="00FB7664">
        <w:rPr>
          <w:rFonts w:ascii="Cambria" w:hAnsi="Cambria" w:cs="Verdana"/>
          <w:szCs w:val="17"/>
        </w:rPr>
        <w:t>Duration</w:t>
      </w:r>
      <w:r w:rsidRPr="00FB7664">
        <w:rPr>
          <w:rFonts w:ascii="Cambria" w:hAnsi="Cambria" w:cs="Verdana"/>
          <w:szCs w:val="17"/>
        </w:rPr>
        <w:tab/>
      </w:r>
      <w:r w:rsidRPr="00FB7664">
        <w:rPr>
          <w:rFonts w:ascii="Cambria" w:hAnsi="Cambria" w:cs="Verdana"/>
          <w:szCs w:val="17"/>
        </w:rPr>
        <w:tab/>
        <w:t>8 Months</w:t>
      </w:r>
    </w:p>
    <w:p w:rsidR="00482210" w:rsidRPr="00FB7664" w:rsidRDefault="00482210" w:rsidP="00482210">
      <w:pPr>
        <w:jc w:val="both"/>
        <w:rPr>
          <w:rFonts w:ascii="Cambria" w:hAnsi="Cambria" w:cs="Verdana"/>
          <w:szCs w:val="17"/>
        </w:rPr>
      </w:pPr>
      <w:r w:rsidRPr="00FB7664">
        <w:rPr>
          <w:rFonts w:ascii="Cambria" w:hAnsi="Cambria" w:cs="Verdana"/>
          <w:szCs w:val="17"/>
        </w:rPr>
        <w:t>Role</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Design, development and deployment</w:t>
      </w:r>
      <w:r w:rsidRPr="00FB7664">
        <w:rPr>
          <w:rFonts w:ascii="Cambria" w:hAnsi="Cambria" w:cs="Verdana"/>
          <w:szCs w:val="17"/>
        </w:rPr>
        <w:tab/>
      </w:r>
    </w:p>
    <w:p w:rsidR="00482210" w:rsidRPr="00FB7664" w:rsidRDefault="00482210" w:rsidP="00482210">
      <w:pPr>
        <w:jc w:val="both"/>
        <w:rPr>
          <w:rFonts w:ascii="Cambria" w:hAnsi="Cambria" w:cs="Verdana"/>
          <w:szCs w:val="17"/>
        </w:rPr>
      </w:pPr>
      <w:r w:rsidRPr="00FB7664">
        <w:rPr>
          <w:rFonts w:ascii="Cambria" w:hAnsi="Cambria" w:cs="Verdana"/>
          <w:szCs w:val="17"/>
        </w:rPr>
        <w:t>Platform</w:t>
      </w:r>
      <w:r w:rsidRPr="00FB7664">
        <w:rPr>
          <w:rFonts w:ascii="Cambria" w:hAnsi="Cambria" w:cs="Verdana"/>
          <w:szCs w:val="17"/>
        </w:rPr>
        <w:tab/>
      </w:r>
      <w:r w:rsidRPr="00FB7664">
        <w:rPr>
          <w:rFonts w:ascii="Cambria" w:hAnsi="Cambria" w:cs="Verdana"/>
          <w:szCs w:val="17"/>
        </w:rPr>
        <w:tab/>
        <w:t>AWS (EC2, ECS, Cloud Formation, Cloud Watch, ELB), Java, Linux, Apache Tomcat</w:t>
      </w:r>
    </w:p>
    <w:p w:rsidR="00482210" w:rsidRPr="00FB7664" w:rsidRDefault="00482210" w:rsidP="00482210">
      <w:pPr>
        <w:jc w:val="both"/>
        <w:rPr>
          <w:rFonts w:ascii="Cambria" w:hAnsi="Cambria" w:cs="Verdana"/>
          <w:szCs w:val="17"/>
        </w:rPr>
      </w:pPr>
      <w:r w:rsidRPr="00FB7664">
        <w:rPr>
          <w:rFonts w:ascii="Cambria" w:hAnsi="Cambria" w:cs="Verdana"/>
          <w:szCs w:val="17"/>
        </w:rPr>
        <w:t>Database</w:t>
      </w:r>
      <w:r w:rsidRPr="00FB7664">
        <w:rPr>
          <w:rFonts w:ascii="Cambria" w:hAnsi="Cambria" w:cs="Verdana"/>
          <w:szCs w:val="17"/>
        </w:rPr>
        <w:tab/>
      </w:r>
      <w:r w:rsidRPr="00FB7664">
        <w:rPr>
          <w:rFonts w:ascii="Cambria" w:hAnsi="Cambria" w:cs="Verdana"/>
          <w:szCs w:val="17"/>
        </w:rPr>
        <w:tab/>
        <w:t>RDS (Oracle)</w:t>
      </w:r>
    </w:p>
    <w:p w:rsidR="00482210" w:rsidRDefault="00482210" w:rsidP="00482210">
      <w:pPr>
        <w:jc w:val="both"/>
        <w:rPr>
          <w:rFonts w:ascii="Cambria" w:hAnsi="Cambria" w:cs="Verdana"/>
          <w:szCs w:val="17"/>
        </w:rPr>
      </w:pPr>
      <w:r w:rsidRPr="00FB7664">
        <w:rPr>
          <w:rFonts w:ascii="Cambria" w:hAnsi="Cambria" w:cs="Verdana"/>
          <w:szCs w:val="17"/>
        </w:rPr>
        <w:t>Description</w:t>
      </w:r>
      <w:r w:rsidRPr="00FB7664">
        <w:rPr>
          <w:rFonts w:ascii="Cambria" w:hAnsi="Cambria" w:cs="Verdana"/>
          <w:szCs w:val="17"/>
        </w:rPr>
        <w:tab/>
      </w:r>
      <w:r w:rsidRPr="00FB7664">
        <w:rPr>
          <w:rFonts w:ascii="Cambria" w:hAnsi="Cambria" w:cs="Verdana"/>
          <w:szCs w:val="17"/>
        </w:rPr>
        <w:tab/>
        <w:t xml:space="preserve">RBPS is a payment system mainly for retirement benefits (pensions, annuities). It’s an intranet web </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 xml:space="preserve">application. Some of the services of the application were needed to be exposed on internet. POC was </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done to migrate these services to AWS cloud.</w:t>
      </w:r>
    </w:p>
    <w:p w:rsidR="00482210" w:rsidRPr="00FB7664" w:rsidRDefault="00482210" w:rsidP="00482210">
      <w:pPr>
        <w:jc w:val="both"/>
        <w:rPr>
          <w:rFonts w:cs="Verdana"/>
          <w:szCs w:val="17"/>
        </w:rPr>
      </w:pPr>
    </w:p>
    <w:p w:rsidR="003261DD" w:rsidRPr="00FB7664" w:rsidRDefault="006823A4" w:rsidP="003261DD">
      <w:pPr>
        <w:shd w:val="clear" w:color="auto" w:fill="D9E2F3"/>
        <w:jc w:val="both"/>
        <w:rPr>
          <w:rFonts w:ascii="Cambria" w:hAnsi="Cambria" w:cs="Verdana"/>
          <w:b/>
          <w:szCs w:val="17"/>
        </w:rPr>
      </w:pPr>
      <w:r>
        <w:rPr>
          <w:rFonts w:ascii="Cambria" w:hAnsi="Cambria" w:cs="Verdana"/>
          <w:b/>
          <w:szCs w:val="17"/>
        </w:rPr>
        <w:t>Banking &amp; Finance</w:t>
      </w:r>
      <w:r w:rsidR="008A18F6">
        <w:rPr>
          <w:rFonts w:ascii="Cambria" w:hAnsi="Cambria" w:cs="Verdana"/>
          <w:b/>
          <w:szCs w:val="17"/>
        </w:rPr>
        <w:t>, USA</w:t>
      </w:r>
      <w:r w:rsidR="003261DD" w:rsidRPr="00FB7664">
        <w:rPr>
          <w:rFonts w:ascii="Cambria" w:hAnsi="Cambria" w:cs="Verdana"/>
          <w:b/>
          <w:szCs w:val="17"/>
        </w:rPr>
        <w:t xml:space="preserve"> </w:t>
      </w:r>
      <w:r w:rsidR="008A18F6">
        <w:rPr>
          <w:rFonts w:ascii="Cambria" w:hAnsi="Cambria" w:cs="Verdana"/>
          <w:b/>
          <w:szCs w:val="17"/>
        </w:rPr>
        <w:t xml:space="preserve">- </w:t>
      </w:r>
      <w:r w:rsidR="003261DD" w:rsidRPr="00FB7664">
        <w:rPr>
          <w:rFonts w:ascii="Cambria" w:hAnsi="Cambria" w:cs="Verdana"/>
          <w:b/>
          <w:szCs w:val="17"/>
        </w:rPr>
        <w:t xml:space="preserve">RBPS/PAY3000 </w:t>
      </w:r>
      <w:r w:rsidR="008A18F6">
        <w:rPr>
          <w:rFonts w:ascii="Cambria" w:hAnsi="Cambria" w:cs="Verdana"/>
          <w:b/>
          <w:szCs w:val="17"/>
        </w:rPr>
        <w:t>(</w:t>
      </w:r>
      <w:r w:rsidR="003261DD" w:rsidRPr="00FB7664">
        <w:rPr>
          <w:rFonts w:ascii="Cambria" w:hAnsi="Cambria" w:cs="Verdana"/>
          <w:b/>
          <w:szCs w:val="17"/>
        </w:rPr>
        <w:t>Retirement Benefit Payment Services</w:t>
      </w:r>
      <w:r w:rsidR="008A18F6">
        <w:rPr>
          <w:rFonts w:ascii="Cambria" w:hAnsi="Cambria" w:cs="Verdana"/>
          <w:b/>
          <w:szCs w:val="17"/>
        </w:rPr>
        <w:t>)</w:t>
      </w:r>
    </w:p>
    <w:p w:rsidR="00562356" w:rsidRPr="00FB7664" w:rsidRDefault="00562356" w:rsidP="003261DD">
      <w:pPr>
        <w:jc w:val="both"/>
        <w:rPr>
          <w:rFonts w:ascii="Cambria" w:hAnsi="Cambria" w:cs="Verdana"/>
          <w:szCs w:val="17"/>
        </w:rPr>
      </w:pPr>
    </w:p>
    <w:p w:rsidR="003261DD" w:rsidRPr="00FB7664" w:rsidRDefault="003261DD" w:rsidP="003261DD">
      <w:pPr>
        <w:jc w:val="both"/>
        <w:rPr>
          <w:rFonts w:ascii="Cambria" w:hAnsi="Cambria" w:cs="Verdana"/>
          <w:szCs w:val="17"/>
        </w:rPr>
      </w:pPr>
      <w:r w:rsidRPr="00FB7664">
        <w:rPr>
          <w:rFonts w:ascii="Cambria" w:hAnsi="Cambria" w:cs="Verdana"/>
          <w:szCs w:val="17"/>
        </w:rPr>
        <w:t>Duration</w:t>
      </w:r>
      <w:r w:rsidRPr="00FB7664">
        <w:rPr>
          <w:rFonts w:ascii="Cambria" w:hAnsi="Cambria" w:cs="Verdana"/>
          <w:szCs w:val="17"/>
        </w:rPr>
        <w:tab/>
      </w:r>
      <w:r w:rsidRPr="00FB7664">
        <w:rPr>
          <w:rFonts w:ascii="Cambria" w:hAnsi="Cambria" w:cs="Verdana"/>
          <w:szCs w:val="17"/>
        </w:rPr>
        <w:tab/>
        <w:t>48 months</w:t>
      </w:r>
    </w:p>
    <w:p w:rsidR="003261DD" w:rsidRPr="00FB7664" w:rsidRDefault="003261DD" w:rsidP="003261DD">
      <w:pPr>
        <w:jc w:val="both"/>
        <w:rPr>
          <w:rFonts w:ascii="Cambria" w:hAnsi="Cambria" w:cs="Verdana"/>
          <w:szCs w:val="17"/>
        </w:rPr>
      </w:pPr>
      <w:r w:rsidRPr="00FB7664">
        <w:rPr>
          <w:rFonts w:ascii="Cambria" w:hAnsi="Cambria" w:cs="Verdana"/>
          <w:szCs w:val="17"/>
        </w:rPr>
        <w:t>Role</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Tech Lead</w:t>
      </w:r>
      <w:r w:rsidRPr="00FB7664">
        <w:rPr>
          <w:rFonts w:ascii="Cambria" w:hAnsi="Cambria" w:cs="Verdana"/>
          <w:szCs w:val="17"/>
        </w:rPr>
        <w:tab/>
      </w:r>
    </w:p>
    <w:p w:rsidR="003261DD" w:rsidRPr="00FB7664" w:rsidRDefault="003261DD" w:rsidP="003261DD">
      <w:pPr>
        <w:jc w:val="both"/>
        <w:rPr>
          <w:rFonts w:ascii="Cambria" w:hAnsi="Cambria" w:cs="Verdana"/>
          <w:szCs w:val="17"/>
        </w:rPr>
      </w:pPr>
      <w:r w:rsidRPr="00FB7664">
        <w:rPr>
          <w:rFonts w:ascii="Cambria" w:hAnsi="Cambria" w:cs="Verdana"/>
          <w:szCs w:val="17"/>
        </w:rPr>
        <w:t>Platform</w:t>
      </w:r>
      <w:r w:rsidRPr="00FB7664">
        <w:rPr>
          <w:rFonts w:ascii="Cambria" w:hAnsi="Cambria" w:cs="Verdana"/>
          <w:szCs w:val="17"/>
        </w:rPr>
        <w:tab/>
      </w:r>
      <w:r w:rsidRPr="00FB7664">
        <w:rPr>
          <w:rFonts w:ascii="Cambria" w:hAnsi="Cambria" w:cs="Verdana"/>
          <w:szCs w:val="17"/>
        </w:rPr>
        <w:tab/>
        <w:t xml:space="preserve">.NET, C#, ASP.NET, JavaScript, Mainframes, </w:t>
      </w:r>
      <w:r w:rsidR="004934CB" w:rsidRPr="00FB7664">
        <w:rPr>
          <w:rFonts w:ascii="Cambria" w:hAnsi="Cambria" w:cs="Verdana"/>
          <w:szCs w:val="17"/>
        </w:rPr>
        <w:t>COBOL</w:t>
      </w:r>
      <w:r w:rsidRPr="00FB7664">
        <w:rPr>
          <w:rFonts w:ascii="Cambria" w:hAnsi="Cambria" w:cs="Verdana"/>
          <w:szCs w:val="17"/>
        </w:rPr>
        <w:t>, JCL, IBM C</w:t>
      </w:r>
    </w:p>
    <w:p w:rsidR="003261DD" w:rsidRPr="00FB7664" w:rsidRDefault="003261DD" w:rsidP="003261DD">
      <w:pPr>
        <w:jc w:val="both"/>
        <w:rPr>
          <w:rFonts w:ascii="Cambria" w:hAnsi="Cambria" w:cs="Verdana"/>
          <w:szCs w:val="17"/>
        </w:rPr>
      </w:pPr>
      <w:r w:rsidRPr="00FB7664">
        <w:rPr>
          <w:rFonts w:ascii="Cambria" w:hAnsi="Cambria" w:cs="Verdana"/>
          <w:szCs w:val="17"/>
        </w:rPr>
        <w:t>Database</w:t>
      </w:r>
      <w:r w:rsidRPr="00FB7664">
        <w:rPr>
          <w:rFonts w:ascii="Cambria" w:hAnsi="Cambria" w:cs="Verdana"/>
          <w:szCs w:val="17"/>
        </w:rPr>
        <w:tab/>
      </w:r>
      <w:r w:rsidRPr="00FB7664">
        <w:rPr>
          <w:rFonts w:ascii="Cambria" w:hAnsi="Cambria" w:cs="Verdana"/>
          <w:szCs w:val="17"/>
        </w:rPr>
        <w:tab/>
        <w:t>Oracle, VSAM</w:t>
      </w:r>
    </w:p>
    <w:p w:rsidR="003261DD" w:rsidRPr="00FB7664" w:rsidRDefault="003261DD" w:rsidP="003261DD">
      <w:pPr>
        <w:jc w:val="both"/>
        <w:rPr>
          <w:rFonts w:ascii="Cambria" w:hAnsi="Cambria" w:cs="Verdana"/>
          <w:b/>
          <w:szCs w:val="17"/>
        </w:rPr>
      </w:pPr>
      <w:r w:rsidRPr="00FB7664">
        <w:rPr>
          <w:rFonts w:ascii="Cambria" w:hAnsi="Cambria" w:cs="Verdana"/>
          <w:szCs w:val="17"/>
        </w:rPr>
        <w:t>Onsite Experience</w:t>
      </w:r>
      <w:r w:rsidRPr="00FB7664">
        <w:rPr>
          <w:rFonts w:ascii="Cambria" w:hAnsi="Cambria" w:cs="Verdana"/>
          <w:szCs w:val="17"/>
        </w:rPr>
        <w:tab/>
      </w:r>
      <w:r w:rsidR="00394AB1">
        <w:rPr>
          <w:rFonts w:ascii="Cambria" w:hAnsi="Cambria" w:cs="Verdana"/>
          <w:b/>
          <w:szCs w:val="17"/>
        </w:rPr>
        <w:t>Philadelphia, US</w:t>
      </w:r>
      <w:r w:rsidRPr="00FB7664">
        <w:rPr>
          <w:rFonts w:ascii="Cambria" w:hAnsi="Cambria" w:cs="Verdana"/>
          <w:b/>
          <w:szCs w:val="17"/>
        </w:rPr>
        <w:t>A</w:t>
      </w:r>
    </w:p>
    <w:p w:rsidR="003261DD" w:rsidRPr="00FB7664" w:rsidRDefault="003261DD" w:rsidP="003261DD">
      <w:pPr>
        <w:jc w:val="both"/>
        <w:rPr>
          <w:rFonts w:ascii="Cambria" w:hAnsi="Cambria" w:cs="Verdana"/>
          <w:szCs w:val="17"/>
        </w:rPr>
      </w:pPr>
      <w:r w:rsidRPr="00FB7664">
        <w:rPr>
          <w:rFonts w:ascii="Cambria" w:hAnsi="Cambria" w:cs="Verdana"/>
          <w:szCs w:val="17"/>
        </w:rPr>
        <w:t>Description</w:t>
      </w:r>
      <w:r w:rsidRPr="00FB7664">
        <w:rPr>
          <w:rFonts w:ascii="Cambria" w:hAnsi="Cambria" w:cs="Verdana"/>
          <w:szCs w:val="17"/>
        </w:rPr>
        <w:tab/>
      </w:r>
      <w:r w:rsidRPr="00FB7664">
        <w:rPr>
          <w:rFonts w:ascii="Cambria" w:hAnsi="Cambria" w:cs="Verdana"/>
          <w:szCs w:val="17"/>
        </w:rPr>
        <w:tab/>
        <w:t>RBPS is a payment system</w:t>
      </w:r>
      <w:r w:rsidR="0014277D" w:rsidRPr="00FB7664">
        <w:rPr>
          <w:rFonts w:ascii="Cambria" w:hAnsi="Cambria" w:cs="Verdana"/>
          <w:szCs w:val="17"/>
        </w:rPr>
        <w:t xml:space="preserve">, </w:t>
      </w:r>
      <w:r w:rsidRPr="00FB7664">
        <w:rPr>
          <w:rFonts w:ascii="Cambria" w:hAnsi="Cambria" w:cs="Verdana"/>
          <w:szCs w:val="17"/>
        </w:rPr>
        <w:t xml:space="preserve">mainly for retirement benefits (pensions, annuities). It’s an intranet web </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 xml:space="preserve">application. PAY3000 is a mainframe application and is integrated with RBPS. The application takes </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care of periodic/non-p</w:t>
      </w:r>
      <w:r w:rsidR="004934CB" w:rsidRPr="00FB7664">
        <w:rPr>
          <w:rFonts w:ascii="Cambria" w:hAnsi="Cambria" w:cs="Verdana"/>
          <w:szCs w:val="17"/>
        </w:rPr>
        <w:t>eriodic payments, tax reporting and</w:t>
      </w:r>
      <w:r w:rsidRPr="00FB7664">
        <w:rPr>
          <w:rFonts w:ascii="Cambria" w:hAnsi="Cambria" w:cs="Verdana"/>
          <w:szCs w:val="17"/>
        </w:rPr>
        <w:t xml:space="preserve"> tax form generation.</w:t>
      </w:r>
    </w:p>
    <w:p w:rsidR="003261DD" w:rsidRPr="00FB7664" w:rsidRDefault="003261DD" w:rsidP="003261DD">
      <w:pPr>
        <w:jc w:val="both"/>
        <w:rPr>
          <w:rFonts w:cs="Verdana"/>
          <w:b/>
          <w:szCs w:val="17"/>
          <w:u w:val="single"/>
        </w:rPr>
      </w:pPr>
    </w:p>
    <w:p w:rsidR="003261DD" w:rsidRPr="00FB7664" w:rsidRDefault="006823A4" w:rsidP="003261DD">
      <w:pPr>
        <w:shd w:val="clear" w:color="auto" w:fill="D9E2F3"/>
        <w:jc w:val="both"/>
        <w:rPr>
          <w:rFonts w:ascii="Cambria" w:hAnsi="Cambria" w:cs="Verdana"/>
          <w:b/>
          <w:szCs w:val="17"/>
        </w:rPr>
      </w:pPr>
      <w:r>
        <w:rPr>
          <w:rFonts w:ascii="Cambria" w:hAnsi="Cambria" w:cs="Verdana"/>
          <w:b/>
          <w:szCs w:val="17"/>
        </w:rPr>
        <w:t>Travel Domain</w:t>
      </w:r>
      <w:r w:rsidR="008A18F6">
        <w:rPr>
          <w:rFonts w:ascii="Cambria" w:hAnsi="Cambria" w:cs="Verdana"/>
          <w:b/>
          <w:szCs w:val="17"/>
        </w:rPr>
        <w:t>, Germany</w:t>
      </w:r>
      <w:r w:rsidR="003261DD" w:rsidRPr="00FB7664">
        <w:rPr>
          <w:rFonts w:ascii="Cambria" w:hAnsi="Cambria" w:cs="Verdana"/>
          <w:b/>
          <w:szCs w:val="17"/>
        </w:rPr>
        <w:t xml:space="preserve"> – EPA (Electronic Place Reservation System)</w:t>
      </w:r>
    </w:p>
    <w:p w:rsidR="00562356" w:rsidRPr="00FB7664" w:rsidRDefault="00562356" w:rsidP="003261DD">
      <w:pPr>
        <w:jc w:val="both"/>
        <w:rPr>
          <w:rFonts w:ascii="Cambria" w:hAnsi="Cambria" w:cs="Verdana"/>
          <w:szCs w:val="17"/>
        </w:rPr>
      </w:pPr>
    </w:p>
    <w:p w:rsidR="003261DD" w:rsidRPr="00FB7664" w:rsidRDefault="003261DD" w:rsidP="003261DD">
      <w:pPr>
        <w:jc w:val="both"/>
        <w:rPr>
          <w:rFonts w:ascii="Cambria" w:hAnsi="Cambria" w:cs="Verdana"/>
          <w:szCs w:val="17"/>
        </w:rPr>
      </w:pPr>
      <w:r w:rsidRPr="00FB7664">
        <w:rPr>
          <w:rFonts w:ascii="Cambria" w:hAnsi="Cambria" w:cs="Verdana"/>
          <w:szCs w:val="17"/>
        </w:rPr>
        <w:t>Duration</w:t>
      </w:r>
      <w:r w:rsidRPr="00FB7664">
        <w:rPr>
          <w:rFonts w:ascii="Cambria" w:hAnsi="Cambria" w:cs="Verdana"/>
          <w:szCs w:val="17"/>
        </w:rPr>
        <w:tab/>
      </w:r>
      <w:r w:rsidRPr="00FB7664">
        <w:rPr>
          <w:rFonts w:ascii="Cambria" w:hAnsi="Cambria" w:cs="Verdana"/>
          <w:szCs w:val="17"/>
        </w:rPr>
        <w:tab/>
        <w:t>36 Months</w:t>
      </w:r>
    </w:p>
    <w:p w:rsidR="003261DD" w:rsidRPr="00FB7664" w:rsidRDefault="003261DD" w:rsidP="003261DD">
      <w:pPr>
        <w:jc w:val="both"/>
        <w:rPr>
          <w:rFonts w:ascii="Cambria" w:hAnsi="Cambria" w:cs="Verdana"/>
          <w:szCs w:val="17"/>
        </w:rPr>
      </w:pPr>
      <w:r w:rsidRPr="00FB7664">
        <w:rPr>
          <w:rFonts w:ascii="Cambria" w:hAnsi="Cambria" w:cs="Verdana"/>
          <w:szCs w:val="17"/>
        </w:rPr>
        <w:t>Role</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Senior Developer</w:t>
      </w:r>
    </w:p>
    <w:p w:rsidR="003261DD" w:rsidRPr="00FB7664" w:rsidRDefault="003261DD" w:rsidP="003261DD">
      <w:pPr>
        <w:jc w:val="both"/>
        <w:rPr>
          <w:rFonts w:ascii="Cambria" w:hAnsi="Cambria" w:cs="Verdana"/>
          <w:szCs w:val="17"/>
        </w:rPr>
      </w:pPr>
      <w:r w:rsidRPr="00FB7664">
        <w:rPr>
          <w:rFonts w:ascii="Cambria" w:hAnsi="Cambria" w:cs="Verdana"/>
          <w:szCs w:val="17"/>
        </w:rPr>
        <w:t>Platform</w:t>
      </w:r>
      <w:r w:rsidRPr="00FB7664">
        <w:rPr>
          <w:rFonts w:ascii="Cambria" w:hAnsi="Cambria" w:cs="Verdana"/>
          <w:szCs w:val="17"/>
        </w:rPr>
        <w:tab/>
      </w:r>
      <w:r w:rsidRPr="00FB7664">
        <w:rPr>
          <w:rFonts w:ascii="Cambria" w:hAnsi="Cambria" w:cs="Verdana"/>
          <w:szCs w:val="17"/>
        </w:rPr>
        <w:tab/>
        <w:t xml:space="preserve">Tandem, </w:t>
      </w:r>
      <w:r w:rsidR="004934CB" w:rsidRPr="00FB7664">
        <w:rPr>
          <w:rFonts w:ascii="Cambria" w:hAnsi="Cambria" w:cs="Verdana"/>
          <w:szCs w:val="17"/>
        </w:rPr>
        <w:t>COBOL</w:t>
      </w:r>
      <w:r w:rsidRPr="00FB7664">
        <w:rPr>
          <w:rFonts w:ascii="Cambria" w:hAnsi="Cambria" w:cs="Verdana"/>
          <w:szCs w:val="17"/>
        </w:rPr>
        <w:t>, S</w:t>
      </w:r>
      <w:r w:rsidR="004934CB" w:rsidRPr="00FB7664">
        <w:rPr>
          <w:rFonts w:ascii="Cambria" w:hAnsi="Cambria" w:cs="Verdana"/>
          <w:szCs w:val="17"/>
        </w:rPr>
        <w:t xml:space="preserve"> COBOL</w:t>
      </w:r>
      <w:r w:rsidRPr="00FB7664">
        <w:rPr>
          <w:rFonts w:ascii="Cambria" w:hAnsi="Cambria" w:cs="Verdana"/>
          <w:szCs w:val="17"/>
        </w:rPr>
        <w:t>, Enform, Inspect</w:t>
      </w:r>
    </w:p>
    <w:p w:rsidR="003261DD" w:rsidRPr="00FB7664" w:rsidRDefault="003261DD" w:rsidP="003261DD">
      <w:pPr>
        <w:jc w:val="both"/>
        <w:rPr>
          <w:rFonts w:ascii="Cambria" w:hAnsi="Cambria" w:cs="Verdana"/>
          <w:szCs w:val="17"/>
        </w:rPr>
      </w:pPr>
      <w:r w:rsidRPr="00FB7664">
        <w:rPr>
          <w:rFonts w:ascii="Cambria" w:hAnsi="Cambria" w:cs="Verdana"/>
          <w:szCs w:val="17"/>
        </w:rPr>
        <w:t>Database</w:t>
      </w:r>
      <w:r w:rsidRPr="00FB7664">
        <w:rPr>
          <w:rFonts w:ascii="Cambria" w:hAnsi="Cambria" w:cs="Verdana"/>
          <w:szCs w:val="17"/>
        </w:rPr>
        <w:tab/>
      </w:r>
      <w:r w:rsidRPr="00FB7664">
        <w:rPr>
          <w:rFonts w:ascii="Cambria" w:hAnsi="Cambria" w:cs="Verdana"/>
          <w:szCs w:val="17"/>
        </w:rPr>
        <w:tab/>
        <w:t>Enscribe, Non-Stop SQL</w:t>
      </w:r>
    </w:p>
    <w:p w:rsidR="003261DD" w:rsidRPr="00FB7664" w:rsidRDefault="003261DD" w:rsidP="003261DD">
      <w:pPr>
        <w:jc w:val="both"/>
        <w:rPr>
          <w:rFonts w:ascii="Cambria" w:hAnsi="Cambria" w:cs="Verdana"/>
          <w:b/>
          <w:szCs w:val="17"/>
          <w:u w:val="single"/>
        </w:rPr>
      </w:pPr>
      <w:r w:rsidRPr="00FB7664">
        <w:rPr>
          <w:rFonts w:ascii="Cambria" w:hAnsi="Cambria" w:cs="Verdana"/>
          <w:szCs w:val="17"/>
        </w:rPr>
        <w:t>Onsite Experience</w:t>
      </w:r>
      <w:r w:rsidRPr="00FB7664">
        <w:rPr>
          <w:rFonts w:ascii="Cambria" w:hAnsi="Cambria" w:cs="Verdana"/>
          <w:szCs w:val="17"/>
        </w:rPr>
        <w:tab/>
      </w:r>
      <w:r w:rsidRPr="00FB7664">
        <w:rPr>
          <w:rFonts w:ascii="Cambria" w:hAnsi="Cambria" w:cs="Verdana"/>
          <w:b/>
          <w:szCs w:val="17"/>
        </w:rPr>
        <w:t xml:space="preserve">Frankfurt, Germany </w:t>
      </w:r>
    </w:p>
    <w:p w:rsidR="003261DD" w:rsidRPr="00FB7664" w:rsidRDefault="003261DD" w:rsidP="003261DD">
      <w:pPr>
        <w:jc w:val="both"/>
        <w:rPr>
          <w:rFonts w:ascii="Cambria" w:hAnsi="Cambria" w:cs="Verdana"/>
          <w:szCs w:val="17"/>
        </w:rPr>
      </w:pPr>
      <w:r w:rsidRPr="00FB7664">
        <w:rPr>
          <w:rFonts w:ascii="Cambria" w:hAnsi="Cambria" w:cs="Verdana"/>
          <w:szCs w:val="17"/>
        </w:rPr>
        <w:t>Description</w:t>
      </w:r>
      <w:r w:rsidRPr="00FB7664">
        <w:rPr>
          <w:rFonts w:ascii="Cambria" w:hAnsi="Cambria" w:cs="Verdana"/>
          <w:szCs w:val="17"/>
        </w:rPr>
        <w:tab/>
      </w:r>
      <w:r w:rsidRPr="00FB7664">
        <w:rPr>
          <w:rFonts w:ascii="Cambria" w:hAnsi="Cambria" w:cs="Verdana"/>
          <w:szCs w:val="17"/>
        </w:rPr>
        <w:tab/>
        <w:t xml:space="preserve">The project aimed at automation of the Railway </w:t>
      </w:r>
      <w:r w:rsidR="00317B9A" w:rsidRPr="00FB7664">
        <w:rPr>
          <w:rFonts w:ascii="Cambria" w:hAnsi="Cambria" w:cs="Verdana"/>
          <w:szCs w:val="17"/>
        </w:rPr>
        <w:t xml:space="preserve">Reservation System </w:t>
      </w:r>
      <w:r w:rsidRPr="00FB7664">
        <w:rPr>
          <w:rFonts w:ascii="Cambria" w:hAnsi="Cambria" w:cs="Verdana"/>
          <w:szCs w:val="17"/>
        </w:rPr>
        <w:t xml:space="preserve">in Germany’s DB Bahn. It’s a </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 xml:space="preserve">collaboration between DB Systel (Germany) and NIIT Technologies. </w:t>
      </w:r>
    </w:p>
    <w:p w:rsidR="003261DD" w:rsidRPr="00FB7664" w:rsidRDefault="003261DD" w:rsidP="003261DD">
      <w:pPr>
        <w:jc w:val="both"/>
        <w:rPr>
          <w:rFonts w:cs="Verdana"/>
          <w:szCs w:val="17"/>
        </w:rPr>
      </w:pPr>
    </w:p>
    <w:p w:rsidR="003261DD" w:rsidRPr="00FB7664" w:rsidRDefault="006823A4" w:rsidP="003261DD">
      <w:pPr>
        <w:shd w:val="clear" w:color="auto" w:fill="D9E2F3"/>
        <w:jc w:val="both"/>
        <w:rPr>
          <w:rFonts w:ascii="Cambria" w:hAnsi="Cambria" w:cs="Verdana"/>
          <w:b/>
          <w:szCs w:val="17"/>
        </w:rPr>
      </w:pPr>
      <w:r>
        <w:rPr>
          <w:rFonts w:ascii="Cambria" w:hAnsi="Cambria" w:cs="Verdana"/>
          <w:b/>
          <w:szCs w:val="17"/>
        </w:rPr>
        <w:t xml:space="preserve">Banking &amp; Finance, </w:t>
      </w:r>
      <w:r w:rsidR="003261DD" w:rsidRPr="00FB7664">
        <w:rPr>
          <w:rFonts w:ascii="Cambria" w:hAnsi="Cambria" w:cs="Verdana"/>
          <w:b/>
          <w:szCs w:val="17"/>
        </w:rPr>
        <w:t>Belgium – CKA (Commercial Credit Application)</w:t>
      </w:r>
    </w:p>
    <w:p w:rsidR="00AF3578" w:rsidRPr="00FB7664" w:rsidRDefault="00AF3578" w:rsidP="003261DD">
      <w:pPr>
        <w:jc w:val="both"/>
        <w:rPr>
          <w:rFonts w:ascii="Cambria" w:hAnsi="Cambria" w:cs="Verdana"/>
          <w:szCs w:val="17"/>
        </w:rPr>
      </w:pPr>
    </w:p>
    <w:p w:rsidR="003261DD" w:rsidRPr="00FB7664" w:rsidRDefault="003261DD" w:rsidP="003261DD">
      <w:pPr>
        <w:jc w:val="both"/>
        <w:rPr>
          <w:rFonts w:ascii="Cambria" w:hAnsi="Cambria" w:cs="Verdana"/>
          <w:szCs w:val="17"/>
        </w:rPr>
      </w:pPr>
      <w:r w:rsidRPr="00FB7664">
        <w:rPr>
          <w:rFonts w:ascii="Cambria" w:hAnsi="Cambria" w:cs="Verdana"/>
          <w:szCs w:val="17"/>
        </w:rPr>
        <w:t>Duration</w:t>
      </w:r>
      <w:r w:rsidRPr="00FB7664">
        <w:rPr>
          <w:rFonts w:ascii="Cambria" w:hAnsi="Cambria" w:cs="Verdana"/>
          <w:szCs w:val="17"/>
        </w:rPr>
        <w:tab/>
      </w:r>
      <w:r w:rsidRPr="00FB7664">
        <w:rPr>
          <w:rFonts w:ascii="Cambria" w:hAnsi="Cambria" w:cs="Verdana"/>
          <w:szCs w:val="17"/>
        </w:rPr>
        <w:tab/>
        <w:t>30 Months</w:t>
      </w:r>
    </w:p>
    <w:p w:rsidR="003261DD" w:rsidRPr="00FB7664" w:rsidRDefault="003261DD" w:rsidP="003261DD">
      <w:pPr>
        <w:jc w:val="both"/>
        <w:rPr>
          <w:rFonts w:ascii="Cambria" w:hAnsi="Cambria" w:cs="Verdana"/>
          <w:szCs w:val="17"/>
        </w:rPr>
      </w:pPr>
      <w:r w:rsidRPr="00FB7664">
        <w:rPr>
          <w:rFonts w:ascii="Cambria" w:hAnsi="Cambria" w:cs="Verdana"/>
          <w:szCs w:val="17"/>
        </w:rPr>
        <w:t>Role</w:t>
      </w:r>
      <w:r w:rsidRPr="00FB7664">
        <w:rPr>
          <w:rFonts w:ascii="Cambria" w:hAnsi="Cambria" w:cs="Verdana"/>
          <w:szCs w:val="17"/>
        </w:rPr>
        <w:tab/>
      </w:r>
      <w:r w:rsidRPr="00FB7664">
        <w:rPr>
          <w:rFonts w:ascii="Cambria" w:hAnsi="Cambria" w:cs="Verdana"/>
          <w:szCs w:val="17"/>
        </w:rPr>
        <w:tab/>
      </w:r>
      <w:r w:rsidRPr="00FB7664">
        <w:rPr>
          <w:rFonts w:ascii="Cambria" w:hAnsi="Cambria" w:cs="Verdana"/>
          <w:szCs w:val="17"/>
        </w:rPr>
        <w:tab/>
        <w:t>Developer</w:t>
      </w:r>
    </w:p>
    <w:p w:rsidR="003261DD" w:rsidRPr="00FB7664" w:rsidRDefault="003261DD" w:rsidP="003261DD">
      <w:pPr>
        <w:jc w:val="both"/>
        <w:rPr>
          <w:rFonts w:ascii="Cambria" w:hAnsi="Cambria" w:cs="Verdana"/>
          <w:szCs w:val="17"/>
        </w:rPr>
      </w:pPr>
      <w:r w:rsidRPr="00FB7664">
        <w:rPr>
          <w:rFonts w:ascii="Cambria" w:hAnsi="Cambria" w:cs="Verdana"/>
          <w:szCs w:val="17"/>
        </w:rPr>
        <w:t>Platform</w:t>
      </w:r>
      <w:r w:rsidRPr="00FB7664">
        <w:rPr>
          <w:rFonts w:ascii="Cambria" w:hAnsi="Cambria" w:cs="Verdana"/>
          <w:szCs w:val="17"/>
        </w:rPr>
        <w:tab/>
      </w:r>
      <w:r w:rsidRPr="00FB7664">
        <w:rPr>
          <w:rFonts w:ascii="Cambria" w:hAnsi="Cambria" w:cs="Verdana"/>
          <w:szCs w:val="17"/>
        </w:rPr>
        <w:tab/>
        <w:t xml:space="preserve">Mainframe, </w:t>
      </w:r>
      <w:r w:rsidR="004934CB" w:rsidRPr="00FB7664">
        <w:rPr>
          <w:rFonts w:ascii="Cambria" w:hAnsi="Cambria" w:cs="Verdana"/>
          <w:szCs w:val="17"/>
        </w:rPr>
        <w:t>COBOL</w:t>
      </w:r>
      <w:r w:rsidRPr="00FB7664">
        <w:rPr>
          <w:rFonts w:ascii="Cambria" w:hAnsi="Cambria" w:cs="Verdana"/>
          <w:szCs w:val="17"/>
        </w:rPr>
        <w:t>, JCL, Endeavour, VAG</w:t>
      </w:r>
    </w:p>
    <w:p w:rsidR="003261DD" w:rsidRPr="00FB7664" w:rsidRDefault="003261DD" w:rsidP="003261DD">
      <w:pPr>
        <w:jc w:val="both"/>
        <w:rPr>
          <w:rFonts w:ascii="Cambria" w:hAnsi="Cambria" w:cs="Verdana"/>
          <w:szCs w:val="17"/>
        </w:rPr>
      </w:pPr>
      <w:r w:rsidRPr="00FB7664">
        <w:rPr>
          <w:rFonts w:ascii="Cambria" w:hAnsi="Cambria" w:cs="Verdana"/>
          <w:szCs w:val="17"/>
        </w:rPr>
        <w:t>Database</w:t>
      </w:r>
      <w:r w:rsidRPr="00FB7664">
        <w:rPr>
          <w:rFonts w:ascii="Cambria" w:hAnsi="Cambria" w:cs="Verdana"/>
          <w:szCs w:val="17"/>
        </w:rPr>
        <w:tab/>
      </w:r>
      <w:r w:rsidRPr="00FB7664">
        <w:rPr>
          <w:rFonts w:ascii="Cambria" w:hAnsi="Cambria" w:cs="Verdana"/>
          <w:szCs w:val="17"/>
        </w:rPr>
        <w:tab/>
        <w:t>DB2, VSAM</w:t>
      </w:r>
    </w:p>
    <w:p w:rsidR="003261DD" w:rsidRPr="00FB7664" w:rsidRDefault="003261DD" w:rsidP="003261DD">
      <w:pPr>
        <w:jc w:val="both"/>
        <w:rPr>
          <w:rFonts w:ascii="Cambria" w:hAnsi="Cambria" w:cs="Verdana"/>
          <w:szCs w:val="17"/>
        </w:rPr>
      </w:pPr>
      <w:r w:rsidRPr="00FB7664">
        <w:rPr>
          <w:rFonts w:ascii="Cambria" w:hAnsi="Cambria" w:cs="Verdana"/>
          <w:szCs w:val="17"/>
        </w:rPr>
        <w:t>Description</w:t>
      </w:r>
      <w:r w:rsidRPr="00FB7664">
        <w:rPr>
          <w:rFonts w:ascii="Cambria" w:hAnsi="Cambria" w:cs="Verdana"/>
          <w:szCs w:val="17"/>
        </w:rPr>
        <w:tab/>
      </w:r>
      <w:r w:rsidRPr="00FB7664">
        <w:rPr>
          <w:rFonts w:ascii="Cambria" w:hAnsi="Cambria" w:cs="Verdana"/>
          <w:szCs w:val="17"/>
        </w:rPr>
        <w:tab/>
      </w:r>
      <w:r w:rsidRPr="00FB7664">
        <w:rPr>
          <w:rFonts w:ascii="Cambria" w:hAnsi="Cambria"/>
          <w:b/>
          <w:bCs/>
          <w:szCs w:val="17"/>
        </w:rPr>
        <w:t>CKA</w:t>
      </w:r>
      <w:r w:rsidRPr="00FB7664">
        <w:rPr>
          <w:rFonts w:ascii="Cambria" w:hAnsi="Cambria"/>
          <w:szCs w:val="17"/>
        </w:rPr>
        <w:t xml:space="preserve"> is a commercial credit application of KBC Bank for the registration and initial </w:t>
      </w:r>
      <w:r w:rsidRPr="00FB7664">
        <w:rPr>
          <w:rFonts w:ascii="Cambria" w:hAnsi="Cambria"/>
          <w:szCs w:val="17"/>
        </w:rPr>
        <w:tab/>
      </w:r>
      <w:r w:rsidRPr="00FB7664">
        <w:rPr>
          <w:rFonts w:ascii="Cambria" w:hAnsi="Cambria"/>
          <w:szCs w:val="17"/>
        </w:rPr>
        <w:tab/>
      </w:r>
      <w:r w:rsidRPr="00FB7664">
        <w:rPr>
          <w:rFonts w:ascii="Cambria" w:hAnsi="Cambria"/>
          <w:szCs w:val="17"/>
        </w:rPr>
        <w:tab/>
      </w:r>
      <w:r w:rsidRPr="00FB7664">
        <w:rPr>
          <w:rFonts w:ascii="Cambria" w:hAnsi="Cambria"/>
          <w:szCs w:val="17"/>
        </w:rPr>
        <w:tab/>
      </w:r>
      <w:r w:rsidRPr="00FB7664">
        <w:rPr>
          <w:rFonts w:ascii="Cambria" w:hAnsi="Cambria"/>
          <w:szCs w:val="17"/>
        </w:rPr>
        <w:tab/>
        <w:t>management of mass credit products for commercial purposes.</w:t>
      </w:r>
    </w:p>
    <w:sectPr w:rsidR="003261DD" w:rsidRPr="00FB7664" w:rsidSect="00F225D9">
      <w:headerReference w:type="default" r:id="rId10"/>
      <w:footerReference w:type="default" r:id="rId11"/>
      <w:type w:val="continuous"/>
      <w:pgSz w:w="11909" w:h="16834" w:code="9"/>
      <w:pgMar w:top="540" w:right="624" w:bottom="737" w:left="624" w:header="0" w:footer="0" w:gutter="0"/>
      <w:cols w:space="34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8B8" w:rsidRDefault="006C78B8">
      <w:r>
        <w:separator/>
      </w:r>
    </w:p>
  </w:endnote>
  <w:endnote w:type="continuationSeparator" w:id="1">
    <w:p w:rsidR="006C78B8" w:rsidRDefault="006C78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TimesNewRomanPSMT">
    <w:charset w:val="01"/>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40E" w:rsidRDefault="004304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8B8" w:rsidRDefault="006C78B8">
      <w:r>
        <w:separator/>
      </w:r>
    </w:p>
  </w:footnote>
  <w:footnote w:type="continuationSeparator" w:id="1">
    <w:p w:rsidR="006C78B8" w:rsidRDefault="006C78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40E" w:rsidRDefault="004304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sz w:val="24"/>
        <w:szCs w:val="24"/>
      </w:rPr>
    </w:lvl>
  </w:abstractNum>
  <w:abstractNum w:abstractNumId="1">
    <w:nsid w:val="00000003"/>
    <w:multiLevelType w:val="multilevel"/>
    <w:tmpl w:val="00000003"/>
    <w:lvl w:ilvl="0">
      <w:start w:val="1"/>
      <w:numFmt w:val="bullet"/>
      <w:lvlText w:val=""/>
      <w:lvlJc w:val="left"/>
      <w:pPr>
        <w:tabs>
          <w:tab w:val="num" w:pos="0"/>
        </w:tabs>
        <w:ind w:left="360" w:hanging="360"/>
      </w:pPr>
      <w:rPr>
        <w:rFonts w:ascii="Wingdings" w:hAnsi="Wingdings" w:cs="Wingdings"/>
        <w:sz w:val="17"/>
        <w:szCs w:val="17"/>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sz w:val="17"/>
        <w:szCs w:val="17"/>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sz w:val="17"/>
        <w:szCs w:val="17"/>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sz w:val="17"/>
        <w:szCs w:val="17"/>
      </w:rPr>
    </w:lvl>
  </w:abstractNum>
  <w:abstractNum w:abstractNumId="2">
    <w:nsid w:val="00000004"/>
    <w:multiLevelType w:val="singleLevel"/>
    <w:tmpl w:val="00000004"/>
    <w:name w:val="WW8Num6"/>
    <w:lvl w:ilvl="0">
      <w:start w:val="1"/>
      <w:numFmt w:val="bullet"/>
      <w:lvlText w:val=""/>
      <w:lvlJc w:val="left"/>
      <w:pPr>
        <w:tabs>
          <w:tab w:val="num" w:pos="0"/>
        </w:tabs>
        <w:ind w:left="720" w:hanging="360"/>
      </w:pPr>
      <w:rPr>
        <w:rFonts w:ascii="Wingdings" w:hAnsi="Wingdings" w:cs="Wingdings"/>
      </w:rPr>
    </w:lvl>
  </w:abstractNum>
  <w:abstractNum w:abstractNumId="3">
    <w:nsid w:val="00000019"/>
    <w:multiLevelType w:val="hybridMultilevel"/>
    <w:tmpl w:val="BA6C4B66"/>
    <w:lvl w:ilvl="0" w:tplc="0BDA08FE">
      <w:start w:val="1"/>
      <w:numFmt w:val="bullet"/>
      <w:lvlText w:val=""/>
      <w:lvlJc w:val="left"/>
      <w:pPr>
        <w:tabs>
          <w:tab w:val="num" w:pos="735"/>
        </w:tabs>
        <w:ind w:left="735" w:hanging="360"/>
      </w:pPr>
      <w:rPr>
        <w:rFonts w:ascii="Symbol" w:hAnsi="Symbol" w:hint="default"/>
        <w:color w:val="000000"/>
      </w:rPr>
    </w:lvl>
    <w:lvl w:ilvl="1" w:tplc="04090003">
      <w:start w:val="1"/>
      <w:numFmt w:val="bullet"/>
      <w:lvlRestart w:val="0"/>
      <w:lvlText w:val="o"/>
      <w:lvlJc w:val="left"/>
      <w:pPr>
        <w:tabs>
          <w:tab w:val="num" w:pos="1455"/>
        </w:tabs>
        <w:ind w:left="1455" w:hanging="360"/>
      </w:pPr>
      <w:rPr>
        <w:rFonts w:ascii="Courier New" w:hAnsi="Courier New" w:cs="Courier New" w:hint="default"/>
      </w:rPr>
    </w:lvl>
    <w:lvl w:ilvl="2" w:tplc="04090005">
      <w:start w:val="1"/>
      <w:numFmt w:val="bullet"/>
      <w:lvlRestart w:val="0"/>
      <w:lvlText w:val=""/>
      <w:lvlJc w:val="left"/>
      <w:pPr>
        <w:tabs>
          <w:tab w:val="num" w:pos="2175"/>
        </w:tabs>
        <w:ind w:left="2175" w:hanging="360"/>
      </w:pPr>
      <w:rPr>
        <w:rFonts w:ascii="Wingdings" w:hAnsi="Wingdings" w:hint="default"/>
      </w:rPr>
    </w:lvl>
    <w:lvl w:ilvl="3" w:tplc="04090001">
      <w:start w:val="1"/>
      <w:numFmt w:val="bullet"/>
      <w:lvlRestart w:val="0"/>
      <w:lvlText w:val=""/>
      <w:lvlJc w:val="left"/>
      <w:pPr>
        <w:tabs>
          <w:tab w:val="num" w:pos="2895"/>
        </w:tabs>
        <w:ind w:left="2895" w:hanging="360"/>
      </w:pPr>
      <w:rPr>
        <w:rFonts w:ascii="Symbol" w:hAnsi="Symbol" w:hint="default"/>
      </w:rPr>
    </w:lvl>
    <w:lvl w:ilvl="4" w:tplc="04090003">
      <w:start w:val="1"/>
      <w:numFmt w:val="bullet"/>
      <w:lvlRestart w:val="0"/>
      <w:lvlText w:val="o"/>
      <w:lvlJc w:val="left"/>
      <w:pPr>
        <w:tabs>
          <w:tab w:val="num" w:pos="3615"/>
        </w:tabs>
        <w:ind w:left="3615" w:hanging="360"/>
      </w:pPr>
      <w:rPr>
        <w:rFonts w:ascii="Courier New" w:hAnsi="Courier New" w:cs="Courier New" w:hint="default"/>
      </w:rPr>
    </w:lvl>
    <w:lvl w:ilvl="5" w:tplc="04090005">
      <w:start w:val="1"/>
      <w:numFmt w:val="bullet"/>
      <w:lvlRestart w:val="0"/>
      <w:lvlText w:val=""/>
      <w:lvlJc w:val="left"/>
      <w:pPr>
        <w:tabs>
          <w:tab w:val="num" w:pos="4335"/>
        </w:tabs>
        <w:ind w:left="4335" w:hanging="360"/>
      </w:pPr>
      <w:rPr>
        <w:rFonts w:ascii="Wingdings" w:hAnsi="Wingdings" w:hint="default"/>
      </w:rPr>
    </w:lvl>
    <w:lvl w:ilvl="6" w:tplc="04090001">
      <w:start w:val="1"/>
      <w:numFmt w:val="bullet"/>
      <w:lvlRestart w:val="0"/>
      <w:lvlText w:val=""/>
      <w:lvlJc w:val="left"/>
      <w:pPr>
        <w:tabs>
          <w:tab w:val="num" w:pos="5055"/>
        </w:tabs>
        <w:ind w:left="5055" w:hanging="360"/>
      </w:pPr>
      <w:rPr>
        <w:rFonts w:ascii="Symbol" w:hAnsi="Symbol" w:hint="default"/>
      </w:rPr>
    </w:lvl>
    <w:lvl w:ilvl="7" w:tplc="04090003">
      <w:start w:val="1"/>
      <w:numFmt w:val="bullet"/>
      <w:lvlRestart w:val="0"/>
      <w:lvlText w:val="o"/>
      <w:lvlJc w:val="left"/>
      <w:pPr>
        <w:tabs>
          <w:tab w:val="num" w:pos="5775"/>
        </w:tabs>
        <w:ind w:left="5775" w:hanging="360"/>
      </w:pPr>
      <w:rPr>
        <w:rFonts w:ascii="Courier New" w:hAnsi="Courier New" w:cs="Courier New" w:hint="default"/>
      </w:rPr>
    </w:lvl>
    <w:lvl w:ilvl="8" w:tplc="04090005">
      <w:start w:val="1"/>
      <w:numFmt w:val="bullet"/>
      <w:lvlRestart w:val="0"/>
      <w:lvlText w:val=""/>
      <w:lvlJc w:val="left"/>
      <w:pPr>
        <w:tabs>
          <w:tab w:val="num" w:pos="6495"/>
        </w:tabs>
        <w:ind w:left="6495" w:hanging="360"/>
      </w:pPr>
      <w:rPr>
        <w:rFonts w:ascii="Wingdings" w:hAnsi="Wingdings" w:hint="default"/>
      </w:rPr>
    </w:lvl>
  </w:abstractNum>
  <w:abstractNum w:abstractNumId="4">
    <w:nsid w:val="0000001D"/>
    <w:multiLevelType w:val="hybridMultilevel"/>
    <w:tmpl w:val="8CFADB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Restart w:val="0"/>
      <w:lvlText w:val="o"/>
      <w:lvlJc w:val="left"/>
      <w:pPr>
        <w:tabs>
          <w:tab w:val="num" w:pos="1080"/>
        </w:tabs>
        <w:ind w:left="1080" w:hanging="360"/>
      </w:pPr>
      <w:rPr>
        <w:rFonts w:ascii="Courier New" w:hAnsi="Courier New" w:cs="Courier New" w:hint="default"/>
      </w:rPr>
    </w:lvl>
    <w:lvl w:ilvl="2" w:tplc="04090005">
      <w:start w:val="1"/>
      <w:numFmt w:val="bullet"/>
      <w:lvlRestart w:val="0"/>
      <w:lvlText w:val=""/>
      <w:lvlJc w:val="left"/>
      <w:pPr>
        <w:tabs>
          <w:tab w:val="num" w:pos="1800"/>
        </w:tabs>
        <w:ind w:left="1800" w:hanging="360"/>
      </w:pPr>
      <w:rPr>
        <w:rFonts w:ascii="Wingdings" w:hAnsi="Wingdings" w:hint="default"/>
      </w:rPr>
    </w:lvl>
    <w:lvl w:ilvl="3" w:tplc="04090001">
      <w:start w:val="1"/>
      <w:numFmt w:val="bullet"/>
      <w:lvlRestart w:val="0"/>
      <w:lvlText w:val=""/>
      <w:lvlJc w:val="left"/>
      <w:pPr>
        <w:tabs>
          <w:tab w:val="num" w:pos="2520"/>
        </w:tabs>
        <w:ind w:left="2520" w:hanging="360"/>
      </w:pPr>
      <w:rPr>
        <w:rFonts w:ascii="Symbol" w:hAnsi="Symbol" w:hint="default"/>
      </w:rPr>
    </w:lvl>
    <w:lvl w:ilvl="4" w:tplc="04090003">
      <w:start w:val="1"/>
      <w:numFmt w:val="bullet"/>
      <w:lvlRestart w:val="0"/>
      <w:lvlText w:val="o"/>
      <w:lvlJc w:val="left"/>
      <w:pPr>
        <w:tabs>
          <w:tab w:val="num" w:pos="3240"/>
        </w:tabs>
        <w:ind w:left="3240" w:hanging="360"/>
      </w:pPr>
      <w:rPr>
        <w:rFonts w:ascii="Courier New" w:hAnsi="Courier New" w:cs="Courier New" w:hint="default"/>
      </w:rPr>
    </w:lvl>
    <w:lvl w:ilvl="5" w:tplc="04090005">
      <w:start w:val="1"/>
      <w:numFmt w:val="bullet"/>
      <w:lvlRestart w:val="0"/>
      <w:lvlText w:val=""/>
      <w:lvlJc w:val="left"/>
      <w:pPr>
        <w:tabs>
          <w:tab w:val="num" w:pos="3960"/>
        </w:tabs>
        <w:ind w:left="3960" w:hanging="360"/>
      </w:pPr>
      <w:rPr>
        <w:rFonts w:ascii="Wingdings" w:hAnsi="Wingdings" w:hint="default"/>
      </w:rPr>
    </w:lvl>
    <w:lvl w:ilvl="6" w:tplc="04090001">
      <w:start w:val="1"/>
      <w:numFmt w:val="bullet"/>
      <w:lvlRestart w:val="0"/>
      <w:lvlText w:val=""/>
      <w:lvlJc w:val="left"/>
      <w:pPr>
        <w:tabs>
          <w:tab w:val="num" w:pos="4680"/>
        </w:tabs>
        <w:ind w:left="4680" w:hanging="360"/>
      </w:pPr>
      <w:rPr>
        <w:rFonts w:ascii="Symbol" w:hAnsi="Symbol" w:hint="default"/>
      </w:rPr>
    </w:lvl>
    <w:lvl w:ilvl="7" w:tplc="04090003">
      <w:start w:val="1"/>
      <w:numFmt w:val="bullet"/>
      <w:lvlRestart w:val="0"/>
      <w:lvlText w:val="o"/>
      <w:lvlJc w:val="left"/>
      <w:pPr>
        <w:tabs>
          <w:tab w:val="num" w:pos="5400"/>
        </w:tabs>
        <w:ind w:left="5400" w:hanging="360"/>
      </w:pPr>
      <w:rPr>
        <w:rFonts w:ascii="Courier New" w:hAnsi="Courier New" w:cs="Courier New" w:hint="default"/>
      </w:rPr>
    </w:lvl>
    <w:lvl w:ilvl="8" w:tplc="04090005">
      <w:start w:val="1"/>
      <w:numFmt w:val="bullet"/>
      <w:lvlRestart w:val="0"/>
      <w:lvlText w:val=""/>
      <w:lvlJc w:val="left"/>
      <w:pPr>
        <w:tabs>
          <w:tab w:val="num" w:pos="6120"/>
        </w:tabs>
        <w:ind w:left="6120" w:hanging="360"/>
      </w:pPr>
      <w:rPr>
        <w:rFonts w:ascii="Wingdings" w:hAnsi="Wingdings" w:hint="default"/>
      </w:rPr>
    </w:lvl>
  </w:abstractNum>
  <w:abstractNum w:abstractNumId="5">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2B9797F"/>
    <w:multiLevelType w:val="multilevel"/>
    <w:tmpl w:val="7F4AC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C923A6"/>
    <w:multiLevelType w:val="multilevel"/>
    <w:tmpl w:val="BB8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F23000"/>
    <w:multiLevelType w:val="hybridMultilevel"/>
    <w:tmpl w:val="5776A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E76BB1"/>
    <w:multiLevelType w:val="hybridMultilevel"/>
    <w:tmpl w:val="78C6E688"/>
    <w:lvl w:ilvl="0" w:tplc="04090001">
      <w:start w:val="1"/>
      <w:numFmt w:val="bullet"/>
      <w:lvlText w:val=""/>
      <w:lvlJc w:val="left"/>
      <w:pPr>
        <w:tabs>
          <w:tab w:val="num" w:pos="288"/>
        </w:tabs>
        <w:ind w:left="288" w:hanging="288"/>
      </w:pPr>
      <w:rPr>
        <w:rFonts w:ascii="Symbol" w:hAnsi="Symbol" w:hint="default"/>
        <w:color w:val="000000"/>
        <w:sz w:val="18"/>
        <w:szCs w:val="18"/>
      </w:rPr>
    </w:lvl>
    <w:lvl w:ilvl="1" w:tplc="24BC88E6">
      <w:start w:val="1"/>
      <w:numFmt w:val="bullet"/>
      <w:lvlText w:val="-"/>
      <w:lvlJc w:val="left"/>
      <w:pPr>
        <w:tabs>
          <w:tab w:val="num" w:pos="1368"/>
        </w:tabs>
        <w:ind w:left="1368" w:hanging="288"/>
      </w:pPr>
      <w:rPr>
        <w:rFonts w:ascii="Arial" w:hAnsi="Arial" w:hint="default"/>
        <w:b/>
        <w:i w:val="0"/>
        <w:color w:val="000000"/>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9B8401F"/>
    <w:multiLevelType w:val="hybridMultilevel"/>
    <w:tmpl w:val="48AC82B4"/>
    <w:lvl w:ilvl="0" w:tplc="D90E86F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2">
    <w:nsid w:val="723653C5"/>
    <w:multiLevelType w:val="multilevel"/>
    <w:tmpl w:val="DC98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5C0158"/>
    <w:multiLevelType w:val="multilevel"/>
    <w:tmpl w:val="8AEE6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1"/>
  </w:num>
  <w:num w:numId="3">
    <w:abstractNumId w:val="10"/>
  </w:num>
  <w:num w:numId="4">
    <w:abstractNumId w:val="8"/>
  </w:num>
  <w:num w:numId="5">
    <w:abstractNumId w:val="3"/>
  </w:num>
  <w:num w:numId="6">
    <w:abstractNumId w:val="4"/>
  </w:num>
  <w:num w:numId="7">
    <w:abstractNumId w:val="6"/>
  </w:num>
  <w:num w:numId="8">
    <w:abstractNumId w:val="13"/>
  </w:num>
  <w:num w:numId="9">
    <w:abstractNumId w:val="9"/>
  </w:num>
  <w:num w:numId="10">
    <w:abstractNumId w:val="1"/>
  </w:num>
  <w:num w:numId="11">
    <w:abstractNumId w:val="12"/>
  </w:num>
  <w:num w:numId="12">
    <w:abstractNumId w:val="0"/>
  </w:num>
  <w:num w:numId="13">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260C35"/>
    <w:rsid w:val="000006BC"/>
    <w:rsid w:val="000008D7"/>
    <w:rsid w:val="000018E3"/>
    <w:rsid w:val="000022FB"/>
    <w:rsid w:val="00004258"/>
    <w:rsid w:val="00004E34"/>
    <w:rsid w:val="00004EE1"/>
    <w:rsid w:val="00006421"/>
    <w:rsid w:val="00012C8C"/>
    <w:rsid w:val="00012DA1"/>
    <w:rsid w:val="000134EC"/>
    <w:rsid w:val="000140EF"/>
    <w:rsid w:val="00020F4B"/>
    <w:rsid w:val="000236F0"/>
    <w:rsid w:val="000312D1"/>
    <w:rsid w:val="00031700"/>
    <w:rsid w:val="00032054"/>
    <w:rsid w:val="00034594"/>
    <w:rsid w:val="00034CEB"/>
    <w:rsid w:val="00035D14"/>
    <w:rsid w:val="00040EB2"/>
    <w:rsid w:val="00041C7A"/>
    <w:rsid w:val="00047136"/>
    <w:rsid w:val="000475AB"/>
    <w:rsid w:val="00050D81"/>
    <w:rsid w:val="00051467"/>
    <w:rsid w:val="00051BBD"/>
    <w:rsid w:val="00052DEB"/>
    <w:rsid w:val="00052F9C"/>
    <w:rsid w:val="00056A60"/>
    <w:rsid w:val="00061ECB"/>
    <w:rsid w:val="000629E9"/>
    <w:rsid w:val="00064E96"/>
    <w:rsid w:val="000677CF"/>
    <w:rsid w:val="00080F35"/>
    <w:rsid w:val="000852DD"/>
    <w:rsid w:val="000866EB"/>
    <w:rsid w:val="000902EB"/>
    <w:rsid w:val="00090FC3"/>
    <w:rsid w:val="00091CF0"/>
    <w:rsid w:val="000925D8"/>
    <w:rsid w:val="00093AE4"/>
    <w:rsid w:val="0009501C"/>
    <w:rsid w:val="00095FD4"/>
    <w:rsid w:val="000A1815"/>
    <w:rsid w:val="000A22B3"/>
    <w:rsid w:val="000A2DD8"/>
    <w:rsid w:val="000A3A13"/>
    <w:rsid w:val="000A53B4"/>
    <w:rsid w:val="000A55A1"/>
    <w:rsid w:val="000A57CD"/>
    <w:rsid w:val="000A5AEB"/>
    <w:rsid w:val="000B0403"/>
    <w:rsid w:val="000B0F57"/>
    <w:rsid w:val="000B57B9"/>
    <w:rsid w:val="000C074D"/>
    <w:rsid w:val="000C2513"/>
    <w:rsid w:val="000C4B39"/>
    <w:rsid w:val="000C5CAA"/>
    <w:rsid w:val="000D1ABD"/>
    <w:rsid w:val="000D3F6E"/>
    <w:rsid w:val="000D5E4C"/>
    <w:rsid w:val="000D65B0"/>
    <w:rsid w:val="000D6BE4"/>
    <w:rsid w:val="000E18B9"/>
    <w:rsid w:val="000E49D1"/>
    <w:rsid w:val="000E748E"/>
    <w:rsid w:val="000F6724"/>
    <w:rsid w:val="001036E2"/>
    <w:rsid w:val="001070D0"/>
    <w:rsid w:val="00110E27"/>
    <w:rsid w:val="00114BAC"/>
    <w:rsid w:val="00115731"/>
    <w:rsid w:val="001158B1"/>
    <w:rsid w:val="001213B1"/>
    <w:rsid w:val="001316C7"/>
    <w:rsid w:val="00135029"/>
    <w:rsid w:val="001419E9"/>
    <w:rsid w:val="0014277D"/>
    <w:rsid w:val="00143249"/>
    <w:rsid w:val="00145D8B"/>
    <w:rsid w:val="0015534B"/>
    <w:rsid w:val="001621A6"/>
    <w:rsid w:val="00163B35"/>
    <w:rsid w:val="0016404C"/>
    <w:rsid w:val="001650D1"/>
    <w:rsid w:val="001652A4"/>
    <w:rsid w:val="00166DC4"/>
    <w:rsid w:val="00174715"/>
    <w:rsid w:val="0017595A"/>
    <w:rsid w:val="0018278E"/>
    <w:rsid w:val="00184D4F"/>
    <w:rsid w:val="00185FD8"/>
    <w:rsid w:val="00191A04"/>
    <w:rsid w:val="00191DE9"/>
    <w:rsid w:val="00192B1D"/>
    <w:rsid w:val="001956F1"/>
    <w:rsid w:val="001A5FF7"/>
    <w:rsid w:val="001A7014"/>
    <w:rsid w:val="001B10B6"/>
    <w:rsid w:val="001B1308"/>
    <w:rsid w:val="001B2D6A"/>
    <w:rsid w:val="001B3585"/>
    <w:rsid w:val="001B5594"/>
    <w:rsid w:val="001B55F6"/>
    <w:rsid w:val="001C3F4B"/>
    <w:rsid w:val="001C4D84"/>
    <w:rsid w:val="001C6200"/>
    <w:rsid w:val="001C761F"/>
    <w:rsid w:val="001C7669"/>
    <w:rsid w:val="001D1E78"/>
    <w:rsid w:val="001D2FBB"/>
    <w:rsid w:val="001D5887"/>
    <w:rsid w:val="001E08CC"/>
    <w:rsid w:val="001E20B5"/>
    <w:rsid w:val="001E2E2A"/>
    <w:rsid w:val="001E63CB"/>
    <w:rsid w:val="001E70A8"/>
    <w:rsid w:val="001E7515"/>
    <w:rsid w:val="001F011B"/>
    <w:rsid w:val="001F4526"/>
    <w:rsid w:val="001F74DE"/>
    <w:rsid w:val="00202496"/>
    <w:rsid w:val="00203B55"/>
    <w:rsid w:val="002056CC"/>
    <w:rsid w:val="0021180A"/>
    <w:rsid w:val="00212D02"/>
    <w:rsid w:val="002142D9"/>
    <w:rsid w:val="00214A9C"/>
    <w:rsid w:val="002165AD"/>
    <w:rsid w:val="00217CB3"/>
    <w:rsid w:val="002200C1"/>
    <w:rsid w:val="00221008"/>
    <w:rsid w:val="00221DB2"/>
    <w:rsid w:val="00222797"/>
    <w:rsid w:val="00223624"/>
    <w:rsid w:val="0022409F"/>
    <w:rsid w:val="00224D04"/>
    <w:rsid w:val="0022526D"/>
    <w:rsid w:val="0022591D"/>
    <w:rsid w:val="00226578"/>
    <w:rsid w:val="00230522"/>
    <w:rsid w:val="002319DC"/>
    <w:rsid w:val="002329B7"/>
    <w:rsid w:val="002336EB"/>
    <w:rsid w:val="00233BF9"/>
    <w:rsid w:val="002342AC"/>
    <w:rsid w:val="00235003"/>
    <w:rsid w:val="0023527B"/>
    <w:rsid w:val="002412D7"/>
    <w:rsid w:val="0024307D"/>
    <w:rsid w:val="00243137"/>
    <w:rsid w:val="0024519E"/>
    <w:rsid w:val="0024736B"/>
    <w:rsid w:val="002560C4"/>
    <w:rsid w:val="00256365"/>
    <w:rsid w:val="00260802"/>
    <w:rsid w:val="00260C35"/>
    <w:rsid w:val="00261277"/>
    <w:rsid w:val="00263C0C"/>
    <w:rsid w:val="00264E26"/>
    <w:rsid w:val="00266505"/>
    <w:rsid w:val="00267343"/>
    <w:rsid w:val="00273C81"/>
    <w:rsid w:val="0027421E"/>
    <w:rsid w:val="002742CE"/>
    <w:rsid w:val="002824F7"/>
    <w:rsid w:val="00283592"/>
    <w:rsid w:val="00285EAB"/>
    <w:rsid w:val="00286C89"/>
    <w:rsid w:val="00287519"/>
    <w:rsid w:val="002877BD"/>
    <w:rsid w:val="0029176F"/>
    <w:rsid w:val="0029693B"/>
    <w:rsid w:val="002A084F"/>
    <w:rsid w:val="002A18F2"/>
    <w:rsid w:val="002A568E"/>
    <w:rsid w:val="002B0BDD"/>
    <w:rsid w:val="002B5514"/>
    <w:rsid w:val="002C1360"/>
    <w:rsid w:val="002C15CD"/>
    <w:rsid w:val="002C1BFB"/>
    <w:rsid w:val="002C2D1F"/>
    <w:rsid w:val="002C754A"/>
    <w:rsid w:val="002C7861"/>
    <w:rsid w:val="002D60F9"/>
    <w:rsid w:val="002E46D5"/>
    <w:rsid w:val="002E66BB"/>
    <w:rsid w:val="002E675D"/>
    <w:rsid w:val="002E6938"/>
    <w:rsid w:val="002E7BDC"/>
    <w:rsid w:val="002F1B9E"/>
    <w:rsid w:val="002F6CF1"/>
    <w:rsid w:val="003054DC"/>
    <w:rsid w:val="003068DB"/>
    <w:rsid w:val="00307488"/>
    <w:rsid w:val="00310D18"/>
    <w:rsid w:val="00311071"/>
    <w:rsid w:val="00312D55"/>
    <w:rsid w:val="00316063"/>
    <w:rsid w:val="00317B13"/>
    <w:rsid w:val="00317B9A"/>
    <w:rsid w:val="00317C1C"/>
    <w:rsid w:val="003207E0"/>
    <w:rsid w:val="00322567"/>
    <w:rsid w:val="00322D15"/>
    <w:rsid w:val="0032415C"/>
    <w:rsid w:val="003246D1"/>
    <w:rsid w:val="003261DD"/>
    <w:rsid w:val="00330A84"/>
    <w:rsid w:val="00331107"/>
    <w:rsid w:val="00331623"/>
    <w:rsid w:val="003320B8"/>
    <w:rsid w:val="00341DE1"/>
    <w:rsid w:val="00342A7B"/>
    <w:rsid w:val="00342C42"/>
    <w:rsid w:val="00344874"/>
    <w:rsid w:val="0034500B"/>
    <w:rsid w:val="0035374B"/>
    <w:rsid w:val="00357326"/>
    <w:rsid w:val="00361832"/>
    <w:rsid w:val="00363EC0"/>
    <w:rsid w:val="0036463C"/>
    <w:rsid w:val="003779AA"/>
    <w:rsid w:val="00381B03"/>
    <w:rsid w:val="003846F9"/>
    <w:rsid w:val="00385428"/>
    <w:rsid w:val="00387B62"/>
    <w:rsid w:val="00390020"/>
    <w:rsid w:val="0039193C"/>
    <w:rsid w:val="00394404"/>
    <w:rsid w:val="003944FF"/>
    <w:rsid w:val="00394AB1"/>
    <w:rsid w:val="0039535D"/>
    <w:rsid w:val="003A0647"/>
    <w:rsid w:val="003A12F5"/>
    <w:rsid w:val="003A197F"/>
    <w:rsid w:val="003A1ABC"/>
    <w:rsid w:val="003A1D78"/>
    <w:rsid w:val="003A68D2"/>
    <w:rsid w:val="003B21CA"/>
    <w:rsid w:val="003B5A77"/>
    <w:rsid w:val="003B6CDD"/>
    <w:rsid w:val="003B732F"/>
    <w:rsid w:val="003B7CA1"/>
    <w:rsid w:val="003C0BD6"/>
    <w:rsid w:val="003C154B"/>
    <w:rsid w:val="003C25C1"/>
    <w:rsid w:val="003C3A43"/>
    <w:rsid w:val="003D2C77"/>
    <w:rsid w:val="003D3B82"/>
    <w:rsid w:val="003D3F26"/>
    <w:rsid w:val="003D4400"/>
    <w:rsid w:val="003D74C0"/>
    <w:rsid w:val="003E2F61"/>
    <w:rsid w:val="003E3F51"/>
    <w:rsid w:val="003E7382"/>
    <w:rsid w:val="003E77EC"/>
    <w:rsid w:val="003F4086"/>
    <w:rsid w:val="003F40D6"/>
    <w:rsid w:val="004006ED"/>
    <w:rsid w:val="004009DA"/>
    <w:rsid w:val="004062B0"/>
    <w:rsid w:val="00411FD2"/>
    <w:rsid w:val="00412C0F"/>
    <w:rsid w:val="00415792"/>
    <w:rsid w:val="00415B98"/>
    <w:rsid w:val="0041640A"/>
    <w:rsid w:val="00417B39"/>
    <w:rsid w:val="00421F1A"/>
    <w:rsid w:val="00424DF6"/>
    <w:rsid w:val="004270E6"/>
    <w:rsid w:val="0042753A"/>
    <w:rsid w:val="0043040E"/>
    <w:rsid w:val="00430F2B"/>
    <w:rsid w:val="004330C8"/>
    <w:rsid w:val="00433D73"/>
    <w:rsid w:val="00433EC8"/>
    <w:rsid w:val="00435BC8"/>
    <w:rsid w:val="00437035"/>
    <w:rsid w:val="00440A1B"/>
    <w:rsid w:val="00440D25"/>
    <w:rsid w:val="0044253A"/>
    <w:rsid w:val="00442584"/>
    <w:rsid w:val="004433DD"/>
    <w:rsid w:val="0044417F"/>
    <w:rsid w:val="00446445"/>
    <w:rsid w:val="00450251"/>
    <w:rsid w:val="00450376"/>
    <w:rsid w:val="00452738"/>
    <w:rsid w:val="004601FB"/>
    <w:rsid w:val="0046112D"/>
    <w:rsid w:val="00463319"/>
    <w:rsid w:val="00463979"/>
    <w:rsid w:val="00463F39"/>
    <w:rsid w:val="00464F55"/>
    <w:rsid w:val="004674A8"/>
    <w:rsid w:val="00471838"/>
    <w:rsid w:val="0047463F"/>
    <w:rsid w:val="004751B9"/>
    <w:rsid w:val="004753DA"/>
    <w:rsid w:val="004819F5"/>
    <w:rsid w:val="00482210"/>
    <w:rsid w:val="00483B07"/>
    <w:rsid w:val="004873D1"/>
    <w:rsid w:val="00492D6B"/>
    <w:rsid w:val="004934CB"/>
    <w:rsid w:val="004955B6"/>
    <w:rsid w:val="004A1563"/>
    <w:rsid w:val="004A223E"/>
    <w:rsid w:val="004B1409"/>
    <w:rsid w:val="004B1BC4"/>
    <w:rsid w:val="004B1CAF"/>
    <w:rsid w:val="004B5645"/>
    <w:rsid w:val="004B722D"/>
    <w:rsid w:val="004C28AE"/>
    <w:rsid w:val="004C4123"/>
    <w:rsid w:val="004C6763"/>
    <w:rsid w:val="004C7694"/>
    <w:rsid w:val="004D2B4D"/>
    <w:rsid w:val="004D4802"/>
    <w:rsid w:val="004D5A3A"/>
    <w:rsid w:val="004D5EF0"/>
    <w:rsid w:val="004D71B8"/>
    <w:rsid w:val="004D760B"/>
    <w:rsid w:val="004D7FBA"/>
    <w:rsid w:val="004E04F4"/>
    <w:rsid w:val="004E0DFF"/>
    <w:rsid w:val="004E22BF"/>
    <w:rsid w:val="004E281D"/>
    <w:rsid w:val="004E3643"/>
    <w:rsid w:val="004F0265"/>
    <w:rsid w:val="004F05B4"/>
    <w:rsid w:val="004F7447"/>
    <w:rsid w:val="0050118D"/>
    <w:rsid w:val="005021FF"/>
    <w:rsid w:val="00505A17"/>
    <w:rsid w:val="00510055"/>
    <w:rsid w:val="00512275"/>
    <w:rsid w:val="0051382F"/>
    <w:rsid w:val="0051430F"/>
    <w:rsid w:val="00514E65"/>
    <w:rsid w:val="00516878"/>
    <w:rsid w:val="00521F03"/>
    <w:rsid w:val="005251EE"/>
    <w:rsid w:val="00525D46"/>
    <w:rsid w:val="00532714"/>
    <w:rsid w:val="00532D93"/>
    <w:rsid w:val="005359C8"/>
    <w:rsid w:val="005362ED"/>
    <w:rsid w:val="00536E70"/>
    <w:rsid w:val="00537778"/>
    <w:rsid w:val="005422AD"/>
    <w:rsid w:val="005431BC"/>
    <w:rsid w:val="00544BE7"/>
    <w:rsid w:val="005462DA"/>
    <w:rsid w:val="00550DCF"/>
    <w:rsid w:val="00552893"/>
    <w:rsid w:val="00554924"/>
    <w:rsid w:val="00555719"/>
    <w:rsid w:val="00555DA7"/>
    <w:rsid w:val="00556EEE"/>
    <w:rsid w:val="0056019F"/>
    <w:rsid w:val="00562356"/>
    <w:rsid w:val="00572614"/>
    <w:rsid w:val="00572DD9"/>
    <w:rsid w:val="00572FA5"/>
    <w:rsid w:val="00572FB7"/>
    <w:rsid w:val="005737F1"/>
    <w:rsid w:val="005761D4"/>
    <w:rsid w:val="005765F1"/>
    <w:rsid w:val="0058077C"/>
    <w:rsid w:val="00581894"/>
    <w:rsid w:val="00585A5A"/>
    <w:rsid w:val="005864DC"/>
    <w:rsid w:val="00590038"/>
    <w:rsid w:val="00592327"/>
    <w:rsid w:val="00593597"/>
    <w:rsid w:val="00593C3C"/>
    <w:rsid w:val="005A2051"/>
    <w:rsid w:val="005A4580"/>
    <w:rsid w:val="005A5B5A"/>
    <w:rsid w:val="005A603F"/>
    <w:rsid w:val="005B1359"/>
    <w:rsid w:val="005B35B7"/>
    <w:rsid w:val="005B5995"/>
    <w:rsid w:val="005B6A65"/>
    <w:rsid w:val="005B7A43"/>
    <w:rsid w:val="005C0372"/>
    <w:rsid w:val="005C4AC8"/>
    <w:rsid w:val="005D0332"/>
    <w:rsid w:val="005D19C4"/>
    <w:rsid w:val="005E0A20"/>
    <w:rsid w:val="005E0A2A"/>
    <w:rsid w:val="005E1732"/>
    <w:rsid w:val="005E52D8"/>
    <w:rsid w:val="005E5843"/>
    <w:rsid w:val="005E7634"/>
    <w:rsid w:val="005F39B8"/>
    <w:rsid w:val="005F427A"/>
    <w:rsid w:val="005F4D64"/>
    <w:rsid w:val="00602CA0"/>
    <w:rsid w:val="00604F0A"/>
    <w:rsid w:val="006058EB"/>
    <w:rsid w:val="006068D9"/>
    <w:rsid w:val="00613DCA"/>
    <w:rsid w:val="00614B94"/>
    <w:rsid w:val="00625B09"/>
    <w:rsid w:val="00626585"/>
    <w:rsid w:val="00626F36"/>
    <w:rsid w:val="00627ABA"/>
    <w:rsid w:val="00634B75"/>
    <w:rsid w:val="0063647E"/>
    <w:rsid w:val="0064144E"/>
    <w:rsid w:val="006439DD"/>
    <w:rsid w:val="00643CEB"/>
    <w:rsid w:val="00645290"/>
    <w:rsid w:val="00645DC0"/>
    <w:rsid w:val="0064696C"/>
    <w:rsid w:val="006517E7"/>
    <w:rsid w:val="00651B38"/>
    <w:rsid w:val="00653A07"/>
    <w:rsid w:val="0065538C"/>
    <w:rsid w:val="00656114"/>
    <w:rsid w:val="00656631"/>
    <w:rsid w:val="006579B0"/>
    <w:rsid w:val="00662B1C"/>
    <w:rsid w:val="006706A3"/>
    <w:rsid w:val="00670E37"/>
    <w:rsid w:val="00671C90"/>
    <w:rsid w:val="00672918"/>
    <w:rsid w:val="00673075"/>
    <w:rsid w:val="00674E46"/>
    <w:rsid w:val="0067663F"/>
    <w:rsid w:val="0068099B"/>
    <w:rsid w:val="00680ED2"/>
    <w:rsid w:val="00681B37"/>
    <w:rsid w:val="006823A4"/>
    <w:rsid w:val="00683E2E"/>
    <w:rsid w:val="00686BB9"/>
    <w:rsid w:val="00691C38"/>
    <w:rsid w:val="006929D6"/>
    <w:rsid w:val="00693024"/>
    <w:rsid w:val="00693A2C"/>
    <w:rsid w:val="0069459C"/>
    <w:rsid w:val="0069695D"/>
    <w:rsid w:val="006A1976"/>
    <w:rsid w:val="006A1C4B"/>
    <w:rsid w:val="006A2F7C"/>
    <w:rsid w:val="006A46B7"/>
    <w:rsid w:val="006A4BBD"/>
    <w:rsid w:val="006A60AF"/>
    <w:rsid w:val="006A789C"/>
    <w:rsid w:val="006B6B07"/>
    <w:rsid w:val="006C0D38"/>
    <w:rsid w:val="006C78B8"/>
    <w:rsid w:val="006D251A"/>
    <w:rsid w:val="006D4980"/>
    <w:rsid w:val="006D4ED3"/>
    <w:rsid w:val="006E008A"/>
    <w:rsid w:val="006E20AF"/>
    <w:rsid w:val="006E3D36"/>
    <w:rsid w:val="006E4969"/>
    <w:rsid w:val="006E4C7F"/>
    <w:rsid w:val="006E728D"/>
    <w:rsid w:val="006F1ABC"/>
    <w:rsid w:val="006F3D86"/>
    <w:rsid w:val="006F4C17"/>
    <w:rsid w:val="006F5696"/>
    <w:rsid w:val="006F5B39"/>
    <w:rsid w:val="00700CB3"/>
    <w:rsid w:val="00702246"/>
    <w:rsid w:val="0070226B"/>
    <w:rsid w:val="0070584F"/>
    <w:rsid w:val="00706035"/>
    <w:rsid w:val="00707988"/>
    <w:rsid w:val="007101E1"/>
    <w:rsid w:val="007107F4"/>
    <w:rsid w:val="007109D7"/>
    <w:rsid w:val="00710D88"/>
    <w:rsid w:val="0071199D"/>
    <w:rsid w:val="00711CA4"/>
    <w:rsid w:val="007149D1"/>
    <w:rsid w:val="00714E11"/>
    <w:rsid w:val="00715AC1"/>
    <w:rsid w:val="00716415"/>
    <w:rsid w:val="007164E6"/>
    <w:rsid w:val="00716D26"/>
    <w:rsid w:val="00717617"/>
    <w:rsid w:val="00717CD0"/>
    <w:rsid w:val="00720C38"/>
    <w:rsid w:val="0072190B"/>
    <w:rsid w:val="00721BE4"/>
    <w:rsid w:val="007247CA"/>
    <w:rsid w:val="00726A8C"/>
    <w:rsid w:val="00733335"/>
    <w:rsid w:val="00737EE7"/>
    <w:rsid w:val="00741A06"/>
    <w:rsid w:val="00741CD0"/>
    <w:rsid w:val="00746FD6"/>
    <w:rsid w:val="00747012"/>
    <w:rsid w:val="00747362"/>
    <w:rsid w:val="007517D9"/>
    <w:rsid w:val="007553E9"/>
    <w:rsid w:val="00757B4C"/>
    <w:rsid w:val="00765BE6"/>
    <w:rsid w:val="0076686E"/>
    <w:rsid w:val="00766987"/>
    <w:rsid w:val="00767B0F"/>
    <w:rsid w:val="007718B5"/>
    <w:rsid w:val="0077696C"/>
    <w:rsid w:val="007821DC"/>
    <w:rsid w:val="00784B0E"/>
    <w:rsid w:val="00785687"/>
    <w:rsid w:val="007866FE"/>
    <w:rsid w:val="00787BE1"/>
    <w:rsid w:val="007912A7"/>
    <w:rsid w:val="007928FC"/>
    <w:rsid w:val="00793C10"/>
    <w:rsid w:val="007965AE"/>
    <w:rsid w:val="007A04AE"/>
    <w:rsid w:val="007A0F41"/>
    <w:rsid w:val="007A3AA8"/>
    <w:rsid w:val="007A5124"/>
    <w:rsid w:val="007A72DB"/>
    <w:rsid w:val="007B41DB"/>
    <w:rsid w:val="007B62C8"/>
    <w:rsid w:val="007B681B"/>
    <w:rsid w:val="007B72F8"/>
    <w:rsid w:val="007C7657"/>
    <w:rsid w:val="007D0BCC"/>
    <w:rsid w:val="007D146B"/>
    <w:rsid w:val="007D41D6"/>
    <w:rsid w:val="007D446E"/>
    <w:rsid w:val="007D53B4"/>
    <w:rsid w:val="007D53E6"/>
    <w:rsid w:val="007D69BA"/>
    <w:rsid w:val="007D7B59"/>
    <w:rsid w:val="007E3675"/>
    <w:rsid w:val="007E4BD8"/>
    <w:rsid w:val="007E65BF"/>
    <w:rsid w:val="007F026C"/>
    <w:rsid w:val="007F0C03"/>
    <w:rsid w:val="007F2198"/>
    <w:rsid w:val="007F3550"/>
    <w:rsid w:val="007F7A78"/>
    <w:rsid w:val="00800A12"/>
    <w:rsid w:val="00803357"/>
    <w:rsid w:val="0081102C"/>
    <w:rsid w:val="00811BE0"/>
    <w:rsid w:val="0081284A"/>
    <w:rsid w:val="00813D98"/>
    <w:rsid w:val="00813F67"/>
    <w:rsid w:val="00815541"/>
    <w:rsid w:val="008155F8"/>
    <w:rsid w:val="00815FF3"/>
    <w:rsid w:val="00824130"/>
    <w:rsid w:val="00826885"/>
    <w:rsid w:val="0082722A"/>
    <w:rsid w:val="0083572C"/>
    <w:rsid w:val="008378BB"/>
    <w:rsid w:val="00841B32"/>
    <w:rsid w:val="008470E0"/>
    <w:rsid w:val="00850A78"/>
    <w:rsid w:val="00851470"/>
    <w:rsid w:val="0085186C"/>
    <w:rsid w:val="008554AF"/>
    <w:rsid w:val="00856795"/>
    <w:rsid w:val="00857C1B"/>
    <w:rsid w:val="00860240"/>
    <w:rsid w:val="008608BF"/>
    <w:rsid w:val="00862AE6"/>
    <w:rsid w:val="00864857"/>
    <w:rsid w:val="00864A89"/>
    <w:rsid w:val="00872313"/>
    <w:rsid w:val="00873F16"/>
    <w:rsid w:val="008809FA"/>
    <w:rsid w:val="00880CCE"/>
    <w:rsid w:val="00883797"/>
    <w:rsid w:val="00884235"/>
    <w:rsid w:val="0088517A"/>
    <w:rsid w:val="00886CF5"/>
    <w:rsid w:val="00892A83"/>
    <w:rsid w:val="00894F0E"/>
    <w:rsid w:val="008A03B7"/>
    <w:rsid w:val="008A0C1E"/>
    <w:rsid w:val="008A18F6"/>
    <w:rsid w:val="008A4E4F"/>
    <w:rsid w:val="008A6E18"/>
    <w:rsid w:val="008B12BC"/>
    <w:rsid w:val="008B4FCA"/>
    <w:rsid w:val="008B5B11"/>
    <w:rsid w:val="008B5D8B"/>
    <w:rsid w:val="008B6899"/>
    <w:rsid w:val="008C1BC7"/>
    <w:rsid w:val="008C33F3"/>
    <w:rsid w:val="008C3C86"/>
    <w:rsid w:val="008C4512"/>
    <w:rsid w:val="008C56FD"/>
    <w:rsid w:val="008C595A"/>
    <w:rsid w:val="008C6738"/>
    <w:rsid w:val="008D47C1"/>
    <w:rsid w:val="008D4912"/>
    <w:rsid w:val="008D4A1A"/>
    <w:rsid w:val="008D6410"/>
    <w:rsid w:val="008E4B10"/>
    <w:rsid w:val="008E6277"/>
    <w:rsid w:val="008E7061"/>
    <w:rsid w:val="008F1E6B"/>
    <w:rsid w:val="008F3F9A"/>
    <w:rsid w:val="008F5F46"/>
    <w:rsid w:val="008F6493"/>
    <w:rsid w:val="008F7332"/>
    <w:rsid w:val="00902D90"/>
    <w:rsid w:val="00903336"/>
    <w:rsid w:val="00904011"/>
    <w:rsid w:val="00913D4F"/>
    <w:rsid w:val="00915C3C"/>
    <w:rsid w:val="00922B0F"/>
    <w:rsid w:val="00926D43"/>
    <w:rsid w:val="00926DA9"/>
    <w:rsid w:val="00930057"/>
    <w:rsid w:val="009321B4"/>
    <w:rsid w:val="0093383F"/>
    <w:rsid w:val="00935988"/>
    <w:rsid w:val="009373AA"/>
    <w:rsid w:val="009409F6"/>
    <w:rsid w:val="00940E27"/>
    <w:rsid w:val="00941F54"/>
    <w:rsid w:val="0094580C"/>
    <w:rsid w:val="00950266"/>
    <w:rsid w:val="009541FE"/>
    <w:rsid w:val="00960BE1"/>
    <w:rsid w:val="009613CD"/>
    <w:rsid w:val="00961831"/>
    <w:rsid w:val="00961D56"/>
    <w:rsid w:val="00962B90"/>
    <w:rsid w:val="00963701"/>
    <w:rsid w:val="00964547"/>
    <w:rsid w:val="00965D4B"/>
    <w:rsid w:val="00967875"/>
    <w:rsid w:val="009713A8"/>
    <w:rsid w:val="00973F36"/>
    <w:rsid w:val="009745B6"/>
    <w:rsid w:val="009764C4"/>
    <w:rsid w:val="00977E5A"/>
    <w:rsid w:val="00977E76"/>
    <w:rsid w:val="00977E7F"/>
    <w:rsid w:val="0098005D"/>
    <w:rsid w:val="00980667"/>
    <w:rsid w:val="009841EF"/>
    <w:rsid w:val="00986C46"/>
    <w:rsid w:val="00986EC8"/>
    <w:rsid w:val="00991671"/>
    <w:rsid w:val="0099363C"/>
    <w:rsid w:val="0099665A"/>
    <w:rsid w:val="00997E0D"/>
    <w:rsid w:val="009A31EB"/>
    <w:rsid w:val="009A6ADD"/>
    <w:rsid w:val="009A7591"/>
    <w:rsid w:val="009B0225"/>
    <w:rsid w:val="009B06F3"/>
    <w:rsid w:val="009B4B56"/>
    <w:rsid w:val="009B7481"/>
    <w:rsid w:val="009C2790"/>
    <w:rsid w:val="009C3211"/>
    <w:rsid w:val="009C33EE"/>
    <w:rsid w:val="009C401B"/>
    <w:rsid w:val="009C5610"/>
    <w:rsid w:val="009C5FCB"/>
    <w:rsid w:val="009D29E7"/>
    <w:rsid w:val="009D386D"/>
    <w:rsid w:val="009D445B"/>
    <w:rsid w:val="009D48BA"/>
    <w:rsid w:val="009D5A02"/>
    <w:rsid w:val="009D7D31"/>
    <w:rsid w:val="009E0865"/>
    <w:rsid w:val="009E379C"/>
    <w:rsid w:val="009E4E8A"/>
    <w:rsid w:val="009E634F"/>
    <w:rsid w:val="009F0B5C"/>
    <w:rsid w:val="009F4A0C"/>
    <w:rsid w:val="009F4EFF"/>
    <w:rsid w:val="009F500E"/>
    <w:rsid w:val="009F779D"/>
    <w:rsid w:val="00A01DD0"/>
    <w:rsid w:val="00A03201"/>
    <w:rsid w:val="00A1052A"/>
    <w:rsid w:val="00A10D4D"/>
    <w:rsid w:val="00A11116"/>
    <w:rsid w:val="00A144BC"/>
    <w:rsid w:val="00A20423"/>
    <w:rsid w:val="00A220B4"/>
    <w:rsid w:val="00A24B41"/>
    <w:rsid w:val="00A25142"/>
    <w:rsid w:val="00A25936"/>
    <w:rsid w:val="00A30C51"/>
    <w:rsid w:val="00A32ED9"/>
    <w:rsid w:val="00A358C3"/>
    <w:rsid w:val="00A4003D"/>
    <w:rsid w:val="00A41A58"/>
    <w:rsid w:val="00A41ABE"/>
    <w:rsid w:val="00A430CB"/>
    <w:rsid w:val="00A4449C"/>
    <w:rsid w:val="00A44A0E"/>
    <w:rsid w:val="00A44A49"/>
    <w:rsid w:val="00A47D75"/>
    <w:rsid w:val="00A50A0A"/>
    <w:rsid w:val="00A50FDD"/>
    <w:rsid w:val="00A528C7"/>
    <w:rsid w:val="00A53191"/>
    <w:rsid w:val="00A57178"/>
    <w:rsid w:val="00A57471"/>
    <w:rsid w:val="00A62887"/>
    <w:rsid w:val="00A62B56"/>
    <w:rsid w:val="00A67B2D"/>
    <w:rsid w:val="00A72DD3"/>
    <w:rsid w:val="00A73559"/>
    <w:rsid w:val="00A73878"/>
    <w:rsid w:val="00A74504"/>
    <w:rsid w:val="00A7582E"/>
    <w:rsid w:val="00A77A53"/>
    <w:rsid w:val="00A77CEE"/>
    <w:rsid w:val="00A77CFC"/>
    <w:rsid w:val="00A80102"/>
    <w:rsid w:val="00A842B2"/>
    <w:rsid w:val="00A846EF"/>
    <w:rsid w:val="00A84848"/>
    <w:rsid w:val="00A87125"/>
    <w:rsid w:val="00A915C5"/>
    <w:rsid w:val="00A94783"/>
    <w:rsid w:val="00A969D7"/>
    <w:rsid w:val="00A971F9"/>
    <w:rsid w:val="00A97368"/>
    <w:rsid w:val="00AA20F6"/>
    <w:rsid w:val="00AA42BE"/>
    <w:rsid w:val="00AA5549"/>
    <w:rsid w:val="00AA5B1C"/>
    <w:rsid w:val="00AA6EBF"/>
    <w:rsid w:val="00AB1C79"/>
    <w:rsid w:val="00AB2DA4"/>
    <w:rsid w:val="00AB7EBC"/>
    <w:rsid w:val="00AC09CF"/>
    <w:rsid w:val="00AC2020"/>
    <w:rsid w:val="00AC225D"/>
    <w:rsid w:val="00AC2B63"/>
    <w:rsid w:val="00AC37F3"/>
    <w:rsid w:val="00AC43B4"/>
    <w:rsid w:val="00AC4D17"/>
    <w:rsid w:val="00AC5E3E"/>
    <w:rsid w:val="00AC73EE"/>
    <w:rsid w:val="00AC7515"/>
    <w:rsid w:val="00AD068E"/>
    <w:rsid w:val="00AD444A"/>
    <w:rsid w:val="00AD469F"/>
    <w:rsid w:val="00AD5E5A"/>
    <w:rsid w:val="00AD63A1"/>
    <w:rsid w:val="00AD6531"/>
    <w:rsid w:val="00AD6BF8"/>
    <w:rsid w:val="00AE01D2"/>
    <w:rsid w:val="00AE0EA8"/>
    <w:rsid w:val="00AE1B60"/>
    <w:rsid w:val="00AE5EF0"/>
    <w:rsid w:val="00AF059A"/>
    <w:rsid w:val="00AF3578"/>
    <w:rsid w:val="00AF4341"/>
    <w:rsid w:val="00B00892"/>
    <w:rsid w:val="00B02399"/>
    <w:rsid w:val="00B029EB"/>
    <w:rsid w:val="00B06BEA"/>
    <w:rsid w:val="00B10411"/>
    <w:rsid w:val="00B139C1"/>
    <w:rsid w:val="00B1694E"/>
    <w:rsid w:val="00B23161"/>
    <w:rsid w:val="00B26E34"/>
    <w:rsid w:val="00B32DC0"/>
    <w:rsid w:val="00B33C14"/>
    <w:rsid w:val="00B34F2C"/>
    <w:rsid w:val="00B3610E"/>
    <w:rsid w:val="00B362E4"/>
    <w:rsid w:val="00B416AB"/>
    <w:rsid w:val="00B44076"/>
    <w:rsid w:val="00B50BB5"/>
    <w:rsid w:val="00B56F29"/>
    <w:rsid w:val="00B57CA5"/>
    <w:rsid w:val="00B63CA4"/>
    <w:rsid w:val="00B63DC9"/>
    <w:rsid w:val="00B65A83"/>
    <w:rsid w:val="00B6728C"/>
    <w:rsid w:val="00B67B1E"/>
    <w:rsid w:val="00B74AF7"/>
    <w:rsid w:val="00B7783E"/>
    <w:rsid w:val="00B8004A"/>
    <w:rsid w:val="00B83B6C"/>
    <w:rsid w:val="00B840B6"/>
    <w:rsid w:val="00B853C5"/>
    <w:rsid w:val="00B85F97"/>
    <w:rsid w:val="00B87C7B"/>
    <w:rsid w:val="00B921FC"/>
    <w:rsid w:val="00B949FC"/>
    <w:rsid w:val="00B9655F"/>
    <w:rsid w:val="00B96971"/>
    <w:rsid w:val="00BA19BD"/>
    <w:rsid w:val="00BA346C"/>
    <w:rsid w:val="00BA42EA"/>
    <w:rsid w:val="00BA6DA2"/>
    <w:rsid w:val="00BB3A06"/>
    <w:rsid w:val="00BB44B3"/>
    <w:rsid w:val="00BB5299"/>
    <w:rsid w:val="00BB6698"/>
    <w:rsid w:val="00BB74F0"/>
    <w:rsid w:val="00BB76B8"/>
    <w:rsid w:val="00BC0BE9"/>
    <w:rsid w:val="00BC185F"/>
    <w:rsid w:val="00BC5E73"/>
    <w:rsid w:val="00BC6B1E"/>
    <w:rsid w:val="00BD4FFA"/>
    <w:rsid w:val="00BE33E9"/>
    <w:rsid w:val="00BE3D5F"/>
    <w:rsid w:val="00BE6E40"/>
    <w:rsid w:val="00BE71F6"/>
    <w:rsid w:val="00BF1A67"/>
    <w:rsid w:val="00BF2A49"/>
    <w:rsid w:val="00BF5F17"/>
    <w:rsid w:val="00C00560"/>
    <w:rsid w:val="00C00B2C"/>
    <w:rsid w:val="00C03261"/>
    <w:rsid w:val="00C0355F"/>
    <w:rsid w:val="00C06F0A"/>
    <w:rsid w:val="00C131B6"/>
    <w:rsid w:val="00C137F8"/>
    <w:rsid w:val="00C14C18"/>
    <w:rsid w:val="00C1607C"/>
    <w:rsid w:val="00C16DE6"/>
    <w:rsid w:val="00C20CEB"/>
    <w:rsid w:val="00C23EEF"/>
    <w:rsid w:val="00C2673C"/>
    <w:rsid w:val="00C2758D"/>
    <w:rsid w:val="00C3043C"/>
    <w:rsid w:val="00C319FC"/>
    <w:rsid w:val="00C34D4E"/>
    <w:rsid w:val="00C35A6B"/>
    <w:rsid w:val="00C36C56"/>
    <w:rsid w:val="00C37538"/>
    <w:rsid w:val="00C42800"/>
    <w:rsid w:val="00C4288F"/>
    <w:rsid w:val="00C42E3F"/>
    <w:rsid w:val="00C442A1"/>
    <w:rsid w:val="00C45F7E"/>
    <w:rsid w:val="00C57799"/>
    <w:rsid w:val="00C626E2"/>
    <w:rsid w:val="00C62812"/>
    <w:rsid w:val="00C6354A"/>
    <w:rsid w:val="00C65822"/>
    <w:rsid w:val="00C659F7"/>
    <w:rsid w:val="00C662D8"/>
    <w:rsid w:val="00C7010C"/>
    <w:rsid w:val="00C70941"/>
    <w:rsid w:val="00C71E3D"/>
    <w:rsid w:val="00C71F6B"/>
    <w:rsid w:val="00C724A6"/>
    <w:rsid w:val="00C75A43"/>
    <w:rsid w:val="00C76407"/>
    <w:rsid w:val="00C77DA5"/>
    <w:rsid w:val="00C80F9E"/>
    <w:rsid w:val="00C81890"/>
    <w:rsid w:val="00C82E33"/>
    <w:rsid w:val="00C8796E"/>
    <w:rsid w:val="00C92510"/>
    <w:rsid w:val="00C93D79"/>
    <w:rsid w:val="00C93F93"/>
    <w:rsid w:val="00C96C06"/>
    <w:rsid w:val="00CA0F0E"/>
    <w:rsid w:val="00CA5941"/>
    <w:rsid w:val="00CA5C95"/>
    <w:rsid w:val="00CA7CB9"/>
    <w:rsid w:val="00CB196C"/>
    <w:rsid w:val="00CB2054"/>
    <w:rsid w:val="00CB27B1"/>
    <w:rsid w:val="00CB31BA"/>
    <w:rsid w:val="00CB581D"/>
    <w:rsid w:val="00CB7A9D"/>
    <w:rsid w:val="00CC16C7"/>
    <w:rsid w:val="00CC1BA8"/>
    <w:rsid w:val="00CC388D"/>
    <w:rsid w:val="00CC4BCF"/>
    <w:rsid w:val="00CC66D4"/>
    <w:rsid w:val="00CC740F"/>
    <w:rsid w:val="00CD2A95"/>
    <w:rsid w:val="00CD30D4"/>
    <w:rsid w:val="00CD5B3D"/>
    <w:rsid w:val="00CD624E"/>
    <w:rsid w:val="00CD7CA6"/>
    <w:rsid w:val="00CE05EE"/>
    <w:rsid w:val="00CE2F32"/>
    <w:rsid w:val="00CE3CEC"/>
    <w:rsid w:val="00CE3D2A"/>
    <w:rsid w:val="00CE7F67"/>
    <w:rsid w:val="00CF1A3C"/>
    <w:rsid w:val="00CF5ED2"/>
    <w:rsid w:val="00D0228E"/>
    <w:rsid w:val="00D03326"/>
    <w:rsid w:val="00D03807"/>
    <w:rsid w:val="00D05F94"/>
    <w:rsid w:val="00D069F8"/>
    <w:rsid w:val="00D06F12"/>
    <w:rsid w:val="00D076D1"/>
    <w:rsid w:val="00D10824"/>
    <w:rsid w:val="00D10B49"/>
    <w:rsid w:val="00D10C87"/>
    <w:rsid w:val="00D11475"/>
    <w:rsid w:val="00D134CD"/>
    <w:rsid w:val="00D135BC"/>
    <w:rsid w:val="00D13B71"/>
    <w:rsid w:val="00D1415B"/>
    <w:rsid w:val="00D2124F"/>
    <w:rsid w:val="00D22DF4"/>
    <w:rsid w:val="00D255DD"/>
    <w:rsid w:val="00D25669"/>
    <w:rsid w:val="00D256A3"/>
    <w:rsid w:val="00D301E2"/>
    <w:rsid w:val="00D32885"/>
    <w:rsid w:val="00D343F5"/>
    <w:rsid w:val="00D3574E"/>
    <w:rsid w:val="00D400C3"/>
    <w:rsid w:val="00D4063A"/>
    <w:rsid w:val="00D447D9"/>
    <w:rsid w:val="00D452D0"/>
    <w:rsid w:val="00D4552B"/>
    <w:rsid w:val="00D469B6"/>
    <w:rsid w:val="00D47E4C"/>
    <w:rsid w:val="00D53150"/>
    <w:rsid w:val="00D545F5"/>
    <w:rsid w:val="00D5763E"/>
    <w:rsid w:val="00D6147C"/>
    <w:rsid w:val="00D62777"/>
    <w:rsid w:val="00D642D7"/>
    <w:rsid w:val="00D66421"/>
    <w:rsid w:val="00D673A1"/>
    <w:rsid w:val="00D70DF8"/>
    <w:rsid w:val="00D71322"/>
    <w:rsid w:val="00D716FB"/>
    <w:rsid w:val="00D73996"/>
    <w:rsid w:val="00D744B2"/>
    <w:rsid w:val="00D74C64"/>
    <w:rsid w:val="00D75356"/>
    <w:rsid w:val="00D813EC"/>
    <w:rsid w:val="00D825E6"/>
    <w:rsid w:val="00D83020"/>
    <w:rsid w:val="00D857BA"/>
    <w:rsid w:val="00D86022"/>
    <w:rsid w:val="00D869BF"/>
    <w:rsid w:val="00D8754B"/>
    <w:rsid w:val="00D978EB"/>
    <w:rsid w:val="00DA0A4E"/>
    <w:rsid w:val="00DA186C"/>
    <w:rsid w:val="00DA1949"/>
    <w:rsid w:val="00DA4144"/>
    <w:rsid w:val="00DA57AB"/>
    <w:rsid w:val="00DA5B0C"/>
    <w:rsid w:val="00DA76A9"/>
    <w:rsid w:val="00DB21DD"/>
    <w:rsid w:val="00DB36CD"/>
    <w:rsid w:val="00DB7523"/>
    <w:rsid w:val="00DC18C3"/>
    <w:rsid w:val="00DC1A7A"/>
    <w:rsid w:val="00DC4A60"/>
    <w:rsid w:val="00DC6427"/>
    <w:rsid w:val="00DC7E7B"/>
    <w:rsid w:val="00DD1055"/>
    <w:rsid w:val="00DD4220"/>
    <w:rsid w:val="00DD4532"/>
    <w:rsid w:val="00DD4D29"/>
    <w:rsid w:val="00DD6B0A"/>
    <w:rsid w:val="00DD72BA"/>
    <w:rsid w:val="00DE377E"/>
    <w:rsid w:val="00DE6C86"/>
    <w:rsid w:val="00DF1722"/>
    <w:rsid w:val="00DF2DA6"/>
    <w:rsid w:val="00DF404F"/>
    <w:rsid w:val="00E007F6"/>
    <w:rsid w:val="00E012AC"/>
    <w:rsid w:val="00E0182B"/>
    <w:rsid w:val="00E063EA"/>
    <w:rsid w:val="00E06B28"/>
    <w:rsid w:val="00E133D5"/>
    <w:rsid w:val="00E13AEC"/>
    <w:rsid w:val="00E21252"/>
    <w:rsid w:val="00E212BF"/>
    <w:rsid w:val="00E213F9"/>
    <w:rsid w:val="00E21940"/>
    <w:rsid w:val="00E2263F"/>
    <w:rsid w:val="00E2490B"/>
    <w:rsid w:val="00E30648"/>
    <w:rsid w:val="00E32BD4"/>
    <w:rsid w:val="00E33073"/>
    <w:rsid w:val="00E332B4"/>
    <w:rsid w:val="00E37B1D"/>
    <w:rsid w:val="00E43726"/>
    <w:rsid w:val="00E47FFE"/>
    <w:rsid w:val="00E51A71"/>
    <w:rsid w:val="00E548B9"/>
    <w:rsid w:val="00E551B6"/>
    <w:rsid w:val="00E66BCA"/>
    <w:rsid w:val="00E730DA"/>
    <w:rsid w:val="00E75577"/>
    <w:rsid w:val="00E756C1"/>
    <w:rsid w:val="00E771B9"/>
    <w:rsid w:val="00E8039F"/>
    <w:rsid w:val="00E82AF6"/>
    <w:rsid w:val="00E82D6D"/>
    <w:rsid w:val="00E85CB3"/>
    <w:rsid w:val="00E86097"/>
    <w:rsid w:val="00E86EAD"/>
    <w:rsid w:val="00E87645"/>
    <w:rsid w:val="00E87F32"/>
    <w:rsid w:val="00E9555C"/>
    <w:rsid w:val="00E96FB5"/>
    <w:rsid w:val="00EA19C9"/>
    <w:rsid w:val="00EA62BE"/>
    <w:rsid w:val="00EA6C58"/>
    <w:rsid w:val="00EA6E9D"/>
    <w:rsid w:val="00EA74B8"/>
    <w:rsid w:val="00EB3606"/>
    <w:rsid w:val="00EB5833"/>
    <w:rsid w:val="00EC1244"/>
    <w:rsid w:val="00EC219B"/>
    <w:rsid w:val="00EC28C0"/>
    <w:rsid w:val="00EC5884"/>
    <w:rsid w:val="00EC58F3"/>
    <w:rsid w:val="00EC6180"/>
    <w:rsid w:val="00ED0720"/>
    <w:rsid w:val="00ED0D3A"/>
    <w:rsid w:val="00ED230F"/>
    <w:rsid w:val="00ED2486"/>
    <w:rsid w:val="00ED33A8"/>
    <w:rsid w:val="00ED4EFA"/>
    <w:rsid w:val="00ED5580"/>
    <w:rsid w:val="00ED5B77"/>
    <w:rsid w:val="00ED6E61"/>
    <w:rsid w:val="00EE1026"/>
    <w:rsid w:val="00EE1B1C"/>
    <w:rsid w:val="00EE39F2"/>
    <w:rsid w:val="00EE4246"/>
    <w:rsid w:val="00EF0667"/>
    <w:rsid w:val="00EF10B0"/>
    <w:rsid w:val="00EF25EB"/>
    <w:rsid w:val="00EF362A"/>
    <w:rsid w:val="00EF719F"/>
    <w:rsid w:val="00F0287A"/>
    <w:rsid w:val="00F03D2F"/>
    <w:rsid w:val="00F05EB9"/>
    <w:rsid w:val="00F07CF8"/>
    <w:rsid w:val="00F109ED"/>
    <w:rsid w:val="00F15B8F"/>
    <w:rsid w:val="00F1650A"/>
    <w:rsid w:val="00F225D9"/>
    <w:rsid w:val="00F23ACB"/>
    <w:rsid w:val="00F24A55"/>
    <w:rsid w:val="00F24E21"/>
    <w:rsid w:val="00F26593"/>
    <w:rsid w:val="00F311AA"/>
    <w:rsid w:val="00F31DC7"/>
    <w:rsid w:val="00F36C0F"/>
    <w:rsid w:val="00F4081B"/>
    <w:rsid w:val="00F40B6B"/>
    <w:rsid w:val="00F443A1"/>
    <w:rsid w:val="00F45CF2"/>
    <w:rsid w:val="00F508AE"/>
    <w:rsid w:val="00F50E97"/>
    <w:rsid w:val="00F522C9"/>
    <w:rsid w:val="00F527C8"/>
    <w:rsid w:val="00F52E21"/>
    <w:rsid w:val="00F557C7"/>
    <w:rsid w:val="00F55A9E"/>
    <w:rsid w:val="00F564FA"/>
    <w:rsid w:val="00F57C05"/>
    <w:rsid w:val="00F608B7"/>
    <w:rsid w:val="00F6169D"/>
    <w:rsid w:val="00F63B92"/>
    <w:rsid w:val="00F63D20"/>
    <w:rsid w:val="00F66DE7"/>
    <w:rsid w:val="00F7182B"/>
    <w:rsid w:val="00F71BEA"/>
    <w:rsid w:val="00F74841"/>
    <w:rsid w:val="00F768F8"/>
    <w:rsid w:val="00F801CA"/>
    <w:rsid w:val="00F84422"/>
    <w:rsid w:val="00F85301"/>
    <w:rsid w:val="00F86911"/>
    <w:rsid w:val="00F86FA1"/>
    <w:rsid w:val="00F926D1"/>
    <w:rsid w:val="00F96506"/>
    <w:rsid w:val="00F9674C"/>
    <w:rsid w:val="00F97086"/>
    <w:rsid w:val="00F9746B"/>
    <w:rsid w:val="00FA011F"/>
    <w:rsid w:val="00FA1112"/>
    <w:rsid w:val="00FA17FA"/>
    <w:rsid w:val="00FA1D45"/>
    <w:rsid w:val="00FA2F34"/>
    <w:rsid w:val="00FA4097"/>
    <w:rsid w:val="00FA5BBA"/>
    <w:rsid w:val="00FA5DDA"/>
    <w:rsid w:val="00FA6CF1"/>
    <w:rsid w:val="00FB294F"/>
    <w:rsid w:val="00FB2BDE"/>
    <w:rsid w:val="00FB3365"/>
    <w:rsid w:val="00FB44BF"/>
    <w:rsid w:val="00FB55CF"/>
    <w:rsid w:val="00FB6180"/>
    <w:rsid w:val="00FB7664"/>
    <w:rsid w:val="00FC1EE3"/>
    <w:rsid w:val="00FC408D"/>
    <w:rsid w:val="00FC55F2"/>
    <w:rsid w:val="00FC5B33"/>
    <w:rsid w:val="00FC5F6E"/>
    <w:rsid w:val="00FC63AE"/>
    <w:rsid w:val="00FC6433"/>
    <w:rsid w:val="00FD1D65"/>
    <w:rsid w:val="00FD5E36"/>
    <w:rsid w:val="00FE0612"/>
    <w:rsid w:val="00FE503E"/>
    <w:rsid w:val="00FF10C9"/>
    <w:rsid w:val="00FF16D7"/>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7" type="connector" idref="#AutoShape 12"/>
        <o:r id="V:Rule8" type="connector" idref="#AutoShape 3"/>
        <o:r id="V:Rule9" type="connector" idref="#AutoShape 11"/>
        <o:r id="V:Rule10" type="connector" idref="#AutoShape 10"/>
        <o:r id="V:Rule11" type="connector" idref="#AutoShape 5"/>
        <o:r id="V:Rule1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paragraph" w:styleId="NoSpacing">
    <w:name w:val="No Spacing"/>
    <w:uiPriority w:val="1"/>
    <w:qFormat/>
    <w:rsid w:val="007109D7"/>
    <w:rPr>
      <w:rFonts w:ascii="Calibri" w:hAnsi="Calibri"/>
      <w:sz w:val="22"/>
      <w:szCs w:val="22"/>
    </w:rPr>
  </w:style>
  <w:style w:type="paragraph" w:customStyle="1" w:styleId="Normal1">
    <w:name w:val="Normal1"/>
    <w:rsid w:val="00DD4D29"/>
    <w:pPr>
      <w:widowControl w:val="0"/>
    </w:pPr>
    <w:rPr>
      <w:color w:val="000000"/>
      <w:lang w:val="en-IN" w:eastAsia="en-IN"/>
    </w:rPr>
  </w:style>
  <w:style w:type="character" w:customStyle="1" w:styleId="CharAttribute2">
    <w:name w:val="CharAttribute2"/>
    <w:rsid w:val="00317C1C"/>
    <w:rPr>
      <w:rFonts w:ascii="Times New Roman" w:eastAsia="Times New Roman" w:hAnsi="Times New Roman" w:cs="Times New Roman"/>
      <w:sz w:val="24"/>
    </w:rPr>
  </w:style>
  <w:style w:type="paragraph" w:customStyle="1" w:styleId="ParaAttribute2">
    <w:name w:val="ParaAttribute2"/>
    <w:rsid w:val="00317C1C"/>
    <w:pPr>
      <w:suppressAutoHyphens/>
    </w:pPr>
    <w:rPr>
      <w:rFonts w:eastAsia="Batang"/>
      <w:lang w:eastAsia="zh-CN"/>
    </w:rPr>
  </w:style>
  <w:style w:type="paragraph" w:customStyle="1" w:styleId="ParaAttribute3">
    <w:name w:val="ParaAttribute3"/>
    <w:rsid w:val="00D869BF"/>
    <w:pPr>
      <w:suppressAutoHyphens/>
      <w:spacing w:after="200"/>
    </w:pPr>
    <w:rPr>
      <w:rFonts w:eastAsia="Batang"/>
      <w:lang w:eastAsia="zh-CN"/>
    </w:rPr>
  </w:style>
  <w:style w:type="character" w:customStyle="1" w:styleId="rvts36">
    <w:name w:val="rvts36"/>
    <w:rsid w:val="00ED230F"/>
    <w:rPr>
      <w:rFonts w:ascii="Calibri" w:hAnsi="Calibri" w:cs="Calibri" w:hint="default"/>
      <w:sz w:val="22"/>
      <w:szCs w:val="22"/>
    </w:rPr>
  </w:style>
  <w:style w:type="character" w:customStyle="1" w:styleId="rvts48">
    <w:name w:val="rvts48"/>
    <w:rsid w:val="00ED230F"/>
    <w:rPr>
      <w:rFonts w:ascii="Calibri" w:hAnsi="Calibri" w:cs="Calibri" w:hint="default"/>
      <w:color w:val="0070C0"/>
      <w:sz w:val="22"/>
      <w:szCs w:val="22"/>
    </w:rPr>
  </w:style>
  <w:style w:type="character" w:customStyle="1" w:styleId="rvts116">
    <w:name w:val="rvts116"/>
    <w:rsid w:val="00ED230F"/>
    <w:rPr>
      <w:rFonts w:ascii="Calibri" w:hAnsi="Calibri" w:cs="Calibri" w:hint="default"/>
      <w:sz w:val="22"/>
      <w:szCs w:val="22"/>
      <w:shd w:val="clear" w:color="auto" w:fill="FFFFFF"/>
    </w:rPr>
  </w:style>
  <w:style w:type="character" w:customStyle="1" w:styleId="rvts32">
    <w:name w:val="rvts32"/>
    <w:rsid w:val="004A223E"/>
    <w:rPr>
      <w:rFonts w:ascii="Calibri" w:hAnsi="Calibri" w:cs="Calibri" w:hint="default"/>
      <w:color w:val="000000"/>
      <w:sz w:val="22"/>
      <w:szCs w:val="22"/>
    </w:rPr>
  </w:style>
  <w:style w:type="character" w:customStyle="1" w:styleId="rvts34">
    <w:name w:val="rvts34"/>
    <w:rsid w:val="004A223E"/>
    <w:rPr>
      <w:rFonts w:ascii="Calibri" w:hAnsi="Calibri" w:cs="Calibri" w:hint="default"/>
      <w:i/>
      <w:iCs/>
      <w:color w:val="595959"/>
      <w:sz w:val="22"/>
      <w:szCs w:val="22"/>
    </w:rPr>
  </w:style>
  <w:style w:type="character" w:customStyle="1" w:styleId="rvts38">
    <w:name w:val="rvts38"/>
    <w:rsid w:val="004A223E"/>
    <w:rPr>
      <w:rFonts w:ascii="Calibri" w:hAnsi="Calibri" w:cs="Calibri" w:hint="default"/>
      <w:color w:val="000000"/>
      <w:sz w:val="22"/>
      <w:szCs w:val="22"/>
      <w:shd w:val="clear" w:color="auto" w:fill="FFFFFF"/>
    </w:rPr>
  </w:style>
  <w:style w:type="character" w:customStyle="1" w:styleId="rvts60">
    <w:name w:val="rvts60"/>
    <w:rsid w:val="004A223E"/>
    <w:rPr>
      <w:rFonts w:ascii="Calibri" w:hAnsi="Calibri" w:cs="Calibri" w:hint="default"/>
      <w:color w:val="0070C0"/>
      <w:sz w:val="22"/>
      <w:szCs w:val="22"/>
      <w:shd w:val="clear" w:color="auto" w:fill="FFFFFF"/>
    </w:rPr>
  </w:style>
  <w:style w:type="character" w:customStyle="1" w:styleId="CharAttribute15">
    <w:name w:val="CharAttribute15"/>
    <w:rsid w:val="00C20CEB"/>
    <w:rPr>
      <w:rFonts w:ascii="Times New Roman" w:eastAsia="TimesNewRomanPSMT" w:hAnsi="Times New Roman" w:cs="Times New Roman"/>
      <w:sz w:val="24"/>
    </w:rPr>
  </w:style>
  <w:style w:type="paragraph" w:customStyle="1" w:styleId="ParaAttribute8">
    <w:name w:val="ParaAttribute8"/>
    <w:rsid w:val="00C20CEB"/>
    <w:pPr>
      <w:widowControl w:val="0"/>
      <w:suppressAutoHyphens/>
      <w:ind w:left="720" w:hanging="360"/>
    </w:pPr>
    <w:rPr>
      <w:rFonts w:eastAsia="Batang"/>
      <w:lang w:eastAsia="zh-CN"/>
    </w:rPr>
  </w:style>
  <w:style w:type="character" w:customStyle="1" w:styleId="rvts61">
    <w:name w:val="rvts61"/>
    <w:rsid w:val="00510055"/>
    <w:rPr>
      <w:rFonts w:ascii="Calibri" w:hAnsi="Calibri" w:cs="Calibri" w:hint="default"/>
      <w:i/>
      <w:iCs/>
      <w:color w:val="595959"/>
      <w:sz w:val="22"/>
      <w:szCs w:val="22"/>
      <w:shd w:val="clear" w:color="auto" w:fill="FFFFFF"/>
    </w:rPr>
  </w:style>
  <w:style w:type="character" w:customStyle="1" w:styleId="rvts72">
    <w:name w:val="rvts72"/>
    <w:rsid w:val="00510055"/>
    <w:rPr>
      <w:rFonts w:ascii="Calibri" w:hAnsi="Calibri" w:cs="Calibri" w:hint="default"/>
      <w:color w:val="548DD4"/>
      <w:sz w:val="22"/>
      <w:szCs w:val="22"/>
    </w:rPr>
  </w:style>
  <w:style w:type="character" w:customStyle="1" w:styleId="rvts191">
    <w:name w:val="rvts191"/>
    <w:rsid w:val="00510055"/>
    <w:rPr>
      <w:rFonts w:ascii="Calibri" w:hAnsi="Calibri" w:cs="Calibri" w:hint="default"/>
      <w:color w:val="548DD4"/>
      <w:sz w:val="22"/>
      <w:szCs w:val="22"/>
      <w:shd w:val="clear" w:color="auto" w:fill="FFFFFF"/>
    </w:rPr>
  </w:style>
  <w:style w:type="character" w:customStyle="1" w:styleId="rvts37">
    <w:name w:val="rvts37"/>
    <w:rsid w:val="00E06B28"/>
    <w:rPr>
      <w:rFonts w:ascii="Calibri" w:hAnsi="Calibri" w:cs="Calibri" w:hint="default"/>
      <w:b/>
      <w:bCs/>
      <w:sz w:val="22"/>
      <w:szCs w:val="22"/>
    </w:rPr>
  </w:style>
  <w:style w:type="character" w:customStyle="1" w:styleId="rvts62">
    <w:name w:val="rvts62"/>
    <w:rsid w:val="0016404C"/>
    <w:rPr>
      <w:rFonts w:ascii="Calibri" w:hAnsi="Calibri" w:cs="Calibri" w:hint="default"/>
      <w:color w:val="595959"/>
      <w:sz w:val="22"/>
      <w:szCs w:val="22"/>
      <w:shd w:val="clear" w:color="auto" w:fill="FFFFFF"/>
    </w:rPr>
  </w:style>
  <w:style w:type="character" w:styleId="CommentReference">
    <w:name w:val="annotation reference"/>
    <w:basedOn w:val="DefaultParagraphFont"/>
    <w:uiPriority w:val="99"/>
    <w:semiHidden/>
    <w:unhideWhenUsed/>
    <w:rsid w:val="00AB1C79"/>
    <w:rPr>
      <w:sz w:val="16"/>
      <w:szCs w:val="16"/>
    </w:rPr>
  </w:style>
  <w:style w:type="paragraph" w:styleId="CommentText">
    <w:name w:val="annotation text"/>
    <w:basedOn w:val="Normal"/>
    <w:link w:val="CommentTextChar"/>
    <w:uiPriority w:val="99"/>
    <w:semiHidden/>
    <w:unhideWhenUsed/>
    <w:rsid w:val="00AB1C79"/>
  </w:style>
  <w:style w:type="character" w:customStyle="1" w:styleId="CommentTextChar">
    <w:name w:val="Comment Text Char"/>
    <w:basedOn w:val="DefaultParagraphFont"/>
    <w:link w:val="CommentText"/>
    <w:uiPriority w:val="99"/>
    <w:semiHidden/>
    <w:rsid w:val="00AB1C79"/>
    <w:rPr>
      <w:rFonts w:ascii="Verdana" w:hAnsi="Verdana"/>
      <w:lang w:val="en-GB"/>
    </w:rPr>
  </w:style>
  <w:style w:type="paragraph" w:styleId="CommentSubject">
    <w:name w:val="annotation subject"/>
    <w:basedOn w:val="CommentText"/>
    <w:next w:val="CommentText"/>
    <w:link w:val="CommentSubjectChar"/>
    <w:uiPriority w:val="99"/>
    <w:semiHidden/>
    <w:unhideWhenUsed/>
    <w:rsid w:val="00AB1C79"/>
    <w:rPr>
      <w:b/>
      <w:bCs/>
    </w:rPr>
  </w:style>
  <w:style w:type="character" w:customStyle="1" w:styleId="CommentSubjectChar">
    <w:name w:val="Comment Subject Char"/>
    <w:basedOn w:val="CommentTextChar"/>
    <w:link w:val="CommentSubject"/>
    <w:uiPriority w:val="99"/>
    <w:semiHidden/>
    <w:rsid w:val="00AB1C79"/>
    <w:rPr>
      <w:rFonts w:ascii="Verdana" w:hAnsi="Verdana"/>
      <w:b/>
      <w:bCs/>
      <w:lang w:val="en-GB"/>
    </w:rPr>
  </w:style>
  <w:style w:type="paragraph" w:styleId="BalloonText">
    <w:name w:val="Balloon Text"/>
    <w:basedOn w:val="Normal"/>
    <w:link w:val="BalloonTextChar"/>
    <w:uiPriority w:val="99"/>
    <w:semiHidden/>
    <w:unhideWhenUsed/>
    <w:rsid w:val="00AB1C79"/>
    <w:rPr>
      <w:rFonts w:ascii="Tahoma" w:hAnsi="Tahoma" w:cs="Tahoma"/>
      <w:sz w:val="16"/>
      <w:szCs w:val="16"/>
    </w:rPr>
  </w:style>
  <w:style w:type="character" w:customStyle="1" w:styleId="BalloonTextChar">
    <w:name w:val="Balloon Text Char"/>
    <w:basedOn w:val="DefaultParagraphFont"/>
    <w:link w:val="BalloonText"/>
    <w:uiPriority w:val="99"/>
    <w:semiHidden/>
    <w:rsid w:val="00AB1C7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lang w:eastAsia="x-none"/>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lang w:eastAsia="x-none"/>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lang w:eastAsia="x-none"/>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rPr>
      <w:lang w:eastAsia="x-none"/>
    </w:r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rPr>
      <w:lang w:eastAsia="x-none"/>
    </w:r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eastAsia="x-none"/>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eastAsia="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paragraph" w:styleId="NoSpacing">
    <w:name w:val="No Spacing"/>
    <w:uiPriority w:val="1"/>
    <w:qFormat/>
    <w:rsid w:val="007109D7"/>
    <w:rPr>
      <w:rFonts w:ascii="Calibri" w:hAnsi="Calibri"/>
      <w:sz w:val="22"/>
      <w:szCs w:val="22"/>
    </w:rPr>
  </w:style>
  <w:style w:type="paragraph" w:customStyle="1" w:styleId="Normal1">
    <w:name w:val="Normal1"/>
    <w:rsid w:val="00DD4D29"/>
    <w:pPr>
      <w:widowControl w:val="0"/>
    </w:pPr>
    <w:rPr>
      <w:color w:val="000000"/>
      <w:lang w:val="en-IN" w:eastAsia="en-IN"/>
    </w:rPr>
  </w:style>
  <w:style w:type="character" w:customStyle="1" w:styleId="CharAttribute2">
    <w:name w:val="CharAttribute2"/>
    <w:rsid w:val="00317C1C"/>
    <w:rPr>
      <w:rFonts w:ascii="Times New Roman" w:eastAsia="Times New Roman" w:hAnsi="Times New Roman" w:cs="Times New Roman"/>
      <w:sz w:val="24"/>
    </w:rPr>
  </w:style>
  <w:style w:type="paragraph" w:customStyle="1" w:styleId="ParaAttribute2">
    <w:name w:val="ParaAttribute2"/>
    <w:rsid w:val="00317C1C"/>
    <w:pPr>
      <w:suppressAutoHyphens/>
    </w:pPr>
    <w:rPr>
      <w:rFonts w:eastAsia="Batang"/>
      <w:lang w:eastAsia="zh-CN"/>
    </w:rPr>
  </w:style>
  <w:style w:type="paragraph" w:customStyle="1" w:styleId="ParaAttribute3">
    <w:name w:val="ParaAttribute3"/>
    <w:rsid w:val="00D869BF"/>
    <w:pPr>
      <w:suppressAutoHyphens/>
      <w:spacing w:after="200"/>
    </w:pPr>
    <w:rPr>
      <w:rFonts w:eastAsia="Batang"/>
      <w:lang w:eastAsia="zh-CN"/>
    </w:rPr>
  </w:style>
  <w:style w:type="character" w:customStyle="1" w:styleId="rvts36">
    <w:name w:val="rvts36"/>
    <w:rsid w:val="00ED230F"/>
    <w:rPr>
      <w:rFonts w:ascii="Calibri" w:hAnsi="Calibri" w:cs="Calibri" w:hint="default"/>
      <w:sz w:val="22"/>
      <w:szCs w:val="22"/>
    </w:rPr>
  </w:style>
  <w:style w:type="character" w:customStyle="1" w:styleId="rvts48">
    <w:name w:val="rvts48"/>
    <w:rsid w:val="00ED230F"/>
    <w:rPr>
      <w:rFonts w:ascii="Calibri" w:hAnsi="Calibri" w:cs="Calibri" w:hint="default"/>
      <w:color w:val="0070C0"/>
      <w:sz w:val="22"/>
      <w:szCs w:val="22"/>
    </w:rPr>
  </w:style>
  <w:style w:type="character" w:customStyle="1" w:styleId="rvts116">
    <w:name w:val="rvts116"/>
    <w:rsid w:val="00ED230F"/>
    <w:rPr>
      <w:rFonts w:ascii="Calibri" w:hAnsi="Calibri" w:cs="Calibri" w:hint="default"/>
      <w:sz w:val="22"/>
      <w:szCs w:val="22"/>
      <w:shd w:val="clear" w:color="auto" w:fill="FFFFFF"/>
    </w:rPr>
  </w:style>
  <w:style w:type="character" w:customStyle="1" w:styleId="rvts32">
    <w:name w:val="rvts32"/>
    <w:rsid w:val="004A223E"/>
    <w:rPr>
      <w:rFonts w:ascii="Calibri" w:hAnsi="Calibri" w:cs="Calibri" w:hint="default"/>
      <w:color w:val="000000"/>
      <w:sz w:val="22"/>
      <w:szCs w:val="22"/>
    </w:rPr>
  </w:style>
  <w:style w:type="character" w:customStyle="1" w:styleId="rvts34">
    <w:name w:val="rvts34"/>
    <w:rsid w:val="004A223E"/>
    <w:rPr>
      <w:rFonts w:ascii="Calibri" w:hAnsi="Calibri" w:cs="Calibri" w:hint="default"/>
      <w:i/>
      <w:iCs/>
      <w:color w:val="595959"/>
      <w:sz w:val="22"/>
      <w:szCs w:val="22"/>
    </w:rPr>
  </w:style>
  <w:style w:type="character" w:customStyle="1" w:styleId="rvts38">
    <w:name w:val="rvts38"/>
    <w:rsid w:val="004A223E"/>
    <w:rPr>
      <w:rFonts w:ascii="Calibri" w:hAnsi="Calibri" w:cs="Calibri" w:hint="default"/>
      <w:color w:val="000000"/>
      <w:sz w:val="22"/>
      <w:szCs w:val="22"/>
      <w:shd w:val="clear" w:color="auto" w:fill="FFFFFF"/>
    </w:rPr>
  </w:style>
  <w:style w:type="character" w:customStyle="1" w:styleId="rvts60">
    <w:name w:val="rvts60"/>
    <w:rsid w:val="004A223E"/>
    <w:rPr>
      <w:rFonts w:ascii="Calibri" w:hAnsi="Calibri" w:cs="Calibri" w:hint="default"/>
      <w:color w:val="0070C0"/>
      <w:sz w:val="22"/>
      <w:szCs w:val="22"/>
      <w:shd w:val="clear" w:color="auto" w:fill="FFFFFF"/>
    </w:rPr>
  </w:style>
  <w:style w:type="character" w:customStyle="1" w:styleId="CharAttribute15">
    <w:name w:val="CharAttribute15"/>
    <w:rsid w:val="00C20CEB"/>
    <w:rPr>
      <w:rFonts w:ascii="Times New Roman" w:eastAsia="TimesNewRomanPSMT" w:hAnsi="Times New Roman" w:cs="Times New Roman"/>
      <w:sz w:val="24"/>
    </w:rPr>
  </w:style>
  <w:style w:type="paragraph" w:customStyle="1" w:styleId="ParaAttribute8">
    <w:name w:val="ParaAttribute8"/>
    <w:rsid w:val="00C20CEB"/>
    <w:pPr>
      <w:widowControl w:val="0"/>
      <w:suppressAutoHyphens/>
      <w:ind w:left="720" w:hanging="360"/>
    </w:pPr>
    <w:rPr>
      <w:rFonts w:eastAsia="Batang"/>
      <w:lang w:eastAsia="zh-CN"/>
    </w:rPr>
  </w:style>
  <w:style w:type="character" w:customStyle="1" w:styleId="rvts61">
    <w:name w:val="rvts61"/>
    <w:rsid w:val="00510055"/>
    <w:rPr>
      <w:rFonts w:ascii="Calibri" w:hAnsi="Calibri" w:cs="Calibri" w:hint="default"/>
      <w:i/>
      <w:iCs/>
      <w:color w:val="595959"/>
      <w:sz w:val="22"/>
      <w:szCs w:val="22"/>
      <w:shd w:val="clear" w:color="auto" w:fill="FFFFFF"/>
    </w:rPr>
  </w:style>
  <w:style w:type="character" w:customStyle="1" w:styleId="rvts72">
    <w:name w:val="rvts72"/>
    <w:rsid w:val="00510055"/>
    <w:rPr>
      <w:rFonts w:ascii="Calibri" w:hAnsi="Calibri" w:cs="Calibri" w:hint="default"/>
      <w:color w:val="548DD4"/>
      <w:sz w:val="22"/>
      <w:szCs w:val="22"/>
    </w:rPr>
  </w:style>
  <w:style w:type="character" w:customStyle="1" w:styleId="rvts191">
    <w:name w:val="rvts191"/>
    <w:rsid w:val="00510055"/>
    <w:rPr>
      <w:rFonts w:ascii="Calibri" w:hAnsi="Calibri" w:cs="Calibri" w:hint="default"/>
      <w:color w:val="548DD4"/>
      <w:sz w:val="22"/>
      <w:szCs w:val="22"/>
      <w:shd w:val="clear" w:color="auto" w:fill="FFFFFF"/>
    </w:rPr>
  </w:style>
  <w:style w:type="character" w:customStyle="1" w:styleId="rvts37">
    <w:name w:val="rvts37"/>
    <w:rsid w:val="00E06B28"/>
    <w:rPr>
      <w:rFonts w:ascii="Calibri" w:hAnsi="Calibri" w:cs="Calibri" w:hint="default"/>
      <w:b/>
      <w:bCs/>
      <w:sz w:val="22"/>
      <w:szCs w:val="22"/>
    </w:rPr>
  </w:style>
  <w:style w:type="character" w:customStyle="1" w:styleId="rvts62">
    <w:name w:val="rvts62"/>
    <w:rsid w:val="0016404C"/>
    <w:rPr>
      <w:rFonts w:ascii="Calibri" w:hAnsi="Calibri" w:cs="Calibri" w:hint="default"/>
      <w:color w:val="595959"/>
      <w:sz w:val="22"/>
      <w:szCs w:val="22"/>
      <w:shd w:val="clear" w:color="auto" w:fill="FFFFFF"/>
    </w:rPr>
  </w:style>
  <w:style w:type="character" w:styleId="CommentReference">
    <w:name w:val="annotation reference"/>
    <w:basedOn w:val="DefaultParagraphFont"/>
    <w:uiPriority w:val="99"/>
    <w:semiHidden/>
    <w:unhideWhenUsed/>
    <w:rsid w:val="00AB1C79"/>
    <w:rPr>
      <w:sz w:val="16"/>
      <w:szCs w:val="16"/>
    </w:rPr>
  </w:style>
  <w:style w:type="paragraph" w:styleId="CommentText">
    <w:name w:val="annotation text"/>
    <w:basedOn w:val="Normal"/>
    <w:link w:val="CommentTextChar"/>
    <w:uiPriority w:val="99"/>
    <w:semiHidden/>
    <w:unhideWhenUsed/>
    <w:rsid w:val="00AB1C79"/>
  </w:style>
  <w:style w:type="character" w:customStyle="1" w:styleId="CommentTextChar">
    <w:name w:val="Comment Text Char"/>
    <w:basedOn w:val="DefaultParagraphFont"/>
    <w:link w:val="CommentText"/>
    <w:uiPriority w:val="99"/>
    <w:semiHidden/>
    <w:rsid w:val="00AB1C79"/>
    <w:rPr>
      <w:rFonts w:ascii="Verdana" w:hAnsi="Verdana"/>
      <w:lang w:val="en-GB"/>
    </w:rPr>
  </w:style>
  <w:style w:type="paragraph" w:styleId="CommentSubject">
    <w:name w:val="annotation subject"/>
    <w:basedOn w:val="CommentText"/>
    <w:next w:val="CommentText"/>
    <w:link w:val="CommentSubjectChar"/>
    <w:uiPriority w:val="99"/>
    <w:semiHidden/>
    <w:unhideWhenUsed/>
    <w:rsid w:val="00AB1C79"/>
    <w:rPr>
      <w:b/>
      <w:bCs/>
    </w:rPr>
  </w:style>
  <w:style w:type="character" w:customStyle="1" w:styleId="CommentSubjectChar">
    <w:name w:val="Comment Subject Char"/>
    <w:basedOn w:val="CommentTextChar"/>
    <w:link w:val="CommentSubject"/>
    <w:uiPriority w:val="99"/>
    <w:semiHidden/>
    <w:rsid w:val="00AB1C79"/>
    <w:rPr>
      <w:rFonts w:ascii="Verdana" w:hAnsi="Verdana"/>
      <w:b/>
      <w:bCs/>
      <w:lang w:val="en-GB"/>
    </w:rPr>
  </w:style>
  <w:style w:type="paragraph" w:styleId="BalloonText">
    <w:name w:val="Balloon Text"/>
    <w:basedOn w:val="Normal"/>
    <w:link w:val="BalloonTextChar"/>
    <w:uiPriority w:val="99"/>
    <w:semiHidden/>
    <w:unhideWhenUsed/>
    <w:rsid w:val="00AB1C79"/>
    <w:rPr>
      <w:rFonts w:ascii="Tahoma" w:hAnsi="Tahoma" w:cs="Tahoma"/>
      <w:sz w:val="16"/>
      <w:szCs w:val="16"/>
    </w:rPr>
  </w:style>
  <w:style w:type="character" w:customStyle="1" w:styleId="BalloonTextChar">
    <w:name w:val="Balloon Text Char"/>
    <w:basedOn w:val="DefaultParagraphFont"/>
    <w:link w:val="BalloonText"/>
    <w:uiPriority w:val="99"/>
    <w:semiHidden/>
    <w:rsid w:val="00AB1C79"/>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32088194">
      <w:bodyDiv w:val="1"/>
      <w:marLeft w:val="0"/>
      <w:marRight w:val="0"/>
      <w:marTop w:val="0"/>
      <w:marBottom w:val="0"/>
      <w:divBdr>
        <w:top w:val="none" w:sz="0" w:space="0" w:color="auto"/>
        <w:left w:val="none" w:sz="0" w:space="0" w:color="auto"/>
        <w:bottom w:val="none" w:sz="0" w:space="0" w:color="auto"/>
        <w:right w:val="none" w:sz="0" w:space="0" w:color="auto"/>
      </w:divBdr>
      <w:divsChild>
        <w:div w:id="438840397">
          <w:marLeft w:val="150"/>
          <w:marRight w:val="150"/>
          <w:marTop w:val="150"/>
          <w:marBottom w:val="150"/>
          <w:divBdr>
            <w:top w:val="none" w:sz="0" w:space="0" w:color="auto"/>
            <w:left w:val="none" w:sz="0" w:space="0" w:color="auto"/>
            <w:bottom w:val="none" w:sz="0" w:space="0" w:color="auto"/>
            <w:right w:val="none" w:sz="0" w:space="0" w:color="auto"/>
          </w:divBdr>
        </w:div>
      </w:divsChild>
    </w:div>
    <w:div w:id="251359969">
      <w:bodyDiv w:val="1"/>
      <w:marLeft w:val="0"/>
      <w:marRight w:val="0"/>
      <w:marTop w:val="0"/>
      <w:marBottom w:val="0"/>
      <w:divBdr>
        <w:top w:val="none" w:sz="0" w:space="0" w:color="auto"/>
        <w:left w:val="none" w:sz="0" w:space="0" w:color="auto"/>
        <w:bottom w:val="none" w:sz="0" w:space="0" w:color="auto"/>
        <w:right w:val="none" w:sz="0" w:space="0" w:color="auto"/>
      </w:divBdr>
      <w:divsChild>
        <w:div w:id="345594213">
          <w:marLeft w:val="150"/>
          <w:marRight w:val="150"/>
          <w:marTop w:val="150"/>
          <w:marBottom w:val="150"/>
          <w:divBdr>
            <w:top w:val="none" w:sz="0" w:space="0" w:color="auto"/>
            <w:left w:val="none" w:sz="0" w:space="0" w:color="auto"/>
            <w:bottom w:val="none" w:sz="0" w:space="0" w:color="auto"/>
            <w:right w:val="none" w:sz="0" w:space="0" w:color="auto"/>
          </w:divBdr>
        </w:div>
      </w:divsChild>
    </w:div>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495655762">
      <w:bodyDiv w:val="1"/>
      <w:marLeft w:val="0"/>
      <w:marRight w:val="0"/>
      <w:marTop w:val="0"/>
      <w:marBottom w:val="0"/>
      <w:divBdr>
        <w:top w:val="none" w:sz="0" w:space="0" w:color="auto"/>
        <w:left w:val="none" w:sz="0" w:space="0" w:color="auto"/>
        <w:bottom w:val="none" w:sz="0" w:space="0" w:color="auto"/>
        <w:right w:val="none" w:sz="0" w:space="0" w:color="auto"/>
      </w:divBdr>
      <w:divsChild>
        <w:div w:id="1009718818">
          <w:marLeft w:val="150"/>
          <w:marRight w:val="150"/>
          <w:marTop w:val="150"/>
          <w:marBottom w:val="150"/>
          <w:divBdr>
            <w:top w:val="none" w:sz="0" w:space="0" w:color="auto"/>
            <w:left w:val="none" w:sz="0" w:space="0" w:color="auto"/>
            <w:bottom w:val="none" w:sz="0" w:space="0" w:color="auto"/>
            <w:right w:val="none" w:sz="0" w:space="0" w:color="auto"/>
          </w:divBdr>
        </w:div>
      </w:divsChild>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801196376">
      <w:bodyDiv w:val="1"/>
      <w:marLeft w:val="0"/>
      <w:marRight w:val="0"/>
      <w:marTop w:val="0"/>
      <w:marBottom w:val="0"/>
      <w:divBdr>
        <w:top w:val="none" w:sz="0" w:space="0" w:color="auto"/>
        <w:left w:val="none" w:sz="0" w:space="0" w:color="auto"/>
        <w:bottom w:val="none" w:sz="0" w:space="0" w:color="auto"/>
        <w:right w:val="none" w:sz="0" w:space="0" w:color="auto"/>
      </w:divBdr>
      <w:divsChild>
        <w:div w:id="314796811">
          <w:marLeft w:val="150"/>
          <w:marRight w:val="150"/>
          <w:marTop w:val="150"/>
          <w:marBottom w:val="150"/>
          <w:divBdr>
            <w:top w:val="none" w:sz="0" w:space="0" w:color="auto"/>
            <w:left w:val="none" w:sz="0" w:space="0" w:color="auto"/>
            <w:bottom w:val="none" w:sz="0" w:space="0" w:color="auto"/>
            <w:right w:val="none" w:sz="0" w:space="0" w:color="auto"/>
          </w:divBdr>
        </w:div>
      </w:divsChild>
    </w:div>
    <w:div w:id="871578249">
      <w:bodyDiv w:val="1"/>
      <w:marLeft w:val="0"/>
      <w:marRight w:val="0"/>
      <w:marTop w:val="0"/>
      <w:marBottom w:val="0"/>
      <w:divBdr>
        <w:top w:val="none" w:sz="0" w:space="0" w:color="auto"/>
        <w:left w:val="none" w:sz="0" w:space="0" w:color="auto"/>
        <w:bottom w:val="none" w:sz="0" w:space="0" w:color="auto"/>
        <w:right w:val="none" w:sz="0" w:space="0" w:color="auto"/>
      </w:divBdr>
      <w:divsChild>
        <w:div w:id="1804273909">
          <w:marLeft w:val="150"/>
          <w:marRight w:val="150"/>
          <w:marTop w:val="150"/>
          <w:marBottom w:val="150"/>
          <w:divBdr>
            <w:top w:val="none" w:sz="0" w:space="0" w:color="auto"/>
            <w:left w:val="none" w:sz="0" w:space="0" w:color="auto"/>
            <w:bottom w:val="none" w:sz="0" w:space="0" w:color="auto"/>
            <w:right w:val="none" w:sz="0" w:space="0" w:color="auto"/>
          </w:divBdr>
        </w:div>
      </w:divsChild>
    </w:div>
    <w:div w:id="913704114">
      <w:bodyDiv w:val="1"/>
      <w:marLeft w:val="0"/>
      <w:marRight w:val="0"/>
      <w:marTop w:val="0"/>
      <w:marBottom w:val="0"/>
      <w:divBdr>
        <w:top w:val="none" w:sz="0" w:space="0" w:color="auto"/>
        <w:left w:val="none" w:sz="0" w:space="0" w:color="auto"/>
        <w:bottom w:val="none" w:sz="0" w:space="0" w:color="auto"/>
        <w:right w:val="none" w:sz="0" w:space="0" w:color="auto"/>
      </w:divBdr>
      <w:divsChild>
        <w:div w:id="359743887">
          <w:marLeft w:val="150"/>
          <w:marRight w:val="150"/>
          <w:marTop w:val="150"/>
          <w:marBottom w:val="150"/>
          <w:divBdr>
            <w:top w:val="none" w:sz="0" w:space="0" w:color="auto"/>
            <w:left w:val="none" w:sz="0" w:space="0" w:color="auto"/>
            <w:bottom w:val="none" w:sz="0" w:space="0" w:color="auto"/>
            <w:right w:val="none" w:sz="0" w:space="0" w:color="auto"/>
          </w:divBdr>
        </w:div>
      </w:divsChild>
    </w:div>
    <w:div w:id="1118451380">
      <w:bodyDiv w:val="1"/>
      <w:marLeft w:val="0"/>
      <w:marRight w:val="0"/>
      <w:marTop w:val="0"/>
      <w:marBottom w:val="0"/>
      <w:divBdr>
        <w:top w:val="none" w:sz="0" w:space="0" w:color="auto"/>
        <w:left w:val="none" w:sz="0" w:space="0" w:color="auto"/>
        <w:bottom w:val="none" w:sz="0" w:space="0" w:color="auto"/>
        <w:right w:val="none" w:sz="0" w:space="0" w:color="auto"/>
      </w:divBdr>
      <w:divsChild>
        <w:div w:id="656689155">
          <w:marLeft w:val="150"/>
          <w:marRight w:val="150"/>
          <w:marTop w:val="150"/>
          <w:marBottom w:val="150"/>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710186532">
      <w:bodyDiv w:val="1"/>
      <w:marLeft w:val="0"/>
      <w:marRight w:val="0"/>
      <w:marTop w:val="0"/>
      <w:marBottom w:val="0"/>
      <w:divBdr>
        <w:top w:val="none" w:sz="0" w:space="0" w:color="auto"/>
        <w:left w:val="none" w:sz="0" w:space="0" w:color="auto"/>
        <w:bottom w:val="none" w:sz="0" w:space="0" w:color="auto"/>
        <w:right w:val="none" w:sz="0" w:space="0" w:color="auto"/>
      </w:divBdr>
      <w:divsChild>
        <w:div w:id="96408924">
          <w:marLeft w:val="150"/>
          <w:marRight w:val="150"/>
          <w:marTop w:val="150"/>
          <w:marBottom w:val="150"/>
          <w:divBdr>
            <w:top w:val="none" w:sz="0" w:space="0" w:color="auto"/>
            <w:left w:val="none" w:sz="0" w:space="0" w:color="auto"/>
            <w:bottom w:val="none" w:sz="0" w:space="0" w:color="auto"/>
            <w:right w:val="none" w:sz="0" w:space="0" w:color="auto"/>
          </w:divBdr>
        </w:div>
      </w:divsChild>
    </w:div>
    <w:div w:id="1711373689">
      <w:bodyDiv w:val="1"/>
      <w:marLeft w:val="0"/>
      <w:marRight w:val="0"/>
      <w:marTop w:val="0"/>
      <w:marBottom w:val="0"/>
      <w:divBdr>
        <w:top w:val="none" w:sz="0" w:space="0" w:color="auto"/>
        <w:left w:val="none" w:sz="0" w:space="0" w:color="auto"/>
        <w:bottom w:val="none" w:sz="0" w:space="0" w:color="auto"/>
        <w:right w:val="none" w:sz="0" w:space="0" w:color="auto"/>
      </w:divBdr>
      <w:divsChild>
        <w:div w:id="413550056">
          <w:marLeft w:val="150"/>
          <w:marRight w:val="150"/>
          <w:marTop w:val="150"/>
          <w:marBottom w:val="150"/>
          <w:divBdr>
            <w:top w:val="none" w:sz="0" w:space="0" w:color="auto"/>
            <w:left w:val="none" w:sz="0" w:space="0" w:color="auto"/>
            <w:bottom w:val="none" w:sz="0" w:space="0" w:color="auto"/>
            <w:right w:val="none" w:sz="0" w:space="0" w:color="auto"/>
          </w:divBdr>
        </w:div>
      </w:divsChild>
    </w:div>
    <w:div w:id="2010790366">
      <w:bodyDiv w:val="1"/>
      <w:marLeft w:val="0"/>
      <w:marRight w:val="0"/>
      <w:marTop w:val="0"/>
      <w:marBottom w:val="0"/>
      <w:divBdr>
        <w:top w:val="none" w:sz="0" w:space="0" w:color="auto"/>
        <w:left w:val="none" w:sz="0" w:space="0" w:color="auto"/>
        <w:bottom w:val="none" w:sz="0" w:space="0" w:color="auto"/>
        <w:right w:val="none" w:sz="0" w:space="0" w:color="auto"/>
      </w:divBdr>
      <w:divsChild>
        <w:div w:id="1043285000">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1C9BE-B2DF-416A-AA41-0ADCCBBAF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Ankit</cp:lastModifiedBy>
  <cp:revision>4</cp:revision>
  <cp:lastPrinted>2007-09-21T04:19:00Z</cp:lastPrinted>
  <dcterms:created xsi:type="dcterms:W3CDTF">2018-01-03T17:18:00Z</dcterms:created>
  <dcterms:modified xsi:type="dcterms:W3CDTF">2018-01-20T18:07:00Z</dcterms:modified>
</cp:coreProperties>
</file>