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aps/>
          <w:color w:val="6B7280"/>
          <w:sz w:val="20"/>
          <w:szCs w:val="20"/>
        </w:rPr>
        <w:t xml:space="preserve">PRODUCT REQUIREMENTS DOCUMENT</w:t>
      </w:r>
    </w:p>
    <w:p>
      <w:pPr>
        <w:spacing w:after="60" w:before="0"/>
        <w:jc w:val="center"/>
      </w:pPr>
      <w:r>
        <w:rPr>
          <w:rFonts w:ascii="Arial" w:cs="Arial" w:eastAsia="Arial" w:hAnsi="Arial"/>
          <w:b/>
          <w:bCs/>
          <w:color w:val="E94560"/>
          <w:sz w:val="72"/>
          <w:szCs w:val="72"/>
        </w:rPr>
        <w:t xml:space="preserve">CineMatch</w:t>
      </w:r>
    </w:p>
    <w:p>
      <w:pPr>
        <w:spacing w:after="200" w:before="0"/>
        <w:jc w:val="center"/>
      </w:pPr>
      <w:r>
        <w:rPr>
          <w:rFonts w:ascii="Arial" w:cs="Arial" w:eastAsia="Arial" w:hAnsi="Arial"/>
          <w:i/>
          <w:iCs/>
          <w:color w:val="0F3460"/>
          <w:sz w:val="28"/>
          <w:szCs w:val="28"/>
        </w:rPr>
        <w:t xml:space="preserve">Social Discovery Through Shared Taste</w:t>
      </w:r>
    </w:p>
    <w:p>
      <w:pPr>
        <w:pBdr>
          <w:bottom w:val="single" w:color="E94560" w:sz="6" w:space="6"/>
        </w:pBdr>
        <w:spacing w:after="240" w:before="0"/>
        <w:jc w:val="center"/>
      </w:pPr>
      <w:r>
        <w:t xml:space="preserve"/>
      </w:r>
    </w:p>
    <w:p>
      <w:pPr>
        <w:spacing w:after="60" w:before="60"/>
        <w:jc w:val="center"/>
      </w:pPr>
      <w:r>
        <w:rPr>
          <w:rFonts w:ascii="Arial" w:cs="Arial" w:eastAsia="Arial" w:hAnsi="Arial"/>
          <w:b/>
          <w:bCs/>
          <w:color w:val="0F3460"/>
          <w:sz w:val="22"/>
          <w:szCs w:val="22"/>
        </w:rPr>
        <w:t xml:space="preserve">Version:  </w:t>
      </w:r>
      <w:r>
        <w:rPr>
          <w:rFonts w:ascii="Arial" w:cs="Arial" w:eastAsia="Arial" w:hAnsi="Arial"/>
          <w:color w:val="111111"/>
          <w:sz w:val="22"/>
          <w:szCs w:val="22"/>
        </w:rPr>
        <w:t xml:space="preserve">1.0</w:t>
      </w:r>
    </w:p>
    <w:p>
      <w:pPr>
        <w:spacing w:after="60" w:before="60"/>
        <w:jc w:val="center"/>
      </w:pPr>
      <w:r>
        <w:rPr>
          <w:rFonts w:ascii="Arial" w:cs="Arial" w:eastAsia="Arial" w:hAnsi="Arial"/>
          <w:b/>
          <w:bCs/>
          <w:color w:val="0F3460"/>
          <w:sz w:val="22"/>
          <w:szCs w:val="22"/>
        </w:rPr>
        <w:t xml:space="preserve">Status:  </w:t>
      </w:r>
      <w:r>
        <w:rPr>
          <w:rFonts w:ascii="Arial" w:cs="Arial" w:eastAsia="Arial" w:hAnsi="Arial"/>
          <w:color w:val="111111"/>
          <w:sz w:val="22"/>
          <w:szCs w:val="22"/>
        </w:rPr>
        <w:t xml:space="preserve">Draft</w:t>
      </w:r>
    </w:p>
    <w:p>
      <w:pPr>
        <w:spacing w:after="60" w:before="60"/>
        <w:jc w:val="center"/>
      </w:pPr>
      <w:r>
        <w:rPr>
          <w:rFonts w:ascii="Arial" w:cs="Arial" w:eastAsia="Arial" w:hAnsi="Arial"/>
          <w:b/>
          <w:bCs/>
          <w:color w:val="0F3460"/>
          <w:sz w:val="22"/>
          <w:szCs w:val="22"/>
        </w:rPr>
        <w:t xml:space="preserve">Date:  </w:t>
      </w:r>
      <w:r>
        <w:rPr>
          <w:rFonts w:ascii="Arial" w:cs="Arial" w:eastAsia="Arial" w:hAnsi="Arial"/>
          <w:color w:val="111111"/>
          <w:sz w:val="22"/>
          <w:szCs w:val="22"/>
        </w:rPr>
        <w:t xml:space="preserve">June 2026</w:t>
      </w:r>
    </w:p>
    <w:p>
      <w:pPr>
        <w:spacing w:after="60" w:before="60"/>
        <w:jc w:val="center"/>
      </w:pPr>
      <w:r>
        <w:rPr>
          <w:rFonts w:ascii="Arial" w:cs="Arial" w:eastAsia="Arial" w:hAnsi="Arial"/>
          <w:b/>
          <w:bCs/>
          <w:color w:val="0F3460"/>
          <w:sz w:val="22"/>
          <w:szCs w:val="22"/>
        </w:rPr>
        <w:t xml:space="preserve">Audience:  </w:t>
      </w:r>
      <w:r>
        <w:rPr>
          <w:rFonts w:ascii="Arial" w:cs="Arial" w:eastAsia="Arial" w:hAnsi="Arial"/>
          <w:color w:val="111111"/>
          <w:sz w:val="22"/>
          <w:szCs w:val="22"/>
        </w:rPr>
        <w:t xml:space="preserve">Engineering, Product, Design, Exec</w:t>
      </w:r>
    </w:p>
    <w:p>
      <w:pPr>
        <w:spacing w:after="0" w:before="800"/>
      </w:pPr>
      <w:r>
        <w:t xml:space="preserve"/>
      </w:r>
    </w:p>
    <w:p>
      <w:pPr>
        <w:jc w:val="center"/>
      </w:pPr>
      <w:r>
        <w:rPr>
          <w:rFonts w:ascii="Arial" w:cs="Arial" w:eastAsia="Arial" w:hAnsi="Arial"/>
          <w:b/>
          <w:bCs/>
          <w:caps/>
          <w:color w:val="6B7280"/>
          <w:sz w:val="18"/>
          <w:szCs w:val="18"/>
        </w:rPr>
        <w:t xml:space="preserve">CONFIDENTIAL</w:t>
      </w:r>
    </w:p>
    <w:p>
      <w:pPr>
        <w:pageBreakBefore/>
      </w:pPr>
      <w:r>
        <w:t xml:space="preserve"/>
      </w:r>
    </w:p>
    <w:p>
      <w:pPr>
        <w:pStyle w:val="Heading1"/>
        <w:spacing w:after="120" w:before="360"/>
      </w:pPr>
      <w:r>
        <w:rPr>
          <w:rFonts w:ascii="Arial" w:cs="Arial" w:eastAsia="Arial" w:hAnsi="Arial"/>
          <w:b/>
          <w:bCs/>
          <w:color w:val="1A1A2E"/>
          <w:sz w:val="34"/>
          <w:szCs w:val="34"/>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2340"/>
            <w:tcBorders>
              <w:top w:val="single" w:color="E5E7EB" w:sz="1"/>
              <w:left w:val="single" w:color="E5E7EB" w:sz="1"/>
              <w:bottom w:val="single" w:color="E5E7EB" w:sz="1"/>
              <w:right w:val="single" w:color="E5E7EB" w:sz="1"/>
            </w:tcBorders>
            <w:shd w:fill="F5F5F5" w:val="clear"/>
            <w:tcMar>
              <w:top w:type="dxa" w:w="100"/>
              <w:left w:type="dxa" w:w="160"/>
              <w:bottom w:type="dxa" w:w="100"/>
              <w:right w:type="dxa" w:w="160"/>
            </w:tcMar>
          </w:tcPr>
          <w:p>
            <w:r>
              <w:rPr>
                <w:rFonts w:ascii="Arial" w:cs="Arial" w:eastAsia="Arial" w:hAnsi="Arial"/>
                <w:b w:val="false"/>
                <w:bCs w:val="false"/>
                <w:color w:val="111111"/>
                <w:sz w:val="20"/>
                <w:szCs w:val="20"/>
              </w:rPr>
              <w:t xml:space="preserve">1.0</w:t>
            </w:r>
          </w:p>
        </w:tc>
        <w:tc>
          <w:tcPr>
            <w:tcW w:type="dxa" w:w="2340"/>
            <w:tcBorders>
              <w:top w:val="single" w:color="E5E7EB" w:sz="1"/>
              <w:left w:val="single" w:color="E5E7EB" w:sz="1"/>
              <w:bottom w:val="single" w:color="E5E7EB" w:sz="1"/>
              <w:right w:val="single" w:color="E5E7EB"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2340"/>
            <w:tcBorders>
              <w:top w:val="single" w:color="E5E7EB" w:sz="1"/>
              <w:left w:val="single" w:color="E5E7EB" w:sz="1"/>
              <w:bottom w:val="single" w:color="E5E7EB" w:sz="1"/>
              <w:right w:val="single" w:color="E5E7EB" w:sz="1"/>
            </w:tcBorders>
            <w:shd w:fill="F5F5F5" w:val="clear"/>
            <w:tcMar>
              <w:top w:type="dxa" w:w="100"/>
              <w:left w:type="dxa" w:w="160"/>
              <w:bottom w:type="dxa" w:w="100"/>
              <w:right w:type="dxa" w:w="160"/>
            </w:tcMar>
          </w:tcPr>
          <w:p>
            <w:r>
              <w:rPr>
                <w:rFonts w:ascii="Arial" w:cs="Arial" w:eastAsia="Arial" w:hAnsi="Arial"/>
                <w:b w:val="false"/>
                <w:bCs w:val="false"/>
                <w:color w:val="111111"/>
                <w:sz w:val="20"/>
                <w:szCs w:val="20"/>
              </w:rPr>
              <w:t xml:space="preserve">Draft</w:t>
            </w:r>
          </w:p>
        </w:tc>
      </w:tr>
      <w:tr>
        <w:tc>
          <w:tcPr>
            <w:tcW w:type="dxa" w:w="2340"/>
            <w:tcBorders>
              <w:top w:val="single" w:color="E5E7EB" w:sz="1"/>
              <w:left w:val="single" w:color="E5E7EB" w:sz="1"/>
              <w:bottom w:val="single" w:color="E5E7EB" w:sz="1"/>
              <w:right w:val="single" w:color="E5E7EB"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2340"/>
            <w:tcBorders>
              <w:top w:val="single" w:color="E5E7EB" w:sz="1"/>
              <w:left w:val="single" w:color="E5E7EB" w:sz="1"/>
              <w:bottom w:val="single" w:color="E5E7EB" w:sz="1"/>
              <w:right w:val="single" w:color="E5E7EB" w:sz="1"/>
            </w:tcBorders>
            <w:shd w:fill="F5F5F5" w:val="clear"/>
            <w:tcMar>
              <w:top w:type="dxa" w:w="100"/>
              <w:left w:type="dxa" w:w="160"/>
              <w:bottom w:type="dxa" w:w="100"/>
              <w:right w:type="dxa" w:w="160"/>
            </w:tcMar>
          </w:tcPr>
          <w:p>
            <w:r>
              <w:rPr>
                <w:rFonts w:ascii="Arial" w:cs="Arial" w:eastAsia="Arial" w:hAnsi="Arial"/>
                <w:b w:val="false"/>
                <w:bCs w:val="false"/>
                <w:color w:val="111111"/>
                <w:sz w:val="20"/>
                <w:szCs w:val="20"/>
              </w:rPr>
              <w:t xml:space="preserve">June 2026</w:t>
            </w:r>
          </w:p>
        </w:tc>
        <w:tc>
          <w:tcPr>
            <w:tcW w:type="dxa" w:w="2340"/>
            <w:tcBorders>
              <w:top w:val="single" w:color="E5E7EB" w:sz="1"/>
              <w:left w:val="single" w:color="E5E7EB" w:sz="1"/>
              <w:bottom w:val="single" w:color="E5E7EB" w:sz="1"/>
              <w:right w:val="single" w:color="E5E7EB"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Author</w:t>
            </w:r>
          </w:p>
        </w:tc>
        <w:tc>
          <w:tcPr>
            <w:tcW w:type="dxa" w:w="2340"/>
            <w:tcBorders>
              <w:top w:val="single" w:color="E5E7EB" w:sz="1"/>
              <w:left w:val="single" w:color="E5E7EB" w:sz="1"/>
              <w:bottom w:val="single" w:color="E5E7EB" w:sz="1"/>
              <w:right w:val="single" w:color="E5E7EB" w:sz="1"/>
            </w:tcBorders>
            <w:shd w:fill="F5F5F5" w:val="clear"/>
            <w:tcMar>
              <w:top w:type="dxa" w:w="100"/>
              <w:left w:type="dxa" w:w="160"/>
              <w:bottom w:type="dxa" w:w="100"/>
              <w:right w:type="dxa" w:w="160"/>
            </w:tcMar>
          </w:tcPr>
          <w:p>
            <w:r>
              <w:rPr>
                <w:rFonts w:ascii="Arial" w:cs="Arial" w:eastAsia="Arial" w:hAnsi="Arial"/>
                <w:b w:val="false"/>
                <w:bCs w:val="false"/>
                <w:color w:val="111111"/>
                <w:sz w:val="20"/>
                <w:szCs w:val="20"/>
              </w:rPr>
              <w:t xml:space="preserve">[Author]</w:t>
            </w:r>
          </w:p>
        </w:tc>
      </w:tr>
      <w:tr>
        <w:tc>
          <w:tcPr>
            <w:tcW w:type="dxa" w:w="2340"/>
            <w:tcBorders>
              <w:top w:val="single" w:color="E5E7EB" w:sz="1"/>
              <w:left w:val="single" w:color="E5E7EB" w:sz="1"/>
              <w:bottom w:val="single" w:color="E5E7EB" w:sz="1"/>
              <w:right w:val="single" w:color="E5E7EB"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2340"/>
            <w:tcBorders>
              <w:top w:val="single" w:color="E5E7EB" w:sz="1"/>
              <w:left w:val="single" w:color="E5E7EB" w:sz="1"/>
              <w:bottom w:val="single" w:color="E5E7EB" w:sz="1"/>
              <w:right w:val="single" w:color="E5E7EB" w:sz="1"/>
            </w:tcBorders>
            <w:shd w:fill="F5F5F5" w:val="clear"/>
            <w:tcMar>
              <w:top w:type="dxa" w:w="100"/>
              <w:left w:type="dxa" w:w="160"/>
              <w:bottom w:type="dxa" w:w="100"/>
              <w:right w:type="dxa" w:w="160"/>
            </w:tcMar>
          </w:tcPr>
          <w:p>
            <w:r>
              <w:rPr>
                <w:rFonts w:ascii="Arial" w:cs="Arial" w:eastAsia="Arial" w:hAnsi="Arial"/>
                <w:b w:val="false"/>
                <w:bCs w:val="false"/>
                <w:color w:val="111111"/>
                <w:sz w:val="20"/>
                <w:szCs w:val="20"/>
              </w:rPr>
              <w:t xml:space="preserve">iOS · Android · Web</w:t>
            </w:r>
          </w:p>
        </w:tc>
        <w:tc>
          <w:tcPr>
            <w:tcW w:type="dxa" w:w="2340"/>
            <w:tcBorders>
              <w:top w:val="single" w:color="E5E7EB" w:sz="1"/>
              <w:left w:val="single" w:color="E5E7EB" w:sz="1"/>
              <w:bottom w:val="single" w:color="E5E7EB" w:sz="1"/>
              <w:right w:val="single" w:color="E5E7EB"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2340"/>
            <w:tcBorders>
              <w:top w:val="single" w:color="E5E7EB" w:sz="1"/>
              <w:left w:val="single" w:color="E5E7EB" w:sz="1"/>
              <w:bottom w:val="single" w:color="E5E7EB" w:sz="1"/>
              <w:right w:val="single" w:color="E5E7EB" w:sz="1"/>
            </w:tcBorders>
            <w:shd w:fill="F5F5F5" w:val="clear"/>
            <w:tcMar>
              <w:top w:type="dxa" w:w="100"/>
              <w:left w:type="dxa" w:w="160"/>
              <w:bottom w:type="dxa" w:w="100"/>
              <w:right w:type="dxa" w:w="160"/>
            </w:tcMar>
          </w:tcPr>
          <w:p>
            <w:r>
              <w:rPr>
                <w:rFonts w:ascii="Arial" w:cs="Arial" w:eastAsia="Arial" w:hAnsi="Arial"/>
                <w:b w:val="false"/>
                <w:bCs w:val="false"/>
                <w:color w:val="111111"/>
                <w:sz w:val="20"/>
                <w:szCs w:val="20"/>
              </w:rPr>
              <w:t xml:space="preserve">v1 MVP</w:t>
            </w:r>
          </w:p>
        </w:tc>
      </w:tr>
    </w:tbl>
    <w:p>
      <w:pPr>
        <w:spacing w:after="0" w:before="160"/>
      </w:pPr>
      <w:r>
        <w:t xml:space="preserve"/>
      </w:r>
    </w:p>
    <w:p>
      <w:pPr>
        <w:spacing w:after="60" w:before="60"/>
      </w:pPr>
      <w:r>
        <w:rPr>
          <w:rFonts w:ascii="Arial" w:cs="Arial" w:eastAsia="Arial" w:hAnsi="Arial"/>
          <w:color w:val="111111"/>
          <w:sz w:val="22"/>
          <w:szCs w:val="22"/>
        </w:rPr>
        <w:t xml:space="preserve">CineMatch is a social discovery platform that uses entertainment taste as the foundation for human connection. Users build a "Movie DNA" profile through ratings, preferences, and viewing habits. The platform then delivers two compounding value propositions: a collaborative watch-night matching engine that ends the what-should-we-watch negotiation, and a social compatibility layer that surfaces other people whose taste aligns with yours -- enabling friendships and relationships grounded in shared cultural identity.</w:t>
      </w:r>
    </w:p>
    <w:p>
      <w:pPr>
        <w:spacing w:after="0" w:before="80"/>
      </w:pPr>
      <w:r>
        <w:t xml:space="preserve"/>
      </w:r>
    </w:p>
    <w:p>
      <w:pPr>
        <w:spacing w:after="60" w:before="60"/>
      </w:pPr>
      <w:r>
        <w:rPr>
          <w:rFonts w:ascii="Arial" w:cs="Arial" w:eastAsia="Arial" w:hAnsi="Arial"/>
          <w:color w:val="111111"/>
          <w:sz w:val="22"/>
          <w:szCs w:val="22"/>
        </w:rPr>
        <w:t xml:space="preserve">This document defines the v1 MVP requirements, system architecture, data models, core algorithms, and success criteria for the initial public launch.</w:t>
      </w:r>
    </w:p>
    <w:p>
      <w:pPr>
        <w:spacing w:after="0" w:before="80"/>
      </w:pPr>
      <w:r>
        <w:t xml:space="preserve"/>
      </w:r>
    </w:p>
    <w:p>
      <w:pPr>
        <w:pStyle w:val="Heading1"/>
        <w:spacing w:after="120" w:before="360"/>
      </w:pPr>
      <w:r>
        <w:rPr>
          <w:rFonts w:ascii="Arial" w:cs="Arial" w:eastAsia="Arial" w:hAnsi="Arial"/>
          <w:b/>
          <w:bCs/>
          <w:color w:val="1A1A2E"/>
          <w:sz w:val="34"/>
          <w:szCs w:val="34"/>
        </w:rPr>
        <w:t xml:space="preserve">2. Problem Statement</w:t>
      </w:r>
    </w:p>
    <w:p>
      <w:pPr>
        <w:pStyle w:val="Heading2"/>
        <w:pBdr>
          <w:bottom w:val="single" w:color="E94560" w:sz="4" w:space="4"/>
        </w:pBdr>
        <w:spacing w:after="80" w:before="280"/>
      </w:pPr>
      <w:r>
        <w:rPr>
          <w:rFonts w:ascii="Arial" w:cs="Arial" w:eastAsia="Arial" w:hAnsi="Arial"/>
          <w:b/>
          <w:bCs/>
          <w:color w:val="0F3460"/>
          <w:sz w:val="26"/>
          <w:szCs w:val="26"/>
        </w:rPr>
        <w:t xml:space="preserve">2.1 Content Decision Fatigue</w:t>
      </w:r>
    </w:p>
    <w:p>
      <w:pPr>
        <w:spacing w:after="60" w:before="60"/>
      </w:pPr>
      <w:r>
        <w:rPr>
          <w:rFonts w:ascii="Arial" w:cs="Arial" w:eastAsia="Arial" w:hAnsi="Arial"/>
          <w:color w:val="111111"/>
          <w:sz w:val="22"/>
          <w:szCs w:val="22"/>
        </w:rPr>
        <w:t xml:space="preserve">The average streaming household spends 17-23 minutes choosing what to watch before pressing play. Infinite scroll, fragmented catalogues across 6+ services, and misaligned moods within a group compound the problem. The paradox of choice is most acute in shared contexts where no single person can unilaterally decide.</w:t>
      </w:r>
    </w:p>
    <w:p>
      <w:pPr>
        <w:pStyle w:val="Heading2"/>
        <w:pBdr>
          <w:bottom w:val="single" w:color="E94560" w:sz="4" w:space="4"/>
        </w:pBdr>
        <w:spacing w:after="80" w:before="280"/>
      </w:pPr>
      <w:r>
        <w:rPr>
          <w:rFonts w:ascii="Arial" w:cs="Arial" w:eastAsia="Arial" w:hAnsi="Arial"/>
          <w:b/>
          <w:bCs/>
          <w:color w:val="0F3460"/>
          <w:sz w:val="26"/>
          <w:szCs w:val="26"/>
        </w:rPr>
        <w:t xml:space="preserve">2.2 Shallow Social Matching</w:t>
      </w:r>
    </w:p>
    <w:p>
      <w:pPr>
        <w:spacing w:after="60" w:before="60"/>
      </w:pPr>
      <w:r>
        <w:rPr>
          <w:rFonts w:ascii="Arial" w:cs="Arial" w:eastAsia="Arial" w:hAnsi="Arial"/>
          <w:color w:val="111111"/>
          <w:sz w:val="22"/>
          <w:szCs w:val="22"/>
        </w:rPr>
        <w:t xml:space="preserve">Mainstream dating and social apps rely on appearance and short bios. Shared cultural taste -- what you watch, what moves you, what you find funny -- is a stronger predictor of long-term compatibility than demographics, yet no platform has operationalised this signal at scale. Entertainment preference is abundant, honest, and continuously generated data.</w:t>
      </w:r>
    </w:p>
    <w:p>
      <w:pPr>
        <w:pStyle w:val="Heading2"/>
        <w:pBdr>
          <w:bottom w:val="single" w:color="E94560" w:sz="4" w:space="4"/>
        </w:pBdr>
        <w:spacing w:after="80" w:before="280"/>
      </w:pPr>
      <w:r>
        <w:rPr>
          <w:rFonts w:ascii="Arial" w:cs="Arial" w:eastAsia="Arial" w:hAnsi="Arial"/>
          <w:b/>
          <w:bCs/>
          <w:color w:val="0F3460"/>
          <w:sz w:val="26"/>
          <w:szCs w:val="26"/>
        </w:rPr>
        <w:t xml:space="preserve">2.3 Fragmented Discovery</w:t>
      </w:r>
    </w:p>
    <w:p>
      <w:pPr>
        <w:spacing w:after="60" w:before="60"/>
      </w:pPr>
      <w:r>
        <w:rPr>
          <w:rFonts w:ascii="Arial" w:cs="Arial" w:eastAsia="Arial" w:hAnsi="Arial"/>
          <w:color w:val="111111"/>
          <w:sz w:val="22"/>
          <w:szCs w:val="22"/>
        </w:rPr>
        <w:t xml:space="preserve">Recommendation engines (Netflix, Letterboxd, IMDb) are single-user and single-service. They do not solve group consensus and they do not connect you to other humans. CineMatch collapses all three layers -- content discovery, group consensus, and social matching -- into one platform.</w:t>
      </w:r>
    </w:p>
    <w:p>
      <w:pPr>
        <w:spacing w:after="0" w:before="80"/>
      </w:pPr>
      <w:r>
        <w:t xml:space="preserve"/>
      </w:r>
    </w:p>
    <w:p>
      <w:pPr>
        <w:pStyle w:val="Heading1"/>
        <w:spacing w:after="120" w:before="360"/>
      </w:pPr>
      <w:r>
        <w:rPr>
          <w:rFonts w:ascii="Arial" w:cs="Arial" w:eastAsia="Arial" w:hAnsi="Arial"/>
          <w:b/>
          <w:bCs/>
          <w:color w:val="1A1A2E"/>
          <w:sz w:val="34"/>
          <w:szCs w:val="34"/>
        </w:rPr>
        <w:t xml:space="preserve">3. Vision and Goals</w:t>
      </w:r>
    </w:p>
    <w:p>
      <w:pPr>
        <w:pStyle w:val="Heading2"/>
        <w:pBdr>
          <w:bottom w:val="single" w:color="E94560" w:sz="4" w:space="4"/>
        </w:pBdr>
        <w:spacing w:after="80" w:before="280"/>
      </w:pPr>
      <w:r>
        <w:rPr>
          <w:rFonts w:ascii="Arial" w:cs="Arial" w:eastAsia="Arial" w:hAnsi="Arial"/>
          <w:b/>
          <w:bCs/>
          <w:color w:val="0F3460"/>
          <w:sz w:val="26"/>
          <w:szCs w:val="26"/>
        </w:rPr>
        <w:t xml:space="preserve">3.1 Vision Statement</w:t>
      </w:r>
    </w:p>
    <w:p>
      <w:pPr>
        <w:pBdr>
          <w:left w:val="single" w:color="533483" w:sz="12" w:space="12"/>
        </w:pBdr>
        <w:shd w:fill="EEF2FF" w:val="clear"/>
        <w:spacing w:after="80" w:before="80"/>
        <w:ind w:left="360"/>
      </w:pPr>
      <w:r>
        <w:rPr>
          <w:rFonts w:ascii="Arial" w:cs="Arial" w:eastAsia="Arial" w:hAnsi="Arial"/>
          <w:i/>
          <w:iCs/>
          <w:color w:val="533483"/>
          <w:sz w:val="24"/>
          <w:szCs w:val="24"/>
        </w:rPr>
        <w:t xml:space="preserve">A world where what you watch tells the world who you are -- and who you should know.</w:t>
      </w:r>
    </w:p>
    <w:p>
      <w:pPr>
        <w:spacing w:after="0" w:before="80"/>
      </w:pPr>
      <w:r>
        <w:t xml:space="preserve"/>
      </w:r>
    </w:p>
    <w:p>
      <w:pPr>
        <w:pStyle w:val="Heading2"/>
        <w:pBdr>
          <w:bottom w:val="single" w:color="E94560" w:sz="4" w:space="4"/>
        </w:pBdr>
        <w:spacing w:after="80" w:before="280"/>
      </w:pPr>
      <w:r>
        <w:rPr>
          <w:rFonts w:ascii="Arial" w:cs="Arial" w:eastAsia="Arial" w:hAnsi="Arial"/>
          <w:b/>
          <w:bCs/>
          <w:color w:val="0F3460"/>
          <w:sz w:val="26"/>
          <w:szCs w:val="26"/>
        </w:rPr>
        <w:t xml:space="preserve">3.2 Goals</w:t>
      </w:r>
    </w:p>
    <w:p>
      <w:pPr>
        <w:pStyle w:val="ListParagraph"/>
        <w:numPr>
          <w:ilvl w:val="0"/>
          <w:numId w:val="2"/>
        </w:numPr>
        <w:spacing w:after="40" w:before="40"/>
      </w:pPr>
      <w:r>
        <w:rPr>
          <w:rFonts w:ascii="Arial" w:cs="Arial" w:eastAsia="Arial" w:hAnsi="Arial"/>
          <w:color w:val="111111"/>
          <w:sz w:val="21"/>
          <w:szCs w:val="21"/>
        </w:rPr>
        <w:t xml:space="preserve">Reduce time-to-consensus on a shared watch pick to under 5 minutes</w:t>
      </w:r>
    </w:p>
    <w:p>
      <w:pPr>
        <w:pStyle w:val="ListParagraph"/>
        <w:numPr>
          <w:ilvl w:val="0"/>
          <w:numId w:val="2"/>
        </w:numPr>
        <w:spacing w:after="40" w:before="40"/>
      </w:pPr>
      <w:r>
        <w:rPr>
          <w:rFonts w:ascii="Arial" w:cs="Arial" w:eastAsia="Arial" w:hAnsi="Arial"/>
          <w:color w:val="111111"/>
          <w:sz w:val="21"/>
          <w:szCs w:val="21"/>
        </w:rPr>
        <w:t xml:space="preserve">Build a taste graph accurate enough to surface compatible strangers with &gt;60% user-reported match satisfaction</w:t>
      </w:r>
    </w:p>
    <w:p>
      <w:pPr>
        <w:pStyle w:val="ListParagraph"/>
        <w:numPr>
          <w:ilvl w:val="0"/>
          <w:numId w:val="2"/>
        </w:numPr>
        <w:spacing w:after="40" w:before="40"/>
      </w:pPr>
      <w:r>
        <w:rPr>
          <w:rFonts w:ascii="Arial" w:cs="Arial" w:eastAsia="Arial" w:hAnsi="Arial"/>
          <w:color w:val="111111"/>
          <w:sz w:val="21"/>
          <w:szCs w:val="21"/>
        </w:rPr>
        <w:t xml:space="preserve">Create a self-reinforcing flywheel: more ratings improve recommendations, better recommendations drive more social connections, more connections drive more ratings</w:t>
      </w:r>
    </w:p>
    <w:p>
      <w:pPr>
        <w:pStyle w:val="ListParagraph"/>
        <w:numPr>
          <w:ilvl w:val="0"/>
          <w:numId w:val="2"/>
        </w:numPr>
        <w:spacing w:after="40" w:before="40"/>
      </w:pPr>
      <w:r>
        <w:rPr>
          <w:rFonts w:ascii="Arial" w:cs="Arial" w:eastAsia="Arial" w:hAnsi="Arial"/>
          <w:color w:val="111111"/>
          <w:sz w:val="21"/>
          <w:szCs w:val="21"/>
        </w:rPr>
        <w:t xml:space="preserve">Reach 100K active Movie DNA profiles within 6 months of GA</w:t>
      </w:r>
    </w:p>
    <w:p>
      <w:pPr>
        <w:spacing w:after="0" w:before="80"/>
      </w:pPr>
      <w:r>
        <w:t xml:space="preserve"/>
      </w:r>
    </w:p>
    <w:p>
      <w:pPr>
        <w:pStyle w:val="Heading2"/>
        <w:pBdr>
          <w:bottom w:val="single" w:color="E94560" w:sz="4" w:space="4"/>
        </w:pBdr>
        <w:spacing w:after="80" w:before="280"/>
      </w:pPr>
      <w:r>
        <w:rPr>
          <w:rFonts w:ascii="Arial" w:cs="Arial" w:eastAsia="Arial" w:hAnsi="Arial"/>
          <w:b/>
          <w:bCs/>
          <w:color w:val="0F3460"/>
          <w:sz w:val="26"/>
          <w:szCs w:val="26"/>
        </w:rPr>
        <w:t xml:space="preserve">3.3 Non-Goals (v1)</w:t>
      </w:r>
    </w:p>
    <w:p>
      <w:pPr>
        <w:pStyle w:val="ListParagraph"/>
        <w:numPr>
          <w:ilvl w:val="0"/>
          <w:numId w:val="2"/>
        </w:numPr>
        <w:spacing w:after="40" w:before="40"/>
      </w:pPr>
      <w:r>
        <w:rPr>
          <w:rFonts w:ascii="Arial" w:cs="Arial" w:eastAsia="Arial" w:hAnsi="Arial"/>
          <w:color w:val="111111"/>
          <w:sz w:val="21"/>
          <w:szCs w:val="21"/>
        </w:rPr>
        <w:t xml:space="preserve">In-app streaming playback (deep-link handoff only)</w:t>
      </w:r>
    </w:p>
    <w:p>
      <w:pPr>
        <w:pStyle w:val="ListParagraph"/>
        <w:numPr>
          <w:ilvl w:val="0"/>
          <w:numId w:val="2"/>
        </w:numPr>
        <w:spacing w:after="40" w:before="40"/>
      </w:pPr>
      <w:r>
        <w:rPr>
          <w:rFonts w:ascii="Arial" w:cs="Arial" w:eastAsia="Arial" w:hAnsi="Arial"/>
          <w:color w:val="111111"/>
          <w:sz w:val="21"/>
          <w:szCs w:val="21"/>
        </w:rPr>
        <w:t xml:space="preserve">Algorithmic feed or social media-style content posting</w:t>
      </w:r>
    </w:p>
    <w:p>
      <w:pPr>
        <w:pStyle w:val="ListParagraph"/>
        <w:numPr>
          <w:ilvl w:val="0"/>
          <w:numId w:val="2"/>
        </w:numPr>
        <w:spacing w:after="40" w:before="40"/>
      </w:pPr>
      <w:r>
        <w:rPr>
          <w:rFonts w:ascii="Arial" w:cs="Arial" w:eastAsia="Arial" w:hAnsi="Arial"/>
          <w:color w:val="111111"/>
          <w:sz w:val="21"/>
          <w:szCs w:val="21"/>
        </w:rPr>
        <w:t xml:space="preserve">Creator tools or professional critic features</w:t>
      </w:r>
    </w:p>
    <w:p>
      <w:pPr>
        <w:pStyle w:val="ListParagraph"/>
        <w:numPr>
          <w:ilvl w:val="0"/>
          <w:numId w:val="2"/>
        </w:numPr>
        <w:spacing w:after="40" w:before="40"/>
      </w:pPr>
      <w:r>
        <w:rPr>
          <w:rFonts w:ascii="Arial" w:cs="Arial" w:eastAsia="Arial" w:hAnsi="Arial"/>
          <w:color w:val="111111"/>
          <w:sz w:val="21"/>
          <w:szCs w:val="21"/>
        </w:rPr>
        <w:t xml:space="preserve">Under-18 user accounts</w:t>
      </w:r>
    </w:p>
    <w:p>
      <w:pPr>
        <w:pStyle w:val="ListParagraph"/>
        <w:numPr>
          <w:ilvl w:val="0"/>
          <w:numId w:val="2"/>
        </w:numPr>
        <w:spacing w:after="40" w:before="40"/>
      </w:pPr>
      <w:r>
        <w:rPr>
          <w:rFonts w:ascii="Arial" w:cs="Arial" w:eastAsia="Arial" w:hAnsi="Arial"/>
          <w:color w:val="111111"/>
          <w:sz w:val="21"/>
          <w:szCs w:val="21"/>
        </w:rPr>
        <w:t xml:space="preserve">Live watch party with synchronized playback (v2 roadmap)</w:t>
      </w:r>
    </w:p>
    <w:p>
      <w:pPr>
        <w:spacing w:after="0" w:before="80"/>
      </w:pPr>
      <w:r>
        <w:t xml:space="preserve"/>
      </w:r>
    </w:p>
    <w:p>
      <w:pPr>
        <w:pStyle w:val="Heading1"/>
        <w:spacing w:after="120" w:before="360"/>
      </w:pPr>
      <w:r>
        <w:rPr>
          <w:rFonts w:ascii="Arial" w:cs="Arial" w:eastAsia="Arial" w:hAnsi="Arial"/>
          <w:b/>
          <w:bCs/>
          <w:color w:val="1A1A2E"/>
          <w:sz w:val="34"/>
          <w:szCs w:val="34"/>
        </w:rPr>
        <w:t xml:space="preserve">4. Target Users and Personas</w:t>
      </w:r>
    </w:p>
    <w:p>
      <w:pPr>
        <w:pStyle w:val="Heading2"/>
        <w:pBdr>
          <w:bottom w:val="single" w:color="E94560" w:sz="4" w:space="4"/>
        </w:pBdr>
        <w:spacing w:after="80" w:before="280"/>
      </w:pPr>
      <w:r>
        <w:rPr>
          <w:rFonts w:ascii="Arial" w:cs="Arial" w:eastAsia="Arial" w:hAnsi="Arial"/>
          <w:b/>
          <w:bCs/>
          <w:color w:val="0F3460"/>
          <w:sz w:val="26"/>
          <w:szCs w:val="26"/>
        </w:rPr>
        <w:t xml:space="preserve">4.1 Primary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160"/>
        <w:gridCol w:w="2400"/>
      </w:tblGrid>
      <w:tr>
        <w:tc>
          <w:tcPr>
            <w:tcW w:type="dxa" w:w="1600"/>
            <w:tcBorders>
              <w:top w:val="single" w:color="E94560" w:sz="1"/>
              <w:left w:val="single" w:color="E94560" w:sz="1"/>
              <w:bottom w:val="single" w:color="E94560" w:sz="1"/>
              <w:right w:val="single" w:color="E94560"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2200"/>
            <w:tcBorders>
              <w:top w:val="single" w:color="E94560" w:sz="1"/>
              <w:left w:val="single" w:color="E94560" w:sz="1"/>
              <w:bottom w:val="single" w:color="E94560" w:sz="1"/>
              <w:right w:val="single" w:color="E94560"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160"/>
            <w:tcBorders>
              <w:top w:val="single" w:color="E94560" w:sz="1"/>
              <w:left w:val="single" w:color="E94560" w:sz="1"/>
              <w:bottom w:val="single" w:color="E94560" w:sz="1"/>
              <w:right w:val="single" w:color="E94560"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Primary Job-to-be-Done</w:t>
            </w:r>
          </w:p>
        </w:tc>
        <w:tc>
          <w:tcPr>
            <w:tcW w:type="dxa" w:w="2400"/>
            <w:tcBorders>
              <w:top w:val="single" w:color="E94560" w:sz="1"/>
              <w:left w:val="single" w:color="E94560" w:sz="1"/>
              <w:bottom w:val="single" w:color="E94560" w:sz="1"/>
              <w:right w:val="single" w:color="E94560"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Monetisation Signal</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Couples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Established partners, shared or split subscriptions, 3-5 nights/week viewing</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Decide what to watch without a 20-minute negotiation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High -- convenience value clear</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Social Singles (18-35)</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Single adults actively seeking connections through shared interests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Find people who get your taste; start conversations naturally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Very High -- social premium features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Film Enthusiasts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Letterboxd-adjacent, high-volume raters, strong opinions on directors and genre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Find their tribe; discover overlooked titles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Medium -- community features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Friend Groups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3-8 people, movie night context, sporadic but viral sessions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Reach group consensus fast; share the result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Medium -- viral acquisition channel</w:t>
            </w:r>
          </w:p>
        </w:tc>
      </w:tr>
    </w:tbl>
    <w:p>
      <w:pPr>
        <w:spacing w:after="0" w:before="80"/>
      </w:pPr>
      <w:r>
        <w:t xml:space="preserve"/>
      </w:r>
    </w:p>
    <w:p>
      <w:pPr>
        <w:pStyle w:val="Heading1"/>
        <w:spacing w:after="120" w:before="360"/>
      </w:pPr>
      <w:r>
        <w:rPr>
          <w:rFonts w:ascii="Arial" w:cs="Arial" w:eastAsia="Arial" w:hAnsi="Arial"/>
          <w:b/>
          <w:bCs/>
          <w:color w:val="1A1A2E"/>
          <w:sz w:val="34"/>
          <w:szCs w:val="34"/>
        </w:rPr>
        <w:t xml:space="preserve">5. Core Features</w:t>
      </w:r>
    </w:p>
    <w:p>
      <w:pPr>
        <w:pStyle w:val="Heading2"/>
        <w:pBdr>
          <w:bottom w:val="single" w:color="E94560" w:sz="4" w:space="4"/>
        </w:pBdr>
        <w:spacing w:after="80" w:before="280"/>
      </w:pPr>
      <w:r>
        <w:rPr>
          <w:rFonts w:ascii="Arial" w:cs="Arial" w:eastAsia="Arial" w:hAnsi="Arial"/>
          <w:b/>
          <w:bCs/>
          <w:color w:val="0F3460"/>
          <w:sz w:val="26"/>
          <w:szCs w:val="26"/>
        </w:rPr>
        <w:t xml:space="preserve">5.1 Movie DNA Profile</w:t>
      </w:r>
    </w:p>
    <w:p>
      <w:pPr>
        <w:spacing w:after="60" w:before="60"/>
      </w:pPr>
      <w:r>
        <w:rPr>
          <w:rFonts w:ascii="Arial" w:cs="Arial" w:eastAsia="Arial" w:hAnsi="Arial"/>
          <w:color w:val="111111"/>
          <w:sz w:val="22"/>
          <w:szCs w:val="22"/>
        </w:rPr>
        <w:t xml:space="preserve">The foundational data layer. Every recommendation and compatibility score derives from this profile.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20"/>
        <w:gridCol w:w="840"/>
        <w:gridCol w:w="1800"/>
      </w:tblGrid>
      <w:tr>
        <w:tc>
          <w:tcPr>
            <w:tcW w:type="dxa" w:w="9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ID</w:t>
            </w:r>
          </w:p>
        </w:tc>
        <w:tc>
          <w:tcPr>
            <w:tcW w:type="dxa" w:w="582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84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w:t>
            </w:r>
          </w:p>
        </w:tc>
        <w:tc>
          <w:tcPr>
            <w:tcW w:type="dxa" w:w="18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MD-01</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User rates movies and TV series using a 4-point scale: Love / Like / Dislike / Want to Watch</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Drives all downstream models</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MD-02</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Onboarding flow presents 30-50 seed titles drawn from all-time popular and decade-stratified samples to bootstrap cold-start</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Cold start is critical to D1 retention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MD-03</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Profile stores: genre weights, favourite actors, directors, languages, countries of origin, streaming service subscriptions</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MD-04</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Movie DNA visualisation: radar chart of genre weights + top 5 defining titles shown on public profile</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Identity and shareability hook</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MD-05</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Profile completeness score nudges users toward richer data (e.g. "Rate 10 more films to unlock social matching")</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Engagement mechanic</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MD-06</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Import ratings from Letterboxd, IMDb, or Trakt via OAuth or CSV upload</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Reduces onboarding friction for enthusiasts</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MD-07</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Taste evolution graph: user can see how their profile has shifted over 6-month windows</w:t>
            </w:r>
          </w:p>
        </w:tc>
        <w:tc>
          <w:tcPr>
            <w:tcW w:type="dxa" w:w="84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vAlign w:val="center"/>
          </w:tcPr>
          <w:p>
            <w:pPr>
              <w:jc w:val="center"/>
            </w:pPr>
            <w:r>
              <w:rPr>
                <w:rFonts w:ascii="Arial" w:cs="Arial" w:eastAsia="Arial" w:hAnsi="Arial"/>
                <w:b/>
                <w:bCs/>
                <w:color w:val="065F46"/>
                <w:sz w:val="20"/>
                <w:szCs w:val="20"/>
              </w:rPr>
              <w:t xml:space="preserve">P2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Retention and delight feature</w:t>
            </w:r>
          </w:p>
        </w:tc>
      </w:tr>
    </w:tbl>
    <w:p>
      <w:pPr>
        <w:spacing w:after="0" w:before="80"/>
      </w:pPr>
      <w:r>
        <w:t xml:space="preserve"/>
      </w:r>
    </w:p>
    <w:p>
      <w:pPr>
        <w:pStyle w:val="Heading2"/>
        <w:pBdr>
          <w:bottom w:val="single" w:color="E94560" w:sz="4" w:space="4"/>
        </w:pBdr>
        <w:spacing w:after="80" w:before="280"/>
      </w:pPr>
      <w:r>
        <w:rPr>
          <w:rFonts w:ascii="Arial" w:cs="Arial" w:eastAsia="Arial" w:hAnsi="Arial"/>
          <w:b/>
          <w:bCs/>
          <w:color w:val="0F3460"/>
          <w:sz w:val="26"/>
          <w:szCs w:val="26"/>
        </w:rPr>
        <w:t xml:space="preserve">5.2 Watch Night -- Collaborative Matching</w:t>
      </w:r>
    </w:p>
    <w:p>
      <w:pPr>
        <w:spacing w:after="60" w:before="60"/>
      </w:pPr>
      <w:r>
        <w:rPr>
          <w:rFonts w:ascii="Arial" w:cs="Arial" w:eastAsia="Arial" w:hAnsi="Arial"/>
          <w:color w:val="111111"/>
          <w:sz w:val="22"/>
          <w:szCs w:val="22"/>
        </w:rPr>
        <w:t xml:space="preserve">Session-based, real-time multiplayer matching engine for 2-8 participants. Guests can join without accounts.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20"/>
        <w:gridCol w:w="840"/>
        <w:gridCol w:w="1800"/>
      </w:tblGrid>
      <w:tr>
        <w:tc>
          <w:tcPr>
            <w:tcW w:type="dxa" w:w="9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ID</w:t>
            </w:r>
          </w:p>
        </w:tc>
        <w:tc>
          <w:tcPr>
            <w:tcW w:type="dxa" w:w="582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84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w:t>
            </w:r>
          </w:p>
        </w:tc>
        <w:tc>
          <w:tcPr>
            <w:tcW w:type="dxa" w:w="18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WN-01</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Host creates session with 6-character join code or shareable deep link; no app install required for guests</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WN-02</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Host configures: active streaming services, content rating ceiling, optional mood seed (genre or vibe tag)</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WN-03</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Each participant receives an independent, shuffled swipe deck of 30 movie/TV cards</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Shuffle per-participant reduces anchoring</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WN-04</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Swipe card displays: poster, title, year, runtime, top 3 genre tags, streaming availability badges</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WN-05</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Signal options: Pass (left), Interested (right), Strong Yes (up); undo last swipe available</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WN-06</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Matching engine runs server-side on completion of all participants; result pushed via WebSocket</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WN-07</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Results screen shows top 3 consensus picks ranked by aggregate signal strength; direct streaming deep-links</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WN-08</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Partial match fallback when zero full-consensus titles exist; annotates which participant was not enthusiastic</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Must always return a result</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WN-09</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Results shareable as image card (e.g. "We matched on Dune")</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Viral acquisition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WN-10</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Registered users gain persistent watch history: all completed sessions logged</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WN-11</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TV series support: episodes flagged as time-commitment; user sets available runtime as a session filter</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WN-12</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Post-session rating prompt: did you actually watch it and did you enjoy it? Feeds model training</w:t>
            </w:r>
          </w:p>
        </w:tc>
        <w:tc>
          <w:tcPr>
            <w:tcW w:type="dxa" w:w="84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vAlign w:val="center"/>
          </w:tcPr>
          <w:p>
            <w:pPr>
              <w:jc w:val="center"/>
            </w:pPr>
            <w:r>
              <w:rPr>
                <w:rFonts w:ascii="Arial" w:cs="Arial" w:eastAsia="Arial" w:hAnsi="Arial"/>
                <w:b/>
                <w:bCs/>
                <w:color w:val="065F46"/>
                <w:sz w:val="20"/>
                <w:szCs w:val="20"/>
              </w:rPr>
              <w:t xml:space="preserve">P2</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
            </w:r>
          </w:p>
        </w:tc>
      </w:tr>
    </w:tbl>
    <w:p>
      <w:pPr>
        <w:spacing w:after="0" w:before="80"/>
      </w:pPr>
      <w:r>
        <w:t xml:space="preserve"/>
      </w:r>
    </w:p>
    <w:p>
      <w:pPr>
        <w:pStyle w:val="Heading2"/>
        <w:pBdr>
          <w:bottom w:val="single" w:color="E94560" w:sz="4" w:space="4"/>
        </w:pBdr>
        <w:spacing w:after="80" w:before="280"/>
      </w:pPr>
      <w:r>
        <w:rPr>
          <w:rFonts w:ascii="Arial" w:cs="Arial" w:eastAsia="Arial" w:hAnsi="Arial"/>
          <w:b/>
          <w:bCs/>
          <w:color w:val="0F3460"/>
          <w:sz w:val="26"/>
          <w:szCs w:val="26"/>
        </w:rPr>
        <w:t xml:space="preserve">5.3 Social Matching -- People Discovery</w:t>
      </w:r>
    </w:p>
    <w:p>
      <w:pPr>
        <w:spacing w:after="60" w:before="60"/>
      </w:pPr>
      <w:r>
        <w:rPr>
          <w:rFonts w:ascii="Arial" w:cs="Arial" w:eastAsia="Arial" w:hAnsi="Arial"/>
          <w:color w:val="111111"/>
          <w:sz w:val="22"/>
          <w:szCs w:val="22"/>
        </w:rPr>
        <w:t xml:space="preserve">Compatibility scores derived from the Movie DNA graph surface other users whose taste aligns with yours, enabling interest-first connections.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20"/>
        <w:gridCol w:w="840"/>
        <w:gridCol w:w="1800"/>
      </w:tblGrid>
      <w:tr>
        <w:tc>
          <w:tcPr>
            <w:tcW w:type="dxa" w:w="9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ID</w:t>
            </w:r>
          </w:p>
        </w:tc>
        <w:tc>
          <w:tcPr>
            <w:tcW w:type="dxa" w:w="582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84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w:t>
            </w:r>
          </w:p>
        </w:tc>
        <w:tc>
          <w:tcPr>
            <w:tcW w:type="dxa" w:w="18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SM-01</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Compatibility score computed between any two users with sufficient rating overlap (minimum 20 shared-catalogue titles rated)</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SM-02</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Discover feed surfaces profiles sorted by compatibility score; includes shared favourites preview</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SM-03</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User can express interest in another profile; mutual interest unlocks a conversation thread</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Dual opt-in privacy model</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SM-04</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AI-generated conversation starters based on top 3 overlapping titles or contrasting opinions</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Reduces blank-message anxiety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SM-05</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Compatibility score breakdown visible: genre overlap, shared favourites, rating correlation, watchlist intersection</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Transparency builds trust</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SM-06</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Block and report functionality; moderation queue for reported profiles</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Safety non-negotiable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SM-07</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User controls: visible to social matching (on/off), age range filter, distance filter (optional)</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SM-08</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Connection types: Friend (non-romantic) vs Date (romantic interest) -- user sets intent, prevents context collapse</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SM-09</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Premium: "Who liked me" reverse visibility; unlimited daily discover impressions</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Core monetisation hook</w:t>
            </w:r>
          </w:p>
        </w:tc>
      </w:tr>
    </w:tbl>
    <w:p>
      <w:pPr>
        <w:spacing w:after="0" w:before="80"/>
      </w:pPr>
      <w:r>
        <w:t xml:space="preserve"/>
      </w:r>
    </w:p>
    <w:p>
      <w:pPr>
        <w:pStyle w:val="Heading2"/>
        <w:pBdr>
          <w:bottom w:val="single" w:color="E94560" w:sz="4" w:space="4"/>
        </w:pBdr>
        <w:spacing w:after="80" w:before="280"/>
      </w:pPr>
      <w:r>
        <w:rPr>
          <w:rFonts w:ascii="Arial" w:cs="Arial" w:eastAsia="Arial" w:hAnsi="Arial"/>
          <w:b/>
          <w:bCs/>
          <w:color w:val="0F3460"/>
          <w:sz w:val="26"/>
          <w:szCs w:val="26"/>
        </w:rPr>
        <w:t xml:space="preserve">5.4 AI Recommendation Engine</w:t>
      </w:r>
    </w:p>
    <w:p>
      <w:pPr>
        <w:spacing w:after="60" w:before="60"/>
      </w:pPr>
      <w:r>
        <w:rPr>
          <w:rFonts w:ascii="Arial" w:cs="Arial" w:eastAsia="Arial" w:hAnsi="Arial"/>
          <w:color w:val="111111"/>
          <w:sz w:val="22"/>
          <w:szCs w:val="22"/>
        </w:rPr>
        <w:t xml:space="preserve">Personalised and collaborative recommendations that improve with every rating and social connection.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20"/>
        <w:gridCol w:w="840"/>
        <w:gridCol w:w="1800"/>
      </w:tblGrid>
      <w:tr>
        <w:tc>
          <w:tcPr>
            <w:tcW w:type="dxa" w:w="9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ID</w:t>
            </w:r>
          </w:p>
        </w:tc>
        <w:tc>
          <w:tcPr>
            <w:tcW w:type="dxa" w:w="582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84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w:t>
            </w:r>
          </w:p>
        </w:tc>
        <w:tc>
          <w:tcPr>
            <w:tcW w:type="dxa" w:w="18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AI-01</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Personalised recommendations on home feed using hybrid collaborative + content-based filtering</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AI-02</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Paired recommendations: given two connected users, surface titles both are likely to enjoy but neither has seen</w:t>
            </w:r>
          </w:p>
        </w:tc>
        <w:tc>
          <w:tcPr>
            <w:tcW w:type="dxa" w:w="84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vAlign w:val="center"/>
          </w:tcPr>
          <w:p>
            <w:pPr>
              <w:jc w:val="center"/>
            </w:pPr>
            <w:r>
              <w:rPr>
                <w:rFonts w:ascii="Arial" w:cs="Arial" w:eastAsia="Arial" w:hAnsi="Arial"/>
                <w:b/>
                <w:bCs/>
                <w:color w:val="E94560"/>
                <w:sz w:val="20"/>
                <w:szCs w:val="20"/>
              </w:rPr>
              <w:t xml:space="preserve">P0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Core paired-match feature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AI-03</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Mood-based discovery: free-text or tag input ("something dark and funny") resolved to ranked candidate pool via semantic search</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LLM-assisted query expansion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AI-04</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Compatibility score recalculated incrementally as new ratings are added; no batch-only cold refresh</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AI-05</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Explanation layer: every recommendation includes a one-line "because" (e.g. "You both loved Parasite and favour Korean directors")</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Explainability drives trust</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AI-06</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Weekly Picks digest: push notification with 3 personalised titles and 1 social match suggestion</w:t>
            </w:r>
          </w:p>
        </w:tc>
        <w:tc>
          <w:tcPr>
            <w:tcW w:type="dxa" w:w="84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vAlign w:val="center"/>
          </w:tcPr>
          <w:p>
            <w:pPr>
              <w:jc w:val="center"/>
            </w:pPr>
            <w:r>
              <w:rPr>
                <w:rFonts w:ascii="Arial" w:cs="Arial" w:eastAsia="Arial" w:hAnsi="Arial"/>
                <w:b/>
                <w:bCs/>
                <w:color w:val="065F46"/>
                <w:sz w:val="20"/>
                <w:szCs w:val="20"/>
              </w:rPr>
              <w:t xml:space="preserve">P2</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Re-engagement lever</w:t>
            </w:r>
          </w:p>
        </w:tc>
      </w:tr>
    </w:tbl>
    <w:p>
      <w:pPr>
        <w:spacing w:after="0" w:before="80"/>
      </w:pPr>
      <w:r>
        <w:t xml:space="preserve"/>
      </w:r>
    </w:p>
    <w:p>
      <w:pPr>
        <w:pStyle w:val="Heading2"/>
        <w:pBdr>
          <w:bottom w:val="single" w:color="E94560" w:sz="4" w:space="4"/>
        </w:pBdr>
        <w:spacing w:after="80" w:before="280"/>
      </w:pPr>
      <w:r>
        <w:rPr>
          <w:rFonts w:ascii="Arial" w:cs="Arial" w:eastAsia="Arial" w:hAnsi="Arial"/>
          <w:b/>
          <w:bCs/>
          <w:color w:val="0F3460"/>
          <w:sz w:val="26"/>
          <w:szCs w:val="26"/>
        </w:rPr>
        <w:t xml:space="preserve">5.5 Community Features</w:t>
      </w:r>
    </w:p>
    <w:p>
      <w:pPr>
        <w:spacing w:after="60" w:before="60"/>
      </w:pPr>
      <w:r>
        <w:rPr>
          <w:rFonts w:ascii="Arial" w:cs="Arial" w:eastAsia="Arial" w:hAnsi="Arial"/>
          <w:color w:val="111111"/>
          <w:sz w:val="22"/>
          <w:szCs w:val="22"/>
        </w:rPr>
        <w:t xml:space="preserve">Public lists, clubs, and group spaces for film culture beyond one-to-one connections.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20"/>
        <w:gridCol w:w="840"/>
        <w:gridCol w:w="1800"/>
      </w:tblGrid>
      <w:tr>
        <w:tc>
          <w:tcPr>
            <w:tcW w:type="dxa" w:w="9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ID</w:t>
            </w:r>
          </w:p>
        </w:tc>
        <w:tc>
          <w:tcPr>
            <w:tcW w:type="dxa" w:w="582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84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w:t>
            </w:r>
          </w:p>
        </w:tc>
        <w:tc>
          <w:tcPr>
            <w:tcW w:type="dxa" w:w="18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CF-01</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Users can create and publish curated movie lists (e.g. "Best A24 films", "Movies that changed my life")</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CF-02</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List discovery feed sorted by engagement (saves, follows)</w:t>
            </w:r>
          </w:p>
        </w:tc>
        <w:tc>
          <w:tcPr>
            <w:tcW w:type="dxa" w:w="84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vAlign w:val="center"/>
          </w:tcPr>
          <w:p>
            <w:pPr>
              <w:jc w:val="center"/>
            </w:pPr>
            <w:r>
              <w:rPr>
                <w:rFonts w:ascii="Arial" w:cs="Arial" w:eastAsia="Arial" w:hAnsi="Arial"/>
                <w:b/>
                <w:bCs/>
                <w:color w:val="B45309"/>
                <w:sz w:val="20"/>
                <w:szCs w:val="20"/>
              </w:rPr>
              <w:t xml:space="preserve">P1</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CF-03</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Movie Clubs: named groups with shared watchlists and group chat; host controls membership</w:t>
            </w:r>
          </w:p>
        </w:tc>
        <w:tc>
          <w:tcPr>
            <w:tcW w:type="dxa" w:w="84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vAlign w:val="center"/>
          </w:tcPr>
          <w:p>
            <w:pPr>
              <w:jc w:val="center"/>
            </w:pPr>
            <w:r>
              <w:rPr>
                <w:rFonts w:ascii="Arial" w:cs="Arial" w:eastAsia="Arial" w:hAnsi="Arial"/>
                <w:b/>
                <w:bCs/>
                <w:color w:val="065F46"/>
                <w:sz w:val="20"/>
                <w:szCs w:val="20"/>
              </w:rPr>
              <w:t xml:space="preserve">P2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CF-04</w:t>
            </w:r>
          </w:p>
        </w:tc>
        <w:tc>
          <w:tcPr>
            <w:tcW w:type="dxa" w:w="58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Group recommendations for clubs: consensus pick from all member profiles</w:t>
            </w:r>
          </w:p>
        </w:tc>
        <w:tc>
          <w:tcPr>
            <w:tcW w:type="dxa" w:w="84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vAlign w:val="center"/>
          </w:tcPr>
          <w:p>
            <w:pPr>
              <w:jc w:val="center"/>
            </w:pPr>
            <w:r>
              <w:rPr>
                <w:rFonts w:ascii="Arial" w:cs="Arial" w:eastAsia="Arial" w:hAnsi="Arial"/>
                <w:b/>
                <w:bCs/>
                <w:color w:val="065F46"/>
                <w:sz w:val="20"/>
                <w:szCs w:val="20"/>
              </w:rPr>
              <w:t xml:space="preserve">P2</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Reuse WN matching engine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CF-05</w:t>
            </w:r>
          </w:p>
        </w:tc>
        <w:tc>
          <w:tcPr>
            <w:tcW w:type="dxa" w:w="58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Watch party scheduling: host sets a title and time; members RSVP; reminder push notification sent 30 mins before</w:t>
            </w:r>
          </w:p>
        </w:tc>
        <w:tc>
          <w:tcPr>
            <w:tcW w:type="dxa" w:w="84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vAlign w:val="center"/>
          </w:tcPr>
          <w:p>
            <w:pPr>
              <w:jc w:val="center"/>
            </w:pPr>
            <w:r>
              <w:rPr>
                <w:rFonts w:ascii="Arial" w:cs="Arial" w:eastAsia="Arial" w:hAnsi="Arial"/>
                <w:b/>
                <w:bCs/>
                <w:color w:val="065F46"/>
                <w:sz w:val="20"/>
                <w:szCs w:val="20"/>
              </w:rPr>
              <w:t xml:space="preserve">P2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No sync playback in v1</w:t>
            </w:r>
          </w:p>
        </w:tc>
      </w:tr>
    </w:tbl>
    <w:p>
      <w:pPr>
        <w:spacing w:after="0" w:before="80"/>
      </w:pPr>
      <w:r>
        <w:t xml:space="preserve"/>
      </w:r>
    </w:p>
    <w:p>
      <w:pPr>
        <w:pStyle w:val="Heading2"/>
        <w:pBdr>
          <w:bottom w:val="single" w:color="E94560" w:sz="4" w:space="4"/>
        </w:pBdr>
        <w:spacing w:after="80" w:before="280"/>
      </w:pPr>
      <w:r>
        <w:rPr>
          <w:rFonts w:ascii="Arial" w:cs="Arial" w:eastAsia="Arial" w:hAnsi="Arial"/>
          <w:b/>
          <w:bCs/>
          <w:color w:val="0F3460"/>
          <w:sz w:val="26"/>
          <w:szCs w:val="26"/>
        </w:rPr>
        <w:t xml:space="preserve">5.6 Premium Subscription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Feature</w:t>
            </w:r>
          </w:p>
        </w:tc>
        <w:tc>
          <w:tcPr>
            <w:tcW w:type="dxa" w:w="288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Free</w:t>
            </w:r>
          </w:p>
        </w:tc>
        <w:tc>
          <w:tcPr>
            <w:tcW w:type="dxa" w:w="2880"/>
            <w:tcBorders>
              <w:top w:val="single" w:color="E94560" w:sz="1"/>
              <w:left w:val="single" w:color="E94560" w:sz="1"/>
              <w:bottom w:val="single" w:color="E94560" w:sz="1"/>
              <w:right w:val="single" w:color="E94560" w:sz="1"/>
            </w:tcBorders>
            <w:shd w:fill="E945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Premium</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20"/>
                <w:szCs w:val="20"/>
              </w:rPr>
              <w:t xml:space="preserve">Watch Night sessions</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111"/>
                <w:sz w:val="20"/>
                <w:szCs w:val="20"/>
              </w:rPr>
              <w:t xml:space="preserve">Unlimited</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111"/>
                <w:sz w:val="20"/>
                <w:szCs w:val="20"/>
              </w:rPr>
              <w:t xml:space="preserve">Unlimited</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111"/>
                <w:sz w:val="20"/>
                <w:szCs w:val="20"/>
              </w:rPr>
              <w:t xml:space="preserve">Social discover impressions / day</w:t>
            </w:r>
          </w:p>
        </w:tc>
        <w:tc>
          <w:tcPr>
            <w:tcW w:type="dxa" w:w="2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val="false"/>
                <w:bCs w:val="false"/>
                <w:color w:val="111111"/>
                <w:sz w:val="20"/>
                <w:szCs w:val="20"/>
              </w:rPr>
              <w:t xml:space="preserve">10</w:t>
            </w:r>
          </w:p>
        </w:tc>
        <w:tc>
          <w:tcPr>
            <w:tcW w:type="dxa" w:w="2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val="false"/>
                <w:bCs w:val="false"/>
                <w:color w:val="111111"/>
                <w:sz w:val="20"/>
                <w:szCs w:val="20"/>
              </w:rPr>
              <w:t xml:space="preserve">Unlimited</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20"/>
                <w:szCs w:val="20"/>
              </w:rPr>
              <w:t xml:space="preserve">"Who liked me" visibility</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6B7280"/>
                <w:sz w:val="20"/>
                <w:szCs w:val="20"/>
              </w:rPr>
              <w:t xml:space="preserve">No</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color w:val="065F46"/>
                <w:sz w:val="20"/>
                <w:szCs w:val="20"/>
              </w:rPr>
              <w:t xml:space="preserve">Yes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111"/>
                <w:sz w:val="20"/>
                <w:szCs w:val="20"/>
              </w:rPr>
              <w:t xml:space="preserve">AI conversation starters</w:t>
            </w:r>
          </w:p>
        </w:tc>
        <w:tc>
          <w:tcPr>
            <w:tcW w:type="dxa" w:w="2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val="false"/>
                <w:bCs w:val="false"/>
                <w:color w:val="111111"/>
                <w:sz w:val="20"/>
                <w:szCs w:val="20"/>
              </w:rPr>
              <w:t xml:space="preserve">3 / week</w:t>
            </w:r>
          </w:p>
        </w:tc>
        <w:tc>
          <w:tcPr>
            <w:tcW w:type="dxa" w:w="2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val="false"/>
                <w:bCs w:val="false"/>
                <w:color w:val="111111"/>
                <w:sz w:val="20"/>
                <w:szCs w:val="20"/>
              </w:rPr>
              <w:t xml:space="preserve">Unlimited</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20"/>
                <w:szCs w:val="20"/>
              </w:rPr>
              <w:t xml:space="preserve">Compatibility score breakdown</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111"/>
                <w:sz w:val="20"/>
                <w:szCs w:val="20"/>
              </w:rPr>
              <w:t xml:space="preserve">Summary only</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111"/>
                <w:sz w:val="20"/>
                <w:szCs w:val="20"/>
              </w:rPr>
              <w:t xml:space="preserve">Full breakdown</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111"/>
                <w:sz w:val="20"/>
                <w:szCs w:val="20"/>
              </w:rPr>
              <w:t xml:space="preserve">Mood-based discovery</w:t>
            </w:r>
          </w:p>
        </w:tc>
        <w:tc>
          <w:tcPr>
            <w:tcW w:type="dxa" w:w="2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val="false"/>
                <w:bCs w:val="false"/>
                <w:color w:val="6B7280"/>
                <w:sz w:val="20"/>
                <w:szCs w:val="20"/>
              </w:rPr>
              <w:t xml:space="preserve">No</w:t>
            </w:r>
          </w:p>
        </w:tc>
        <w:tc>
          <w:tcPr>
            <w:tcW w:type="dxa" w:w="2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bCs/>
                <w:color w:val="065F46"/>
                <w:sz w:val="20"/>
                <w:szCs w:val="20"/>
              </w:rPr>
              <w:t xml:space="preserve">Yes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20"/>
                <w:szCs w:val="20"/>
              </w:rPr>
              <w:t xml:space="preserve">Weekly Picks digest</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6B7280"/>
                <w:sz w:val="20"/>
                <w:szCs w:val="20"/>
              </w:rPr>
              <w:t xml:space="preserve">No</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color w:val="065F46"/>
                <w:sz w:val="20"/>
                <w:szCs w:val="20"/>
              </w:rPr>
              <w:t xml:space="preserve">Yes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111"/>
                <w:sz w:val="20"/>
                <w:szCs w:val="20"/>
              </w:rPr>
              <w:t xml:space="preserve">Advanced Movie DNA analytics</w:t>
            </w:r>
          </w:p>
        </w:tc>
        <w:tc>
          <w:tcPr>
            <w:tcW w:type="dxa" w:w="2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val="false"/>
                <w:bCs w:val="false"/>
                <w:color w:val="6B7280"/>
                <w:sz w:val="20"/>
                <w:szCs w:val="20"/>
              </w:rPr>
              <w:t xml:space="preserve">No</w:t>
            </w:r>
          </w:p>
        </w:tc>
        <w:tc>
          <w:tcPr>
            <w:tcW w:type="dxa" w:w="28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bCs/>
                <w:color w:val="065F46"/>
                <w:sz w:val="20"/>
                <w:szCs w:val="20"/>
              </w:rPr>
              <w:t xml:space="preserve">Yes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20"/>
                <w:szCs w:val="20"/>
              </w:rPr>
              <w:t xml:space="preserve">Ad-free experience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6B7280"/>
                <w:sz w:val="20"/>
                <w:szCs w:val="20"/>
              </w:rPr>
              <w:t xml:space="preserve">No</w:t>
            </w:r>
          </w:p>
        </w:tc>
        <w:tc>
          <w:tcPr>
            <w:tcW w:type="dxa" w:w="28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color w:val="065F46"/>
                <w:sz w:val="20"/>
                <w:szCs w:val="20"/>
              </w:rPr>
              <w:t xml:space="preserve">Yes</w:t>
            </w:r>
          </w:p>
        </w:tc>
      </w:tr>
    </w:tbl>
    <w:p>
      <w:pPr>
        <w:spacing w:after="0" w:before="80"/>
      </w:pPr>
      <w:r>
        <w:t xml:space="preserve"/>
      </w:r>
    </w:p>
    <w:p>
      <w:pPr>
        <w:pStyle w:val="Heading1"/>
        <w:spacing w:after="120" w:before="360"/>
      </w:pPr>
      <w:r>
        <w:rPr>
          <w:rFonts w:ascii="Arial" w:cs="Arial" w:eastAsia="Arial" w:hAnsi="Arial"/>
          <w:b/>
          <w:bCs/>
          <w:color w:val="1A1A2E"/>
          <w:sz w:val="34"/>
          <w:szCs w:val="34"/>
        </w:rPr>
        <w:t xml:space="preserve">6. System Architecture</w:t>
      </w:r>
    </w:p>
    <w:p>
      <w:pPr>
        <w:pStyle w:val="Heading2"/>
        <w:pBdr>
          <w:bottom w:val="single" w:color="E94560" w:sz="4" w:space="4"/>
        </w:pBdr>
        <w:spacing w:after="80" w:before="280"/>
      </w:pPr>
      <w:r>
        <w:rPr>
          <w:rFonts w:ascii="Arial" w:cs="Arial" w:eastAsia="Arial" w:hAnsi="Arial"/>
          <w:b/>
          <w:bCs/>
          <w:color w:val="0F3460"/>
          <w:sz w:val="26"/>
          <w:szCs w:val="26"/>
        </w:rPr>
        <w:t xml:space="preserve">6.1 High-Level Component Map</w:t>
      </w:r>
    </w:p>
    <w:p>
      <w:pPr>
        <w:shd w:fill="1E1E2E" w:val="clear"/>
        <w:spacing w:after="0" w:before="80"/>
      </w:pPr>
      <w:r>
        <w:rPr>
          <w:rFonts w:ascii="Courier New" w:cs="Courier New" w:eastAsia="Courier New" w:hAnsi="Courier New"/>
          <w:sz w:val="18"/>
          <w:szCs w:val="18"/>
        </w:rPr>
        <w:t xml:space="preserve"/>
      </w:r>
    </w:p>
    <w:p>
      <w:pPr>
        <w:shd w:fill="1E1E2E" w:val="clear"/>
        <w:spacing w:after="0" w:before="0"/>
        <w:ind w:left="360"/>
      </w:pPr>
      <w:r>
        <w:rPr>
          <w:rFonts w:ascii="Courier New" w:cs="Courier New" w:eastAsia="Courier New" w:hAnsi="Courier New"/>
          <w:color w:val="A8FF3E"/>
          <w:sz w:val="18"/>
          <w:szCs w:val="18"/>
        </w:rPr>
        <w:t xml:space="preserve">  [iOS / Android / Web Clients]</w:t>
      </w:r>
    </w:p>
    <w:p>
      <w:pPr>
        <w:shd w:fill="1E1E2E" w:val="clear"/>
        <w:spacing w:after="0" w:before="0"/>
        <w:ind w:left="360"/>
      </w:pPr>
      <w:r>
        <w:rPr>
          <w:rFonts w:ascii="Courier New" w:cs="Courier New" w:eastAsia="Courier New" w:hAnsi="Courier New"/>
          <w:color w:val="A8FF3E"/>
          <w:sz w:val="18"/>
          <w:szCs w:val="18"/>
        </w:rPr>
        <w:t xml:space="preserve">         |          |</w:t>
      </w:r>
    </w:p>
    <w:p>
      <w:pPr>
        <w:shd w:fill="1E1E2E" w:val="clear"/>
        <w:spacing w:after="0" w:before="0"/>
        <w:ind w:left="360"/>
      </w:pPr>
      <w:r>
        <w:rPr>
          <w:rFonts w:ascii="Courier New" w:cs="Courier New" w:eastAsia="Courier New" w:hAnsi="Courier New"/>
          <w:color w:val="A8FF3E"/>
          <w:sz w:val="18"/>
          <w:szCs w:val="18"/>
        </w:rPr>
        <w:t xml:space="preserve">  [API Gateway + Auth (JWT / OAuth2)]</w:t>
      </w:r>
    </w:p>
    <w:p>
      <w:pPr>
        <w:shd w:fill="1E1E2E" w:val="clear"/>
        <w:spacing w:after="0" w:before="0"/>
        <w:ind w:left="360"/>
      </w:pPr>
      <w:r>
        <w:rPr>
          <w:rFonts w:ascii="Courier New" w:cs="Courier New" w:eastAsia="Courier New" w:hAnsi="Courier New"/>
          <w:color w:val="A8FF3E"/>
          <w:sz w:val="18"/>
          <w:szCs w:val="18"/>
        </w:rPr>
        <w:t xml:space="preserve">    |        |        |        |</w:t>
      </w:r>
    </w:p>
    <w:p>
      <w:pPr>
        <w:shd w:fill="1E1E2E" w:val="clear"/>
        <w:spacing w:after="0" w:before="0"/>
        <w:ind w:left="360"/>
      </w:pPr>
      <w:r>
        <w:rPr>
          <w:rFonts w:ascii="Courier New" w:cs="Courier New" w:eastAsia="Courier New" w:hAnsi="Courier New"/>
          <w:color w:val="A8FF3E"/>
          <w:sz w:val="18"/>
          <w:szCs w:val="18"/>
        </w:rPr>
        <w:t xml:space="preserve">[Session  [Profile  [Social  [Notif.</w:t>
      </w:r>
    </w:p>
    <w:p>
      <w:pPr>
        <w:shd w:fill="1E1E2E" w:val="clear"/>
        <w:spacing w:after="0" w:before="0"/>
        <w:ind w:left="360"/>
      </w:pPr>
      <w:r>
        <w:rPr>
          <w:rFonts w:ascii="Courier New" w:cs="Courier New" w:eastAsia="Courier New" w:hAnsi="Courier New"/>
          <w:color w:val="A8FF3E"/>
          <w:sz w:val="18"/>
          <w:szCs w:val="18"/>
        </w:rPr>
        <w:t xml:space="preserve"> Service]  Service]  Service]  Service]</w:t>
      </w:r>
    </w:p>
    <w:p>
      <w:pPr>
        <w:shd w:fill="1E1E2E" w:val="clear"/>
        <w:spacing w:after="0" w:before="0"/>
        <w:ind w:left="360"/>
      </w:pPr>
      <w:r>
        <w:rPr>
          <w:rFonts w:ascii="Courier New" w:cs="Courier New" w:eastAsia="Courier New" w:hAnsi="Courier New"/>
          <w:color w:val="A8FF3E"/>
          <w:sz w:val="18"/>
          <w:szCs w:val="18"/>
        </w:rPr>
        <w:t xml:space="preserve">    |        |        |</w:t>
      </w:r>
    </w:p>
    <w:p>
      <w:pPr>
        <w:shd w:fill="1E1E2E" w:val="clear"/>
        <w:spacing w:after="0" w:before="0"/>
        <w:ind w:left="360"/>
      </w:pPr>
      <w:r>
        <w:rPr>
          <w:rFonts w:ascii="Courier New" w:cs="Courier New" w:eastAsia="Courier New" w:hAnsi="Courier New"/>
          <w:color w:val="A8FF3E"/>
          <w:sz w:val="18"/>
          <w:szCs w:val="18"/>
        </w:rPr>
        <w:t xml:space="preserve">[Match    [Taste    [Compat.</w:t>
      </w:r>
    </w:p>
    <w:p>
      <w:pPr>
        <w:shd w:fill="1E1E2E" w:val="clear"/>
        <w:spacing w:after="0" w:before="0"/>
        <w:ind w:left="360"/>
      </w:pPr>
      <w:r>
        <w:rPr>
          <w:rFonts w:ascii="Courier New" w:cs="Courier New" w:eastAsia="Courier New" w:hAnsi="Courier New"/>
          <w:color w:val="A8FF3E"/>
          <w:sz w:val="18"/>
          <w:szCs w:val="18"/>
        </w:rPr>
        <w:t xml:space="preserve"> Engine]   Graph]    Engine]</w:t>
      </w:r>
    </w:p>
    <w:p>
      <w:pPr>
        <w:shd w:fill="1E1E2E" w:val="clear"/>
        <w:spacing w:after="0" w:before="0"/>
        <w:ind w:left="360"/>
      </w:pPr>
      <w:r>
        <w:rPr>
          <w:rFonts w:ascii="Courier New" w:cs="Courier New" w:eastAsia="Courier New" w:hAnsi="Courier New"/>
          <w:color w:val="A8FF3E"/>
          <w:sz w:val="18"/>
          <w:szCs w:val="18"/>
        </w:rPr>
        <w:t xml:space="preserve">    |        |        |</w:t>
      </w:r>
    </w:p>
    <w:p>
      <w:pPr>
        <w:shd w:fill="1E1E2E" w:val="clear"/>
        <w:spacing w:after="0" w:before="0"/>
        <w:ind w:left="360"/>
      </w:pPr>
      <w:r>
        <w:rPr>
          <w:rFonts w:ascii="Courier New" w:cs="Courier New" w:eastAsia="Courier New" w:hAnsi="Courier New"/>
          <w:color w:val="A8FF3E"/>
          <w:sz w:val="18"/>
          <w:szCs w:val="18"/>
        </w:rPr>
        <w:t xml:space="preserve">  [PostgreSQL]  [Redis Cache]  [Vector DB]</w:t>
      </w:r>
    </w:p>
    <w:p>
      <w:pPr>
        <w:shd w:fill="1E1E2E" w:val="clear"/>
        <w:spacing w:after="0" w:before="0"/>
        <w:ind w:left="360"/>
      </w:pPr>
      <w:r>
        <w:rPr>
          <w:rFonts w:ascii="Courier New" w:cs="Courier New" w:eastAsia="Courier New" w:hAnsi="Courier New"/>
          <w:color w:val="A8FF3E"/>
          <w:sz w:val="18"/>
          <w:szCs w:val="18"/>
        </w:rPr>
        <w:t xml:space="preserve">         |</w:t>
      </w:r>
    </w:p>
    <w:p>
      <w:pPr>
        <w:shd w:fill="1E1E2E" w:val="clear"/>
        <w:spacing w:after="0" w:before="0"/>
        <w:ind w:left="360"/>
      </w:pPr>
      <w:r>
        <w:rPr>
          <w:rFonts w:ascii="Courier New" w:cs="Courier New" w:eastAsia="Courier New" w:hAnsi="Courier New"/>
          <w:color w:val="A8FF3E"/>
          <w:sz w:val="18"/>
          <w:szCs w:val="18"/>
        </w:rPr>
        <w:t xml:space="preserve">  [TMDB / JustWatch Integration Layer]</w:t>
      </w:r>
    </w:p>
    <w:p>
      <w:pPr>
        <w:spacing w:after="0" w:before="80"/>
      </w:pPr>
      <w:r>
        <w:t xml:space="preserve"/>
      </w:r>
    </w:p>
    <w:p>
      <w:pPr>
        <w:pStyle w:val="Heading2"/>
        <w:pBdr>
          <w:bottom w:val="single" w:color="E94560" w:sz="4" w:space="4"/>
        </w:pBdr>
        <w:spacing w:after="80" w:before="280"/>
      </w:pPr>
      <w:r>
        <w:rPr>
          <w:rFonts w:ascii="Arial" w:cs="Arial" w:eastAsia="Arial" w:hAnsi="Arial"/>
          <w:b/>
          <w:bCs/>
          <w:color w:val="0F3460"/>
          <w:sz w:val="26"/>
          <w:szCs w:val="26"/>
        </w:rPr>
        <w:t xml:space="preserve">6.2 Core Data Models</w:t>
      </w:r>
    </w:p>
    <w:p>
      <w:pPr>
        <w:pStyle w:val="Heading3"/>
        <w:spacing w:after="60" w:before="200"/>
      </w:pPr>
      <w:r>
        <w:rPr>
          <w:rFonts w:ascii="Arial" w:cs="Arial" w:eastAsia="Arial" w:hAnsi="Arial"/>
          <w:b/>
          <w:bCs/>
          <w:color w:val="533483"/>
          <w:sz w:val="22"/>
          <w:szCs w:val="22"/>
        </w:rPr>
        <w:t xml:space="preserve">User and Movie DNA</w:t>
      </w:r>
    </w:p>
    <w:p>
      <w:pPr>
        <w:shd w:fill="1E1E2E" w:val="clear"/>
        <w:spacing w:after="0" w:before="0"/>
        <w:ind w:left="360"/>
      </w:pPr>
      <w:r>
        <w:rPr>
          <w:rFonts w:ascii="Courier New" w:cs="Courier New" w:eastAsia="Courier New" w:hAnsi="Courier New"/>
          <w:color w:val="A8FF3E"/>
          <w:sz w:val="18"/>
          <w:szCs w:val="18"/>
        </w:rPr>
        <w:t xml:space="preserve">class UserProfile:</w:t>
      </w:r>
    </w:p>
    <w:p>
      <w:pPr>
        <w:shd w:fill="1E1E2E" w:val="clear"/>
        <w:spacing w:after="0" w:before="0"/>
        <w:ind w:left="360"/>
      </w:pPr>
      <w:r>
        <w:rPr>
          <w:rFonts w:ascii="Courier New" w:cs="Courier New" w:eastAsia="Courier New" w:hAnsi="Courier New"/>
          <w:color w:val="A8FF3E"/>
          <w:sz w:val="18"/>
          <w:szCs w:val="18"/>
        </w:rPr>
        <w:t xml:space="preserve">    user_id:          UUID</w:t>
      </w:r>
    </w:p>
    <w:p>
      <w:pPr>
        <w:shd w:fill="1E1E2E" w:val="clear"/>
        <w:spacing w:after="0" w:before="0"/>
        <w:ind w:left="360"/>
      </w:pPr>
      <w:r>
        <w:rPr>
          <w:rFonts w:ascii="Courier New" w:cs="Courier New" w:eastAsia="Courier New" w:hAnsi="Courier New"/>
          <w:color w:val="A8FF3E"/>
          <w:sz w:val="18"/>
          <w:szCs w:val="18"/>
        </w:rPr>
        <w:t xml:space="preserve">    display_name:     str</w:t>
      </w:r>
    </w:p>
    <w:p>
      <w:pPr>
        <w:shd w:fill="1E1E2E" w:val="clear"/>
        <w:spacing w:after="0" w:before="0"/>
        <w:ind w:left="360"/>
      </w:pPr>
      <w:r>
        <w:rPr>
          <w:rFonts w:ascii="Courier New" w:cs="Courier New" w:eastAsia="Courier New" w:hAnsi="Courier New"/>
          <w:color w:val="A8FF3E"/>
          <w:sz w:val="18"/>
          <w:szCs w:val="18"/>
        </w:rPr>
        <w:t xml:space="preserve">    bio:              str</w:t>
      </w:r>
    </w:p>
    <w:p>
      <w:pPr>
        <w:shd w:fill="1E1E2E" w:val="clear"/>
        <w:spacing w:after="0" w:before="0"/>
        <w:ind w:left="360"/>
      </w:pPr>
      <w:r>
        <w:rPr>
          <w:rFonts w:ascii="Courier New" w:cs="Courier New" w:eastAsia="Courier New" w:hAnsi="Courier New"/>
          <w:color w:val="A8FF3E"/>
          <w:sz w:val="18"/>
          <w:szCs w:val="18"/>
        </w:rPr>
        <w:t xml:space="preserve">    avatar_url:       str</w:t>
      </w:r>
    </w:p>
    <w:p>
      <w:pPr>
        <w:shd w:fill="1E1E2E" w:val="clear"/>
        <w:spacing w:after="0" w:before="0"/>
        <w:ind w:left="360"/>
      </w:pPr>
      <w:r>
        <w:rPr>
          <w:rFonts w:ascii="Courier New" w:cs="Courier New" w:eastAsia="Courier New" w:hAnsi="Courier New"/>
          <w:color w:val="A8FF3E"/>
          <w:sz w:val="18"/>
          <w:szCs w:val="18"/>
        </w:rPr>
        <w:t xml:space="preserve">    social_intent:    Literal['friends', 'dating', 'both', 'off']</w:t>
      </w:r>
    </w:p>
    <w:p>
      <w:pPr>
        <w:shd w:fill="1E1E2E" w:val="clear"/>
        <w:spacing w:after="0" w:before="0"/>
        <w:ind w:left="360"/>
      </w:pPr>
      <w:r>
        <w:rPr>
          <w:rFonts w:ascii="Courier New" w:cs="Courier New" w:eastAsia="Courier New" w:hAnsi="Courier New"/>
          <w:color w:val="A8FF3E"/>
          <w:sz w:val="18"/>
          <w:szCs w:val="18"/>
        </w:rPr>
        <w:t xml:space="preserve">    streaming_subs:   List[StreamingService]</w:t>
      </w:r>
    </w:p>
    <w:p>
      <w:pPr>
        <w:shd w:fill="1E1E2E" w:val="clear"/>
        <w:spacing w:after="0" w:before="0"/>
        <w:ind w:left="360"/>
      </w:pPr>
      <w:r>
        <w:rPr>
          <w:rFonts w:ascii="Courier New" w:cs="Courier New" w:eastAsia="Courier New" w:hAnsi="Courier New"/>
          <w:color w:val="A8FF3E"/>
          <w:sz w:val="18"/>
          <w:szCs w:val="18"/>
        </w:rPr>
        <w:t xml:space="preserve">    is_premium:       bool</w:t>
      </w:r>
    </w:p>
    <w:p>
      <w:pPr>
        <w:shd w:fill="1E1E2E" w:val="clear"/>
        <w:spacing w:after="0" w:before="0"/>
        <w:ind w:left="360"/>
      </w:pPr>
      <w:r>
        <w:rPr>
          <w:rFonts w:ascii="Courier New" w:cs="Courier New" w:eastAsia="Courier New" w:hAnsi="Courier New"/>
          <w:color w:val="A8FF3E"/>
          <w:sz w:val="18"/>
          <w:szCs w:val="18"/>
        </w:rPr>
        <w:t xml:space="preserve">    created_at:       datetime</w:t>
      </w:r>
    </w:p>
    <w:p>
      <w:pPr>
        <w:shd w:fill="1E1E2E" w:val="clear"/>
        <w:spacing w:after="0" w:before="0"/>
        <w:ind w:left="360"/>
      </w:pPr>
      <w:r>
        <w:rPr>
          <w:rFonts w:ascii="Courier New" w:cs="Courier New" w:eastAsia="Courier New" w:hAnsi="Courier New"/>
          <w:color w:val="A8FF3E"/>
          <w:sz w:val="18"/>
          <w:szCs w:val="18"/>
        </w:rPr>
        <w:t xml:space="preserve"/>
      </w:r>
    </w:p>
    <w:p>
      <w:pPr>
        <w:shd w:fill="1E1E2E" w:val="clear"/>
        <w:spacing w:after="0" w:before="0"/>
        <w:ind w:left="360"/>
      </w:pPr>
      <w:r>
        <w:rPr>
          <w:rFonts w:ascii="Courier New" w:cs="Courier New" w:eastAsia="Courier New" w:hAnsi="Courier New"/>
          <w:color w:val="A8FF3E"/>
          <w:sz w:val="18"/>
          <w:szCs w:val="18"/>
        </w:rPr>
        <w:t xml:space="preserve">class MovieDNA:</w:t>
      </w:r>
    </w:p>
    <w:p>
      <w:pPr>
        <w:shd w:fill="1E1E2E" w:val="clear"/>
        <w:spacing w:after="0" w:before="0"/>
        <w:ind w:left="360"/>
      </w:pPr>
      <w:r>
        <w:rPr>
          <w:rFonts w:ascii="Courier New" w:cs="Courier New" w:eastAsia="Courier New" w:hAnsi="Courier New"/>
          <w:color w:val="A8FF3E"/>
          <w:sz w:val="18"/>
          <w:szCs w:val="18"/>
        </w:rPr>
        <w:t xml:space="preserve">    user_id:          UUID</w:t>
      </w:r>
    </w:p>
    <w:p>
      <w:pPr>
        <w:shd w:fill="1E1E2E" w:val="clear"/>
        <w:spacing w:after="0" w:before="0"/>
        <w:ind w:left="360"/>
      </w:pPr>
      <w:r>
        <w:rPr>
          <w:rFonts w:ascii="Courier New" w:cs="Courier New" w:eastAsia="Courier New" w:hAnsi="Courier New"/>
          <w:color w:val="A8FF3E"/>
          <w:sz w:val="18"/>
          <w:szCs w:val="18"/>
        </w:rPr>
        <w:t xml:space="preserve">    genre_weights:    Dict[str, float]   # e.g. {'thriller': 0.82, 'comedy': 0.41}</w:t>
      </w:r>
    </w:p>
    <w:p>
      <w:pPr>
        <w:shd w:fill="1E1E2E" w:val="clear"/>
        <w:spacing w:after="0" w:before="0"/>
        <w:ind w:left="360"/>
      </w:pPr>
      <w:r>
        <w:rPr>
          <w:rFonts w:ascii="Courier New" w:cs="Courier New" w:eastAsia="Courier New" w:hAnsi="Courier New"/>
          <w:color w:val="A8FF3E"/>
          <w:sz w:val="18"/>
          <w:szCs w:val="18"/>
        </w:rPr>
        <w:t xml:space="preserve">    fav_actors:       List[str]           # TMDB person IDs</w:t>
      </w:r>
    </w:p>
    <w:p>
      <w:pPr>
        <w:shd w:fill="1E1E2E" w:val="clear"/>
        <w:spacing w:after="0" w:before="0"/>
        <w:ind w:left="360"/>
      </w:pPr>
      <w:r>
        <w:rPr>
          <w:rFonts w:ascii="Courier New" w:cs="Courier New" w:eastAsia="Courier New" w:hAnsi="Courier New"/>
          <w:color w:val="A8FF3E"/>
          <w:sz w:val="18"/>
          <w:szCs w:val="18"/>
        </w:rPr>
        <w:t xml:space="preserve">    fav_directors:    List[str]</w:t>
      </w:r>
    </w:p>
    <w:p>
      <w:pPr>
        <w:shd w:fill="1E1E2E" w:val="clear"/>
        <w:spacing w:after="0" w:before="0"/>
        <w:ind w:left="360"/>
      </w:pPr>
      <w:r>
        <w:rPr>
          <w:rFonts w:ascii="Courier New" w:cs="Courier New" w:eastAsia="Courier New" w:hAnsi="Courier New"/>
          <w:color w:val="A8FF3E"/>
          <w:sz w:val="18"/>
          <w:szCs w:val="18"/>
        </w:rPr>
        <w:t xml:space="preserve">    pref_languages:   List[str]</w:t>
      </w:r>
    </w:p>
    <w:p>
      <w:pPr>
        <w:shd w:fill="1E1E2E" w:val="clear"/>
        <w:spacing w:after="0" w:before="0"/>
        <w:ind w:left="360"/>
      </w:pPr>
      <w:r>
        <w:rPr>
          <w:rFonts w:ascii="Courier New" w:cs="Courier New" w:eastAsia="Courier New" w:hAnsi="Courier New"/>
          <w:color w:val="A8FF3E"/>
          <w:sz w:val="18"/>
          <w:szCs w:val="18"/>
        </w:rPr>
        <w:t xml:space="preserve">    pref_countries:   List[str]</w:t>
      </w:r>
    </w:p>
    <w:p>
      <w:pPr>
        <w:shd w:fill="1E1E2E" w:val="clear"/>
        <w:spacing w:after="0" w:before="0"/>
        <w:ind w:left="360"/>
      </w:pPr>
      <w:r>
        <w:rPr>
          <w:rFonts w:ascii="Courier New" w:cs="Courier New" w:eastAsia="Courier New" w:hAnsi="Courier New"/>
          <w:color w:val="A8FF3E"/>
          <w:sz w:val="18"/>
          <w:szCs w:val="18"/>
        </w:rPr>
        <w:t xml:space="preserve">    rating_count:     int</w:t>
      </w:r>
    </w:p>
    <w:p>
      <w:pPr>
        <w:shd w:fill="1E1E2E" w:val="clear"/>
        <w:spacing w:after="0" w:before="0"/>
        <w:ind w:left="360"/>
      </w:pPr>
      <w:r>
        <w:rPr>
          <w:rFonts w:ascii="Courier New" w:cs="Courier New" w:eastAsia="Courier New" w:hAnsi="Courier New"/>
          <w:color w:val="A8FF3E"/>
          <w:sz w:val="18"/>
          <w:szCs w:val="18"/>
        </w:rPr>
        <w:t xml:space="preserve">    updated_at:       datetime</w:t>
      </w:r>
    </w:p>
    <w:p>
      <w:pPr>
        <w:shd w:fill="1E1E2E" w:val="clear"/>
        <w:spacing w:after="0" w:before="0"/>
        <w:ind w:left="360"/>
      </w:pPr>
      <w:r>
        <w:rPr>
          <w:rFonts w:ascii="Courier New" w:cs="Courier New" w:eastAsia="Courier New" w:hAnsi="Courier New"/>
          <w:color w:val="A8FF3E"/>
          <w:sz w:val="18"/>
          <w:szCs w:val="18"/>
        </w:rPr>
        <w:t xml:space="preserve"/>
      </w:r>
    </w:p>
    <w:p>
      <w:pPr>
        <w:shd w:fill="1E1E2E" w:val="clear"/>
        <w:spacing w:after="0" w:before="0"/>
        <w:ind w:left="360"/>
      </w:pPr>
      <w:r>
        <w:rPr>
          <w:rFonts w:ascii="Courier New" w:cs="Courier New" w:eastAsia="Courier New" w:hAnsi="Courier New"/>
          <w:color w:val="A8FF3E"/>
          <w:sz w:val="18"/>
          <w:szCs w:val="18"/>
        </w:rPr>
        <w:t xml:space="preserve">class Rating:</w:t>
      </w:r>
    </w:p>
    <w:p>
      <w:pPr>
        <w:shd w:fill="1E1E2E" w:val="clear"/>
        <w:spacing w:after="0" w:before="0"/>
        <w:ind w:left="360"/>
      </w:pPr>
      <w:r>
        <w:rPr>
          <w:rFonts w:ascii="Courier New" w:cs="Courier New" w:eastAsia="Courier New" w:hAnsi="Courier New"/>
          <w:color w:val="A8FF3E"/>
          <w:sz w:val="18"/>
          <w:szCs w:val="18"/>
        </w:rPr>
        <w:t xml:space="preserve">    rating_id:        UUID</w:t>
      </w:r>
    </w:p>
    <w:p>
      <w:pPr>
        <w:shd w:fill="1E1E2E" w:val="clear"/>
        <w:spacing w:after="0" w:before="0"/>
        <w:ind w:left="360"/>
      </w:pPr>
      <w:r>
        <w:rPr>
          <w:rFonts w:ascii="Courier New" w:cs="Courier New" w:eastAsia="Courier New" w:hAnsi="Courier New"/>
          <w:color w:val="A8FF3E"/>
          <w:sz w:val="18"/>
          <w:szCs w:val="18"/>
        </w:rPr>
        <w:t xml:space="preserve">    user_id:          UUID</w:t>
      </w:r>
    </w:p>
    <w:p>
      <w:pPr>
        <w:shd w:fill="1E1E2E" w:val="clear"/>
        <w:spacing w:after="0" w:before="0"/>
        <w:ind w:left="360"/>
      </w:pPr>
      <w:r>
        <w:rPr>
          <w:rFonts w:ascii="Courier New" w:cs="Courier New" w:eastAsia="Courier New" w:hAnsi="Courier New"/>
          <w:color w:val="A8FF3E"/>
          <w:sz w:val="18"/>
          <w:szCs w:val="18"/>
        </w:rPr>
        <w:t xml:space="preserve">    content_id:       str                # TMDB movie or series ID</w:t>
      </w:r>
    </w:p>
    <w:p>
      <w:pPr>
        <w:shd w:fill="1E1E2E" w:val="clear"/>
        <w:spacing w:after="0" w:before="0"/>
        <w:ind w:left="360"/>
      </w:pPr>
      <w:r>
        <w:rPr>
          <w:rFonts w:ascii="Courier New" w:cs="Courier New" w:eastAsia="Courier New" w:hAnsi="Courier New"/>
          <w:color w:val="A8FF3E"/>
          <w:sz w:val="18"/>
          <w:szCs w:val="18"/>
        </w:rPr>
        <w:t xml:space="preserve">    content_type:     Literal['movie', 'series']</w:t>
      </w:r>
    </w:p>
    <w:p>
      <w:pPr>
        <w:shd w:fill="1E1E2E" w:val="clear"/>
        <w:spacing w:after="0" w:before="0"/>
        <w:ind w:left="360"/>
      </w:pPr>
      <w:r>
        <w:rPr>
          <w:rFonts w:ascii="Courier New" w:cs="Courier New" w:eastAsia="Courier New" w:hAnsi="Courier New"/>
          <w:color w:val="A8FF3E"/>
          <w:sz w:val="18"/>
          <w:szCs w:val="18"/>
        </w:rPr>
        <w:t xml:space="preserve">    signal:           Literal['love', 'like', 'dislike', 'want']</w:t>
      </w:r>
    </w:p>
    <w:p>
      <w:pPr>
        <w:shd w:fill="1E1E2E" w:val="clear"/>
        <w:spacing w:after="0" w:before="0"/>
        <w:ind w:left="360"/>
      </w:pPr>
      <w:r>
        <w:rPr>
          <w:rFonts w:ascii="Courier New" w:cs="Courier New" w:eastAsia="Courier New" w:hAnsi="Courier New"/>
          <w:color w:val="A8FF3E"/>
          <w:sz w:val="18"/>
          <w:szCs w:val="18"/>
        </w:rPr>
        <w:t xml:space="preserve">    rated_at:         datetime</w:t>
      </w:r>
    </w:p>
    <w:p>
      <w:pPr>
        <w:shd w:fill="1E1E2E" w:val="clear"/>
        <w:spacing w:after="0" w:before="0"/>
        <w:ind w:left="360"/>
      </w:pPr>
      <w:r>
        <w:rPr>
          <w:rFonts w:ascii="Courier New" w:cs="Courier New" w:eastAsia="Courier New" w:hAnsi="Courier New"/>
          <w:color w:val="A8FF3E"/>
          <w:sz w:val="18"/>
          <w:szCs w:val="18"/>
        </w:rPr>
        <w:t xml:space="preserve">    source:           Literal['swipe', 'manual', 'import', 'post_watch']</w:t>
      </w:r>
    </w:p>
    <w:p>
      <w:pPr>
        <w:spacing w:after="0" w:before="80"/>
      </w:pPr>
      <w:r>
        <w:t xml:space="preserve"/>
      </w:r>
    </w:p>
    <w:p>
      <w:pPr>
        <w:pStyle w:val="Heading3"/>
        <w:spacing w:after="60" w:before="200"/>
      </w:pPr>
      <w:r>
        <w:rPr>
          <w:rFonts w:ascii="Arial" w:cs="Arial" w:eastAsia="Arial" w:hAnsi="Arial"/>
          <w:b/>
          <w:bCs/>
          <w:color w:val="533483"/>
          <w:sz w:val="22"/>
          <w:szCs w:val="22"/>
        </w:rPr>
        <w:t xml:space="preserve">Social Graph</w:t>
      </w:r>
    </w:p>
    <w:p>
      <w:pPr>
        <w:shd w:fill="1E1E2E" w:val="clear"/>
        <w:spacing w:after="0" w:before="0"/>
        <w:ind w:left="360"/>
      </w:pPr>
      <w:r>
        <w:rPr>
          <w:rFonts w:ascii="Courier New" w:cs="Courier New" w:eastAsia="Courier New" w:hAnsi="Courier New"/>
          <w:color w:val="A8FF3E"/>
          <w:sz w:val="18"/>
          <w:szCs w:val="18"/>
        </w:rPr>
        <w:t xml:space="preserve">class CompatibilityEdge:</w:t>
      </w:r>
    </w:p>
    <w:p>
      <w:pPr>
        <w:shd w:fill="1E1E2E" w:val="clear"/>
        <w:spacing w:after="0" w:before="0"/>
        <w:ind w:left="360"/>
      </w:pPr>
      <w:r>
        <w:rPr>
          <w:rFonts w:ascii="Courier New" w:cs="Courier New" w:eastAsia="Courier New" w:hAnsi="Courier New"/>
          <w:color w:val="A8FF3E"/>
          <w:sz w:val="18"/>
          <w:szCs w:val="18"/>
        </w:rPr>
        <w:t xml:space="preserve">    edge_id:           UUID</w:t>
      </w:r>
    </w:p>
    <w:p>
      <w:pPr>
        <w:shd w:fill="1E1E2E" w:val="clear"/>
        <w:spacing w:after="0" w:before="0"/>
        <w:ind w:left="360"/>
      </w:pPr>
      <w:r>
        <w:rPr>
          <w:rFonts w:ascii="Courier New" w:cs="Courier New" w:eastAsia="Courier New" w:hAnsi="Courier New"/>
          <w:color w:val="A8FF3E"/>
          <w:sz w:val="18"/>
          <w:szCs w:val="18"/>
        </w:rPr>
        <w:t xml:space="preserve">    user_a:            UUID</w:t>
      </w:r>
    </w:p>
    <w:p>
      <w:pPr>
        <w:shd w:fill="1E1E2E" w:val="clear"/>
        <w:spacing w:after="0" w:before="0"/>
        <w:ind w:left="360"/>
      </w:pPr>
      <w:r>
        <w:rPr>
          <w:rFonts w:ascii="Courier New" w:cs="Courier New" w:eastAsia="Courier New" w:hAnsi="Courier New"/>
          <w:color w:val="A8FF3E"/>
          <w:sz w:val="18"/>
          <w:szCs w:val="18"/>
        </w:rPr>
        <w:t xml:space="preserve">    user_b:            UUID</w:t>
      </w:r>
    </w:p>
    <w:p>
      <w:pPr>
        <w:shd w:fill="1E1E2E" w:val="clear"/>
        <w:spacing w:after="0" w:before="0"/>
        <w:ind w:left="360"/>
      </w:pPr>
      <w:r>
        <w:rPr>
          <w:rFonts w:ascii="Courier New" w:cs="Courier New" w:eastAsia="Courier New" w:hAnsi="Courier New"/>
          <w:color w:val="A8FF3E"/>
          <w:sz w:val="18"/>
          <w:szCs w:val="18"/>
        </w:rPr>
        <w:t xml:space="preserve">    score:             float              # 0.0 - 1.0</w:t>
      </w:r>
    </w:p>
    <w:p>
      <w:pPr>
        <w:shd w:fill="1E1E2E" w:val="clear"/>
        <w:spacing w:after="0" w:before="0"/>
        <w:ind w:left="360"/>
      </w:pPr>
      <w:r>
        <w:rPr>
          <w:rFonts w:ascii="Courier New" w:cs="Courier New" w:eastAsia="Courier New" w:hAnsi="Courier New"/>
          <w:color w:val="A8FF3E"/>
          <w:sz w:val="18"/>
          <w:szCs w:val="18"/>
        </w:rPr>
        <w:t xml:space="preserve">    genre_overlap:     float</w:t>
      </w:r>
    </w:p>
    <w:p>
      <w:pPr>
        <w:shd w:fill="1E1E2E" w:val="clear"/>
        <w:spacing w:after="0" w:before="0"/>
        <w:ind w:left="360"/>
      </w:pPr>
      <w:r>
        <w:rPr>
          <w:rFonts w:ascii="Courier New" w:cs="Courier New" w:eastAsia="Courier New" w:hAnsi="Courier New"/>
          <w:color w:val="A8FF3E"/>
          <w:sz w:val="18"/>
          <w:szCs w:val="18"/>
        </w:rPr>
        <w:t xml:space="preserve">    favourite_overlap: float              # Jaccard on love+like sets</w:t>
      </w:r>
    </w:p>
    <w:p>
      <w:pPr>
        <w:shd w:fill="1E1E2E" w:val="clear"/>
        <w:spacing w:after="0" w:before="0"/>
        <w:ind w:left="360"/>
      </w:pPr>
      <w:r>
        <w:rPr>
          <w:rFonts w:ascii="Courier New" w:cs="Courier New" w:eastAsia="Courier New" w:hAnsi="Courier New"/>
          <w:color w:val="A8FF3E"/>
          <w:sz w:val="18"/>
          <w:szCs w:val="18"/>
        </w:rPr>
        <w:t xml:space="preserve">    rating_correlation: float             # Pearson on shared titles</w:t>
      </w:r>
    </w:p>
    <w:p>
      <w:pPr>
        <w:shd w:fill="1E1E2E" w:val="clear"/>
        <w:spacing w:after="0" w:before="0"/>
        <w:ind w:left="360"/>
      </w:pPr>
      <w:r>
        <w:rPr>
          <w:rFonts w:ascii="Courier New" w:cs="Courier New" w:eastAsia="Courier New" w:hAnsi="Courier New"/>
          <w:color w:val="A8FF3E"/>
          <w:sz w:val="18"/>
          <w:szCs w:val="18"/>
        </w:rPr>
        <w:t xml:space="preserve">    watchlist_overlap: float</w:t>
      </w:r>
    </w:p>
    <w:p>
      <w:pPr>
        <w:shd w:fill="1E1E2E" w:val="clear"/>
        <w:spacing w:after="0" w:before="0"/>
        <w:ind w:left="360"/>
      </w:pPr>
      <w:r>
        <w:rPr>
          <w:rFonts w:ascii="Courier New" w:cs="Courier New" w:eastAsia="Courier New" w:hAnsi="Courier New"/>
          <w:color w:val="A8FF3E"/>
          <w:sz w:val="18"/>
          <w:szCs w:val="18"/>
        </w:rPr>
        <w:t xml:space="preserve">    computed_at:       datetime</w:t>
      </w:r>
    </w:p>
    <w:p>
      <w:pPr>
        <w:shd w:fill="1E1E2E" w:val="clear"/>
        <w:spacing w:after="0" w:before="0"/>
        <w:ind w:left="360"/>
      </w:pPr>
      <w:r>
        <w:rPr>
          <w:rFonts w:ascii="Courier New" w:cs="Courier New" w:eastAsia="Courier New" w:hAnsi="Courier New"/>
          <w:color w:val="A8FF3E"/>
          <w:sz w:val="18"/>
          <w:szCs w:val="18"/>
        </w:rPr>
        <w:t xml:space="preserve">    version:           int                # increments on recalc</w:t>
      </w:r>
    </w:p>
    <w:p>
      <w:pPr>
        <w:shd w:fill="1E1E2E" w:val="clear"/>
        <w:spacing w:after="0" w:before="0"/>
        <w:ind w:left="360"/>
      </w:pPr>
      <w:r>
        <w:rPr>
          <w:rFonts w:ascii="Courier New" w:cs="Courier New" w:eastAsia="Courier New" w:hAnsi="Courier New"/>
          <w:color w:val="A8FF3E"/>
          <w:sz w:val="18"/>
          <w:szCs w:val="18"/>
        </w:rPr>
        <w:t xml:space="preserve"/>
      </w:r>
    </w:p>
    <w:p>
      <w:pPr>
        <w:shd w:fill="1E1E2E" w:val="clear"/>
        <w:spacing w:after="0" w:before="0"/>
        <w:ind w:left="360"/>
      </w:pPr>
      <w:r>
        <w:rPr>
          <w:rFonts w:ascii="Courier New" w:cs="Courier New" w:eastAsia="Courier New" w:hAnsi="Courier New"/>
          <w:color w:val="A8FF3E"/>
          <w:sz w:val="18"/>
          <w:szCs w:val="18"/>
        </w:rPr>
        <w:t xml:space="preserve">class Connection:</w:t>
      </w:r>
    </w:p>
    <w:p>
      <w:pPr>
        <w:shd w:fill="1E1E2E" w:val="clear"/>
        <w:spacing w:after="0" w:before="0"/>
        <w:ind w:left="360"/>
      </w:pPr>
      <w:r>
        <w:rPr>
          <w:rFonts w:ascii="Courier New" w:cs="Courier New" w:eastAsia="Courier New" w:hAnsi="Courier New"/>
          <w:color w:val="A8FF3E"/>
          <w:sz w:val="18"/>
          <w:szCs w:val="18"/>
        </w:rPr>
        <w:t xml:space="preserve">    connection_id:     UUID</w:t>
      </w:r>
    </w:p>
    <w:p>
      <w:pPr>
        <w:shd w:fill="1E1E2E" w:val="clear"/>
        <w:spacing w:after="0" w:before="0"/>
        <w:ind w:left="360"/>
      </w:pPr>
      <w:r>
        <w:rPr>
          <w:rFonts w:ascii="Courier New" w:cs="Courier New" w:eastAsia="Courier New" w:hAnsi="Courier New"/>
          <w:color w:val="A8FF3E"/>
          <w:sz w:val="18"/>
          <w:szCs w:val="18"/>
        </w:rPr>
        <w:t xml:space="preserve">    initiator_id:      UUID</w:t>
      </w:r>
    </w:p>
    <w:p>
      <w:pPr>
        <w:shd w:fill="1E1E2E" w:val="clear"/>
        <w:spacing w:after="0" w:before="0"/>
        <w:ind w:left="360"/>
      </w:pPr>
      <w:r>
        <w:rPr>
          <w:rFonts w:ascii="Courier New" w:cs="Courier New" w:eastAsia="Courier New" w:hAnsi="Courier New"/>
          <w:color w:val="A8FF3E"/>
          <w:sz w:val="18"/>
          <w:szCs w:val="18"/>
        </w:rPr>
        <w:t xml:space="preserve">    target_id:         UUID</w:t>
      </w:r>
    </w:p>
    <w:p>
      <w:pPr>
        <w:shd w:fill="1E1E2E" w:val="clear"/>
        <w:spacing w:after="0" w:before="0"/>
        <w:ind w:left="360"/>
      </w:pPr>
      <w:r>
        <w:rPr>
          <w:rFonts w:ascii="Courier New" w:cs="Courier New" w:eastAsia="Courier New" w:hAnsi="Courier New"/>
          <w:color w:val="A8FF3E"/>
          <w:sz w:val="18"/>
          <w:szCs w:val="18"/>
        </w:rPr>
        <w:t xml:space="preserve">    status:            Literal['pending', 'mutual', 'blocked']</w:t>
      </w:r>
    </w:p>
    <w:p>
      <w:pPr>
        <w:shd w:fill="1E1E2E" w:val="clear"/>
        <w:spacing w:after="0" w:before="0"/>
        <w:ind w:left="360"/>
      </w:pPr>
      <w:r>
        <w:rPr>
          <w:rFonts w:ascii="Courier New" w:cs="Courier New" w:eastAsia="Courier New" w:hAnsi="Courier New"/>
          <w:color w:val="A8FF3E"/>
          <w:sz w:val="18"/>
          <w:szCs w:val="18"/>
        </w:rPr>
        <w:t xml:space="preserve">    intent:            Literal['friends', 'dating']</w:t>
      </w:r>
    </w:p>
    <w:p>
      <w:pPr>
        <w:shd w:fill="1E1E2E" w:val="clear"/>
        <w:spacing w:after="0" w:before="0"/>
        <w:ind w:left="360"/>
      </w:pPr>
      <w:r>
        <w:rPr>
          <w:rFonts w:ascii="Courier New" w:cs="Courier New" w:eastAsia="Courier New" w:hAnsi="Courier New"/>
          <w:color w:val="A8FF3E"/>
          <w:sz w:val="18"/>
          <w:szCs w:val="18"/>
        </w:rPr>
        <w:t xml:space="preserve">    created_at:        datetime</w:t>
      </w:r>
    </w:p>
    <w:p>
      <w:pPr>
        <w:spacing w:after="0" w:before="80"/>
      </w:pPr>
      <w:r>
        <w:t xml:space="preserve"/>
      </w:r>
    </w:p>
    <w:p>
      <w:pPr>
        <w:pStyle w:val="Heading1"/>
        <w:spacing w:after="120" w:before="360"/>
      </w:pPr>
      <w:r>
        <w:rPr>
          <w:rFonts w:ascii="Arial" w:cs="Arial" w:eastAsia="Arial" w:hAnsi="Arial"/>
          <w:b/>
          <w:bCs/>
          <w:color w:val="1A1A2E"/>
          <w:sz w:val="34"/>
          <w:szCs w:val="34"/>
        </w:rPr>
        <w:t xml:space="preserve">7. Compatibility Algorithm</w:t>
      </w:r>
    </w:p>
    <w:p>
      <w:pPr>
        <w:spacing w:after="60" w:before="60"/>
      </w:pPr>
      <w:r>
        <w:rPr>
          <w:rFonts w:ascii="Arial" w:cs="Arial" w:eastAsia="Arial" w:hAnsi="Arial"/>
          <w:color w:val="111111"/>
          <w:sz w:val="22"/>
          <w:szCs w:val="22"/>
        </w:rPr>
        <w:t xml:space="preserve">The compatibility score is a weighted composite of four independent signals, each normalised to [0, 1].</w:t>
      </w:r>
    </w:p>
    <w:p>
      <w:pPr>
        <w:spacing w:after="0" w:before="60"/>
      </w:pPr>
      <w:r>
        <w:t xml:space="preserve"/>
      </w:r>
    </w:p>
    <w:p>
      <w:pPr>
        <w:shd w:fill="1E1E2E" w:val="clear"/>
        <w:spacing w:after="0" w:before="0"/>
        <w:ind w:left="360"/>
      </w:pPr>
      <w:r>
        <w:rPr>
          <w:rFonts w:ascii="Courier New" w:cs="Courier New" w:eastAsia="Courier New" w:hAnsi="Courier New"/>
          <w:color w:val="A8FF3E"/>
          <w:sz w:val="18"/>
          <w:szCs w:val="18"/>
        </w:rPr>
        <w:t xml:space="preserve">from dataclasses import dataclass</w:t>
      </w:r>
    </w:p>
    <w:p>
      <w:pPr>
        <w:shd w:fill="1E1E2E" w:val="clear"/>
        <w:spacing w:after="0" w:before="0"/>
        <w:ind w:left="360"/>
      </w:pPr>
      <w:r>
        <w:rPr>
          <w:rFonts w:ascii="Courier New" w:cs="Courier New" w:eastAsia="Courier New" w:hAnsi="Courier New"/>
          <w:color w:val="A8FF3E"/>
          <w:sz w:val="18"/>
          <w:szCs w:val="18"/>
        </w:rPr>
        <w:t xml:space="preserve">from typing import Dict, Set</w:t>
      </w:r>
    </w:p>
    <w:p>
      <w:pPr>
        <w:shd w:fill="1E1E2E" w:val="clear"/>
        <w:spacing w:after="0" w:before="0"/>
        <w:ind w:left="360"/>
      </w:pPr>
      <w:r>
        <w:rPr>
          <w:rFonts w:ascii="Courier New" w:cs="Courier New" w:eastAsia="Courier New" w:hAnsi="Courier New"/>
          <w:color w:val="A8FF3E"/>
          <w:sz w:val="18"/>
          <w:szCs w:val="18"/>
        </w:rPr>
        <w:t xml:space="preserve">import math</w:t>
      </w:r>
    </w:p>
    <w:p>
      <w:pPr>
        <w:shd w:fill="1E1E2E" w:val="clear"/>
        <w:spacing w:after="0" w:before="0"/>
        <w:ind w:left="360"/>
      </w:pPr>
      <w:r>
        <w:rPr>
          <w:rFonts w:ascii="Courier New" w:cs="Courier New" w:eastAsia="Courier New" w:hAnsi="Courier New"/>
          <w:color w:val="A8FF3E"/>
          <w:sz w:val="18"/>
          <w:szCs w:val="18"/>
        </w:rPr>
        <w:t xml:space="preserve"/>
      </w:r>
    </w:p>
    <w:p>
      <w:pPr>
        <w:shd w:fill="1E1E2E" w:val="clear"/>
        <w:spacing w:after="0" w:before="0"/>
        <w:ind w:left="360"/>
      </w:pPr>
      <w:r>
        <w:rPr>
          <w:rFonts w:ascii="Courier New" w:cs="Courier New" w:eastAsia="Courier New" w:hAnsi="Courier New"/>
          <w:color w:val="A8FF3E"/>
          <w:sz w:val="18"/>
          <w:szCs w:val="18"/>
        </w:rPr>
        <w:t xml:space="preserve">WEIGHTS = {</w:t>
      </w:r>
    </w:p>
    <w:p>
      <w:pPr>
        <w:shd w:fill="1E1E2E" w:val="clear"/>
        <w:spacing w:after="0" w:before="0"/>
        <w:ind w:left="360"/>
      </w:pPr>
      <w:r>
        <w:rPr>
          <w:rFonts w:ascii="Courier New" w:cs="Courier New" w:eastAsia="Courier New" w:hAnsi="Courier New"/>
          <w:color w:val="A8FF3E"/>
          <w:sz w:val="18"/>
          <w:szCs w:val="18"/>
        </w:rPr>
        <w:t xml:space="preserve">    'genre_overlap':      0.30,</w:t>
      </w:r>
    </w:p>
    <w:p>
      <w:pPr>
        <w:shd w:fill="1E1E2E" w:val="clear"/>
        <w:spacing w:after="0" w:before="0"/>
        <w:ind w:left="360"/>
      </w:pPr>
      <w:r>
        <w:rPr>
          <w:rFonts w:ascii="Courier New" w:cs="Courier New" w:eastAsia="Courier New" w:hAnsi="Courier New"/>
          <w:color w:val="A8FF3E"/>
          <w:sz w:val="18"/>
          <w:szCs w:val="18"/>
        </w:rPr>
        <w:t xml:space="preserve">    'favourite_overlap':  0.35,   # Jaccard on love+like title sets</w:t>
      </w:r>
    </w:p>
    <w:p>
      <w:pPr>
        <w:shd w:fill="1E1E2E" w:val="clear"/>
        <w:spacing w:after="0" w:before="0"/>
        <w:ind w:left="360"/>
      </w:pPr>
      <w:r>
        <w:rPr>
          <w:rFonts w:ascii="Courier New" w:cs="Courier New" w:eastAsia="Courier New" w:hAnsi="Courier New"/>
          <w:color w:val="A8FF3E"/>
          <w:sz w:val="18"/>
          <w:szCs w:val="18"/>
        </w:rPr>
        <w:t xml:space="preserve">    'rating_correlation': 0.25,   # Pearson on shared-catalogue titles</w:t>
      </w:r>
    </w:p>
    <w:p>
      <w:pPr>
        <w:shd w:fill="1E1E2E" w:val="clear"/>
        <w:spacing w:after="0" w:before="0"/>
        <w:ind w:left="360"/>
      </w:pPr>
      <w:r>
        <w:rPr>
          <w:rFonts w:ascii="Courier New" w:cs="Courier New" w:eastAsia="Courier New" w:hAnsi="Courier New"/>
          <w:color w:val="A8FF3E"/>
          <w:sz w:val="18"/>
          <w:szCs w:val="18"/>
        </w:rPr>
        <w:t xml:space="preserve">    'watchlist_overlap':  0.10,</w:t>
      </w:r>
    </w:p>
    <w:p>
      <w:pPr>
        <w:shd w:fill="1E1E2E" w:val="clear"/>
        <w:spacing w:after="0" w:before="0"/>
        <w:ind w:left="360"/>
      </w:pPr>
      <w:r>
        <w:rPr>
          <w:rFonts w:ascii="Courier New" w:cs="Courier New" w:eastAsia="Courier New" w:hAnsi="Courier New"/>
          <w:color w:val="A8FF3E"/>
          <w:sz w:val="18"/>
          <w:szCs w:val="18"/>
        </w:rPr>
        <w:t xml:space="preserve">}</w:t>
      </w:r>
    </w:p>
    <w:p>
      <w:pPr>
        <w:shd w:fill="1E1E2E" w:val="clear"/>
        <w:spacing w:after="0" w:before="0"/>
        <w:ind w:left="360"/>
      </w:pPr>
      <w:r>
        <w:rPr>
          <w:rFonts w:ascii="Courier New" w:cs="Courier New" w:eastAsia="Courier New" w:hAnsi="Courier New"/>
          <w:color w:val="A8FF3E"/>
          <w:sz w:val="18"/>
          <w:szCs w:val="18"/>
        </w:rPr>
        <w:t xml:space="preserve"/>
      </w:r>
    </w:p>
    <w:p>
      <w:pPr>
        <w:shd w:fill="1E1E2E" w:val="clear"/>
        <w:spacing w:after="0" w:before="0"/>
        <w:ind w:left="360"/>
      </w:pPr>
      <w:r>
        <w:rPr>
          <w:rFonts w:ascii="Courier New" w:cs="Courier New" w:eastAsia="Courier New" w:hAnsi="Courier New"/>
          <w:color w:val="A8FF3E"/>
          <w:sz w:val="18"/>
          <w:szCs w:val="18"/>
        </w:rPr>
        <w:t xml:space="preserve">@dataclass</w:t>
      </w:r>
    </w:p>
    <w:p>
      <w:pPr>
        <w:shd w:fill="1E1E2E" w:val="clear"/>
        <w:spacing w:after="0" w:before="0"/>
        <w:ind w:left="360"/>
      </w:pPr>
      <w:r>
        <w:rPr>
          <w:rFonts w:ascii="Courier New" w:cs="Courier New" w:eastAsia="Courier New" w:hAnsi="Courier New"/>
          <w:color w:val="A8FF3E"/>
          <w:sz w:val="18"/>
          <w:szCs w:val="18"/>
        </w:rPr>
        <w:t xml:space="preserve">class MovieDNASnapshot:</w:t>
      </w:r>
    </w:p>
    <w:p>
      <w:pPr>
        <w:shd w:fill="1E1E2E" w:val="clear"/>
        <w:spacing w:after="0" w:before="0"/>
        <w:ind w:left="360"/>
      </w:pPr>
      <w:r>
        <w:rPr>
          <w:rFonts w:ascii="Courier New" w:cs="Courier New" w:eastAsia="Courier New" w:hAnsi="Courier New"/>
          <w:color w:val="A8FF3E"/>
          <w:sz w:val="18"/>
          <w:szCs w:val="18"/>
        </w:rPr>
        <w:t xml:space="preserve">    genre_weights:  Dict[str, float]</w:t>
      </w:r>
    </w:p>
    <w:p>
      <w:pPr>
        <w:shd w:fill="1E1E2E" w:val="clear"/>
        <w:spacing w:after="0" w:before="0"/>
        <w:ind w:left="360"/>
      </w:pPr>
      <w:r>
        <w:rPr>
          <w:rFonts w:ascii="Courier New" w:cs="Courier New" w:eastAsia="Courier New" w:hAnsi="Courier New"/>
          <w:color w:val="A8FF3E"/>
          <w:sz w:val="18"/>
          <w:szCs w:val="18"/>
        </w:rPr>
        <w:t xml:space="preserve">    positives:      Set[str]          # content_ids rated love or like</w:t>
      </w:r>
    </w:p>
    <w:p>
      <w:pPr>
        <w:shd w:fill="1E1E2E" w:val="clear"/>
        <w:spacing w:after="0" w:before="0"/>
        <w:ind w:left="360"/>
      </w:pPr>
      <w:r>
        <w:rPr>
          <w:rFonts w:ascii="Courier New" w:cs="Courier New" w:eastAsia="Courier New" w:hAnsi="Courier New"/>
          <w:color w:val="A8FF3E"/>
          <w:sz w:val="18"/>
          <w:szCs w:val="18"/>
        </w:rPr>
        <w:t xml:space="preserve">    ratings:        Dict[str, float]  # content_id -&gt; normalised score</w:t>
      </w:r>
    </w:p>
    <w:p>
      <w:pPr>
        <w:shd w:fill="1E1E2E" w:val="clear"/>
        <w:spacing w:after="0" w:before="0"/>
        <w:ind w:left="360"/>
      </w:pPr>
      <w:r>
        <w:rPr>
          <w:rFonts w:ascii="Courier New" w:cs="Courier New" w:eastAsia="Courier New" w:hAnsi="Courier New"/>
          <w:color w:val="A8FF3E"/>
          <w:sz w:val="18"/>
          <w:szCs w:val="18"/>
        </w:rPr>
        <w:t xml:space="preserve">    watchlist:      Set[str]</w:t>
      </w:r>
    </w:p>
    <w:p>
      <w:pPr>
        <w:shd w:fill="1E1E2E" w:val="clear"/>
        <w:spacing w:after="0" w:before="0"/>
        <w:ind w:left="360"/>
      </w:pPr>
      <w:r>
        <w:rPr>
          <w:rFonts w:ascii="Courier New" w:cs="Courier New" w:eastAsia="Courier New" w:hAnsi="Courier New"/>
          <w:color w:val="A8FF3E"/>
          <w:sz w:val="18"/>
          <w:szCs w:val="18"/>
        </w:rPr>
        <w:t xml:space="preserve"/>
      </w:r>
    </w:p>
    <w:p>
      <w:pPr>
        <w:shd w:fill="1E1E2E" w:val="clear"/>
        <w:spacing w:after="0" w:before="0"/>
        <w:ind w:left="360"/>
      </w:pPr>
      <w:r>
        <w:rPr>
          <w:rFonts w:ascii="Courier New" w:cs="Courier New" w:eastAsia="Courier New" w:hAnsi="Courier New"/>
          <w:color w:val="A8FF3E"/>
          <w:sz w:val="18"/>
          <w:szCs w:val="18"/>
        </w:rPr>
        <w:t xml:space="preserve">def jaccard(a: Set, b: Set) -&gt; float:</w:t>
      </w:r>
    </w:p>
    <w:p>
      <w:pPr>
        <w:shd w:fill="1E1E2E" w:val="clear"/>
        <w:spacing w:after="0" w:before="0"/>
        <w:ind w:left="360"/>
      </w:pPr>
      <w:r>
        <w:rPr>
          <w:rFonts w:ascii="Courier New" w:cs="Courier New" w:eastAsia="Courier New" w:hAnsi="Courier New"/>
          <w:color w:val="A8FF3E"/>
          <w:sz w:val="18"/>
          <w:szCs w:val="18"/>
        </w:rPr>
        <w:t xml:space="preserve">    if not a or not b:</w:t>
      </w:r>
    </w:p>
    <w:p>
      <w:pPr>
        <w:shd w:fill="1E1E2E" w:val="clear"/>
        <w:spacing w:after="0" w:before="0"/>
        <w:ind w:left="360"/>
      </w:pPr>
      <w:r>
        <w:rPr>
          <w:rFonts w:ascii="Courier New" w:cs="Courier New" w:eastAsia="Courier New" w:hAnsi="Courier New"/>
          <w:color w:val="A8FF3E"/>
          <w:sz w:val="18"/>
          <w:szCs w:val="18"/>
        </w:rPr>
        <w:t xml:space="preserve">        return 0.0</w:t>
      </w:r>
    </w:p>
    <w:p>
      <w:pPr>
        <w:shd w:fill="1E1E2E" w:val="clear"/>
        <w:spacing w:after="0" w:before="0"/>
        <w:ind w:left="360"/>
      </w:pPr>
      <w:r>
        <w:rPr>
          <w:rFonts w:ascii="Courier New" w:cs="Courier New" w:eastAsia="Courier New" w:hAnsi="Courier New"/>
          <w:color w:val="A8FF3E"/>
          <w:sz w:val="18"/>
          <w:szCs w:val="18"/>
        </w:rPr>
        <w:t xml:space="preserve">    return len(a &amp; b) / len(a | b)</w:t>
      </w:r>
    </w:p>
    <w:p>
      <w:pPr>
        <w:shd w:fill="1E1E2E" w:val="clear"/>
        <w:spacing w:after="0" w:before="0"/>
        <w:ind w:left="360"/>
      </w:pPr>
      <w:r>
        <w:rPr>
          <w:rFonts w:ascii="Courier New" w:cs="Courier New" w:eastAsia="Courier New" w:hAnsi="Courier New"/>
          <w:color w:val="A8FF3E"/>
          <w:sz w:val="18"/>
          <w:szCs w:val="18"/>
        </w:rPr>
        <w:t xml:space="preserve"/>
      </w:r>
    </w:p>
    <w:p>
      <w:pPr>
        <w:shd w:fill="1E1E2E" w:val="clear"/>
        <w:spacing w:after="0" w:before="0"/>
        <w:ind w:left="360"/>
      </w:pPr>
      <w:r>
        <w:rPr>
          <w:rFonts w:ascii="Courier New" w:cs="Courier New" w:eastAsia="Courier New" w:hAnsi="Courier New"/>
          <w:color w:val="A8FF3E"/>
          <w:sz w:val="18"/>
          <w:szCs w:val="18"/>
        </w:rPr>
        <w:t xml:space="preserve">def pearson(shared: Dict[str, tuple[float, float]]) -&gt; float:</w:t>
      </w:r>
    </w:p>
    <w:p>
      <w:pPr>
        <w:shd w:fill="1E1E2E" w:val="clear"/>
        <w:spacing w:after="0" w:before="0"/>
        <w:ind w:left="360"/>
      </w:pPr>
      <w:r>
        <w:rPr>
          <w:rFonts w:ascii="Courier New" w:cs="Courier New" w:eastAsia="Courier New" w:hAnsi="Courier New"/>
          <w:color w:val="A8FF3E"/>
          <w:sz w:val="18"/>
          <w:szCs w:val="18"/>
        </w:rPr>
        <w:t xml:space="preserve">    if len(shared) &lt; 5:</w:t>
      </w:r>
    </w:p>
    <w:p>
      <w:pPr>
        <w:shd w:fill="1E1E2E" w:val="clear"/>
        <w:spacing w:after="0" w:before="0"/>
        <w:ind w:left="360"/>
      </w:pPr>
      <w:r>
        <w:rPr>
          <w:rFonts w:ascii="Courier New" w:cs="Courier New" w:eastAsia="Courier New" w:hAnsi="Courier New"/>
          <w:color w:val="A8FF3E"/>
          <w:sz w:val="18"/>
          <w:szCs w:val="18"/>
        </w:rPr>
        <w:t xml:space="preserve">        return 0.0</w:t>
      </w:r>
    </w:p>
    <w:p>
      <w:pPr>
        <w:shd w:fill="1E1E2E" w:val="clear"/>
        <w:spacing w:after="0" w:before="0"/>
        <w:ind w:left="360"/>
      </w:pPr>
      <w:r>
        <w:rPr>
          <w:rFonts w:ascii="Courier New" w:cs="Courier New" w:eastAsia="Courier New" w:hAnsi="Courier New"/>
          <w:color w:val="A8FF3E"/>
          <w:sz w:val="18"/>
          <w:szCs w:val="18"/>
        </w:rPr>
        <w:t xml:space="preserve">    xs = [v[0] for v in shared.values()]</w:t>
      </w:r>
    </w:p>
    <w:p>
      <w:pPr>
        <w:shd w:fill="1E1E2E" w:val="clear"/>
        <w:spacing w:after="0" w:before="0"/>
        <w:ind w:left="360"/>
      </w:pPr>
      <w:r>
        <w:rPr>
          <w:rFonts w:ascii="Courier New" w:cs="Courier New" w:eastAsia="Courier New" w:hAnsi="Courier New"/>
          <w:color w:val="A8FF3E"/>
          <w:sz w:val="18"/>
          <w:szCs w:val="18"/>
        </w:rPr>
        <w:t xml:space="preserve">    ys = [v[1] for v in shared.values()]</w:t>
      </w:r>
    </w:p>
    <w:p>
      <w:pPr>
        <w:shd w:fill="1E1E2E" w:val="clear"/>
        <w:spacing w:after="0" w:before="0"/>
        <w:ind w:left="360"/>
      </w:pPr>
      <w:r>
        <w:rPr>
          <w:rFonts w:ascii="Courier New" w:cs="Courier New" w:eastAsia="Courier New" w:hAnsi="Courier New"/>
          <w:color w:val="A8FF3E"/>
          <w:sz w:val="18"/>
          <w:szCs w:val="18"/>
        </w:rPr>
        <w:t xml:space="preserve">    n = len(xs)</w:t>
      </w:r>
    </w:p>
    <w:p>
      <w:pPr>
        <w:shd w:fill="1E1E2E" w:val="clear"/>
        <w:spacing w:after="0" w:before="0"/>
        <w:ind w:left="360"/>
      </w:pPr>
      <w:r>
        <w:rPr>
          <w:rFonts w:ascii="Courier New" w:cs="Courier New" w:eastAsia="Courier New" w:hAnsi="Courier New"/>
          <w:color w:val="A8FF3E"/>
          <w:sz w:val="18"/>
          <w:szCs w:val="18"/>
        </w:rPr>
        <w:t xml:space="preserve">    mx, my = sum(xs)/n, sum(ys)/n</w:t>
      </w:r>
    </w:p>
    <w:p>
      <w:pPr>
        <w:shd w:fill="1E1E2E" w:val="clear"/>
        <w:spacing w:after="0" w:before="0"/>
        <w:ind w:left="360"/>
      </w:pPr>
      <w:r>
        <w:rPr>
          <w:rFonts w:ascii="Courier New" w:cs="Courier New" w:eastAsia="Courier New" w:hAnsi="Courier New"/>
          <w:color w:val="A8FF3E"/>
          <w:sz w:val="18"/>
          <w:szCs w:val="18"/>
        </w:rPr>
        <w:t xml:space="preserve">    num   = sum((x-mx)*(y-my) for x, y in zip(xs, ys))</w:t>
      </w:r>
    </w:p>
    <w:p>
      <w:pPr>
        <w:shd w:fill="1E1E2E" w:val="clear"/>
        <w:spacing w:after="0" w:before="0"/>
        <w:ind w:left="360"/>
      </w:pPr>
      <w:r>
        <w:rPr>
          <w:rFonts w:ascii="Courier New" w:cs="Courier New" w:eastAsia="Courier New" w:hAnsi="Courier New"/>
          <w:color w:val="A8FF3E"/>
          <w:sz w:val="18"/>
          <w:szCs w:val="18"/>
        </w:rPr>
        <w:t xml:space="preserve">    denom = math.sqrt(sum((x-mx)**2 for x in xs) * sum((y-my)**2 for y in ys))</w:t>
      </w:r>
    </w:p>
    <w:p>
      <w:pPr>
        <w:shd w:fill="1E1E2E" w:val="clear"/>
        <w:spacing w:after="0" w:before="0"/>
        <w:ind w:left="360"/>
      </w:pPr>
      <w:r>
        <w:rPr>
          <w:rFonts w:ascii="Courier New" w:cs="Courier New" w:eastAsia="Courier New" w:hAnsi="Courier New"/>
          <w:color w:val="A8FF3E"/>
          <w:sz w:val="18"/>
          <w:szCs w:val="18"/>
        </w:rPr>
        <w:t xml:space="preserve">    return (num / denom + 1) / 2 if denom else 0.0   # rescale [-1,1] -&gt; [0,1]</w:t>
      </w:r>
    </w:p>
    <w:p>
      <w:pPr>
        <w:shd w:fill="1E1E2E" w:val="clear"/>
        <w:spacing w:after="0" w:before="0"/>
        <w:ind w:left="360"/>
      </w:pPr>
      <w:r>
        <w:rPr>
          <w:rFonts w:ascii="Courier New" w:cs="Courier New" w:eastAsia="Courier New" w:hAnsi="Courier New"/>
          <w:color w:val="A8FF3E"/>
          <w:sz w:val="18"/>
          <w:szCs w:val="18"/>
        </w:rPr>
        <w:t xml:space="preserve"/>
      </w:r>
    </w:p>
    <w:p>
      <w:pPr>
        <w:shd w:fill="1E1E2E" w:val="clear"/>
        <w:spacing w:after="0" w:before="0"/>
        <w:ind w:left="360"/>
      </w:pPr>
      <w:r>
        <w:rPr>
          <w:rFonts w:ascii="Courier New" w:cs="Courier New" w:eastAsia="Courier New" w:hAnsi="Courier New"/>
          <w:color w:val="A8FF3E"/>
          <w:sz w:val="18"/>
          <w:szCs w:val="18"/>
        </w:rPr>
        <w:t xml:space="preserve">def genre_cosine(a: Dict[str, float], b: Dict[str, float]) -&gt; float:</w:t>
      </w:r>
    </w:p>
    <w:p>
      <w:pPr>
        <w:shd w:fill="1E1E2E" w:val="clear"/>
        <w:spacing w:after="0" w:before="0"/>
        <w:ind w:left="360"/>
      </w:pPr>
      <w:r>
        <w:rPr>
          <w:rFonts w:ascii="Courier New" w:cs="Courier New" w:eastAsia="Courier New" w:hAnsi="Courier New"/>
          <w:color w:val="A8FF3E"/>
          <w:sz w:val="18"/>
          <w:szCs w:val="18"/>
        </w:rPr>
        <w:t xml:space="preserve">    keys = set(a) | set(b)</w:t>
      </w:r>
    </w:p>
    <w:p>
      <w:pPr>
        <w:shd w:fill="1E1E2E" w:val="clear"/>
        <w:spacing w:after="0" w:before="0"/>
        <w:ind w:left="360"/>
      </w:pPr>
      <w:r>
        <w:rPr>
          <w:rFonts w:ascii="Courier New" w:cs="Courier New" w:eastAsia="Courier New" w:hAnsi="Courier New"/>
          <w:color w:val="A8FF3E"/>
          <w:sz w:val="18"/>
          <w:szCs w:val="18"/>
        </w:rPr>
        <w:t xml:space="preserve">    if not keys:</w:t>
      </w:r>
    </w:p>
    <w:p>
      <w:pPr>
        <w:shd w:fill="1E1E2E" w:val="clear"/>
        <w:spacing w:after="0" w:before="0"/>
        <w:ind w:left="360"/>
      </w:pPr>
      <w:r>
        <w:rPr>
          <w:rFonts w:ascii="Courier New" w:cs="Courier New" w:eastAsia="Courier New" w:hAnsi="Courier New"/>
          <w:color w:val="A8FF3E"/>
          <w:sz w:val="18"/>
          <w:szCs w:val="18"/>
        </w:rPr>
        <w:t xml:space="preserve">        return 0.0</w:t>
      </w:r>
    </w:p>
    <w:p>
      <w:pPr>
        <w:shd w:fill="1E1E2E" w:val="clear"/>
        <w:spacing w:after="0" w:before="0"/>
        <w:ind w:left="360"/>
      </w:pPr>
      <w:r>
        <w:rPr>
          <w:rFonts w:ascii="Courier New" w:cs="Courier New" w:eastAsia="Courier New" w:hAnsi="Courier New"/>
          <w:color w:val="A8FF3E"/>
          <w:sz w:val="18"/>
          <w:szCs w:val="18"/>
        </w:rPr>
        <w:t xml:space="preserve">    dot   = sum(a.get(k, 0) * b.get(k, 0) for k in keys)</w:t>
      </w:r>
    </w:p>
    <w:p>
      <w:pPr>
        <w:shd w:fill="1E1E2E" w:val="clear"/>
        <w:spacing w:after="0" w:before="0"/>
        <w:ind w:left="360"/>
      </w:pPr>
      <w:r>
        <w:rPr>
          <w:rFonts w:ascii="Courier New" w:cs="Courier New" w:eastAsia="Courier New" w:hAnsi="Courier New"/>
          <w:color w:val="A8FF3E"/>
          <w:sz w:val="18"/>
          <w:szCs w:val="18"/>
        </w:rPr>
        <w:t xml:space="preserve">    mag_a = math.sqrt(sum(v**2 for v in a.values()))</w:t>
      </w:r>
    </w:p>
    <w:p>
      <w:pPr>
        <w:shd w:fill="1E1E2E" w:val="clear"/>
        <w:spacing w:after="0" w:before="0"/>
        <w:ind w:left="360"/>
      </w:pPr>
      <w:r>
        <w:rPr>
          <w:rFonts w:ascii="Courier New" w:cs="Courier New" w:eastAsia="Courier New" w:hAnsi="Courier New"/>
          <w:color w:val="A8FF3E"/>
          <w:sz w:val="18"/>
          <w:szCs w:val="18"/>
        </w:rPr>
        <w:t xml:space="preserve">    mag_b = math.sqrt(sum(v**2 for v in b.values()))</w:t>
      </w:r>
    </w:p>
    <w:p>
      <w:pPr>
        <w:shd w:fill="1E1E2E" w:val="clear"/>
        <w:spacing w:after="0" w:before="0"/>
        <w:ind w:left="360"/>
      </w:pPr>
      <w:r>
        <w:rPr>
          <w:rFonts w:ascii="Courier New" w:cs="Courier New" w:eastAsia="Courier New" w:hAnsi="Courier New"/>
          <w:color w:val="A8FF3E"/>
          <w:sz w:val="18"/>
          <w:szCs w:val="18"/>
        </w:rPr>
        <w:t xml:space="preserve">    return dot / (mag_a * mag_b) if mag_a and mag_b else 0.0</w:t>
      </w:r>
    </w:p>
    <w:p>
      <w:pPr>
        <w:shd w:fill="1E1E2E" w:val="clear"/>
        <w:spacing w:after="0" w:before="0"/>
        <w:ind w:left="360"/>
      </w:pPr>
      <w:r>
        <w:rPr>
          <w:rFonts w:ascii="Courier New" w:cs="Courier New" w:eastAsia="Courier New" w:hAnsi="Courier New"/>
          <w:color w:val="A8FF3E"/>
          <w:sz w:val="18"/>
          <w:szCs w:val="18"/>
        </w:rPr>
        <w:t xml:space="preserve"/>
      </w:r>
    </w:p>
    <w:p>
      <w:pPr>
        <w:shd w:fill="1E1E2E" w:val="clear"/>
        <w:spacing w:after="0" w:before="0"/>
        <w:ind w:left="360"/>
      </w:pPr>
      <w:r>
        <w:rPr>
          <w:rFonts w:ascii="Courier New" w:cs="Courier New" w:eastAsia="Courier New" w:hAnsi="Courier New"/>
          <w:color w:val="A8FF3E"/>
          <w:sz w:val="18"/>
          <w:szCs w:val="18"/>
        </w:rPr>
        <w:t xml:space="preserve">def compute_compatibility(u: MovieDNASnapshot, v: MovieDNASnapshot) -&gt; dict:</w:t>
      </w:r>
    </w:p>
    <w:p>
      <w:pPr>
        <w:shd w:fill="1E1E2E" w:val="clear"/>
        <w:spacing w:after="0" w:before="0"/>
        <w:ind w:left="360"/>
      </w:pPr>
      <w:r>
        <w:rPr>
          <w:rFonts w:ascii="Courier New" w:cs="Courier New" w:eastAsia="Courier New" w:hAnsi="Courier New"/>
          <w:color w:val="A8FF3E"/>
          <w:sz w:val="18"/>
          <w:szCs w:val="18"/>
        </w:rPr>
        <w:t xml:space="preserve">    shared_ratings = {</w:t>
      </w:r>
    </w:p>
    <w:p>
      <w:pPr>
        <w:shd w:fill="1E1E2E" w:val="clear"/>
        <w:spacing w:after="0" w:before="0"/>
        <w:ind w:left="360"/>
      </w:pPr>
      <w:r>
        <w:rPr>
          <w:rFonts w:ascii="Courier New" w:cs="Courier New" w:eastAsia="Courier New" w:hAnsi="Courier New"/>
          <w:color w:val="A8FF3E"/>
          <w:sz w:val="18"/>
          <w:szCs w:val="18"/>
        </w:rPr>
        <w:t xml:space="preserve">        cid: (u.ratings[cid], v.ratings[cid])</w:t>
      </w:r>
    </w:p>
    <w:p>
      <w:pPr>
        <w:shd w:fill="1E1E2E" w:val="clear"/>
        <w:spacing w:after="0" w:before="0"/>
        <w:ind w:left="360"/>
      </w:pPr>
      <w:r>
        <w:rPr>
          <w:rFonts w:ascii="Courier New" w:cs="Courier New" w:eastAsia="Courier New" w:hAnsi="Courier New"/>
          <w:color w:val="A8FF3E"/>
          <w:sz w:val="18"/>
          <w:szCs w:val="18"/>
        </w:rPr>
        <w:t xml:space="preserve">        for cid in u.ratings if cid in v.ratings</w:t>
      </w:r>
    </w:p>
    <w:p>
      <w:pPr>
        <w:shd w:fill="1E1E2E" w:val="clear"/>
        <w:spacing w:after="0" w:before="0"/>
        <w:ind w:left="360"/>
      </w:pPr>
      <w:r>
        <w:rPr>
          <w:rFonts w:ascii="Courier New" w:cs="Courier New" w:eastAsia="Courier New" w:hAnsi="Courier New"/>
          <w:color w:val="A8FF3E"/>
          <w:sz w:val="18"/>
          <w:szCs w:val="18"/>
        </w:rPr>
        <w:t xml:space="preserve">    }</w:t>
      </w:r>
    </w:p>
    <w:p>
      <w:pPr>
        <w:shd w:fill="1E1E2E" w:val="clear"/>
        <w:spacing w:after="0" w:before="0"/>
        <w:ind w:left="360"/>
      </w:pPr>
      <w:r>
        <w:rPr>
          <w:rFonts w:ascii="Courier New" w:cs="Courier New" w:eastAsia="Courier New" w:hAnsi="Courier New"/>
          <w:color w:val="A8FF3E"/>
          <w:sz w:val="18"/>
          <w:szCs w:val="18"/>
        </w:rPr>
        <w:t xml:space="preserve">    components = {</w:t>
      </w:r>
    </w:p>
    <w:p>
      <w:pPr>
        <w:shd w:fill="1E1E2E" w:val="clear"/>
        <w:spacing w:after="0" w:before="0"/>
        <w:ind w:left="360"/>
      </w:pPr>
      <w:r>
        <w:rPr>
          <w:rFonts w:ascii="Courier New" w:cs="Courier New" w:eastAsia="Courier New" w:hAnsi="Courier New"/>
          <w:color w:val="A8FF3E"/>
          <w:sz w:val="18"/>
          <w:szCs w:val="18"/>
        </w:rPr>
        <w:t xml:space="preserve">        'genre_overlap':      genre_cosine(u.genre_weights, v.genre_weights),</w:t>
      </w:r>
    </w:p>
    <w:p>
      <w:pPr>
        <w:shd w:fill="1E1E2E" w:val="clear"/>
        <w:spacing w:after="0" w:before="0"/>
        <w:ind w:left="360"/>
      </w:pPr>
      <w:r>
        <w:rPr>
          <w:rFonts w:ascii="Courier New" w:cs="Courier New" w:eastAsia="Courier New" w:hAnsi="Courier New"/>
          <w:color w:val="A8FF3E"/>
          <w:sz w:val="18"/>
          <w:szCs w:val="18"/>
        </w:rPr>
        <w:t xml:space="preserve">        'favourite_overlap':  jaccard(u.positives, v.positives),</w:t>
      </w:r>
    </w:p>
    <w:p>
      <w:pPr>
        <w:shd w:fill="1E1E2E" w:val="clear"/>
        <w:spacing w:after="0" w:before="0"/>
        <w:ind w:left="360"/>
      </w:pPr>
      <w:r>
        <w:rPr>
          <w:rFonts w:ascii="Courier New" w:cs="Courier New" w:eastAsia="Courier New" w:hAnsi="Courier New"/>
          <w:color w:val="A8FF3E"/>
          <w:sz w:val="18"/>
          <w:szCs w:val="18"/>
        </w:rPr>
        <w:t xml:space="preserve">        'rating_correlation': pearson(shared_ratings),</w:t>
      </w:r>
    </w:p>
    <w:p>
      <w:pPr>
        <w:shd w:fill="1E1E2E" w:val="clear"/>
        <w:spacing w:after="0" w:before="0"/>
        <w:ind w:left="360"/>
      </w:pPr>
      <w:r>
        <w:rPr>
          <w:rFonts w:ascii="Courier New" w:cs="Courier New" w:eastAsia="Courier New" w:hAnsi="Courier New"/>
          <w:color w:val="A8FF3E"/>
          <w:sz w:val="18"/>
          <w:szCs w:val="18"/>
        </w:rPr>
        <w:t xml:space="preserve">        'watchlist_overlap':  jaccard(u.watchlist, v.watchlist),</w:t>
      </w:r>
    </w:p>
    <w:p>
      <w:pPr>
        <w:shd w:fill="1E1E2E" w:val="clear"/>
        <w:spacing w:after="0" w:before="0"/>
        <w:ind w:left="360"/>
      </w:pPr>
      <w:r>
        <w:rPr>
          <w:rFonts w:ascii="Courier New" w:cs="Courier New" w:eastAsia="Courier New" w:hAnsi="Courier New"/>
          <w:color w:val="A8FF3E"/>
          <w:sz w:val="18"/>
          <w:szCs w:val="18"/>
        </w:rPr>
        <w:t xml:space="preserve">    }</w:t>
      </w:r>
    </w:p>
    <w:p>
      <w:pPr>
        <w:shd w:fill="1E1E2E" w:val="clear"/>
        <w:spacing w:after="0" w:before="0"/>
        <w:ind w:left="360"/>
      </w:pPr>
      <w:r>
        <w:rPr>
          <w:rFonts w:ascii="Courier New" w:cs="Courier New" w:eastAsia="Courier New" w:hAnsi="Courier New"/>
          <w:color w:val="A8FF3E"/>
          <w:sz w:val="18"/>
          <w:szCs w:val="18"/>
        </w:rPr>
        <w:t xml:space="preserve">    score = sum(WEIGHTS[k] * components[k] for k in WEIGHTS)</w:t>
      </w:r>
    </w:p>
    <w:p>
      <w:pPr>
        <w:shd w:fill="1E1E2E" w:val="clear"/>
        <w:spacing w:after="0" w:before="0"/>
        <w:ind w:left="360"/>
      </w:pPr>
      <w:r>
        <w:rPr>
          <w:rFonts w:ascii="Courier New" w:cs="Courier New" w:eastAsia="Courier New" w:hAnsi="Courier New"/>
          <w:color w:val="A8FF3E"/>
          <w:sz w:val="18"/>
          <w:szCs w:val="18"/>
        </w:rPr>
        <w:t xml:space="preserve">    return {'score': round(score, 4), 'components': components}</w:t>
      </w:r>
    </w:p>
    <w:p>
      <w:pPr>
        <w:spacing w:after="0" w:before="80"/>
      </w:pPr>
      <w:r>
        <w:t xml:space="preserve"/>
      </w:r>
    </w:p>
    <w:p>
      <w:pPr>
        <w:spacing w:after="60" w:before="60"/>
      </w:pPr>
      <w:r>
        <w:rPr>
          <w:rFonts w:ascii="Arial" w:cs="Arial" w:eastAsia="Arial" w:hAnsi="Arial"/>
          <w:color w:val="111111"/>
          <w:sz w:val="22"/>
          <w:szCs w:val="22"/>
        </w:rPr>
        <w:t xml:space="preserve">Cold-start handling: users with fewer than 20 ratings are excluded from social matching until the profile meets the minimum. A progress indicator on the profile page drives completion.</w:t>
      </w:r>
    </w:p>
    <w:p>
      <w:pPr>
        <w:spacing w:after="0" w:before="80"/>
      </w:pPr>
      <w:r>
        <w:t xml:space="preserve"/>
      </w:r>
    </w:p>
    <w:p>
      <w:pPr>
        <w:pStyle w:val="Heading1"/>
        <w:spacing w:after="120" w:before="360"/>
      </w:pPr>
      <w:r>
        <w:rPr>
          <w:rFonts w:ascii="Arial" w:cs="Arial" w:eastAsia="Arial" w:hAnsi="Arial"/>
          <w:b/>
          <w:bCs/>
          <w:color w:val="1A1A2E"/>
          <w:sz w:val="34"/>
          <w:szCs w:val="34"/>
        </w:rPr>
        <w:t xml:space="preserve">8. Key User Flows</w:t>
      </w:r>
    </w:p>
    <w:p>
      <w:pPr>
        <w:pStyle w:val="Heading2"/>
        <w:pBdr>
          <w:bottom w:val="single" w:color="E94560" w:sz="4" w:space="4"/>
        </w:pBdr>
        <w:spacing w:after="80" w:before="280"/>
      </w:pPr>
      <w:r>
        <w:rPr>
          <w:rFonts w:ascii="Arial" w:cs="Arial" w:eastAsia="Arial" w:hAnsi="Arial"/>
          <w:b/>
          <w:bCs/>
          <w:color w:val="0F3460"/>
          <w:sz w:val="26"/>
          <w:szCs w:val="26"/>
        </w:rPr>
        <w:t xml:space="preserve">8.1 Onboarding to First Match (New User)</w:t>
      </w:r>
    </w:p>
    <w:p>
      <w:pPr>
        <w:pStyle w:val="ListParagraph"/>
        <w:numPr>
          <w:ilvl w:val="0"/>
          <w:numId w:val="2"/>
        </w:numPr>
        <w:spacing w:after="40" w:before="40"/>
      </w:pPr>
      <w:r>
        <w:rPr>
          <w:rFonts w:ascii="Arial" w:cs="Arial" w:eastAsia="Arial" w:hAnsi="Arial"/>
          <w:color w:val="111111"/>
          <w:sz w:val="21"/>
          <w:szCs w:val="21"/>
        </w:rPr>
        <w:t xml:space="preserve">Step 1: Download and open app -&gt; welcome screen with value proposition</w:t>
      </w:r>
    </w:p>
    <w:p>
      <w:pPr>
        <w:pStyle w:val="ListParagraph"/>
        <w:numPr>
          <w:ilvl w:val="0"/>
          <w:numId w:val="2"/>
        </w:numPr>
        <w:spacing w:after="40" w:before="40"/>
      </w:pPr>
      <w:r>
        <w:rPr>
          <w:rFonts w:ascii="Arial" w:cs="Arial" w:eastAsia="Arial" w:hAnsi="Arial"/>
          <w:color w:val="111111"/>
          <w:sz w:val="21"/>
          <w:szCs w:val="21"/>
        </w:rPr>
        <w:t xml:space="preserve">Step 2: Sign up (email / Google / Apple) -&gt; set display name and intent (friends / dating / both)</w:t>
      </w:r>
    </w:p>
    <w:p>
      <w:pPr>
        <w:pStyle w:val="ListParagraph"/>
        <w:numPr>
          <w:ilvl w:val="0"/>
          <w:numId w:val="2"/>
        </w:numPr>
        <w:spacing w:after="40" w:before="40"/>
      </w:pPr>
      <w:r>
        <w:rPr>
          <w:rFonts w:ascii="Arial" w:cs="Arial" w:eastAsia="Arial" w:hAnsi="Arial"/>
          <w:color w:val="111111"/>
          <w:sz w:val="21"/>
          <w:szCs w:val="21"/>
        </w:rPr>
        <w:t xml:space="preserve">Step 3: Select active streaming services (shown as service logos)</w:t>
      </w:r>
    </w:p>
    <w:p>
      <w:pPr>
        <w:pStyle w:val="ListParagraph"/>
        <w:numPr>
          <w:ilvl w:val="0"/>
          <w:numId w:val="2"/>
        </w:numPr>
        <w:spacing w:after="40" w:before="40"/>
      </w:pPr>
      <w:r>
        <w:rPr>
          <w:rFonts w:ascii="Arial" w:cs="Arial" w:eastAsia="Arial" w:hAnsi="Arial"/>
          <w:color w:val="111111"/>
          <w:sz w:val="21"/>
          <w:szCs w:val="21"/>
        </w:rPr>
        <w:t xml:space="preserve">Step 4: Seed rating flow: rate 30-50 movies presented as poster grid (Love / Like / Dislike / Skip)</w:t>
      </w:r>
    </w:p>
    <w:p>
      <w:pPr>
        <w:pStyle w:val="ListParagraph"/>
        <w:numPr>
          <w:ilvl w:val="0"/>
          <w:numId w:val="2"/>
        </w:numPr>
        <w:spacing w:after="40" w:before="40"/>
      </w:pPr>
      <w:r>
        <w:rPr>
          <w:rFonts w:ascii="Arial" w:cs="Arial" w:eastAsia="Arial" w:hAnsi="Arial"/>
          <w:color w:val="111111"/>
          <w:sz w:val="21"/>
          <w:szCs w:val="21"/>
        </w:rPr>
        <w:t xml:space="preserve">Step 5: Movie DNA radar chart generated and shown as onboarding completion screen</w:t>
      </w:r>
    </w:p>
    <w:p>
      <w:pPr>
        <w:pStyle w:val="ListParagraph"/>
        <w:numPr>
          <w:ilvl w:val="0"/>
          <w:numId w:val="2"/>
        </w:numPr>
        <w:spacing w:after="40" w:before="40"/>
      </w:pPr>
      <w:r>
        <w:rPr>
          <w:rFonts w:ascii="Arial" w:cs="Arial" w:eastAsia="Arial" w:hAnsi="Arial"/>
          <w:color w:val="111111"/>
          <w:sz w:val="21"/>
          <w:szCs w:val="21"/>
        </w:rPr>
        <w:t xml:space="preserve">Step 6: Home feed populates with personalised picks and compatible profiles</w:t>
      </w:r>
    </w:p>
    <w:p>
      <w:pPr>
        <w:pStyle w:val="ListParagraph"/>
        <w:numPr>
          <w:ilvl w:val="0"/>
          <w:numId w:val="2"/>
        </w:numPr>
        <w:spacing w:after="40" w:before="40"/>
      </w:pPr>
      <w:r>
        <w:rPr>
          <w:rFonts w:ascii="Arial" w:cs="Arial" w:eastAsia="Arial" w:hAnsi="Arial"/>
          <w:color w:val="111111"/>
          <w:sz w:val="21"/>
          <w:szCs w:val="21"/>
        </w:rPr>
        <w:t xml:space="preserve">Step 7: User starts first Watch Night session or explores social discover feed</w:t>
      </w:r>
    </w:p>
    <w:p>
      <w:pPr>
        <w:spacing w:after="0" w:before="80"/>
      </w:pPr>
      <w:r>
        <w:t xml:space="preserve"/>
      </w:r>
    </w:p>
    <w:p>
      <w:pPr>
        <w:pStyle w:val="Heading2"/>
        <w:pBdr>
          <w:bottom w:val="single" w:color="E94560" w:sz="4" w:space="4"/>
        </w:pBdr>
        <w:spacing w:after="80" w:before="280"/>
      </w:pPr>
      <w:r>
        <w:rPr>
          <w:rFonts w:ascii="Arial" w:cs="Arial" w:eastAsia="Arial" w:hAnsi="Arial"/>
          <w:b/>
          <w:bCs/>
          <w:color w:val="0F3460"/>
          <w:sz w:val="26"/>
          <w:szCs w:val="26"/>
        </w:rPr>
        <w:t xml:space="preserve">8.2 Watch Night Session Flow</w:t>
      </w:r>
    </w:p>
    <w:p>
      <w:pPr>
        <w:pStyle w:val="ListParagraph"/>
        <w:numPr>
          <w:ilvl w:val="0"/>
          <w:numId w:val="2"/>
        </w:numPr>
        <w:spacing w:after="40" w:before="40"/>
      </w:pPr>
      <w:r>
        <w:rPr>
          <w:rFonts w:ascii="Arial" w:cs="Arial" w:eastAsia="Arial" w:hAnsi="Arial"/>
          <w:color w:val="111111"/>
          <w:sz w:val="21"/>
          <w:szCs w:val="21"/>
        </w:rPr>
        <w:t xml:space="preserve">Host: Create Session -&gt; select services + filters -&gt; share code</w:t>
      </w:r>
    </w:p>
    <w:p>
      <w:pPr>
        <w:pStyle w:val="ListParagraph"/>
        <w:numPr>
          <w:ilvl w:val="0"/>
          <w:numId w:val="2"/>
        </w:numPr>
        <w:spacing w:after="40" w:before="40"/>
      </w:pPr>
      <w:r>
        <w:rPr>
          <w:rFonts w:ascii="Arial" w:cs="Arial" w:eastAsia="Arial" w:hAnsi="Arial"/>
          <w:color w:val="111111"/>
          <w:sz w:val="21"/>
          <w:szCs w:val="21"/>
        </w:rPr>
        <w:t xml:space="preserve">Participants: Open link / enter code -&gt; enter display name -&gt; wait in lobby</w:t>
      </w:r>
    </w:p>
    <w:p>
      <w:pPr>
        <w:pStyle w:val="ListParagraph"/>
        <w:numPr>
          <w:ilvl w:val="0"/>
          <w:numId w:val="2"/>
        </w:numPr>
        <w:spacing w:after="40" w:before="40"/>
      </w:pPr>
      <w:r>
        <w:rPr>
          <w:rFonts w:ascii="Arial" w:cs="Arial" w:eastAsia="Arial" w:hAnsi="Arial"/>
          <w:color w:val="111111"/>
          <w:sz w:val="21"/>
          <w:szCs w:val="21"/>
        </w:rPr>
        <w:t xml:space="preserve">Host starts session -&gt; all participants enter simultaneous swipe phase</w:t>
      </w:r>
    </w:p>
    <w:p>
      <w:pPr>
        <w:pStyle w:val="ListParagraph"/>
        <w:numPr>
          <w:ilvl w:val="0"/>
          <w:numId w:val="2"/>
        </w:numPr>
        <w:spacing w:after="40" w:before="40"/>
      </w:pPr>
      <w:r>
        <w:rPr>
          <w:rFonts w:ascii="Arial" w:cs="Arial" w:eastAsia="Arial" w:hAnsi="Arial"/>
          <w:color w:val="111111"/>
          <w:sz w:val="21"/>
          <w:szCs w:val="21"/>
        </w:rPr>
        <w:t xml:space="preserve">Each participant swipes independently (no visibility into others' choices)</w:t>
      </w:r>
    </w:p>
    <w:p>
      <w:pPr>
        <w:pStyle w:val="ListParagraph"/>
        <w:numPr>
          <w:ilvl w:val="0"/>
          <w:numId w:val="2"/>
        </w:numPr>
        <w:spacing w:after="40" w:before="40"/>
      </w:pPr>
      <w:r>
        <w:rPr>
          <w:rFonts w:ascii="Arial" w:cs="Arial" w:eastAsia="Arial" w:hAnsi="Arial"/>
          <w:color w:val="111111"/>
          <w:sz w:val="21"/>
          <w:szCs w:val="21"/>
        </w:rPr>
        <w:t xml:space="preserve">Real-time progress bar: 'X of N done' shown to all</w:t>
      </w:r>
    </w:p>
    <w:p>
      <w:pPr>
        <w:pStyle w:val="ListParagraph"/>
        <w:numPr>
          <w:ilvl w:val="0"/>
          <w:numId w:val="2"/>
        </w:numPr>
        <w:spacing w:after="40" w:before="40"/>
      </w:pPr>
      <w:r>
        <w:rPr>
          <w:rFonts w:ascii="Arial" w:cs="Arial" w:eastAsia="Arial" w:hAnsi="Arial"/>
          <w:color w:val="111111"/>
          <w:sz w:val="21"/>
          <w:szCs w:val="21"/>
        </w:rPr>
        <w:t xml:space="preserve">On all-complete: match engine runs server-side (&lt; 500ms target)</w:t>
      </w:r>
    </w:p>
    <w:p>
      <w:pPr>
        <w:pStyle w:val="ListParagraph"/>
        <w:numPr>
          <w:ilvl w:val="0"/>
          <w:numId w:val="2"/>
        </w:numPr>
        <w:spacing w:after="40" w:before="40"/>
      </w:pPr>
      <w:r>
        <w:rPr>
          <w:rFonts w:ascii="Arial" w:cs="Arial" w:eastAsia="Arial" w:hAnsi="Arial"/>
          <w:color w:val="111111"/>
          <w:sz w:val="21"/>
          <w:szCs w:val="21"/>
        </w:rPr>
        <w:t xml:space="preserve">Match result pushed to all clients simultaneously via WebSocket</w:t>
      </w:r>
    </w:p>
    <w:p>
      <w:pPr>
        <w:pStyle w:val="ListParagraph"/>
        <w:numPr>
          <w:ilvl w:val="0"/>
          <w:numId w:val="2"/>
        </w:numPr>
        <w:spacing w:after="40" w:before="40"/>
      </w:pPr>
      <w:r>
        <w:rPr>
          <w:rFonts w:ascii="Arial" w:cs="Arial" w:eastAsia="Arial" w:hAnsi="Arial"/>
          <w:color w:val="111111"/>
          <w:sz w:val="21"/>
          <w:szCs w:val="21"/>
        </w:rPr>
        <w:t xml:space="preserve">Results screen: top 3 picks, streaming CTAs, share card option</w:t>
      </w:r>
    </w:p>
    <w:p>
      <w:pPr>
        <w:spacing w:after="0" w:before="80"/>
      </w:pPr>
      <w:r>
        <w:t xml:space="preserve"/>
      </w:r>
    </w:p>
    <w:p>
      <w:pPr>
        <w:pStyle w:val="Heading2"/>
        <w:pBdr>
          <w:bottom w:val="single" w:color="E94560" w:sz="4" w:space="4"/>
        </w:pBdr>
        <w:spacing w:after="80" w:before="280"/>
      </w:pPr>
      <w:r>
        <w:rPr>
          <w:rFonts w:ascii="Arial" w:cs="Arial" w:eastAsia="Arial" w:hAnsi="Arial"/>
          <w:b/>
          <w:bCs/>
          <w:color w:val="0F3460"/>
          <w:sz w:val="26"/>
          <w:szCs w:val="26"/>
        </w:rPr>
        <w:t xml:space="preserve">8.3 Social Discovery Flow</w:t>
      </w:r>
    </w:p>
    <w:p>
      <w:pPr>
        <w:pStyle w:val="ListParagraph"/>
        <w:numPr>
          <w:ilvl w:val="0"/>
          <w:numId w:val="2"/>
        </w:numPr>
        <w:spacing w:after="40" w:before="40"/>
      </w:pPr>
      <w:r>
        <w:rPr>
          <w:rFonts w:ascii="Arial" w:cs="Arial" w:eastAsia="Arial" w:hAnsi="Arial"/>
          <w:color w:val="111111"/>
          <w:sz w:val="21"/>
          <w:szCs w:val="21"/>
        </w:rPr>
        <w:t xml:space="preserve">User opens Discover tab -&gt; ranked list of compatible profiles (score + shared titles preview)</w:t>
      </w:r>
    </w:p>
    <w:p>
      <w:pPr>
        <w:pStyle w:val="ListParagraph"/>
        <w:numPr>
          <w:ilvl w:val="0"/>
          <w:numId w:val="2"/>
        </w:numPr>
        <w:spacing w:after="40" w:before="40"/>
      </w:pPr>
      <w:r>
        <w:rPr>
          <w:rFonts w:ascii="Arial" w:cs="Arial" w:eastAsia="Arial" w:hAnsi="Arial"/>
          <w:color w:val="111111"/>
          <w:sz w:val="21"/>
          <w:szCs w:val="21"/>
        </w:rPr>
        <w:t xml:space="preserve">Tap profile: full Movie DNA breakdown, shared favourites, divergent picks</w:t>
      </w:r>
    </w:p>
    <w:p>
      <w:pPr>
        <w:pStyle w:val="ListParagraph"/>
        <w:numPr>
          <w:ilvl w:val="0"/>
          <w:numId w:val="2"/>
        </w:numPr>
        <w:spacing w:after="40" w:before="40"/>
      </w:pPr>
      <w:r>
        <w:rPr>
          <w:rFonts w:ascii="Arial" w:cs="Arial" w:eastAsia="Arial" w:hAnsi="Arial"/>
          <w:color w:val="111111"/>
          <w:sz w:val="21"/>
          <w:szCs w:val="21"/>
        </w:rPr>
        <w:t xml:space="preserve">Express interest (like button) -&gt; if mutual, conversation thread unlocked</w:t>
      </w:r>
    </w:p>
    <w:p>
      <w:pPr>
        <w:pStyle w:val="ListParagraph"/>
        <w:numPr>
          <w:ilvl w:val="0"/>
          <w:numId w:val="2"/>
        </w:numPr>
        <w:spacing w:after="40" w:before="40"/>
      </w:pPr>
      <w:r>
        <w:rPr>
          <w:rFonts w:ascii="Arial" w:cs="Arial" w:eastAsia="Arial" w:hAnsi="Arial"/>
          <w:color w:val="111111"/>
          <w:sz w:val="21"/>
          <w:szCs w:val="21"/>
        </w:rPr>
        <w:t xml:space="preserve">First message pre-populated with AI-generated conversation starter</w:t>
      </w:r>
    </w:p>
    <w:p>
      <w:pPr>
        <w:pStyle w:val="ListParagraph"/>
        <w:numPr>
          <w:ilvl w:val="0"/>
          <w:numId w:val="2"/>
        </w:numPr>
        <w:spacing w:after="40" w:before="40"/>
      </w:pPr>
      <w:r>
        <w:rPr>
          <w:rFonts w:ascii="Arial" w:cs="Arial" w:eastAsia="Arial" w:hAnsi="Arial"/>
          <w:color w:val="111111"/>
          <w:sz w:val="21"/>
          <w:szCs w:val="21"/>
        </w:rPr>
        <w:t xml:space="preserve">Conversation proceeds in-app; users can add each other to watch night sessions directly</w:t>
      </w:r>
    </w:p>
    <w:p>
      <w:pPr>
        <w:spacing w:after="0" w:before="80"/>
      </w:pPr>
      <w:r>
        <w:t xml:space="preserve"/>
      </w:r>
    </w:p>
    <w:p>
      <w:pPr>
        <w:pStyle w:val="Heading1"/>
        <w:spacing w:after="120" w:before="360"/>
      </w:pPr>
      <w:r>
        <w:rPr>
          <w:rFonts w:ascii="Arial" w:cs="Arial" w:eastAsia="Arial" w:hAnsi="Arial"/>
          <w:b/>
          <w:bCs/>
          <w:color w:val="1A1A2E"/>
          <w:sz w:val="34"/>
          <w:szCs w:val="34"/>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E94560" w:sz="1"/>
              <w:left w:val="single" w:color="E94560" w:sz="1"/>
              <w:bottom w:val="single" w:color="E94560" w:sz="1"/>
              <w:right w:val="single" w:color="E94560"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3360"/>
            <w:tcBorders>
              <w:top w:val="single" w:color="E94560" w:sz="1"/>
              <w:left w:val="single" w:color="E94560" w:sz="1"/>
              <w:bottom w:val="single" w:color="E94560" w:sz="1"/>
              <w:right w:val="single" w:color="E94560"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3400"/>
            <w:tcBorders>
              <w:top w:val="single" w:color="E94560" w:sz="1"/>
              <w:left w:val="single" w:color="E94560" w:sz="1"/>
              <w:bottom w:val="single" w:color="E94560" w:sz="1"/>
              <w:right w:val="single" w:color="E94560" w:sz="1"/>
            </w:tcBorders>
            <w:shd w:fill="0F3460" w:val="clear"/>
            <w:tcMar>
              <w:top w:type="dxa" w:w="100"/>
              <w:left w:type="dxa" w:w="160"/>
              <w:bottom w:type="dxa" w:w="100"/>
              <w:right w:type="dxa" w:w="160"/>
            </w:tcMar>
          </w:tcPr>
          <w:p>
            <w:r>
              <w:rPr>
                <w:rFonts w:ascii="Arial" w:cs="Arial" w:eastAsia="Arial" w:hAnsi="Arial"/>
                <w:b/>
                <w:bCs/>
                <w:color w:val="FFFFFF"/>
                <w:sz w:val="20"/>
                <w:szCs w:val="20"/>
              </w:rPr>
              <w:t xml:space="preserve">Target (Day 90)</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Onboarding completion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 of signups completing seed rating flow (30+ ratings)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&gt; 65%</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D7 retention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Users returning within 7 days of signup</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&gt; 40%</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Watch Night completion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Sessions reaching match screen / sessions started</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&gt; 72%</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Time to consensus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Median: session start to match screen</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&lt; 5 minutes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Social match satisfaction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Post-connection survey: 'Good match?'</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&gt; 4.1 / 5.0</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Conversation rate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Mutual matches that exchange at least 1 message</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&gt; 55%</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Deep-link click-through</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Users who tap Watch on match result screen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&gt; 60%</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Premium conversion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Free users converting to paid within 30 days</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&gt; 8%</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Rating velocity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Median ratings added per user per week</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&gt; 5</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MAU at Day 90</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Monthly active users after GA launch</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&gt; 100K</w:t>
            </w:r>
          </w:p>
        </w:tc>
      </w:tr>
    </w:tbl>
    <w:p>
      <w:pPr>
        <w:spacing w:after="0" w:before="80"/>
      </w:pPr>
      <w:r>
        <w:t xml:space="preserve"/>
      </w:r>
    </w:p>
    <w:p>
      <w:pPr>
        <w:pStyle w:val="Heading1"/>
        <w:spacing w:after="120" w:before="360"/>
      </w:pPr>
      <w:r>
        <w:rPr>
          <w:rFonts w:ascii="Arial" w:cs="Arial" w:eastAsia="Arial" w:hAnsi="Arial"/>
          <w:b/>
          <w:bCs/>
          <w:color w:val="1A1A2E"/>
          <w:sz w:val="34"/>
          <w:szCs w:val="34"/>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60"/>
        <w:gridCol w:w="960"/>
        <w:gridCol w:w="4640"/>
      </w:tblGrid>
      <w:tr>
        <w:tc>
          <w:tcPr>
            <w:tcW w:type="dxa" w:w="280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96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Likelihood</w:t>
            </w:r>
          </w:p>
        </w:tc>
        <w:tc>
          <w:tcPr>
            <w:tcW w:type="dxa" w:w="96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Impact</w:t>
            </w:r>
          </w:p>
        </w:tc>
        <w:tc>
          <w:tcPr>
            <w:tcW w:type="dxa" w:w="4640"/>
            <w:tcBorders>
              <w:top w:val="single" w:color="E94560" w:sz="1"/>
              <w:left w:val="single" w:color="E94560" w:sz="1"/>
              <w:bottom w:val="single" w:color="E94560" w:sz="1"/>
              <w:right w:val="single" w:color="E9456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Cold-start: new users have insufficient ratings to generate meaningful compatibility scores</w:t>
            </w:r>
          </w:p>
        </w:tc>
        <w:tc>
          <w:tcPr>
            <w:tcW w:type="dxa" w:w="9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pPr>
              <w:jc w:val="center"/>
            </w:pPr>
            <w:r>
              <w:rPr>
                <w:rFonts w:ascii="Arial" w:cs="Arial" w:eastAsia="Arial" w:hAnsi="Arial"/>
                <w:b/>
                <w:bCs/>
                <w:color w:val="E94560"/>
                <w:sz w:val="20"/>
                <w:szCs w:val="20"/>
              </w:rPr>
              <w:t xml:space="preserve">High</w:t>
            </w:r>
          </w:p>
        </w:tc>
        <w:tc>
          <w:tcPr>
            <w:tcW w:type="dxa" w:w="9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pPr>
              <w:jc w:val="center"/>
            </w:pPr>
            <w:r>
              <w:rPr>
                <w:rFonts w:ascii="Arial" w:cs="Arial" w:eastAsia="Arial" w:hAnsi="Arial"/>
                <w:b/>
                <w:bCs/>
                <w:color w:val="E94560"/>
                <w:sz w:val="20"/>
                <w:szCs w:val="20"/>
              </w:rPr>
              <w:t xml:space="preserve">High</w:t>
            </w:r>
          </w:p>
        </w:tc>
        <w:tc>
          <w:tcPr>
            <w:tcW w:type="dxa" w:w="4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Mandatory seed rating flow at onboarding; import from Letterboxd/Trakt; minimum 20-rating gate before social matching activates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Safety: social matching introduces harassment and inappropriate contact risks</w:t>
            </w:r>
          </w:p>
        </w:tc>
        <w:tc>
          <w:tcPr>
            <w:tcW w:type="dxa" w:w="9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pPr>
              <w:jc w:val="center"/>
            </w:pPr>
            <w:r>
              <w:rPr>
                <w:rFonts w:ascii="Arial" w:cs="Arial" w:eastAsia="Arial" w:hAnsi="Arial"/>
                <w:b/>
                <w:bCs/>
                <w:color w:val="B45309"/>
                <w:sz w:val="20"/>
                <w:szCs w:val="20"/>
              </w:rPr>
              <w:t xml:space="preserve">Medium</w:t>
            </w:r>
          </w:p>
        </w:tc>
        <w:tc>
          <w:tcPr>
            <w:tcW w:type="dxa" w:w="9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pPr>
              <w:jc w:val="center"/>
            </w:pPr>
            <w:r>
              <w:rPr>
                <w:rFonts w:ascii="Arial" w:cs="Arial" w:eastAsia="Arial" w:hAnsi="Arial"/>
                <w:b/>
                <w:bCs/>
                <w:color w:val="E94560"/>
                <w:sz w:val="20"/>
                <w:szCs w:val="20"/>
              </w:rPr>
              <w:t xml:space="preserve">High</w:t>
            </w:r>
          </w:p>
        </w:tc>
        <w:tc>
          <w:tcPr>
            <w:tcW w:type="dxa" w:w="46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Dual opt-in model; granular privacy controls; block/report with &lt;24h moderation SLA; intent separation (friends vs dating)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Streaming availability data staleness causes watch night results to be unwatchable</w:t>
            </w:r>
          </w:p>
        </w:tc>
        <w:tc>
          <w:tcPr>
            <w:tcW w:type="dxa" w:w="9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pPr>
              <w:jc w:val="center"/>
            </w:pPr>
            <w:r>
              <w:rPr>
                <w:rFonts w:ascii="Arial" w:cs="Arial" w:eastAsia="Arial" w:hAnsi="Arial"/>
                <w:b/>
                <w:bCs/>
                <w:color w:val="B45309"/>
                <w:sz w:val="20"/>
                <w:szCs w:val="20"/>
              </w:rPr>
              <w:t xml:space="preserve">Medium</w:t>
            </w:r>
          </w:p>
        </w:tc>
        <w:tc>
          <w:tcPr>
            <w:tcW w:type="dxa" w:w="9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pPr>
              <w:jc w:val="center"/>
            </w:pPr>
            <w:r>
              <w:rPr>
                <w:rFonts w:ascii="Arial" w:cs="Arial" w:eastAsia="Arial" w:hAnsi="Arial"/>
                <w:b/>
                <w:bCs/>
                <w:color w:val="E94560"/>
                <w:sz w:val="20"/>
                <w:szCs w:val="20"/>
              </w:rPr>
              <w:t xml:space="preserve">High</w:t>
            </w:r>
          </w:p>
        </w:tc>
        <w:tc>
          <w:tcPr>
            <w:tcW w:type="dxa" w:w="4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24h TTL cache with on-demand refresh; synthetic link health monitoring; 'availability may have changed' disclaimer on deep-link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Compatibility score gaming: users rate strategically to match target profiles</w:t>
            </w:r>
          </w:p>
        </w:tc>
        <w:tc>
          <w:tcPr>
            <w:tcW w:type="dxa" w:w="9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pPr>
              <w:jc w:val="center"/>
            </w:pPr>
            <w:r>
              <w:rPr>
                <w:rFonts w:ascii="Arial" w:cs="Arial" w:eastAsia="Arial" w:hAnsi="Arial"/>
                <w:b/>
                <w:bCs/>
                <w:color w:val="065F46"/>
                <w:sz w:val="20"/>
                <w:szCs w:val="20"/>
              </w:rPr>
              <w:t xml:space="preserve">Low</w:t>
            </w:r>
          </w:p>
        </w:tc>
        <w:tc>
          <w:tcPr>
            <w:tcW w:type="dxa" w:w="9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pPr>
              <w:jc w:val="center"/>
            </w:pPr>
            <w:r>
              <w:rPr>
                <w:rFonts w:ascii="Arial" w:cs="Arial" w:eastAsia="Arial" w:hAnsi="Arial"/>
                <w:b/>
                <w:bCs/>
                <w:color w:val="B45309"/>
                <w:sz w:val="20"/>
                <w:szCs w:val="20"/>
              </w:rPr>
              <w:t xml:space="preserve">Medium</w:t>
            </w:r>
          </w:p>
        </w:tc>
        <w:tc>
          <w:tcPr>
            <w:tcW w:type="dxa" w:w="46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Signal weighting not exposed; rating consistency checks; model incorporates temporal rating patterns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Group sessions with 6+ participants and zero consensus produce null result</w:t>
            </w:r>
          </w:p>
        </w:tc>
        <w:tc>
          <w:tcPr>
            <w:tcW w:type="dxa" w:w="9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pPr>
              <w:jc w:val="center"/>
            </w:pPr>
            <w:r>
              <w:rPr>
                <w:rFonts w:ascii="Arial" w:cs="Arial" w:eastAsia="Arial" w:hAnsi="Arial"/>
                <w:b/>
                <w:bCs/>
                <w:color w:val="065F46"/>
                <w:sz w:val="20"/>
                <w:szCs w:val="20"/>
              </w:rPr>
              <w:t xml:space="preserve">Low</w:t>
            </w:r>
          </w:p>
        </w:tc>
        <w:tc>
          <w:tcPr>
            <w:tcW w:type="dxa" w:w="9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pPr>
              <w:jc w:val="center"/>
            </w:pPr>
            <w:r>
              <w:rPr>
                <w:rFonts w:ascii="Arial" w:cs="Arial" w:eastAsia="Arial" w:hAnsi="Arial"/>
                <w:b/>
                <w:bCs/>
                <w:color w:val="E94560"/>
                <w:sz w:val="20"/>
                <w:szCs w:val="20"/>
              </w:rPr>
              <w:t xml:space="preserve">High</w:t>
            </w:r>
          </w:p>
        </w:tc>
        <w:tc>
          <w:tcPr>
            <w:tcW w:type="dxa" w:w="4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Partial match fallback always returns a result; annotates dissenting participants transparently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Content licensing and poster/metadata usage restrictions from TMDB</w:t>
            </w:r>
          </w:p>
        </w:tc>
        <w:tc>
          <w:tcPr>
            <w:tcW w:type="dxa" w:w="9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pPr>
              <w:jc w:val="center"/>
            </w:pPr>
            <w:r>
              <w:rPr>
                <w:rFonts w:ascii="Arial" w:cs="Arial" w:eastAsia="Arial" w:hAnsi="Arial"/>
                <w:b/>
                <w:bCs/>
                <w:color w:val="B45309"/>
                <w:sz w:val="20"/>
                <w:szCs w:val="20"/>
              </w:rPr>
              <w:t xml:space="preserve">Medium</w:t>
            </w:r>
          </w:p>
        </w:tc>
        <w:tc>
          <w:tcPr>
            <w:tcW w:type="dxa" w:w="9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pPr>
              <w:jc w:val="center"/>
            </w:pPr>
            <w:r>
              <w:rPr>
                <w:rFonts w:ascii="Arial" w:cs="Arial" w:eastAsia="Arial" w:hAnsi="Arial"/>
                <w:b/>
                <w:bCs/>
                <w:color w:val="B45309"/>
                <w:sz w:val="20"/>
                <w:szCs w:val="20"/>
              </w:rPr>
              <w:t xml:space="preserve">Medium</w:t>
            </w:r>
          </w:p>
        </w:tc>
        <w:tc>
          <w:tcPr>
            <w:tcW w:type="dxa" w:w="46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Operate under TMDB attribution requirements; images served via TMDB CDN not self-hosted</w:t>
            </w:r>
          </w:p>
        </w:tc>
      </w:tr>
    </w:tbl>
    <w:p>
      <w:pPr>
        <w:spacing w:after="0" w:before="80"/>
      </w:pPr>
      <w:r>
        <w:t xml:space="preserve"/>
      </w:r>
    </w:p>
    <w:p>
      <w:pPr>
        <w:pStyle w:val="Heading1"/>
        <w:spacing w:after="120" w:before="360"/>
      </w:pPr>
      <w:r>
        <w:rPr>
          <w:rFonts w:ascii="Arial" w:cs="Arial" w:eastAsia="Arial" w:hAnsi="Arial"/>
          <w:b/>
          <w:bCs/>
          <w:color w:val="1A1A2E"/>
          <w:sz w:val="34"/>
          <w:szCs w:val="34"/>
        </w:rPr>
        <w:t xml:space="preserve">11. Phased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360"/>
        <w:gridCol w:w="2000"/>
      </w:tblGrid>
      <w:tr>
        <w:tc>
          <w:tcPr>
            <w:tcW w:type="dxa" w:w="1400"/>
            <w:tcBorders>
              <w:top w:val="single" w:color="E94560" w:sz="1"/>
              <w:left w:val="single" w:color="E94560" w:sz="1"/>
              <w:bottom w:val="single" w:color="E94560" w:sz="1"/>
              <w:right w:val="single" w:color="E94560" w:sz="1"/>
            </w:tcBorders>
            <w:shd w:fill="533483"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1600"/>
            <w:tcBorders>
              <w:top w:val="single" w:color="E94560" w:sz="1"/>
              <w:left w:val="single" w:color="E94560" w:sz="1"/>
              <w:bottom w:val="single" w:color="E94560" w:sz="1"/>
              <w:right w:val="single" w:color="E94560" w:sz="1"/>
            </w:tcBorders>
            <w:shd w:fill="533483"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c>
          <w:tcPr>
            <w:tcW w:type="dxa" w:w="4360"/>
            <w:tcBorders>
              <w:top w:val="single" w:color="E94560" w:sz="1"/>
              <w:left w:val="single" w:color="E94560" w:sz="1"/>
              <w:bottom w:val="single" w:color="E94560" w:sz="1"/>
              <w:right w:val="single" w:color="E94560" w:sz="1"/>
            </w:tcBorders>
            <w:shd w:fill="533483" w:val="clear"/>
            <w:tcMar>
              <w:top w:type="dxa" w:w="100"/>
              <w:left w:type="dxa" w:w="160"/>
              <w:bottom w:type="dxa" w:w="100"/>
              <w:right w:type="dxa" w:w="160"/>
            </w:tcMar>
          </w:tcPr>
          <w:p>
            <w:r>
              <w:rPr>
                <w:rFonts w:ascii="Arial" w:cs="Arial" w:eastAsia="Arial" w:hAnsi="Arial"/>
                <w:b/>
                <w:bCs/>
                <w:color w:val="FFFFFF"/>
                <w:sz w:val="20"/>
                <w:szCs w:val="20"/>
              </w:rPr>
              <w:t xml:space="preserve">Scope</w:t>
            </w:r>
          </w:p>
        </w:tc>
        <w:tc>
          <w:tcPr>
            <w:tcW w:type="dxa" w:w="2000"/>
            <w:tcBorders>
              <w:top w:val="single" w:color="E94560" w:sz="1"/>
              <w:left w:val="single" w:color="E94560" w:sz="1"/>
              <w:bottom w:val="single" w:color="E94560" w:sz="1"/>
              <w:right w:val="single" w:color="E94560" w:sz="1"/>
            </w:tcBorders>
            <w:shd w:fill="533483" w:val="clear"/>
            <w:tcMar>
              <w:top w:type="dxa" w:w="100"/>
              <w:left w:type="dxa" w:w="160"/>
              <w:bottom w:type="dxa" w:w="100"/>
              <w:right w:type="dxa" w:w="160"/>
            </w:tcMar>
          </w:tcPr>
          <w:p>
            <w:r>
              <w:rPr>
                <w:rFonts w:ascii="Arial" w:cs="Arial" w:eastAsia="Arial" w:hAnsi="Arial"/>
                <w:b/>
                <w:bCs/>
                <w:color w:val="FFFFFF"/>
                <w:sz w:val="20"/>
                <w:szCs w:val="20"/>
              </w:rPr>
              <w:t xml:space="preserve">Exit Criteria</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Alpha</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Weeks 1-6</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Internal dogfood. Watch Night (2-person, 3 services). Seed rating flow. Manual TMDB data. No social matching.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NPS &gt; 35 from internal testers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Closed Beta</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Weeks 7-14</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200 invited users. Full Watch Night (2-8 people). Social matching with real compat scores. JustWatch integration live. Feedback instrumentation.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D7 retention &gt; 35%; match satisfaction &gt; 3.8</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Open Beta</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Weeks 15-20</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Public signup (waitlist). Premium paywall introduced. AI recs + conversation starters. Community lists.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Premium conversion &gt; 5%; crash rate &lt; 0.1%</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GA</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Week 21+</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Full public launch. All v1 features. App Store / Play Store. Push marketing.</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100K MAU within 60 days of GA</w:t>
            </w:r>
          </w:p>
        </w:tc>
      </w:tr>
    </w:tbl>
    <w:p>
      <w:pPr>
        <w:spacing w:after="0" w:before="80"/>
      </w:pPr>
      <w:r>
        <w:t xml:space="preserve"/>
      </w:r>
    </w:p>
    <w:p>
      <w:pPr>
        <w:pStyle w:val="Heading1"/>
        <w:spacing w:after="120" w:before="360"/>
      </w:pPr>
      <w:r>
        <w:rPr>
          <w:rFonts w:ascii="Arial" w:cs="Arial" w:eastAsia="Arial" w:hAnsi="Arial"/>
          <w:b/>
          <w:bCs/>
          <w:color w:val="1A1A2E"/>
          <w:sz w:val="34"/>
          <w:szCs w:val="34"/>
        </w:rPr>
        <w:t xml:space="preserve">12. Open Questions</w:t>
      </w:r>
    </w:p>
    <w:p>
      <w:pPr>
        <w:pStyle w:val="ListParagraph"/>
        <w:numPr>
          <w:ilvl w:val="0"/>
          <w:numId w:val="2"/>
        </w:numPr>
        <w:spacing w:after="60" w:before="60"/>
      </w:pPr>
      <w:r>
        <w:rPr>
          <w:rFonts w:ascii="Arial" w:cs="Arial" w:eastAsia="Arial" w:hAnsi="Arial"/>
          <w:b/>
          <w:bCs/>
          <w:color w:val="0F3460"/>
          <w:sz w:val="21"/>
          <w:szCs w:val="21"/>
        </w:rPr>
        <w:t xml:space="preserve">OQ-01: </w:t>
      </w:r>
      <w:r>
        <w:rPr>
          <w:rFonts w:ascii="Arial" w:cs="Arial" w:eastAsia="Arial" w:hAnsi="Arial"/>
          <w:color w:val="111111"/>
          <w:sz w:val="21"/>
          <w:szCs w:val="21"/>
        </w:rPr>
        <w:t xml:space="preserve">Should the compatibility score be shown as a raw percentage or translated into a qualitative label (e.g. 'Cinematic Soulmate')? Raw scores may create gamification pressure; labels may obscure signal quality.</w:t>
      </w:r>
    </w:p>
    <w:p>
      <w:pPr>
        <w:pStyle w:val="ListParagraph"/>
        <w:numPr>
          <w:ilvl w:val="0"/>
          <w:numId w:val="2"/>
        </w:numPr>
        <w:spacing w:after="60" w:before="60"/>
      </w:pPr>
      <w:r>
        <w:rPr>
          <w:rFonts w:ascii="Arial" w:cs="Arial" w:eastAsia="Arial" w:hAnsi="Arial"/>
          <w:b/>
          <w:bCs/>
          <w:color w:val="0F3460"/>
          <w:sz w:val="21"/>
          <w:szCs w:val="21"/>
        </w:rPr>
        <w:t xml:space="preserve">OQ-02: </w:t>
      </w:r>
      <w:r>
        <w:rPr>
          <w:rFonts w:ascii="Arial" w:cs="Arial" w:eastAsia="Arial" w:hAnsi="Arial"/>
          <w:color w:val="111111"/>
          <w:sz w:val="21"/>
          <w:szCs w:val="21"/>
        </w:rPr>
        <w:t xml:space="preserve">What is the right minimum rating threshold for social matching? 20 is a working hypothesis; needs A/B validation against match satisfaction outcomes.</w:t>
      </w:r>
    </w:p>
    <w:p>
      <w:pPr>
        <w:pStyle w:val="ListParagraph"/>
        <w:numPr>
          <w:ilvl w:val="0"/>
          <w:numId w:val="2"/>
        </w:numPr>
        <w:spacing w:after="60" w:before="60"/>
      </w:pPr>
      <w:r>
        <w:rPr>
          <w:rFonts w:ascii="Arial" w:cs="Arial" w:eastAsia="Arial" w:hAnsi="Arial"/>
          <w:b/>
          <w:bCs/>
          <w:color w:val="0F3460"/>
          <w:sz w:val="21"/>
          <w:szCs w:val="21"/>
        </w:rPr>
        <w:t xml:space="preserve">OQ-03: </w:t>
      </w:r>
      <w:r>
        <w:rPr>
          <w:rFonts w:ascii="Arial" w:cs="Arial" w:eastAsia="Arial" w:hAnsi="Arial"/>
          <w:color w:val="111111"/>
          <w:sz w:val="21"/>
          <w:szCs w:val="21"/>
        </w:rPr>
        <w:t xml:space="preserve">Should Watch Night sessions allow non-registered guests to see their own swipe history? Currently ephemeral for guests; persistent history may drive signup conversion.</w:t>
      </w:r>
    </w:p>
    <w:p>
      <w:pPr>
        <w:pStyle w:val="ListParagraph"/>
        <w:numPr>
          <w:ilvl w:val="0"/>
          <w:numId w:val="2"/>
        </w:numPr>
        <w:spacing w:after="60" w:before="60"/>
      </w:pPr>
      <w:r>
        <w:rPr>
          <w:rFonts w:ascii="Arial" w:cs="Arial" w:eastAsia="Arial" w:hAnsi="Arial"/>
          <w:b/>
          <w:bCs/>
          <w:color w:val="0F3460"/>
          <w:sz w:val="21"/>
          <w:szCs w:val="21"/>
        </w:rPr>
        <w:t xml:space="preserve">OQ-04: </w:t>
      </w:r>
      <w:r>
        <w:rPr>
          <w:rFonts w:ascii="Arial" w:cs="Arial" w:eastAsia="Arial" w:hAnsi="Arial"/>
          <w:color w:val="111111"/>
          <w:sz w:val="21"/>
          <w:szCs w:val="21"/>
        </w:rPr>
        <w:t xml:space="preserve">How do we handle TV series with 5+ seasons in the watch night deck? Runtime commitment is non-trivial. Options: exclude from default deck, flag with commitment indicator, or filter by season-one-only mode.</w:t>
      </w:r>
    </w:p>
    <w:p>
      <w:pPr>
        <w:pStyle w:val="ListParagraph"/>
        <w:numPr>
          <w:ilvl w:val="0"/>
          <w:numId w:val="2"/>
        </w:numPr>
        <w:spacing w:after="60" w:before="60"/>
      </w:pPr>
      <w:r>
        <w:rPr>
          <w:rFonts w:ascii="Arial" w:cs="Arial" w:eastAsia="Arial" w:hAnsi="Arial"/>
          <w:b/>
          <w:bCs/>
          <w:color w:val="0F3460"/>
          <w:sz w:val="21"/>
          <w:szCs w:val="21"/>
        </w:rPr>
        <w:t xml:space="preserve">OQ-05: </w:t>
      </w:r>
      <w:r>
        <w:rPr>
          <w:rFonts w:ascii="Arial" w:cs="Arial" w:eastAsia="Arial" w:hAnsi="Arial"/>
          <w:color w:val="111111"/>
          <w:sz w:val="21"/>
          <w:szCs w:val="21"/>
        </w:rPr>
        <w:t xml:space="preserve">Is a separate 'friends' vs 'dating' intent sufficient to prevent context collapse, or do we need fully separate app surfaces?</w:t>
      </w:r>
    </w:p>
    <w:p>
      <w:pPr>
        <w:pStyle w:val="ListParagraph"/>
        <w:numPr>
          <w:ilvl w:val="0"/>
          <w:numId w:val="2"/>
        </w:numPr>
        <w:spacing w:after="60" w:before="60"/>
      </w:pPr>
      <w:r>
        <w:rPr>
          <w:rFonts w:ascii="Arial" w:cs="Arial" w:eastAsia="Arial" w:hAnsi="Arial"/>
          <w:b/>
          <w:bCs/>
          <w:color w:val="0F3460"/>
          <w:sz w:val="21"/>
          <w:szCs w:val="21"/>
        </w:rPr>
        <w:t xml:space="preserve">OQ-06: </w:t>
      </w:r>
      <w:r>
        <w:rPr>
          <w:rFonts w:ascii="Arial" w:cs="Arial" w:eastAsia="Arial" w:hAnsi="Arial"/>
          <w:color w:val="111111"/>
          <w:sz w:val="21"/>
          <w:szCs w:val="21"/>
        </w:rPr>
        <w:t xml:space="preserve">What is the right cadence for compatibility score recalculation? Real-time incremental updates are costly; batched nightly recalc introduces staleness.</w:t>
      </w:r>
    </w:p>
    <w:p>
      <w:pPr>
        <w:spacing w:after="0" w:before="80"/>
      </w:pPr>
      <w:r>
        <w:t xml:space="preserve"/>
      </w:r>
    </w:p>
    <w:p>
      <w:pPr>
        <w:pStyle w:val="Heading1"/>
        <w:spacing w:after="120" w:before="360"/>
      </w:pPr>
      <w:r>
        <w:rPr>
          <w:rFonts w:ascii="Arial" w:cs="Arial" w:eastAsia="Arial" w:hAnsi="Arial"/>
          <w:b/>
          <w:bCs/>
          <w:color w:val="1A1A2E"/>
          <w:sz w:val="34"/>
          <w:szCs w:val="34"/>
        </w:rPr>
        <w:t xml:space="preserve">13. Appendix: Streaming Services (v1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4560" w:sz="1"/>
              <w:left w:val="single" w:color="E94560" w:sz="1"/>
              <w:bottom w:val="single" w:color="E94560" w:sz="1"/>
              <w:right w:val="single" w:color="E94560"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2340"/>
            <w:tcBorders>
              <w:top w:val="single" w:color="E94560" w:sz="1"/>
              <w:left w:val="single" w:color="E94560" w:sz="1"/>
              <w:bottom w:val="single" w:color="E94560" w:sz="1"/>
              <w:right w:val="single" w:color="E94560"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Region</w:t>
            </w:r>
          </w:p>
        </w:tc>
        <w:tc>
          <w:tcPr>
            <w:tcW w:type="dxa" w:w="2340"/>
            <w:tcBorders>
              <w:top w:val="single" w:color="E94560" w:sz="1"/>
              <w:left w:val="single" w:color="E94560" w:sz="1"/>
              <w:bottom w:val="single" w:color="E94560" w:sz="1"/>
              <w:right w:val="single" w:color="E94560"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Deep Link Format</w:t>
            </w:r>
          </w:p>
        </w:tc>
        <w:tc>
          <w:tcPr>
            <w:tcW w:type="dxa" w:w="2340"/>
            <w:tcBorders>
              <w:top w:val="single" w:color="E94560" w:sz="1"/>
              <w:left w:val="single" w:color="E94560" w:sz="1"/>
              <w:bottom w:val="single" w:color="E94560" w:sz="1"/>
              <w:right w:val="single" w:color="E94560"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API Source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Netflix</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Global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netflix://title/{id}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JustWatch</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Prime Video</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Global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primevideo://detail/{id}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JustWatch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Apple TV+</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Global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videos://tvshow?contentId={id}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JustWatch</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Disney+</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Global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disneyplus://content/{id}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111"/>
                <w:sz w:val="20"/>
                <w:szCs w:val="20"/>
              </w:rPr>
              <w:t xml:space="preserve">JustWatch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Max</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US / EU</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max://content/{id}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JustWatch</w:t>
            </w:r>
          </w:p>
        </w:tc>
      </w:tr>
    </w:tbl>
    <w:p>
      <w:pPr>
        <w:spacing w:after="0" w:before="160"/>
      </w:pPr>
      <w:r>
        <w:t xml:space="preserve"/>
      </w:r>
    </w:p>
    <w:p>
      <w:pPr>
        <w:pStyle w:val="Heading1"/>
        <w:spacing w:after="120" w:before="360"/>
      </w:pPr>
      <w:r>
        <w:rPr>
          <w:rFonts w:ascii="Arial" w:cs="Arial" w:eastAsia="Arial" w:hAnsi="Arial"/>
          <w:b/>
          <w:bCs/>
          <w:color w:val="1A1A2E"/>
          <w:sz w:val="34"/>
          <w:szCs w:val="34"/>
        </w:rPr>
        <w:t xml:space="preserve">14. Algorithm Design Guidelines</w:t>
      </w:r>
    </w:p>
    <w:p>
      <w:pPr>
        <w:spacing w:after="60" w:before="60"/>
      </w:pPr>
      <w:r>
        <w:rPr>
          <w:rFonts w:ascii="Arial" w:cs="Arial" w:eastAsia="Arial" w:hAnsi="Arial"/>
          <w:color w:val="111111"/>
          <w:sz w:val="22"/>
          <w:szCs w:val="22"/>
        </w:rPr>
        <w:t xml:space="preserve">This section documents the core algorithmic approach for CineMatch. All models use linear weighted combinations by design. The goal is a system that is explainable to users, tunable by the product team without retraining, and debuggable when recommendations go wrong.</w:t>
      </w:r>
    </w:p>
    <w:p>
      <w:pPr>
        <w:pStyle w:val="Heading2"/>
        <w:pBdr>
          <w:bottom w:val="single" w:color="E94560" w:sz="4" w:space="4"/>
        </w:pBdr>
        <w:spacing w:after="80" w:before="280"/>
      </w:pPr>
      <w:r>
        <w:rPr>
          <w:rFonts w:ascii="Arial" w:cs="Arial" w:eastAsia="Arial" w:hAnsi="Arial"/>
          <w:b/>
          <w:bCs/>
          <w:color w:val="0F3460"/>
          <w:sz w:val="26"/>
          <w:szCs w:val="26"/>
        </w:rPr>
        <w:t xml:space="preserve">14.1 Movie DNA Profile</w:t>
      </w:r>
    </w:p>
    <w:p>
      <w:pPr>
        <w:spacing w:after="60" w:before="60"/>
      </w:pPr>
      <w:r>
        <w:rPr>
          <w:rFonts w:ascii="Arial" w:cs="Arial" w:eastAsia="Arial" w:hAnsi="Arial"/>
          <w:color w:val="111111"/>
          <w:sz w:val="22"/>
          <w:szCs w:val="22"/>
        </w:rPr>
        <w:t xml:space="preserve">Every downstream model depends on the Movie DNA profile, which encodes a user's taste as a set of numeric signals derived from four input types.</w:t>
      </w:r>
    </w:p>
    <w:p>
      <w:pPr>
        <w:spacing w:after="0" w:before="80"/>
      </w:pPr>
      <w:r>
        <w:t/>
      </w:r>
    </w:p>
    <w:p>
      <w:pPr>
        <w:spacing w:after="60" w:before="60"/>
      </w:pPr>
      <w:r>
        <w:rPr>
          <w:rFonts w:ascii="Arial" w:cs="Arial" w:eastAsia="Arial" w:hAnsi="Arial"/>
          <w:b/>
          <w:bCs/>
          <w:color w:val="111111"/>
          <w:sz w:val="22"/>
          <w:szCs w:val="22"/>
        </w:rPr>
        <w:t xml:space="preserve">Explicit ratings:</w:t>
      </w:r>
      <w:r>
        <w:rPr>
          <w:rFonts w:ascii="Arial" w:cs="Arial" w:eastAsia="Arial" w:hAnsi="Arial"/>
          <w:color w:val="111111"/>
          <w:sz w:val="22"/>
          <w:szCs w:val="22"/>
        </w:rPr>
        <w:t xml:space="preserve"> Love = 1.0, Like = 0.6, Dislike = 0.0, Want to Watch = 0.3 interest boost</w:t>
      </w:r>
    </w:p>
    <w:p>
      <w:pPr>
        <w:spacing w:after="60" w:before="60"/>
      </w:pPr>
      <w:r>
        <w:rPr>
          <w:rFonts w:ascii="Arial" w:cs="Arial" w:eastAsia="Arial" w:hAnsi="Arial"/>
          <w:b/>
          <w:bCs/>
          <w:color w:val="111111"/>
          <w:sz w:val="22"/>
          <w:szCs w:val="22"/>
        </w:rPr>
        <w:t xml:space="preserve">Implicit signals:</w:t>
      </w:r>
      <w:r>
        <w:rPr>
          <w:rFonts w:ascii="Arial" w:cs="Arial" w:eastAsia="Arial" w:hAnsi="Arial"/>
          <w:color w:val="111111"/>
          <w:sz w:val="22"/>
          <w:szCs w:val="22"/>
        </w:rPr>
        <w:t xml:space="preserve"> Watch completion %, re-watches, session pauses -- all normalised to [0, 1]</w:t>
      </w:r>
    </w:p>
    <w:p>
      <w:pPr>
        <w:spacing w:after="60" w:before="60"/>
      </w:pPr>
      <w:r>
        <w:rPr>
          <w:rFonts w:ascii="Arial" w:cs="Arial" w:eastAsia="Arial" w:hAnsi="Arial"/>
          <w:b/>
          <w:bCs/>
          <w:color w:val="111111"/>
          <w:sz w:val="22"/>
          <w:szCs w:val="22"/>
        </w:rPr>
        <w:t xml:space="preserve">Attribute preferences:</w:t>
      </w:r>
      <w:r>
        <w:rPr>
          <w:rFonts w:ascii="Arial" w:cs="Arial" w:eastAsia="Arial" w:hAnsi="Arial"/>
          <w:color w:val="111111"/>
          <w:sz w:val="22"/>
          <w:szCs w:val="22"/>
        </w:rPr>
        <w:t xml:space="preserve"> Genres, directors, actors, language, country of origin</w:t>
      </w:r>
    </w:p>
    <w:p>
      <w:pPr>
        <w:spacing w:after="60" w:before="60"/>
      </w:pPr>
      <w:r>
        <w:rPr>
          <w:rFonts w:ascii="Arial" w:cs="Arial" w:eastAsia="Arial" w:hAnsi="Arial"/>
          <w:b/>
          <w:bCs/>
          <w:color w:val="111111"/>
          <w:sz w:val="22"/>
          <w:szCs w:val="22"/>
        </w:rPr>
        <w:t xml:space="preserve">Watchlist and sharing signals:</w:t>
      </w:r>
      <w:r>
        <w:rPr>
          <w:rFonts w:ascii="Arial" w:cs="Arial" w:eastAsia="Arial" w:hAnsi="Arial"/>
          <w:color w:val="111111"/>
          <w:sz w:val="22"/>
          <w:szCs w:val="22"/>
        </w:rPr>
        <w:t xml:space="preserve"> Saves and shares treated as 0.4 implicit positive rating</w:t>
      </w:r>
    </w:p>
    <w:p>
      <w:pPr>
        <w:spacing w:after="0" w:before="80"/>
      </w:pPr>
      <w:r>
        <w:t/>
      </w:r>
    </w:p>
    <w:p>
      <w:pPr>
        <w:pStyle w:val="Heading3"/>
        <w:spacing w:after="60" w:before="200"/>
      </w:pPr>
      <w:r>
        <w:rPr>
          <w:rFonts w:ascii="Arial" w:cs="Arial" w:eastAsia="Arial" w:hAnsi="Arial"/>
          <w:b/>
          <w:bCs/>
          <w:color w:val="533483"/>
          <w:sz w:val="22"/>
          <w:szCs w:val="22"/>
        </w:rPr>
        <w:t xml:space="preserve">Genre weight formula</w:t>
      </w:r>
    </w:p>
    <w:p>
      <w:pPr>
        <w:spacing w:after="60" w:before="60"/>
      </w:pPr>
      <w:r>
        <w:rPr>
          <w:rFonts w:ascii="Arial" w:cs="Arial" w:eastAsia="Arial" w:hAnsi="Arial"/>
          <w:color w:val="111111"/>
          <w:sz w:val="22"/>
          <w:szCs w:val="22"/>
        </w:rPr>
        <w:t xml:space="preserve">Genre weights are computed as a weighted mean across all rated titles in each genre:</w:t>
      </w:r>
    </w:p>
    <w:p>
      <w:pPr>
        <w:spacing w:after="0" w:before="80"/>
      </w:pPr>
      <w:r>
        <w:t/>
      </w:r>
    </w:p>
    <w:p>
      <w:pPr>
        <w:shd w:val="clear" w:color="auto" w:fill="1E1E2E"/>
        <w:spacing w:after="0" w:before="0"/>
        <w:ind w:left="360"/>
      </w:pPr>
      <w:r>
        <w:rPr>
          <w:rFonts w:ascii="Courier New" w:cs="Courier New" w:eastAsia="Courier New" w:hAnsi="Courier New"/>
          <w:color w:val="A8FF3E"/>
          <w:sz w:val="18"/>
          <w:szCs w:val="18"/>
        </w:rPr>
        <w:t xml:space="preserve">w[genre] = SUM(signal * freq) / SUM(freq)</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  signal : love=1.0  like=0.6  dislike=0.0</w:t>
      </w:r>
    </w:p>
    <w:p>
      <w:pPr>
        <w:shd w:val="clear" w:color="auto" w:fill="1E1E2E"/>
        <w:spacing w:after="0" w:before="0"/>
        <w:ind w:left="360"/>
      </w:pPr>
      <w:r>
        <w:rPr>
          <w:rFonts w:ascii="Courier New" w:cs="Courier New" w:eastAsia="Courier New" w:hAnsi="Courier New"/>
          <w:color w:val="A8FF3E"/>
          <w:sz w:val="18"/>
          <w:szCs w:val="18"/>
        </w:rPr>
        <w:t xml:space="preserve">  freq   : number of rated titles in that genre</w:t>
      </w:r>
    </w:p>
    <w:p>
      <w:pPr>
        <w:shd w:val="clear" w:color="auto" w:fill="1E1E2E"/>
        <w:spacing w:after="0" w:before="0"/>
        <w:ind w:left="360"/>
      </w:pPr>
      <w:r>
        <w:rPr>
          <w:rFonts w:ascii="Courier New" w:cs="Courier New" w:eastAsia="Courier New" w:hAnsi="Courier New"/>
          <w:color w:val="A8FF3E"/>
          <w:sz w:val="18"/>
          <w:szCs w:val="18"/>
        </w:rPr>
        <w:t xml:space="preserve">  result : normalised 0.0 to 1.0 per genre</w:t>
      </w:r>
    </w:p>
    <w:p>
      <w:pPr>
        <w:spacing w:after="0" w:before="80"/>
      </w:pPr>
      <w:r>
        <w:t/>
      </w:r>
    </w:p>
    <w:p>
      <w:pPr>
        <w:pStyle w:val="Heading3"/>
        <w:spacing w:after="60" w:before="200"/>
      </w:pPr>
      <w:r>
        <w:rPr>
          <w:rFonts w:ascii="Arial" w:cs="Arial" w:eastAsia="Arial" w:hAnsi="Arial"/>
          <w:b/>
          <w:bCs/>
          <w:color w:val="533483"/>
          <w:sz w:val="22"/>
          <w:szCs w:val="22"/>
        </w:rPr>
        <w:t xml:space="preserve">Cold start handling</w:t>
      </w:r>
    </w:p>
    <w:p>
      <w:pPr>
        <w:pStyle w:val="ListParagraph"/>
        <w:numPr>
          <w:ilvl w:val="0"/>
          <w:numId w:val="2"/>
        </w:numPr>
        <w:spacing w:after="40" w:before="40"/>
      </w:pPr>
      <w:r>
        <w:rPr>
          <w:rFonts w:ascii="Arial" w:cs="Arial" w:eastAsia="Arial" w:hAnsi="Arial"/>
          <w:color w:val="111111"/>
          <w:sz w:val="21"/>
          <w:szCs w:val="21"/>
        </w:rPr>
        <w:t xml:space="preserve">Seed deck at onboarding: 30-50 popular titles presented as a rating grid, stratified by decade and genre cluster, to bootstrap the genre weight vector before the user rates anything organically.</w:t>
      </w:r>
    </w:p>
    <w:p>
      <w:pPr>
        <w:pStyle w:val="ListParagraph"/>
        <w:numPr>
          <w:ilvl w:val="0"/>
          <w:numId w:val="2"/>
        </w:numPr>
        <w:spacing w:after="40" w:before="40"/>
      </w:pPr>
      <w:r>
        <w:rPr>
          <w:rFonts w:ascii="Arial" w:cs="Arial" w:eastAsia="Arial" w:hAnsi="Arial"/>
          <w:color w:val="111111"/>
          <w:sz w:val="21"/>
          <w:szCs w:val="21"/>
        </w:rPr>
        <w:t xml:space="preserve">Import: Letterboxd, IMDb, and Trakt OAuth pull. A user with 200+ pre-loaded ratings skips cold start entirely and enters the social matching pool immediately.</w:t>
      </w:r>
    </w:p>
    <w:p>
      <w:pPr>
        <w:pStyle w:val="ListParagraph"/>
        <w:numPr>
          <w:ilvl w:val="0"/>
          <w:numId w:val="2"/>
        </w:numPr>
        <w:spacing w:after="40" w:before="40"/>
      </w:pPr>
      <w:r>
        <w:rPr>
          <w:rFonts w:ascii="Arial" w:cs="Arial" w:eastAsia="Arial" w:hAnsi="Arial"/>
          <w:color w:val="111111"/>
          <w:sz w:val="21"/>
          <w:szCs w:val="21"/>
        </w:rPr>
        <w:t xml:space="preserve">Minimum gate: social matching requires a minimum of 20 ratings. Watch Night has no minimum -- guest users with zero history can participate fully.</w:t>
      </w:r>
    </w:p>
    <w:p>
      <w:pPr>
        <w:spacing w:after="0" w:before="80"/>
      </w:pPr>
      <w:r>
        <w:t/>
      </w:r>
    </w:p>
    <w:p>
      <w:pPr>
        <w:pStyle w:val="Heading2"/>
        <w:pBdr>
          <w:bottom w:val="single" w:color="E94560" w:sz="4" w:space="4"/>
        </w:pBdr>
        <w:spacing w:after="80" w:before="280"/>
      </w:pPr>
      <w:r>
        <w:rPr>
          <w:rFonts w:ascii="Arial" w:cs="Arial" w:eastAsia="Arial" w:hAnsi="Arial"/>
          <w:b/>
          <w:bCs/>
          <w:color w:val="0F3460"/>
          <w:sz w:val="26"/>
          <w:szCs w:val="26"/>
        </w:rPr>
        <w:t xml:space="preserve">14.2 Watch Night Matching Engine</w:t>
      </w:r>
    </w:p>
    <w:p>
      <w:pPr>
        <w:spacing w:after="60" w:before="60"/>
      </w:pPr>
      <w:r>
        <w:rPr>
          <w:rFonts w:ascii="Arial" w:cs="Arial" w:eastAsia="Arial" w:hAnsi="Arial"/>
          <w:color w:val="111111"/>
          <w:sz w:val="22"/>
          <w:szCs w:val="22"/>
        </w:rPr>
        <w:t xml:space="preserve">The matching engine is a simple aggregation over swipe signals. No participant sees anyone else's choices during the swipe phase, preventing anchoring.</w:t>
      </w:r>
    </w:p>
    <w:p>
      <w:pPr>
        <w:spacing w:after="0" w:before="80"/>
      </w:pPr>
      <w:r>
        <w:t/>
      </w:r>
    </w:p>
    <w:p>
      <w:pPr>
        <w:pStyle w:val="Heading3"/>
        <w:spacing w:after="60" w:before="200"/>
      </w:pPr>
      <w:r>
        <w:rPr>
          <w:rFonts w:ascii="Arial" w:cs="Arial" w:eastAsia="Arial" w:hAnsi="Arial"/>
          <w:b/>
          <w:bCs/>
          <w:color w:val="533483"/>
          <w:sz w:val="22"/>
          <w:szCs w:val="22"/>
        </w:rPr>
        <w:t xml:space="preserve">Signal mapping</w:t>
      </w:r>
    </w:p>
    <w:p>
      <w:pPr>
        <w:pStyle w:val="ListParagraph"/>
        <w:numPr>
          <w:ilvl w:val="0"/>
          <w:numId w:val="2"/>
        </w:numPr>
        <w:spacing w:after="40" w:before="40"/>
      </w:pPr>
      <w:r>
        <w:rPr>
          <w:rFonts w:ascii="Arial" w:cs="Arial" w:eastAsia="Arial" w:hAnsi="Arial"/>
          <w:color w:val="111111"/>
          <w:sz w:val="21"/>
          <w:szCs w:val="21"/>
        </w:rPr>
        <w:t xml:space="preserve">Pass (swipe left): signal = 0</w:t>
      </w:r>
    </w:p>
    <w:p>
      <w:pPr>
        <w:pStyle w:val="ListParagraph"/>
        <w:numPr>
          <w:ilvl w:val="0"/>
          <w:numId w:val="2"/>
        </w:numPr>
        <w:spacing w:after="40" w:before="40"/>
      </w:pPr>
      <w:r>
        <w:rPr>
          <w:rFonts w:ascii="Arial" w:cs="Arial" w:eastAsia="Arial" w:hAnsi="Arial"/>
          <w:color w:val="111111"/>
          <w:sz w:val="21"/>
          <w:szCs w:val="21"/>
        </w:rPr>
        <w:t xml:space="preserve">Interested (swipe right): signal = 1</w:t>
      </w:r>
    </w:p>
    <w:p>
      <w:pPr>
        <w:pStyle w:val="ListParagraph"/>
        <w:numPr>
          <w:ilvl w:val="0"/>
          <w:numId w:val="2"/>
        </w:numPr>
        <w:spacing w:after="40" w:before="40"/>
      </w:pPr>
      <w:r>
        <w:rPr>
          <w:rFonts w:ascii="Arial" w:cs="Arial" w:eastAsia="Arial" w:hAnsi="Arial"/>
          <w:color w:val="111111"/>
          <w:sz w:val="21"/>
          <w:szCs w:val="21"/>
        </w:rPr>
        <w:t xml:space="preserve">Strong Yes (swipe up): signal = 2</w:t>
      </w:r>
    </w:p>
    <w:p>
      <w:pPr>
        <w:spacing w:after="0" w:before="80"/>
      </w:pPr>
      <w:r>
        <w:t/>
      </w:r>
    </w:p>
    <w:p>
      <w:pPr>
        <w:pStyle w:val="Heading3"/>
        <w:spacing w:after="60" w:before="200"/>
      </w:pPr>
      <w:r>
        <w:rPr>
          <w:rFonts w:ascii="Arial" w:cs="Arial" w:eastAsia="Arial" w:hAnsi="Arial"/>
          <w:b/>
          <w:bCs/>
          <w:color w:val="533483"/>
          <w:sz w:val="22"/>
          <w:szCs w:val="22"/>
        </w:rPr>
        <w:t xml:space="preserve">Consensus and ranking</w:t>
      </w:r>
    </w:p>
    <w:p>
      <w:pPr>
        <w:shd w:val="clear" w:color="auto" w:fill="1E1E2E"/>
        <w:spacing w:after="0" w:before="0"/>
        <w:ind w:left="360"/>
      </w:pPr>
      <w:r>
        <w:rPr>
          <w:rFonts w:ascii="Courier New" w:cs="Courier New" w:eastAsia="Courier New" w:hAnsi="Courier New"/>
          <w:color w:val="A8FF3E"/>
          <w:sz w:val="18"/>
          <w:szCs w:val="18"/>
        </w:rPr>
        <w:t xml:space="preserve">Full consensus match: all participants signal &gt;= 1</w:t>
      </w:r>
    </w:p>
    <w:p>
      <w:pPr>
        <w:shd w:val="clear" w:color="auto" w:fill="1E1E2E"/>
        <w:spacing w:after="0" w:before="0"/>
        <w:ind w:left="360"/>
      </w:pPr>
      <w:r>
        <w:rPr>
          <w:rFonts w:ascii="Courier New" w:cs="Courier New" w:eastAsia="Courier New" w:hAnsi="Courier New"/>
          <w:color w:val="A8FF3E"/>
          <w:sz w:val="18"/>
          <w:szCs w:val="18"/>
        </w:rPr>
        <w:t xml:space="preserve">Aggregate score: SUM of all participant signals for the title</w:t>
      </w:r>
    </w:p>
    <w:p>
      <w:pPr>
        <w:shd w:val="clear" w:color="auto" w:fill="1E1E2E"/>
        <w:spacing w:after="0" w:before="0"/>
        <w:ind w:left="360"/>
      </w:pPr>
      <w:r>
        <w:rPr>
          <w:rFonts w:ascii="Courier New" w:cs="Courier New" w:eastAsia="Courier New" w:hAnsi="Courier New"/>
          <w:color w:val="A8FF3E"/>
          <w:sz w:val="18"/>
          <w:szCs w:val="18"/>
        </w:rPr>
        <w:t xml:space="preserve">  (Strong Yes counts double vs Interested)</w:t>
      </w:r>
    </w:p>
    <w:p>
      <w:pPr>
        <w:shd w:val="clear" w:color="auto" w:fill="1E1E2E"/>
        <w:spacing w:after="0" w:before="0"/>
        <w:ind w:left="360"/>
      </w:pPr>
      <w:r>
        <w:rPr>
          <w:rFonts w:ascii="Courier New" w:cs="Courier New" w:eastAsia="Courier New" w:hAnsi="Courier New"/>
          <w:color w:val="A8FF3E"/>
          <w:sz w:val="18"/>
          <w:szCs w:val="18"/>
        </w:rPr>
        <w:t xml:space="preserve">Ranked: top 3 titles by aggregate score, full consensus first</w:t>
      </w:r>
    </w:p>
    <w:p>
      <w:pPr>
        <w:spacing w:after="0" w:before="80"/>
      </w:pPr>
      <w:r>
        <w:t/>
      </w:r>
    </w:p>
    <w:p>
      <w:pPr>
        <w:pStyle w:val="Heading3"/>
        <w:spacing w:after="60" w:before="200"/>
      </w:pPr>
      <w:r>
        <w:rPr>
          <w:rFonts w:ascii="Arial" w:cs="Arial" w:eastAsia="Arial" w:hAnsi="Arial"/>
          <w:b/>
          <w:bCs/>
          <w:color w:val="533483"/>
          <w:sz w:val="22"/>
          <w:szCs w:val="22"/>
        </w:rPr>
        <w:t xml:space="preserve">Partial match fallback</w:t>
      </w:r>
    </w:p>
    <w:p>
      <w:pPr>
        <w:spacing w:after="60" w:before="60"/>
      </w:pPr>
      <w:r>
        <w:rPr>
          <w:rFonts w:ascii="Arial" w:cs="Arial" w:eastAsia="Arial" w:hAnsi="Arial"/>
          <w:color w:val="111111"/>
          <w:sz w:val="22"/>
          <w:szCs w:val="22"/>
        </w:rPr>
        <w:t xml:space="preserve">When no title achieves full consensus, the engine must still return a result. Partial matches are ranked by coverage and average signal:</w:t>
      </w:r>
    </w:p>
    <w:p>
      <w:pPr>
        <w:spacing w:after="0" w:before="80"/>
      </w:pPr>
      <w:r>
        <w:t/>
      </w:r>
    </w:p>
    <w:p>
      <w:pPr>
        <w:shd w:val="clear" w:color="auto" w:fill="1E1E2E"/>
        <w:spacing w:after="0" w:before="0"/>
        <w:ind w:left="360"/>
      </w:pPr>
      <w:r>
        <w:rPr>
          <w:rFonts w:ascii="Courier New" w:cs="Courier New" w:eastAsia="Courier New" w:hAnsi="Courier New"/>
          <w:color w:val="A8FF3E"/>
          <w:sz w:val="18"/>
          <w:szCs w:val="18"/>
        </w:rPr>
        <w:t xml:space="preserve">fallback_score = (participants_positive / total) * avg_signal</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UI labels which participant was not enthusiastic.</w:t>
      </w:r>
    </w:p>
    <w:p>
      <w:pPr>
        <w:shd w:val="clear" w:color="auto" w:fill="1E1E2E"/>
        <w:spacing w:after="0" w:before="0"/>
        <w:ind w:left="360"/>
      </w:pPr>
      <w:r>
        <w:rPr>
          <w:rFonts w:ascii="Courier New" w:cs="Courier New" w:eastAsia="Courier New" w:hAnsi="Courier New"/>
          <w:color w:val="A8FF3E"/>
          <w:sz w:val="18"/>
          <w:szCs w:val="18"/>
        </w:rPr>
        <w:t xml:space="preserve">System always returns a result -- null result is not permitted.</w:t>
      </w:r>
    </w:p>
    <w:p>
      <w:pPr>
        <w:spacing w:after="0" w:before="80"/>
      </w:pPr>
      <w:r>
        <w:t/>
      </w:r>
    </w:p>
    <w:p>
      <w:pPr>
        <w:pStyle w:val="Heading2"/>
        <w:pBdr>
          <w:bottom w:val="single" w:color="E94560" w:sz="4" w:space="4"/>
        </w:pBdr>
        <w:spacing w:after="80" w:before="280"/>
      </w:pPr>
      <w:r>
        <w:rPr>
          <w:rFonts w:ascii="Arial" w:cs="Arial" w:eastAsia="Arial" w:hAnsi="Arial"/>
          <w:b/>
          <w:bCs/>
          <w:color w:val="0F3460"/>
          <w:sz w:val="26"/>
          <w:szCs w:val="26"/>
        </w:rPr>
        <w:t xml:space="preserve">14.3 Social Compatibility Score</w:t>
      </w:r>
    </w:p>
    <w:p>
      <w:pPr>
        <w:spacing w:after="60" w:before="60"/>
      </w:pPr>
      <w:r>
        <w:rPr>
          <w:rFonts w:ascii="Arial" w:cs="Arial" w:eastAsia="Arial" w:hAnsi="Arial"/>
          <w:color w:val="111111"/>
          <w:sz w:val="22"/>
          <w:szCs w:val="22"/>
        </w:rPr>
        <w:t xml:space="preserve">The compatibility score is a weighted composite of four independent signals, each normalised to [0, 1]. Default weights are shown below. These weights are configurable by the product team via a config file without model retraining.</w:t>
      </w:r>
    </w:p>
    <w:p>
      <w:pPr>
        <w:spacing w:after="0" w:before="80"/>
      </w:pPr>
      <w:r>
        <w:t/>
      </w:r>
    </w:p>
    <w:p>
      <w:pPr>
        <w:shd w:val="clear" w:color="auto" w:fill="1E1E2E"/>
        <w:spacing w:after="0" w:before="0"/>
        <w:ind w:left="360"/>
      </w:pPr>
      <w:r>
        <w:rPr>
          <w:rFonts w:ascii="Courier New" w:cs="Courier New" w:eastAsia="Courier New" w:hAnsi="Courier New"/>
          <w:color w:val="A8FF3E"/>
          <w:sz w:val="18"/>
          <w:szCs w:val="18"/>
        </w:rPr>
        <w:t xml:space="preserve">score = w1 * genre_overlap</w:t>
      </w:r>
    </w:p>
    <w:p>
      <w:pPr>
        <w:shd w:val="clear" w:color="auto" w:fill="1E1E2E"/>
        <w:spacing w:after="0" w:before="0"/>
        <w:ind w:left="360"/>
      </w:pPr>
      <w:r>
        <w:rPr>
          <w:rFonts w:ascii="Courier New" w:cs="Courier New" w:eastAsia="Courier New" w:hAnsi="Courier New"/>
          <w:color w:val="A8FF3E"/>
          <w:sz w:val="18"/>
          <w:szCs w:val="18"/>
        </w:rPr>
        <w:t xml:space="preserve">      + w2 * favourite_overlap</w:t>
      </w:r>
    </w:p>
    <w:p>
      <w:pPr>
        <w:shd w:val="clear" w:color="auto" w:fill="1E1E2E"/>
        <w:spacing w:after="0" w:before="0"/>
        <w:ind w:left="360"/>
      </w:pPr>
      <w:r>
        <w:rPr>
          <w:rFonts w:ascii="Courier New" w:cs="Courier New" w:eastAsia="Courier New" w:hAnsi="Courier New"/>
          <w:color w:val="A8FF3E"/>
          <w:sz w:val="18"/>
          <w:szCs w:val="18"/>
        </w:rPr>
        <w:t xml:space="preserve">      + w3 * rating_correlation</w:t>
      </w:r>
    </w:p>
    <w:p>
      <w:pPr>
        <w:shd w:val="clear" w:color="auto" w:fill="1E1E2E"/>
        <w:spacing w:after="0" w:before="0"/>
        <w:ind w:left="360"/>
      </w:pPr>
      <w:r>
        <w:rPr>
          <w:rFonts w:ascii="Courier New" w:cs="Courier New" w:eastAsia="Courier New" w:hAnsi="Courier New"/>
          <w:color w:val="A8FF3E"/>
          <w:sz w:val="18"/>
          <w:szCs w:val="18"/>
        </w:rPr>
        <w:t xml:space="preserve">      + w4 * watchlist_overlap</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Default weights:</w:t>
      </w:r>
    </w:p>
    <w:p>
      <w:pPr>
        <w:shd w:val="clear" w:color="auto" w:fill="1E1E2E"/>
        <w:spacing w:after="0" w:before="0"/>
        <w:ind w:left="360"/>
      </w:pPr>
      <w:r>
        <w:rPr>
          <w:rFonts w:ascii="Courier New" w:cs="Courier New" w:eastAsia="Courier New" w:hAnsi="Courier New"/>
          <w:color w:val="A8FF3E"/>
          <w:sz w:val="18"/>
          <w:szCs w:val="18"/>
        </w:rPr>
        <w:t xml:space="preserve">  w1 = 0.30  (genre cosine similarity)</w:t>
      </w:r>
    </w:p>
    <w:p>
      <w:pPr>
        <w:shd w:val="clear" w:color="auto" w:fill="1E1E2E"/>
        <w:spacing w:after="0" w:before="0"/>
        <w:ind w:left="360"/>
      </w:pPr>
      <w:r>
        <w:rPr>
          <w:rFonts w:ascii="Courier New" w:cs="Courier New" w:eastAsia="Courier New" w:hAnsi="Courier New"/>
          <w:color w:val="A8FF3E"/>
          <w:sz w:val="18"/>
          <w:szCs w:val="18"/>
        </w:rPr>
        <w:t xml:space="preserve">  w2 = 0.35  (favourite Jaccard -- love + like sets)</w:t>
      </w:r>
    </w:p>
    <w:p>
      <w:pPr>
        <w:shd w:val="clear" w:color="auto" w:fill="1E1E2E"/>
        <w:spacing w:after="0" w:before="0"/>
        <w:ind w:left="360"/>
      </w:pPr>
      <w:r>
        <w:rPr>
          <w:rFonts w:ascii="Courier New" w:cs="Courier New" w:eastAsia="Courier New" w:hAnsi="Courier New"/>
          <w:color w:val="A8FF3E"/>
          <w:sz w:val="18"/>
          <w:szCs w:val="18"/>
        </w:rPr>
        <w:t xml:space="preserve">  w3 = 0.25  (rating Pearson r, rescaled to [0,1])</w:t>
      </w:r>
    </w:p>
    <w:p>
      <w:pPr>
        <w:shd w:val="clear" w:color="auto" w:fill="1E1E2E"/>
        <w:spacing w:after="0" w:before="0"/>
        <w:ind w:left="360"/>
      </w:pPr>
      <w:r>
        <w:rPr>
          <w:rFonts w:ascii="Courier New" w:cs="Courier New" w:eastAsia="Courier New" w:hAnsi="Courier New"/>
          <w:color w:val="A8FF3E"/>
          <w:sz w:val="18"/>
          <w:szCs w:val="18"/>
        </w:rPr>
        <w:t xml:space="preserve">  w4 = 0.10  (watchlist Jaccard)</w:t>
      </w:r>
    </w:p>
    <w:p>
      <w:pPr>
        <w:shd w:val="clear" w:color="auto" w:fill="1E1E2E"/>
        <w:spacing w:after="0" w:before="0"/>
        <w:ind w:left="360"/>
      </w:pPr>
      <w:r>
        <w:rPr>
          <w:rFonts w:ascii="Courier New" w:cs="Courier New" w:eastAsia="Courier New" w:hAnsi="Courier New"/>
          <w:color w:val="A8FF3E"/>
          <w:sz w:val="18"/>
          <w:szCs w:val="18"/>
        </w:rPr>
        <w:t xml:space="preserve">  SUM = 1.00</w:t>
      </w:r>
    </w:p>
    <w:p>
      <w:pPr>
        <w:spacing w:after="0" w:before="80"/>
      </w:pPr>
      <w:r>
        <w:t/>
      </w:r>
    </w:p>
    <w:p>
      <w:pPr>
        <w:pStyle w:val="Heading3"/>
        <w:spacing w:after="60" w:before="200"/>
      </w:pPr>
      <w:r>
        <w:rPr>
          <w:rFonts w:ascii="Arial" w:cs="Arial" w:eastAsia="Arial" w:hAnsi="Arial"/>
          <w:b/>
          <w:bCs/>
          <w:color w:val="533483"/>
          <w:sz w:val="22"/>
          <w:szCs w:val="22"/>
        </w:rPr>
        <w:t xml:space="preserve">Component formulas</w:t>
      </w:r>
    </w:p>
    <w:p>
      <w:pPr>
        <w:spacing w:after="60" w:before="60"/>
      </w:pPr>
      <w:r>
        <w:rPr>
          <w:rFonts w:ascii="Arial" w:cs="Arial" w:eastAsia="Arial" w:hAnsi="Arial"/>
          <w:b/>
          <w:bCs/>
          <w:color w:val="111111"/>
          <w:sz w:val="22"/>
          <w:szCs w:val="22"/>
        </w:rPr>
        <w:t xml:space="preserve">Genre overlap (cosine similarity):</w:t>
      </w:r>
      <w:r>
        <w:rPr>
          <w:rFonts w:ascii="Arial" w:cs="Arial" w:eastAsia="Arial" w:hAnsi="Arial"/>
          <w:color w:val="111111"/>
          <w:sz w:val="22"/>
          <w:szCs w:val="22"/>
        </w:rPr>
        <w:t xml:space="preserve"> Treats each user's genre weight vector as a direction in taste space. Two users who both heavily weight horror and sci-fi will score high here even if they have not rated the same films.</w:t>
      </w:r>
    </w:p>
    <w:p>
      <w:pPr>
        <w:spacing w:after="60" w:before="60"/>
      </w:pPr>
      <w:r>
        <w:rPr>
          <w:rFonts w:ascii="Arial" w:cs="Arial" w:eastAsia="Arial" w:hAnsi="Arial"/>
          <w:b/>
          <w:bCs/>
          <w:color w:val="111111"/>
          <w:sz w:val="22"/>
          <w:szCs w:val="22"/>
        </w:rPr>
        <w:t xml:space="preserve">Favourite overlap (Jaccard index):</w:t>
      </w:r>
      <w:r>
        <w:rPr>
          <w:rFonts w:ascii="Arial" w:cs="Arial" w:eastAsia="Arial" w:hAnsi="Arial"/>
          <w:color w:val="111111"/>
          <w:sz w:val="22"/>
          <w:szCs w:val="22"/>
        </w:rPr>
        <w:t xml:space="preserve"> Shared titles rated Love or Like, divided by the union of all positively rated titles. The strongest signal: two users who have both watched and loved the same obscure film indicates genuine compatibility.</w:t>
      </w:r>
    </w:p>
    <w:p>
      <w:pPr>
        <w:spacing w:after="60" w:before="60"/>
      </w:pPr>
      <w:r>
        <w:rPr>
          <w:rFonts w:ascii="Arial" w:cs="Arial" w:eastAsia="Arial" w:hAnsi="Arial"/>
          <w:b/>
          <w:bCs/>
          <w:color w:val="111111"/>
          <w:sz w:val="22"/>
          <w:szCs w:val="22"/>
        </w:rPr>
        <w:t xml:space="preserve">Rating correlation (Pearson r):</w:t>
      </w:r>
      <w:r>
        <w:rPr>
          <w:rFonts w:ascii="Arial" w:cs="Arial" w:eastAsia="Arial" w:hAnsi="Arial"/>
          <w:color w:val="111111"/>
          <w:sz w:val="22"/>
          <w:szCs w:val="22"/>
        </w:rPr>
        <w:t xml:space="preserve"> Correlation on titles both users have rated. Detects disagreement: two users who rated the same 50 films in opposite directions score near zero even if their genre vectors look similar. Rescaled from [-1, 1] to [0, 1].</w:t>
      </w:r>
    </w:p>
    <w:p>
      <w:pPr>
        <w:spacing w:after="60" w:before="60"/>
      </w:pPr>
      <w:r>
        <w:rPr>
          <w:rFonts w:ascii="Arial" w:cs="Arial" w:eastAsia="Arial" w:hAnsi="Arial"/>
          <w:b/>
          <w:bCs/>
          <w:color w:val="111111"/>
          <w:sz w:val="22"/>
          <w:szCs w:val="22"/>
        </w:rPr>
        <w:t xml:space="preserve">Watchlist overlap (Jaccard index):</w:t>
      </w:r>
      <w:r>
        <w:rPr>
          <w:rFonts w:ascii="Arial" w:cs="Arial" w:eastAsia="Arial" w:hAnsi="Arial"/>
          <w:color w:val="111111"/>
          <w:sz w:val="22"/>
          <w:szCs w:val="22"/>
        </w:rPr>
        <w:t xml:space="preserve"> Lightweight signal capturing aspirational taste. Lower weight than favourites because watchlist data is noisier.</w:t>
      </w:r>
    </w:p>
    <w:p>
      <w:pPr>
        <w:spacing w:after="0" w:before="80"/>
      </w:pPr>
      <w:r>
        <w:t/>
      </w:r>
    </w:p>
    <w:p>
      <w:pPr>
        <w:pStyle w:val="Heading3"/>
        <w:spacing w:after="60" w:before="200"/>
      </w:pPr>
      <w:r>
        <w:rPr>
          <w:rFonts w:ascii="Arial" w:cs="Arial" w:eastAsia="Arial" w:hAnsi="Arial"/>
          <w:b/>
          <w:bCs/>
          <w:color w:val="533483"/>
          <w:sz w:val="22"/>
          <w:szCs w:val="22"/>
        </w:rPr>
        <w:t xml:space="preserve">Minimum data requirement</w:t>
      </w:r>
    </w:p>
    <w:p>
      <w:pPr>
        <w:spacing w:after="60" w:before="60"/>
      </w:pPr>
      <w:r>
        <w:rPr>
          <w:rFonts w:ascii="Arial" w:cs="Arial" w:eastAsia="Arial" w:hAnsi="Arial"/>
          <w:color w:val="111111"/>
          <w:sz w:val="22"/>
          <w:szCs w:val="22"/>
        </w:rPr>
        <w:t xml:space="preserve">Compatibility score is only computed and shown when both users have rated at least 20 titles. Below this threshold, the score is unreliable and the user is not surfaced in the social discovery feed.</w:t>
      </w:r>
    </w:p>
    <w:p>
      <w:pPr>
        <w:spacing w:after="0" w:before="80"/>
      </w:pPr>
      <w:r>
        <w:t/>
      </w:r>
    </w:p>
    <w:p>
      <w:pPr>
        <w:pStyle w:val="Heading2"/>
        <w:pBdr>
          <w:bottom w:val="single" w:color="E94560" w:sz="4" w:space="4"/>
        </w:pBdr>
        <w:spacing w:after="80" w:before="280"/>
      </w:pPr>
      <w:r>
        <w:rPr>
          <w:rFonts w:ascii="Arial" w:cs="Arial" w:eastAsia="Arial" w:hAnsi="Arial"/>
          <w:b/>
          <w:bCs/>
          <w:color w:val="0F3460"/>
          <w:sz w:val="26"/>
          <w:szCs w:val="26"/>
        </w:rPr>
        <w:t xml:space="preserve">14.4 Recommendation Engine</w:t>
      </w:r>
    </w:p>
    <w:p>
      <w:pPr>
        <w:spacing w:after="60" w:before="60"/>
      </w:pPr>
      <w:r>
        <w:rPr>
          <w:rFonts w:ascii="Arial" w:cs="Arial" w:eastAsia="Arial" w:hAnsi="Arial"/>
          <w:color w:val="111111"/>
          <w:sz w:val="22"/>
          <w:szCs w:val="22"/>
        </w:rPr>
        <w:t xml:space="preserve">Recommendations use a hybrid blend of collaborative filtering and content-based filtering. The blend weight shifts automatically as the user accumulates ratings.</w:t>
      </w:r>
    </w:p>
    <w:p>
      <w:pPr>
        <w:spacing w:after="0" w:before="80"/>
      </w:pPr>
      <w:r>
        <w:t/>
      </w:r>
    </w:p>
    <w:p>
      <w:pPr>
        <w:pStyle w:val="Heading3"/>
        <w:spacing w:after="60" w:before="200"/>
      </w:pPr>
      <w:r>
        <w:rPr>
          <w:rFonts w:ascii="Arial" w:cs="Arial" w:eastAsia="Arial" w:hAnsi="Arial"/>
          <w:b/>
          <w:bCs/>
          <w:color w:val="533483"/>
          <w:sz w:val="22"/>
          <w:szCs w:val="22"/>
        </w:rPr>
        <w:t xml:space="preserve">Collaborative filtering</w:t>
      </w:r>
    </w:p>
    <w:p>
      <w:pPr>
        <w:spacing w:after="60" w:before="60"/>
      </w:pPr>
      <w:r>
        <w:rPr>
          <w:rFonts w:ascii="Arial" w:cs="Arial" w:eastAsia="Arial" w:hAnsi="Arial"/>
          <w:color w:val="111111"/>
          <w:sz w:val="22"/>
          <w:szCs w:val="22"/>
        </w:rPr>
        <w:t xml:space="preserve">Finds users with high compatibility scores and surfaces titles they loved that the target user has not seen:</w:t>
      </w:r>
    </w:p>
    <w:p>
      <w:pPr>
        <w:spacing w:after="0" w:before="80"/>
      </w:pPr>
      <w:r>
        <w:t/>
      </w:r>
    </w:p>
    <w:p>
      <w:pPr>
        <w:shd w:val="clear" w:color="auto" w:fill="1E1E2E"/>
        <w:spacing w:after="0" w:before="0"/>
        <w:ind w:left="360"/>
      </w:pPr>
      <w:r>
        <w:rPr>
          <w:rFonts w:ascii="Courier New" w:cs="Courier New" w:eastAsia="Courier New" w:hAnsi="Courier New"/>
          <w:color w:val="A8FF3E"/>
          <w:sz w:val="18"/>
          <w:szCs w:val="18"/>
        </w:rPr>
        <w:t xml:space="preserve">pred(u, i) = SUM( sim(u,v) * r(v,i) ) / SUM( |sim(u,v)| )</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  sim(u,v) : compatibility score between users u and v</w:t>
      </w:r>
    </w:p>
    <w:p>
      <w:pPr>
        <w:shd w:val="clear" w:color="auto" w:fill="1E1E2E"/>
        <w:spacing w:after="0" w:before="0"/>
        <w:ind w:left="360"/>
      </w:pPr>
      <w:r>
        <w:rPr>
          <w:rFonts w:ascii="Courier New" w:cs="Courier New" w:eastAsia="Courier New" w:hAnsi="Courier New"/>
          <w:color w:val="A8FF3E"/>
          <w:sz w:val="18"/>
          <w:szCs w:val="18"/>
        </w:rPr>
        <w:t xml:space="preserve">  r(v,i)   : neighbour v's normalised rating on item i</w:t>
      </w:r>
    </w:p>
    <w:p>
      <w:pPr>
        <w:shd w:val="clear" w:color="auto" w:fill="1E1E2E"/>
        <w:spacing w:after="0" w:before="0"/>
        <w:ind w:left="360"/>
      </w:pPr>
      <w:r>
        <w:rPr>
          <w:rFonts w:ascii="Courier New" w:cs="Courier New" w:eastAsia="Courier New" w:hAnsi="Courier New"/>
          <w:color w:val="A8FF3E"/>
          <w:sz w:val="18"/>
          <w:szCs w:val="18"/>
        </w:rPr>
        <w:t xml:space="preserve">  Filter   : only neighbours with score &gt;= 0.5 included</w:t>
      </w:r>
    </w:p>
    <w:p>
      <w:pPr>
        <w:spacing w:after="0" w:before="80"/>
      </w:pPr>
      <w:r>
        <w:t/>
      </w:r>
    </w:p>
    <w:p>
      <w:pPr>
        <w:pStyle w:val="Heading3"/>
        <w:spacing w:after="60" w:before="200"/>
      </w:pPr>
      <w:r>
        <w:rPr>
          <w:rFonts w:ascii="Arial" w:cs="Arial" w:eastAsia="Arial" w:hAnsi="Arial"/>
          <w:b/>
          <w:bCs/>
          <w:color w:val="533483"/>
          <w:sz w:val="22"/>
          <w:szCs w:val="22"/>
        </w:rPr>
        <w:t xml:space="preserve">Content-based filtering</w:t>
      </w:r>
    </w:p>
    <w:p>
      <w:pPr>
        <w:spacing w:after="60" w:before="60"/>
      </w:pPr>
      <w:r>
        <w:rPr>
          <w:rFonts w:ascii="Arial" w:cs="Arial" w:eastAsia="Arial" w:hAnsi="Arial"/>
          <w:color w:val="111111"/>
          <w:sz w:val="22"/>
          <w:szCs w:val="22"/>
        </w:rPr>
        <w:t xml:space="preserve">Builds a feature vector from the user's positively rated titles and ranks unseen titles by cosine similarity to that vector:</w:t>
      </w:r>
    </w:p>
    <w:p>
      <w:pPr>
        <w:spacing w:after="0" w:before="80"/>
      </w:pPr>
      <w:r>
        <w:t/>
      </w:r>
    </w:p>
    <w:p>
      <w:pPr>
        <w:shd w:val="clear" w:color="auto" w:fill="1E1E2E"/>
        <w:spacing w:after="0" w:before="0"/>
        <w:ind w:left="360"/>
      </w:pPr>
      <w:r>
        <w:rPr>
          <w:rFonts w:ascii="Courier New" w:cs="Courier New" w:eastAsia="Courier New" w:hAnsi="Courier New"/>
          <w:color w:val="A8FF3E"/>
          <w:sz w:val="18"/>
          <w:szCs w:val="18"/>
        </w:rPr>
        <w:t xml:space="preserve">features: genre tags, director, cast, country, language,</w:t>
      </w:r>
    </w:p>
    <w:p>
      <w:pPr>
        <w:shd w:val="clear" w:color="auto" w:fill="1E1E2E"/>
        <w:spacing w:after="0" w:before="0"/>
        <w:ind w:left="360"/>
      </w:pPr>
      <w:r>
        <w:rPr>
          <w:rFonts w:ascii="Courier New" w:cs="Courier New" w:eastAsia="Courier New" w:hAnsi="Courier New"/>
          <w:color w:val="A8FF3E"/>
          <w:sz w:val="18"/>
          <w:szCs w:val="18"/>
        </w:rPr>
        <w:t xml:space="preserve">          decade bucket, runtime bucket</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sim(title_A, title_B) = cosine( f_A, f_B )</w:t>
      </w:r>
    </w:p>
    <w:p>
      <w:pPr>
        <w:shd w:val="clear" w:color="auto" w:fill="1E1E2E"/>
        <w:spacing w:after="0" w:before="0"/>
        <w:ind w:left="360"/>
      </w:pPr>
      <w:r>
        <w:rPr>
          <w:rFonts w:ascii="Courier New" w:cs="Courier New" w:eastAsia="Courier New" w:hAnsi="Courier New"/>
          <w:color w:val="A8FF3E"/>
          <w:sz w:val="18"/>
          <w:szCs w:val="18"/>
        </w:rPr>
        <w:t xml:space="preserve">recommend top-N unseen titles sorted by sim score</w:t>
      </w:r>
    </w:p>
    <w:p>
      <w:pPr>
        <w:spacing w:after="0" w:before="80"/>
      </w:pPr>
      <w:r>
        <w:t/>
      </w:r>
    </w:p>
    <w:p>
      <w:pPr>
        <w:pStyle w:val="Heading3"/>
        <w:spacing w:after="60" w:before="200"/>
      </w:pPr>
      <w:r>
        <w:rPr>
          <w:rFonts w:ascii="Arial" w:cs="Arial" w:eastAsia="Arial" w:hAnsi="Arial"/>
          <w:b/>
          <w:bCs/>
          <w:color w:val="533483"/>
          <w:sz w:val="22"/>
          <w:szCs w:val="22"/>
        </w:rPr>
        <w:t xml:space="preserve">Hybrid blend</w:t>
      </w:r>
    </w:p>
    <w:p>
      <w:pPr>
        <w:spacing w:after="60" w:before="60"/>
      </w:pPr>
      <w:r>
        <w:rPr>
          <w:rFonts w:ascii="Arial" w:cs="Arial" w:eastAsia="Arial" w:hAnsi="Arial"/>
          <w:color w:val="111111"/>
          <w:sz w:val="22"/>
          <w:szCs w:val="22"/>
        </w:rPr>
        <w:t xml:space="preserve">The final recommendation score blends both signals. The collaborative weight alpha rises automatically as rating count grows, ensuring content-based dominates at cold start:</w:t>
      </w:r>
    </w:p>
    <w:p>
      <w:pPr>
        <w:spacing w:after="0" w:before="80"/>
      </w:pPr>
      <w:r>
        <w:t/>
      </w:r>
    </w:p>
    <w:p>
      <w:pPr>
        <w:shd w:val="clear" w:color="auto" w:fill="1E1E2E"/>
        <w:spacing w:after="0" w:before="0"/>
        <w:ind w:left="360"/>
      </w:pPr>
      <w:r>
        <w:rPr>
          <w:rFonts w:ascii="Courier New" w:cs="Courier New" w:eastAsia="Courier New" w:hAnsi="Courier New"/>
          <w:color w:val="A8FF3E"/>
          <w:sz w:val="18"/>
          <w:szCs w:val="18"/>
        </w:rPr>
        <w:t xml:space="preserve">final = alpha * collab_score + (1 - alpha) * content_score</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alpha = min(rating_count / 100, 0.7)</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  0 ratings  -&gt; alpha = 0.0  (pure content-based)</w:t>
      </w:r>
    </w:p>
    <w:p>
      <w:pPr>
        <w:shd w:val="clear" w:color="auto" w:fill="1E1E2E"/>
        <w:spacing w:after="0" w:before="0"/>
        <w:ind w:left="360"/>
      </w:pPr>
      <w:r>
        <w:rPr>
          <w:rFonts w:ascii="Courier New" w:cs="Courier New" w:eastAsia="Courier New" w:hAnsi="Courier New"/>
          <w:color w:val="A8FF3E"/>
          <w:sz w:val="18"/>
          <w:szCs w:val="18"/>
        </w:rPr>
        <w:t xml:space="preserve">  50 ratings -&gt; alpha = 0.5  (balanced blend)</w:t>
      </w:r>
    </w:p>
    <w:p>
      <w:pPr>
        <w:shd w:val="clear" w:color="auto" w:fill="1E1E2E"/>
        <w:spacing w:after="0" w:before="0"/>
        <w:ind w:left="360"/>
      </w:pPr>
      <w:r>
        <w:rPr>
          <w:rFonts w:ascii="Courier New" w:cs="Courier New" w:eastAsia="Courier New" w:hAnsi="Courier New"/>
          <w:color w:val="A8FF3E"/>
          <w:sz w:val="18"/>
          <w:szCs w:val="18"/>
        </w:rPr>
        <w:t xml:space="preserve">  100+ ratings -&gt; alpha = 0.7  (collab-dominant)</w:t>
      </w:r>
    </w:p>
    <w:p>
      <w:pPr>
        <w:shd w:val="clear" w:color="auto" w:fill="1E1E2E"/>
        <w:spacing w:after="0" w:before="0"/>
        <w:ind w:left="360"/>
      </w:pPr>
      <w:r>
        <w:rPr>
          <w:rFonts w:ascii="Courier New" w:cs="Courier New" w:eastAsia="Courier New" w:hAnsi="Courier New"/>
          <w:color w:val="A8FF3E"/>
          <w:sz w:val="18"/>
          <w:szCs w:val="18"/>
        </w:rPr>
        <w:t xml:space="preserve">  alpha capped at 0.7 to retain content-based floor</w:t>
      </w:r>
    </w:p>
    <w:p>
      <w:pPr>
        <w:spacing w:after="0" w:before="80"/>
      </w:pPr>
      <w:r>
        <w:t/>
      </w:r>
    </w:p>
    <w:p>
      <w:pPr>
        <w:pStyle w:val="Heading3"/>
        <w:spacing w:after="60" w:before="200"/>
      </w:pPr>
      <w:r>
        <w:rPr>
          <w:rFonts w:ascii="Arial" w:cs="Arial" w:eastAsia="Arial" w:hAnsi="Arial"/>
          <w:b/>
          <w:bCs/>
          <w:color w:val="533483"/>
          <w:sz w:val="22"/>
          <w:szCs w:val="22"/>
        </w:rPr>
        <w:t xml:space="preserve">Paired recommendations (Watch Night)</w:t>
      </w:r>
    </w:p>
    <w:p>
      <w:pPr>
        <w:spacing w:after="60" w:before="60"/>
      </w:pPr>
      <w:r>
        <w:rPr>
          <w:rFonts w:ascii="Arial" w:cs="Arial" w:eastAsia="Arial" w:hAnsi="Arial"/>
          <w:color w:val="111111"/>
          <w:sz w:val="22"/>
          <w:szCs w:val="22"/>
        </w:rPr>
        <w:t xml:space="preserve">For two connected users, paired recommendations surface titles both are likely to enjoy but neither has seen. The min() function prevents one user's high predicted score from overriding a low predicted score for the other:</w:t>
      </w:r>
    </w:p>
    <w:p>
      <w:pPr>
        <w:spacing w:after="0" w:before="80"/>
      </w:pPr>
      <w:r>
        <w:t/>
      </w:r>
    </w:p>
    <w:p>
      <w:pPr>
        <w:shd w:val="clear" w:color="auto" w:fill="1E1E2E"/>
        <w:spacing w:after="0" w:before="0"/>
        <w:ind w:left="360"/>
      </w:pPr>
      <w:r>
        <w:rPr>
          <w:rFonts w:ascii="Courier New" w:cs="Courier New" w:eastAsia="Courier New" w:hAnsi="Courier New"/>
          <w:color w:val="A8FF3E"/>
          <w:sz w:val="18"/>
          <w:szCs w:val="18"/>
        </w:rPr>
        <w:t xml:space="preserve">pair_score(i) = min( pred(u, i), pred(v, i) )</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Example: pred(Alex, Dune) = 3.5, pred(Sam, Dune) = 1.2</w:t>
      </w:r>
    </w:p>
    <w:p>
      <w:pPr>
        <w:shd w:val="clear" w:color="auto" w:fill="1E1E2E"/>
        <w:spacing w:after="0" w:before="0"/>
        <w:ind w:left="360"/>
      </w:pPr>
      <w:r>
        <w:rPr>
          <w:rFonts w:ascii="Courier New" w:cs="Courier New" w:eastAsia="Courier New" w:hAnsi="Courier New"/>
          <w:color w:val="A8FF3E"/>
          <w:sz w:val="18"/>
          <w:szCs w:val="18"/>
        </w:rPr>
        <w:t xml:space="preserve">  -&gt; pair_score = 1.2, not (3.5 + 1.2) / 2 = 2.35</w:t>
      </w:r>
    </w:p>
    <w:p>
      <w:pPr>
        <w:shd w:val="clear" w:color="auto" w:fill="1E1E2E"/>
        <w:spacing w:after="0" w:before="0"/>
        <w:ind w:left="360"/>
      </w:pPr>
      <w:r>
        <w:rPr>
          <w:rFonts w:ascii="Courier New" w:cs="Courier New" w:eastAsia="Courier New" w:hAnsi="Courier New"/>
          <w:color w:val="A8FF3E"/>
          <w:sz w:val="18"/>
          <w:szCs w:val="18"/>
        </w:rPr>
        <w:t xml:space="preserve">     (average would over-represent Alex's enthusiasm)</w:t>
      </w:r>
    </w:p>
    <w:p>
      <w:pPr>
        <w:spacing w:after="0" w:before="80"/>
      </w:pPr>
      <w:r>
        <w:t/>
      </w:r>
    </w:p>
    <w:p>
      <w:pPr>
        <w:pStyle w:val="Heading2"/>
        <w:pBdr>
          <w:bottom w:val="single" w:color="E94560" w:sz="4" w:space="4"/>
        </w:pBdr>
        <w:spacing w:after="80" w:before="280"/>
      </w:pPr>
      <w:r>
        <w:rPr>
          <w:rFonts w:ascii="Arial" w:cs="Arial" w:eastAsia="Arial" w:hAnsi="Arial"/>
          <w:b/>
          <w:bCs/>
          <w:color w:val="0F3460"/>
          <w:sz w:val="26"/>
          <w:szCs w:val="26"/>
        </w:rPr>
        <w:t xml:space="preserve">14.5 User-Adjustable Tuning Levers</w:t>
      </w:r>
    </w:p>
    <w:p>
      <w:pPr>
        <w:spacing w:after="60" w:before="60"/>
      </w:pPr>
      <w:r>
        <w:rPr>
          <w:rFonts w:ascii="Arial" w:cs="Arial" w:eastAsia="Arial" w:hAnsi="Arial"/>
          <w:color w:val="111111"/>
          <w:sz w:val="22"/>
          <w:szCs w:val="22"/>
        </w:rPr>
        <w:t xml:space="preserve">Three levers expose model behaviour to users and product managers without requiring code changes. Each is a single float parameter in the recommendation pipeline.</w:t>
      </w:r>
    </w:p>
    <w:p>
      <w:pPr>
        <w:spacing w:after="0" w:before="80"/>
      </w:pPr>
      <w:r>
        <w:t/>
      </w:r>
    </w:p>
    <w:p>
      <w:pPr>
        <w:pStyle w:val="Heading3"/>
        <w:spacing w:after="60" w:before="200"/>
      </w:pPr>
      <w:r>
        <w:rPr>
          <w:rFonts w:ascii="Arial" w:cs="Arial" w:eastAsia="Arial" w:hAnsi="Arial"/>
          <w:b/>
          <w:bCs/>
          <w:color w:val="533483"/>
          <w:sz w:val="22"/>
          <w:szCs w:val="22"/>
        </w:rPr>
        <w:t xml:space="preserve">Lever 1 -- Recency bias (lambda)</w:t>
      </w:r>
    </w:p>
    <w:p>
      <w:pPr>
        <w:spacing w:after="60" w:before="60"/>
      </w:pPr>
      <w:r>
        <w:rPr>
          <w:rFonts w:ascii="Arial" w:cs="Arial" w:eastAsia="Arial" w:hAnsi="Arial"/>
          <w:color w:val="111111"/>
          <w:sz w:val="22"/>
          <w:szCs w:val="22"/>
        </w:rPr>
        <w:t xml:space="preserve">Controls how quickly historical ratings lose influence relative to recent ones. Higher lambda favours recent taste shifts. Lower lambda gives more weight to all-time preferences.</w:t>
      </w:r>
    </w:p>
    <w:p>
      <w:pPr>
        <w:spacing w:after="0" w:before="80"/>
      </w:pPr>
      <w:r>
        <w:t/>
      </w:r>
    </w:p>
    <w:p>
      <w:pPr>
        <w:shd w:val="clear" w:color="auto" w:fill="1E1E2E"/>
        <w:spacing w:after="0" w:before="0"/>
        <w:ind w:left="360"/>
      </w:pPr>
      <w:r>
        <w:rPr>
          <w:rFonts w:ascii="Courier New" w:cs="Courier New" w:eastAsia="Courier New" w:hAnsi="Courier New"/>
          <w:color w:val="A8FF3E"/>
          <w:sz w:val="18"/>
          <w:szCs w:val="18"/>
        </w:rPr>
        <w:t xml:space="preserve">decay(rating) = exp( -lambda * days_since_rating )</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  lambda = 0.1  -&gt; half-life ~7 years  (all-time taste)</w:t>
      </w:r>
    </w:p>
    <w:p>
      <w:pPr>
        <w:shd w:val="clear" w:color="auto" w:fill="1E1E2E"/>
        <w:spacing w:after="0" w:before="0"/>
        <w:ind w:left="360"/>
      </w:pPr>
      <w:r>
        <w:rPr>
          <w:rFonts w:ascii="Courier New" w:cs="Courier New" w:eastAsia="Courier New" w:hAnsi="Courier New"/>
          <w:color w:val="A8FF3E"/>
          <w:sz w:val="18"/>
          <w:szCs w:val="18"/>
        </w:rPr>
        <w:t xml:space="preserve">  lambda = 0.4  -&gt; half-life ~1.7 years  (default)</w:t>
      </w:r>
    </w:p>
    <w:p>
      <w:pPr>
        <w:shd w:val="clear" w:color="auto" w:fill="1E1E2E"/>
        <w:spacing w:after="0" w:before="0"/>
        <w:ind w:left="360"/>
      </w:pPr>
      <w:r>
        <w:rPr>
          <w:rFonts w:ascii="Courier New" w:cs="Courier New" w:eastAsia="Courier New" w:hAnsi="Courier New"/>
          <w:color w:val="A8FF3E"/>
          <w:sz w:val="18"/>
          <w:szCs w:val="18"/>
        </w:rPr>
        <w:t xml:space="preserve">  lambda = 1.0  -&gt; half-life ~8 months  (current mood)</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Applied as a weight multiplier on each rating before</w:t>
      </w:r>
    </w:p>
    <w:p>
      <w:pPr>
        <w:shd w:val="clear" w:color="auto" w:fill="1E1E2E"/>
        <w:spacing w:after="0" w:before="0"/>
        <w:ind w:left="360"/>
      </w:pPr>
      <w:r>
        <w:rPr>
          <w:rFonts w:ascii="Courier New" w:cs="Courier New" w:eastAsia="Courier New" w:hAnsi="Courier New"/>
          <w:color w:val="A8FF3E"/>
          <w:sz w:val="18"/>
          <w:szCs w:val="18"/>
        </w:rPr>
        <w:t xml:space="preserve">genre weight and collaborative prediction calculations.</w:t>
      </w:r>
    </w:p>
    <w:p>
      <w:pPr>
        <w:spacing w:after="0" w:before="80"/>
      </w:pPr>
      <w:r>
        <w:t/>
      </w:r>
    </w:p>
    <w:p>
      <w:pPr>
        <w:pStyle w:val="Heading3"/>
        <w:spacing w:after="60" w:before="200"/>
      </w:pPr>
      <w:r>
        <w:rPr>
          <w:rFonts w:ascii="Arial" w:cs="Arial" w:eastAsia="Arial" w:hAnsi="Arial"/>
          <w:b/>
          <w:bCs/>
          <w:color w:val="533483"/>
          <w:sz w:val="22"/>
          <w:szCs w:val="22"/>
        </w:rPr>
        <w:t xml:space="preserve">Lever 2 -- Diversity injection (delta)</w:t>
      </w:r>
    </w:p>
    <w:p>
      <w:pPr>
        <w:spacing w:after="60" w:before="60"/>
      </w:pPr>
      <w:r>
        <w:rPr>
          <w:rFonts w:ascii="Arial" w:cs="Arial" w:eastAsia="Arial" w:hAnsi="Arial"/>
          <w:color w:val="111111"/>
          <w:sz w:val="22"/>
          <w:szCs w:val="22"/>
        </w:rPr>
        <w:t xml:space="preserve">Controls the balance between accuracy (titles most similar to what you already love) and novelty (titles outside your current taste bubble). Higher delta surfaces more unexpected recommendations.</w:t>
      </w:r>
    </w:p>
    <w:p>
      <w:pPr>
        <w:spacing w:after="0" w:before="80"/>
      </w:pPr>
      <w:r>
        <w:t/>
      </w:r>
    </w:p>
    <w:p>
      <w:pPr>
        <w:shd w:val="clear" w:color="auto" w:fill="1E1E2E"/>
        <w:spacing w:after="0" w:before="0"/>
        <w:ind w:left="360"/>
      </w:pPr>
      <w:r>
        <w:rPr>
          <w:rFonts w:ascii="Courier New" w:cs="Courier New" w:eastAsia="Courier New" w:hAnsi="Courier New"/>
          <w:color w:val="A8FF3E"/>
          <w:sz w:val="18"/>
          <w:szCs w:val="18"/>
        </w:rPr>
        <w:t xml:space="preserve">final_rank = (1 - delta) * relevance_score</w:t>
      </w:r>
    </w:p>
    <w:p>
      <w:pPr>
        <w:shd w:val="clear" w:color="auto" w:fill="1E1E2E"/>
        <w:spacing w:after="0" w:before="0"/>
        <w:ind w:left="360"/>
      </w:pPr>
      <w:r>
        <w:rPr>
          <w:rFonts w:ascii="Courier New" w:cs="Courier New" w:eastAsia="Courier New" w:hAnsi="Courier New"/>
          <w:color w:val="A8FF3E"/>
          <w:sz w:val="18"/>
          <w:szCs w:val="18"/>
        </w:rPr>
        <w:t xml:space="preserve">           + delta * novelty_score</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novelty_score = 1 - max_cosine_sim(title, seen_titles)</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  delta = 0.0  -&gt; pure accuracy, safe familiar titles</w:t>
      </w:r>
    </w:p>
    <w:p>
      <w:pPr>
        <w:shd w:val="clear" w:color="auto" w:fill="1E1E2E"/>
        <w:spacing w:after="0" w:before="0"/>
        <w:ind w:left="360"/>
      </w:pPr>
      <w:r>
        <w:rPr>
          <w:rFonts w:ascii="Courier New" w:cs="Courier New" w:eastAsia="Courier New" w:hAnsi="Courier New"/>
          <w:color w:val="A8FF3E"/>
          <w:sz w:val="18"/>
          <w:szCs w:val="18"/>
        </w:rPr>
        <w:t xml:space="preserve">  delta = 0.25 -&gt; default balanced setting</w:t>
      </w:r>
    </w:p>
    <w:p>
      <w:pPr>
        <w:shd w:val="clear" w:color="auto" w:fill="1E1E2E"/>
        <w:spacing w:after="0" w:before="0"/>
        <w:ind w:left="360"/>
      </w:pPr>
      <w:r>
        <w:rPr>
          <w:rFonts w:ascii="Courier New" w:cs="Courier New" w:eastAsia="Courier New" w:hAnsi="Courier New"/>
          <w:color w:val="A8FF3E"/>
          <w:sz w:val="18"/>
          <w:szCs w:val="18"/>
        </w:rPr>
        <w:t xml:space="preserve">  delta = 0.6+ -&gt; explorer mode, high novelty</w:t>
      </w:r>
    </w:p>
    <w:p>
      <w:pPr>
        <w:spacing w:after="0" w:before="80"/>
      </w:pPr>
      <w:r>
        <w:t/>
      </w:r>
    </w:p>
    <w:p>
      <w:pPr>
        <w:pStyle w:val="Heading3"/>
        <w:spacing w:after="60" w:before="200"/>
      </w:pPr>
      <w:r>
        <w:rPr>
          <w:rFonts w:ascii="Arial" w:cs="Arial" w:eastAsia="Arial" w:hAnsi="Arial"/>
          <w:b/>
          <w:bCs/>
          <w:color w:val="533483"/>
          <w:sz w:val="22"/>
          <w:szCs w:val="22"/>
        </w:rPr>
        <w:t xml:space="preserve">Lever 3 -- Social weight (alpha override)</w:t>
      </w:r>
    </w:p>
    <w:p>
      <w:pPr>
        <w:spacing w:after="60" w:before="60"/>
      </w:pPr>
      <w:r>
        <w:rPr>
          <w:rFonts w:ascii="Arial" w:cs="Arial" w:eastAsia="Arial" w:hAnsi="Arial"/>
          <w:color w:val="111111"/>
          <w:sz w:val="22"/>
          <w:szCs w:val="22"/>
        </w:rPr>
        <w:t xml:space="preserve">Users can manually override the automatic alpha schedule to push their feed toward their own ratings history or toward what their compatible neighbours loved.</w:t>
      </w:r>
    </w:p>
    <w:p>
      <w:pPr>
        <w:spacing w:after="0" w:before="80"/>
      </w:pPr>
      <w:r>
        <w:t/>
      </w:r>
    </w:p>
    <w:p>
      <w:pPr>
        <w:shd w:val="clear" w:color="auto" w:fill="1E1E2E"/>
        <w:spacing w:after="0" w:before="0"/>
        <w:ind w:left="360"/>
      </w:pPr>
      <w:r>
        <w:rPr>
          <w:rFonts w:ascii="Courier New" w:cs="Courier New" w:eastAsia="Courier New" w:hAnsi="Courier New"/>
          <w:color w:val="A8FF3E"/>
          <w:sz w:val="18"/>
          <w:szCs w:val="18"/>
        </w:rPr>
        <w:t xml:space="preserve">User sets alpha_override in [0.0, 0.7]</w:t>
      </w:r>
    </w:p>
    <w:p>
      <w:pPr>
        <w:shd w:val="clear" w:color="auto" w:fill="1E1E2E"/>
        <w:spacing w:after="0" w:before="0"/>
        <w:ind w:left="360"/>
      </w:pPr>
      <w:r>
        <w:rPr>
          <w:rFonts w:ascii="Courier New" w:cs="Courier New" w:eastAsia="Courier New" w:hAnsi="Courier New"/>
          <w:color w:val="A8FF3E"/>
          <w:sz w:val="18"/>
          <w:szCs w:val="18"/>
        </w:rPr>
        <w:t xml:space="preserve">If set, replaces the automatic min(count/100, 0.7) schedule.</w:t>
      </w:r>
    </w:p>
    <w:p>
      <w:pPr>
        <w:shd w:val="clear" w:color="auto" w:fill="1E1E2E"/>
        <w:spacing w:after="0" w:before="0"/>
        <w:ind w:left="360"/>
      </w:pPr>
      <w:r>
        <w:rPr>
          <w:rFonts w:ascii="Courier New" w:cs="Courier New" w:eastAsia="Courier New" w:hAnsi="Courier New"/>
          <w:color w:val="A8FF3E"/>
          <w:sz w:val="18"/>
          <w:szCs w:val="18"/>
        </w:rPr>
        <w:t xml:space="preserve"/>
      </w:r>
    </w:p>
    <w:p>
      <w:pPr>
        <w:shd w:val="clear" w:color="auto" w:fill="1E1E2E"/>
        <w:spacing w:after="0" w:before="0"/>
        <w:ind w:left="360"/>
      </w:pPr>
      <w:r>
        <w:rPr>
          <w:rFonts w:ascii="Courier New" w:cs="Courier New" w:eastAsia="Courier New" w:hAnsi="Courier New"/>
          <w:color w:val="A8FF3E"/>
          <w:sz w:val="18"/>
          <w:szCs w:val="18"/>
        </w:rPr>
        <w:t xml:space="preserve">  alpha = 0.0  -&gt; fully personal, ignores social graph</w:t>
      </w:r>
    </w:p>
    <w:p>
      <w:pPr>
        <w:shd w:val="clear" w:color="auto" w:fill="1E1E2E"/>
        <w:spacing w:after="0" w:before="0"/>
        <w:ind w:left="360"/>
      </w:pPr>
      <w:r>
        <w:rPr>
          <w:rFonts w:ascii="Courier New" w:cs="Courier New" w:eastAsia="Courier New" w:hAnsi="Courier New"/>
          <w:color w:val="A8FF3E"/>
          <w:sz w:val="18"/>
          <w:szCs w:val="18"/>
        </w:rPr>
        <w:t xml:space="preserve">  alpha = 0.5  -&gt; equal blend</w:t>
      </w:r>
    </w:p>
    <w:p>
      <w:pPr>
        <w:shd w:val="clear" w:color="auto" w:fill="1E1E2E"/>
        <w:spacing w:after="0" w:before="0"/>
        <w:ind w:left="360"/>
      </w:pPr>
      <w:r>
        <w:rPr>
          <w:rFonts w:ascii="Courier New" w:cs="Courier New" w:eastAsia="Courier New" w:hAnsi="Courier New"/>
          <w:color w:val="A8FF3E"/>
          <w:sz w:val="18"/>
          <w:szCs w:val="18"/>
        </w:rPr>
        <w:t xml:space="preserve">  alpha = 0.7  -&gt; maximum social influence (cap)</w:t>
      </w:r>
    </w:p>
    <w:p>
      <w:pPr>
        <w:spacing w:after="0" w:before="80"/>
      </w:pPr>
      <w:r>
        <w:t/>
      </w:r>
    </w:p>
    <w:p>
      <w:pPr>
        <w:pStyle w:val="Heading2"/>
        <w:pBdr>
          <w:bottom w:val="single" w:color="E94560" w:sz="4" w:space="4"/>
        </w:pBdr>
        <w:spacing w:after="80" w:before="280"/>
      </w:pPr>
      <w:r>
        <w:rPr>
          <w:rFonts w:ascii="Arial" w:cs="Arial" w:eastAsia="Arial" w:hAnsi="Arial"/>
          <w:b/>
          <w:bCs/>
          <w:color w:val="0F3460"/>
          <w:sz w:val="26"/>
          <w:szCs w:val="26"/>
        </w:rPr>
        <w:t xml:space="preserve">14.6 Why Linear Models at v1</w:t>
      </w:r>
    </w:p>
    <w:p>
      <w:pPr>
        <w:spacing w:after="60" w:before="60"/>
      </w:pPr>
      <w:r>
        <w:rPr>
          <w:rFonts w:ascii="Arial" w:cs="Arial" w:eastAsia="Arial" w:hAnsi="Arial"/>
          <w:color w:val="111111"/>
          <w:sz w:val="22"/>
          <w:szCs w:val="22"/>
        </w:rPr>
        <w:t xml:space="preserve">Linear weighted sums are the correct choice for CineMatch at this stage for three reasons:</w:t>
      </w:r>
    </w:p>
    <w:p>
      <w:pPr>
        <w:spacing w:after="0" w:before="80"/>
      </w:pPr>
      <w:r>
        <w:t/>
      </w:r>
    </w:p>
    <w:p>
      <w:pPr>
        <w:pStyle w:val="ListParagraph"/>
        <w:numPr>
          <w:ilvl w:val="0"/>
          <w:numId w:val="2"/>
        </w:numPr>
        <w:spacing w:after="40" w:before="40"/>
      </w:pPr>
      <w:r>
        <w:rPr>
          <w:rFonts w:ascii="Arial" w:cs="Arial" w:eastAsia="Arial" w:hAnsi="Arial"/>
          <w:color w:val="111111"/>
          <w:sz w:val="21"/>
          <w:szCs w:val="21"/>
        </w:rPr>
        <w:t xml:space="preserve">Explainable: a one-sentence explanation can be generated for every recommendation and compatibility score. 'You both love Bong Joon-ho films' is traceable to specific signals. Neural approaches cannot produce this at inference time, and explainability is a core product requirement for the social matching feature.</w:t>
      </w:r>
    </w:p>
    <w:p>
      <w:pPr>
        <w:pStyle w:val="ListParagraph"/>
        <w:numPr>
          <w:ilvl w:val="0"/>
          <w:numId w:val="2"/>
        </w:numPr>
        <w:spacing w:after="40" w:before="40"/>
      </w:pPr>
      <w:r>
        <w:rPr>
          <w:rFonts w:ascii="Arial" w:cs="Arial" w:eastAsia="Arial" w:hAnsi="Arial"/>
          <w:color w:val="111111"/>
          <w:sz w:val="21"/>
          <w:szCs w:val="21"/>
        </w:rPr>
        <w:t xml:space="preserve">Tunable: every weight is a config value. Product changes require a config file update, not a model retraining cycle. Non-technical team members can run experiments.</w:t>
      </w:r>
    </w:p>
    <w:p>
      <w:pPr>
        <w:pStyle w:val="ListParagraph"/>
        <w:numPr>
          <w:ilvl w:val="0"/>
          <w:numId w:val="2"/>
        </w:numPr>
        <w:spacing w:after="40" w:before="40"/>
      </w:pPr>
      <w:r>
        <w:rPr>
          <w:rFonts w:ascii="Arial" w:cs="Arial" w:eastAsia="Arial" w:hAnsi="Arial"/>
          <w:color w:val="111111"/>
          <w:sz w:val="21"/>
          <w:szCs w:val="21"/>
        </w:rPr>
        <w:t xml:space="preserve">Debuggable: when a recommendation is clearly wrong, the cause can be traced to a specific signal and weight within minutes. This is nearly impossible in a neural model without dedicated interpretability tooling.</w:t>
      </w:r>
    </w:p>
    <w:p>
      <w:pPr>
        <w:spacing w:after="0" w:before="80"/>
      </w:pPr>
      <w:r>
        <w:t/>
      </w:r>
    </w:p>
    <w:p>
      <w:pPr>
        <w:pBdr>
          <w:left w:val="single" w:color="533483" w:sz="12" w:space="12"/>
        </w:pBdr>
        <w:shd w:val="clear" w:color="auto" w:fill="EEF2FF"/>
        <w:spacing w:after="80" w:before="80"/>
        <w:ind w:left="360"/>
      </w:pPr>
      <w:r>
        <w:rPr>
          <w:rFonts w:ascii="Arial" w:cs="Arial" w:eastAsia="Arial" w:hAnsi="Arial"/>
          <w:i/>
          <w:iCs/>
          <w:color w:val="533483"/>
          <w:sz w:val="22"/>
          <w:szCs w:val="22"/>
        </w:rPr>
        <w:t xml:space="preserve">When to graduate to a non-linear model: once the platform reaches 500K+ active users and 5M+ ratings, a matrix factorisation model (SVD or ALS) or a two-tower neural retrieval model will outperform the linear blend on accuracy metrics. The linear model should remain available as an explainability fallback for the compatibility score breakdown UI, even after the primary recommendation engine is upgraded.</w:t>
      </w:r>
    </w:p>
    <w:p>
      <w:pPr>
        <w:pBdr>
          <w:top w:val="single" w:color="E5E7EB" w:sz="4" w:space="8"/>
        </w:pBdr>
        <w:spacing w:after="60" w:before="160"/>
        <w:jc w:val="center"/>
      </w:pPr>
      <w:r>
        <w:rPr>
          <w:rFonts w:ascii="Arial" w:cs="Arial" w:eastAsia="Arial" w:hAnsi="Arial"/>
          <w:i/>
          <w:iCs/>
          <w:color w:val="6B7280"/>
          <w:sz w:val="20"/>
          <w:szCs w:val="20"/>
        </w:rPr>
        <w:t xml:space="preserve">End of Document</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8"/>
      </w:pBdr>
      <w:jc w:val="center"/>
    </w:pPr>
    <w:r>
      <w:rPr>
        <w:rFonts w:ascii="Arial" w:cs="Arial" w:eastAsia="Arial" w:hAnsi="Arial"/>
        <w:color w:val="6B7280"/>
        <w:sz w:val="18"/>
        <w:szCs w:val="18"/>
      </w:rPr>
      <w:t xml:space="preserve">CineMatch PRD v1.0  |  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8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3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2026-06-12T15:26:18.006Z</dcterms:created>
  <dcterms:modified xsi:type="dcterms:W3CDTF">2026-06-12T15:26:18.006Z</dcterms:modified>
</cp:coreProperties>
</file>

<file path=docProps/custom.xml><?xml version="1.0" encoding="utf-8"?>
<Properties xmlns="http://schemas.openxmlformats.org/officeDocument/2006/custom-properties" xmlns:vt="http://schemas.openxmlformats.org/officeDocument/2006/docPropsVTypes"/>
</file>